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7D2009" w:rsidRDefault="007D2009" w:rsidP="00AE7E32">
      <w:pPr>
        <w:jc w:val="center"/>
        <w:rPr>
          <w:rFonts w:ascii="Times New Roman" w:hAnsi="Times New Roman" w:cs="Times New Roman"/>
          <w:b/>
          <w:sz w:val="32"/>
        </w:rPr>
      </w:pPr>
    </w:p>
    <w:p w:rsidR="00AE7E32" w:rsidRPr="002C7857" w:rsidRDefault="00AE7E32" w:rsidP="00AE7E32">
      <w:pPr>
        <w:jc w:val="center"/>
        <w:rPr>
          <w:rFonts w:ascii="Times New Roman" w:hAnsi="Times New Roman" w:cs="Times New Roman"/>
          <w:b/>
          <w:sz w:val="40"/>
        </w:rPr>
      </w:pPr>
      <w:r w:rsidRPr="004474F7">
        <w:rPr>
          <w:rFonts w:ascii="Times New Roman" w:hAnsi="Times New Roman" w:cs="Times New Roman"/>
          <w:b/>
          <w:sz w:val="32"/>
        </w:rPr>
        <w:t>PNEUMATIC MULTI PURPOSE PRESS</w:t>
      </w:r>
    </w:p>
    <w:p w:rsidR="008F5D70" w:rsidRDefault="008F5D70" w:rsidP="008F5D70">
      <w:pPr>
        <w:jc w:val="cente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D82AE6" w:rsidRDefault="00D82AE6" w:rsidP="005A43B1">
      <w:pPr>
        <w:rPr>
          <w:rFonts w:ascii="Times New Roman" w:hAnsi="Times New Roman" w:cs="Times New Roman"/>
          <w:b/>
          <w:bCs/>
        </w:rPr>
      </w:pPr>
    </w:p>
    <w:p w:rsidR="00D82AE6" w:rsidRDefault="00D82AE6" w:rsidP="008F5D70">
      <w:pPr>
        <w:jc w:val="center"/>
        <w:rPr>
          <w:rFonts w:ascii="Times New Roman" w:hAnsi="Times New Roman" w:cs="Times New Roman"/>
          <w:b/>
          <w:bCs/>
        </w:rPr>
      </w:pPr>
    </w:p>
    <w:p w:rsidR="007D2009" w:rsidRDefault="007D2009" w:rsidP="008F5D70">
      <w:pPr>
        <w:rPr>
          <w:rFonts w:ascii="Times New Roman" w:hAnsi="Times New Roman"/>
          <w:b/>
          <w:sz w:val="28"/>
        </w:rPr>
      </w:pPr>
    </w:p>
    <w:p w:rsidR="007D2009" w:rsidRDefault="007D2009" w:rsidP="008F5D70">
      <w:pPr>
        <w:rPr>
          <w:rFonts w:ascii="Times New Roman" w:hAnsi="Times New Roman"/>
          <w:b/>
          <w:sz w:val="28"/>
        </w:rPr>
      </w:pPr>
    </w:p>
    <w:p w:rsidR="007D2009" w:rsidRDefault="007D2009" w:rsidP="008F5D70">
      <w:pPr>
        <w:rPr>
          <w:rFonts w:ascii="Times New Roman" w:hAnsi="Times New Roman"/>
          <w:b/>
          <w:sz w:val="28"/>
        </w:rPr>
      </w:pPr>
    </w:p>
    <w:p w:rsidR="007D2009" w:rsidRDefault="007D2009" w:rsidP="008F5D70">
      <w:pPr>
        <w:rPr>
          <w:rFonts w:ascii="Times New Roman" w:hAnsi="Times New Roman"/>
          <w:b/>
          <w:sz w:val="28"/>
        </w:rPr>
      </w:pPr>
    </w:p>
    <w:p w:rsidR="008F5D70" w:rsidRPr="00DA2D97" w:rsidRDefault="008F5D70" w:rsidP="008F5D70">
      <w:pPr>
        <w:rPr>
          <w:rFonts w:ascii="Times New Roman" w:hAnsi="Times New Roman"/>
          <w:b/>
          <w:sz w:val="28"/>
        </w:rPr>
      </w:pPr>
      <w:r>
        <w:rPr>
          <w:rFonts w:ascii="Times New Roman" w:hAnsi="Times New Roman"/>
          <w:b/>
          <w:sz w:val="28"/>
        </w:rPr>
        <w:t>ABSTRACT</w:t>
      </w:r>
    </w:p>
    <w:p w:rsidR="008F5D70" w:rsidRDefault="008F5D70" w:rsidP="008F5D70">
      <w:pPr>
        <w:jc w:val="center"/>
        <w:rPr>
          <w:rFonts w:ascii="Times New Roman" w:hAnsi="Times New Roman" w:cs="Times New Roman"/>
          <w:b/>
          <w:bCs/>
        </w:rPr>
      </w:pPr>
    </w:p>
    <w:p w:rsidR="008F5D70" w:rsidRPr="004474F7" w:rsidRDefault="008F5D70" w:rsidP="008F5D70">
      <w:pPr>
        <w:spacing w:line="360" w:lineRule="auto"/>
        <w:jc w:val="both"/>
        <w:rPr>
          <w:rFonts w:ascii="Times New Roman" w:hAnsi="Times New Roman" w:cs="Times New Roman"/>
          <w:sz w:val="24"/>
          <w:szCs w:val="24"/>
        </w:rPr>
      </w:pPr>
      <w:r w:rsidRPr="004474F7">
        <w:rPr>
          <w:rFonts w:ascii="Times New Roman" w:hAnsi="Times New Roman" w:cs="Times New Roman"/>
          <w:sz w:val="24"/>
          <w:szCs w:val="24"/>
        </w:rPr>
        <w:t>This report deals with design and fabrications of pneumatic multipurpose presses which is used for bearings pressing of robots in the shaft, bearing removing, sheet metal bending and bend removing with the help of a compressor. Initially the shaft is held between two fixtures; top of the bearing is freely located on the step in the shaft and the other one is placed on the bottom fixture. As one of the bearing is compressed, both the bearings are inserted in the shaft simultaneously as the top fixture moves down wards. Similarly bending and bend removing process also occurred.</w:t>
      </w:r>
    </w:p>
    <w:p w:rsidR="008F5D70" w:rsidRPr="004474F7" w:rsidRDefault="008F5D70" w:rsidP="008F5D70">
      <w:pPr>
        <w:spacing w:line="360" w:lineRule="auto"/>
        <w:ind w:firstLine="720"/>
        <w:jc w:val="both"/>
        <w:rPr>
          <w:rFonts w:ascii="Times New Roman" w:hAnsi="Times New Roman" w:cs="Times New Roman"/>
          <w:sz w:val="24"/>
          <w:szCs w:val="24"/>
        </w:rPr>
      </w:pPr>
      <w:r w:rsidRPr="004474F7">
        <w:rPr>
          <w:rFonts w:ascii="Times New Roman" w:hAnsi="Times New Roman" w:cs="Times New Roman"/>
          <w:sz w:val="24"/>
          <w:szCs w:val="24"/>
        </w:rPr>
        <w:t>The pneumatic multipurpose press is used for fixing the bearings in the shaft by holding the shaft between two fixtures. One of the fixtures is movable and the other is fixed. The principle of operation is the same as the conventional simple press. The difference is only in the type of drive and the type of fixtures used.</w:t>
      </w: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rPr>
          <w:rFonts w:ascii="Times New Roman" w:hAnsi="Times New Roman"/>
          <w:b/>
          <w:sz w:val="28"/>
        </w:rPr>
      </w:pPr>
    </w:p>
    <w:p w:rsidR="008F5D70" w:rsidRDefault="008F5D70" w:rsidP="008F5D70">
      <w:pPr>
        <w:rPr>
          <w:rFonts w:ascii="Times New Roman" w:hAnsi="Times New Roman"/>
          <w:b/>
          <w:sz w:val="28"/>
        </w:rPr>
      </w:pPr>
    </w:p>
    <w:p w:rsidR="008F5D70" w:rsidRDefault="008F5D70" w:rsidP="008F5D70">
      <w:pPr>
        <w:rPr>
          <w:rFonts w:ascii="Times New Roman" w:hAnsi="Times New Roman"/>
          <w:b/>
          <w:sz w:val="28"/>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jc w:val="center"/>
        <w:rPr>
          <w:rFonts w:ascii="Times New Roman" w:hAnsi="Times New Roman" w:cs="Times New Roman"/>
          <w:b/>
          <w:bCs/>
        </w:rPr>
      </w:pPr>
    </w:p>
    <w:p w:rsidR="008F5D70" w:rsidRDefault="008F5D70" w:rsidP="008F5D70">
      <w:pPr>
        <w:rPr>
          <w:rFonts w:ascii="Times New Roman" w:hAnsi="Times New Roman" w:cs="Times New Roman"/>
          <w:b/>
          <w:bCs/>
        </w:rPr>
      </w:pPr>
    </w:p>
    <w:p w:rsidR="008F5D70" w:rsidRDefault="008F5D70" w:rsidP="008F5D70">
      <w:pPr>
        <w:rPr>
          <w:rFonts w:ascii="Times New Roman" w:hAnsi="Times New Roman" w:cs="Times New Roman"/>
          <w:b/>
          <w:bCs/>
          <w:sz w:val="28"/>
          <w:szCs w:val="28"/>
        </w:rPr>
      </w:pPr>
    </w:p>
    <w:p w:rsidR="008F5D70" w:rsidRPr="00504D57" w:rsidRDefault="008F5D70" w:rsidP="008F5D70">
      <w:pPr>
        <w:jc w:val="center"/>
        <w:rPr>
          <w:rFonts w:ascii="Times New Roman" w:hAnsi="Times New Roman" w:cs="Times New Roman"/>
          <w:b/>
          <w:bCs/>
          <w:sz w:val="28"/>
          <w:szCs w:val="28"/>
        </w:rPr>
      </w:pPr>
      <w:r w:rsidRPr="00504D57">
        <w:rPr>
          <w:rFonts w:ascii="Times New Roman" w:hAnsi="Times New Roman" w:cs="Times New Roman"/>
          <w:b/>
          <w:bCs/>
          <w:sz w:val="28"/>
          <w:szCs w:val="28"/>
        </w:rPr>
        <w:t>TABLE OF CONTENTS</w:t>
      </w:r>
    </w:p>
    <w:p w:rsidR="008F5D70" w:rsidRPr="00504D57" w:rsidRDefault="008F5D70" w:rsidP="008F5D70">
      <w:pPr>
        <w:spacing w:line="360" w:lineRule="auto"/>
        <w:rPr>
          <w:rFonts w:ascii="Times New Roman" w:hAnsi="Times New Roman" w:cs="Times New Roman"/>
          <w:b/>
          <w:bCs/>
          <w:sz w:val="28"/>
          <w:szCs w:val="28"/>
        </w:rPr>
      </w:pPr>
    </w:p>
    <w:p w:rsidR="008F5D70" w:rsidRDefault="008F5D70" w:rsidP="008F5D70">
      <w:pPr>
        <w:spacing w:line="360" w:lineRule="auto"/>
        <w:rPr>
          <w:rFonts w:ascii="Times New Roman" w:hAnsi="Times New Roman" w:cs="Times New Roman"/>
          <w:b/>
          <w:bCs/>
          <w:sz w:val="28"/>
          <w:szCs w:val="28"/>
        </w:rPr>
      </w:pPr>
      <w:r w:rsidRPr="00504D57">
        <w:rPr>
          <w:rFonts w:ascii="Times New Roman" w:hAnsi="Times New Roman" w:cs="Times New Roman"/>
          <w:b/>
          <w:bCs/>
          <w:sz w:val="28"/>
          <w:szCs w:val="28"/>
        </w:rPr>
        <w:t xml:space="preserve">CHAPTER </w:t>
      </w:r>
      <w:r>
        <w:rPr>
          <w:rFonts w:ascii="Times New Roman" w:hAnsi="Times New Roman" w:cs="Times New Roman"/>
          <w:b/>
          <w:bCs/>
          <w:sz w:val="28"/>
          <w:szCs w:val="28"/>
        </w:rPr>
        <w:t>NO.</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TITTLE</w:t>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r>
      <w:r>
        <w:rPr>
          <w:rFonts w:ascii="Times New Roman" w:hAnsi="Times New Roman" w:cs="Times New Roman"/>
          <w:b/>
          <w:bCs/>
          <w:sz w:val="28"/>
          <w:szCs w:val="28"/>
        </w:rPr>
        <w:tab/>
        <w:t xml:space="preserve">           </w:t>
      </w:r>
      <w:r w:rsidRPr="00504D57">
        <w:rPr>
          <w:rFonts w:ascii="Times New Roman" w:hAnsi="Times New Roman" w:cs="Times New Roman"/>
          <w:b/>
          <w:bCs/>
          <w:sz w:val="28"/>
          <w:szCs w:val="28"/>
        </w:rPr>
        <w:t>PAGE NO.</w:t>
      </w:r>
    </w:p>
    <w:p w:rsidR="008F5D70" w:rsidRDefault="008F5D70" w:rsidP="008F5D70">
      <w:pPr>
        <w:spacing w:line="360" w:lineRule="auto"/>
        <w:rPr>
          <w:rFonts w:ascii="Times New Roman" w:hAnsi="Times New Roman" w:cs="Times New Roman"/>
          <w:b/>
          <w:bCs/>
          <w:sz w:val="28"/>
          <w:szCs w:val="28"/>
        </w:rPr>
      </w:pP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8"/>
          <w:szCs w:val="28"/>
        </w:rPr>
        <w:tab/>
      </w:r>
      <w:r w:rsidRPr="00504D57">
        <w:rPr>
          <w:rFonts w:ascii="Times New Roman" w:hAnsi="Times New Roman" w:cs="Times New Roman"/>
          <w:sz w:val="28"/>
          <w:szCs w:val="28"/>
        </w:rPr>
        <w:t>1.</w:t>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8"/>
          <w:szCs w:val="28"/>
        </w:rPr>
        <w:tab/>
      </w:r>
      <w:r w:rsidRPr="00504D57">
        <w:rPr>
          <w:rFonts w:ascii="Times New Roman" w:hAnsi="Times New Roman" w:cs="Times New Roman"/>
          <w:sz w:val="26"/>
          <w:szCs w:val="26"/>
        </w:rPr>
        <w:t>INTRODUCTION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w:t>
      </w:r>
    </w:p>
    <w:p w:rsidR="008F5D70" w:rsidRDefault="008F5D70" w:rsidP="008F5D70">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1.1CLASSIFICATION OF MILLING MACHINE</w:t>
      </w:r>
      <w:r>
        <w:rPr>
          <w:rFonts w:ascii="Times New Roman" w:hAnsi="Times New Roman" w:cs="Times New Roman"/>
          <w:sz w:val="26"/>
          <w:szCs w:val="26"/>
        </w:rPr>
        <w:tab/>
        <w:t>4</w:t>
      </w:r>
    </w:p>
    <w:p w:rsidR="008F5D70" w:rsidRDefault="008F5D70" w:rsidP="008F5D70">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1.2 PURPOSE OF MACHINING</w:t>
      </w:r>
      <w:r>
        <w:rPr>
          <w:rFonts w:ascii="Times New Roman" w:hAnsi="Times New Roman" w:cs="Times New Roman"/>
          <w:sz w:val="26"/>
          <w:szCs w:val="26"/>
        </w:rPr>
        <w:tab/>
        <w:t>5</w:t>
      </w:r>
    </w:p>
    <w:p w:rsidR="008F5D70" w:rsidRPr="00DE3843" w:rsidRDefault="008F5D70" w:rsidP="008F5D70">
      <w:pPr>
        <w:tabs>
          <w:tab w:val="left" w:pos="2490"/>
          <w:tab w:val="left" w:pos="8670"/>
        </w:tabs>
        <w:spacing w:line="360" w:lineRule="auto"/>
        <w:rPr>
          <w:rFonts w:ascii="Times New Roman" w:hAnsi="Times New Roman" w:cs="Times New Roman"/>
          <w:sz w:val="26"/>
          <w:szCs w:val="26"/>
        </w:rPr>
      </w:pPr>
      <w:r>
        <w:rPr>
          <w:rFonts w:ascii="Times New Roman" w:hAnsi="Times New Roman" w:cs="Times New Roman"/>
          <w:sz w:val="26"/>
          <w:szCs w:val="26"/>
        </w:rPr>
        <w:tab/>
        <w:t xml:space="preserve">     1.3 TYPES OF MILLING CUTTERS</w:t>
      </w:r>
      <w:r>
        <w:rPr>
          <w:rFonts w:ascii="Times New Roman" w:hAnsi="Times New Roman" w:cs="Times New Roman"/>
          <w:sz w:val="26"/>
          <w:szCs w:val="26"/>
        </w:rPr>
        <w:tab/>
        <w:t>5</w:t>
      </w:r>
    </w:p>
    <w:p w:rsidR="008F5D70" w:rsidRDefault="008F5D70" w:rsidP="008F5D70">
      <w:pPr>
        <w:spacing w:line="360" w:lineRule="auto"/>
        <w:rPr>
          <w:rFonts w:ascii="Times New Roman" w:hAnsi="Times New Roman" w:cs="Times New Roman"/>
          <w:sz w:val="26"/>
          <w:szCs w:val="26"/>
        </w:rPr>
      </w:pPr>
      <w:r w:rsidRPr="00504D57">
        <w:rPr>
          <w:rFonts w:ascii="Times New Roman" w:hAnsi="Times New Roman" w:cs="Times New Roman"/>
          <w:sz w:val="26"/>
          <w:szCs w:val="26"/>
        </w:rPr>
        <w:tab/>
        <w:t>2.</w:t>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b/>
          <w:sz w:val="26"/>
          <w:szCs w:val="26"/>
        </w:rPr>
        <w:tab/>
      </w:r>
      <w:r w:rsidRPr="00504D57">
        <w:rPr>
          <w:rFonts w:ascii="Times New Roman" w:hAnsi="Times New Roman" w:cs="Times New Roman"/>
          <w:sz w:val="26"/>
          <w:szCs w:val="26"/>
        </w:rPr>
        <w:t>LITERATURE REVIEW</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 xml:space="preserve">           9</w:t>
      </w:r>
    </w:p>
    <w:p w:rsidR="008F5D70" w:rsidRPr="00504D57"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t>3</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t xml:space="preserve">WORKING </w:t>
      </w:r>
      <w:r w:rsidRPr="00504D57">
        <w:rPr>
          <w:rFonts w:ascii="Times New Roman" w:hAnsi="Times New Roman" w:cs="Times New Roman"/>
          <w:sz w:val="26"/>
          <w:szCs w:val="26"/>
        </w:rPr>
        <w:t>METHODOLOGY</w:t>
      </w:r>
      <w:r w:rsidRPr="00504D57">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13</w:t>
      </w: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 xml:space="preserve">           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COMPONENTS DESCRIPTION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4.1PNEUMATIC CYLINDER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16</w:t>
      </w: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4.2 MOTOR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26</w:t>
      </w: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4.3 WORKPIECE HOLDER</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30</w:t>
      </w:r>
    </w:p>
    <w:p w:rsidR="008F5D70"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4.4 PULLEY</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31</w:t>
      </w:r>
    </w:p>
    <w:p w:rsidR="008F5D70" w:rsidRPr="00504D57"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t>5.</w:t>
      </w:r>
      <w:r>
        <w:rPr>
          <w:rFonts w:ascii="Times New Roman" w:hAnsi="Times New Roman" w:cs="Times New Roman"/>
          <w:sz w:val="26"/>
          <w:szCs w:val="26"/>
        </w:rPr>
        <w:tab/>
      </w:r>
      <w:r>
        <w:rPr>
          <w:rFonts w:ascii="Times New Roman" w:hAnsi="Times New Roman" w:cs="Times New Roman"/>
          <w:sz w:val="26"/>
          <w:szCs w:val="26"/>
        </w:rPr>
        <w:tab/>
        <w:t xml:space="preserve">    </w:t>
      </w:r>
      <w:r>
        <w:rPr>
          <w:rFonts w:ascii="Times New Roman" w:hAnsi="Times New Roman" w:cs="Times New Roman"/>
          <w:sz w:val="26"/>
          <w:szCs w:val="26"/>
        </w:rPr>
        <w:tab/>
      </w:r>
      <w:r w:rsidRPr="00504D57">
        <w:rPr>
          <w:rFonts w:ascii="Times New Roman" w:hAnsi="Times New Roman" w:cs="Times New Roman"/>
          <w:sz w:val="26"/>
          <w:szCs w:val="26"/>
        </w:rPr>
        <w:t>WORKING PRINCIPLE</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37</w:t>
      </w:r>
    </w:p>
    <w:p w:rsidR="008F5D70" w:rsidRPr="00504D57"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t>6.</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ADVANTAGES &amp; APPLICATION</w:t>
      </w:r>
      <w:r w:rsidRPr="00504D57">
        <w:rPr>
          <w:rFonts w:ascii="Times New Roman" w:hAnsi="Times New Roman" w:cs="Times New Roman"/>
          <w:sz w:val="26"/>
          <w:szCs w:val="26"/>
        </w:rPr>
        <w:tab/>
      </w:r>
      <w:r>
        <w:rPr>
          <w:rFonts w:ascii="Times New Roman" w:hAnsi="Times New Roman" w:cs="Times New Roman"/>
          <w:sz w:val="26"/>
          <w:szCs w:val="26"/>
        </w:rPr>
        <w:tab/>
        <w:t xml:space="preserve">           40</w:t>
      </w:r>
    </w:p>
    <w:p w:rsidR="008F5D70" w:rsidRPr="00DE3843" w:rsidRDefault="008F5D70" w:rsidP="008F5D70">
      <w:pPr>
        <w:spacing w:line="360" w:lineRule="auto"/>
        <w:rPr>
          <w:rFonts w:ascii="Times New Roman" w:hAnsi="Times New Roman" w:cs="Times New Roman"/>
          <w:bCs/>
          <w:sz w:val="26"/>
          <w:szCs w:val="26"/>
        </w:rPr>
      </w:pPr>
      <w:r>
        <w:rPr>
          <w:rFonts w:ascii="Times New Roman" w:hAnsi="Times New Roman" w:cs="Times New Roman"/>
          <w:sz w:val="26"/>
          <w:szCs w:val="26"/>
        </w:rPr>
        <w:tab/>
        <w:t>7.</w:t>
      </w:r>
      <w:r w:rsidRPr="00504D57">
        <w:rPr>
          <w:rFonts w:ascii="Times New Roman" w:hAnsi="Times New Roman" w:cs="Times New Roman"/>
          <w:sz w:val="26"/>
          <w:szCs w:val="26"/>
        </w:rPr>
        <w:tab/>
      </w:r>
      <w:r w:rsidRPr="00504D57">
        <w:rPr>
          <w:rFonts w:ascii="Times New Roman" w:hAnsi="Times New Roman" w:cs="Times New Roman"/>
          <w:sz w:val="26"/>
          <w:szCs w:val="26"/>
        </w:rPr>
        <w:tab/>
      </w:r>
      <w:r>
        <w:rPr>
          <w:rFonts w:ascii="Times New Roman" w:hAnsi="Times New Roman" w:cs="Times New Roman"/>
          <w:sz w:val="26"/>
          <w:szCs w:val="26"/>
        </w:rPr>
        <w:tab/>
      </w:r>
      <w:r w:rsidRPr="00504D57">
        <w:rPr>
          <w:rFonts w:ascii="Times New Roman" w:hAnsi="Times New Roman" w:cs="Times New Roman"/>
          <w:sz w:val="26"/>
          <w:szCs w:val="26"/>
        </w:rPr>
        <w:t>CONCLUSION</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42</w:t>
      </w:r>
    </w:p>
    <w:p w:rsidR="008F5D70" w:rsidRPr="00504D57" w:rsidRDefault="008F5D70" w:rsidP="008F5D70">
      <w:pPr>
        <w:spacing w:line="360" w:lineRule="auto"/>
        <w:rPr>
          <w:rFonts w:ascii="Times New Roman" w:hAnsi="Times New Roman" w:cs="Times New Roman"/>
          <w:sz w:val="26"/>
          <w:szCs w:val="26"/>
        </w:rPr>
      </w:pPr>
      <w:r>
        <w:rPr>
          <w:rFonts w:ascii="Times New Roman" w:hAnsi="Times New Roman" w:cs="Times New Roman"/>
          <w:sz w:val="26"/>
          <w:szCs w:val="26"/>
        </w:rPr>
        <w:tab/>
        <w:t>8</w:t>
      </w:r>
      <w:r w:rsidRPr="00504D57">
        <w:rPr>
          <w:rFonts w:ascii="Times New Roman" w:hAnsi="Times New Roman" w:cs="Times New Roman"/>
          <w:sz w:val="26"/>
          <w:szCs w:val="26"/>
        </w:rPr>
        <w:t>.</w:t>
      </w:r>
      <w:r w:rsidRPr="00504D57">
        <w:rPr>
          <w:rFonts w:ascii="Times New Roman" w:hAnsi="Times New Roman" w:cs="Times New Roman"/>
          <w:sz w:val="26"/>
          <w:szCs w:val="26"/>
        </w:rPr>
        <w:tab/>
      </w:r>
      <w:r w:rsidRPr="00504D57">
        <w:rPr>
          <w:rFonts w:ascii="Times New Roman" w:hAnsi="Times New Roman" w:cs="Times New Roman"/>
          <w:sz w:val="26"/>
          <w:szCs w:val="26"/>
        </w:rPr>
        <w:tab/>
      </w:r>
      <w:r w:rsidRPr="00504D57">
        <w:rPr>
          <w:rFonts w:ascii="Times New Roman" w:hAnsi="Times New Roman" w:cs="Times New Roman"/>
          <w:sz w:val="26"/>
          <w:szCs w:val="26"/>
        </w:rPr>
        <w:tab/>
        <w:t>REFERENCE</w:t>
      </w:r>
      <w:r>
        <w:rPr>
          <w:rFonts w:ascii="Times New Roman" w:hAnsi="Times New Roman" w:cs="Times New Roman"/>
          <w:sz w:val="26"/>
          <w:szCs w:val="26"/>
        </w:rPr>
        <w:t>S</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44</w:t>
      </w:r>
    </w:p>
    <w:p w:rsidR="007D2009" w:rsidRDefault="007D2009" w:rsidP="007D2009">
      <w:pPr>
        <w:rPr>
          <w:rFonts w:ascii="Times New Roman" w:eastAsia="Times New Roman" w:hAnsi="Times New Roman" w:cs="Times New Roman"/>
          <w:b/>
          <w:kern w:val="36"/>
          <w:sz w:val="32"/>
          <w:szCs w:val="32"/>
          <w:bdr w:val="none" w:sz="0" w:space="0" w:color="auto" w:frame="1"/>
        </w:rPr>
      </w:pPr>
    </w:p>
    <w:p w:rsidR="004474F7" w:rsidRDefault="007D2009" w:rsidP="007D2009">
      <w:pPr>
        <w:rPr>
          <w:rFonts w:ascii="Times New Roman" w:hAnsi="Times New Roman"/>
          <w:b/>
          <w:sz w:val="28"/>
        </w:rPr>
      </w:pPr>
      <w:r>
        <w:rPr>
          <w:rFonts w:ascii="Times New Roman" w:eastAsia="Times New Roman" w:hAnsi="Times New Roman" w:cs="Times New Roman"/>
          <w:b/>
          <w:kern w:val="36"/>
          <w:sz w:val="32"/>
          <w:szCs w:val="32"/>
          <w:bdr w:val="none" w:sz="0" w:space="0" w:color="auto" w:frame="1"/>
        </w:rPr>
        <w:lastRenderedPageBreak/>
        <w:t xml:space="preserve">                                                 </w:t>
      </w:r>
      <w:r w:rsidR="004474F7">
        <w:rPr>
          <w:rFonts w:ascii="Times New Roman" w:hAnsi="Times New Roman"/>
          <w:b/>
          <w:sz w:val="28"/>
        </w:rPr>
        <w:t>CHAPTER</w:t>
      </w:r>
    </w:p>
    <w:p w:rsidR="00B95878" w:rsidRDefault="00B95878" w:rsidP="004474F7">
      <w:pPr>
        <w:jc w:val="center"/>
        <w:rPr>
          <w:rFonts w:ascii="Times New Roman" w:hAnsi="Times New Roman"/>
          <w:b/>
          <w:sz w:val="28"/>
        </w:rPr>
      </w:pPr>
      <w:r>
        <w:rPr>
          <w:rFonts w:ascii="Times New Roman" w:hAnsi="Times New Roman"/>
          <w:b/>
          <w:sz w:val="28"/>
        </w:rPr>
        <w:t>INTRODUCTION</w:t>
      </w:r>
    </w:p>
    <w:p w:rsidR="0056073A" w:rsidRPr="004474F7" w:rsidRDefault="0056073A" w:rsidP="004474F7">
      <w:pPr>
        <w:spacing w:line="360" w:lineRule="auto"/>
        <w:jc w:val="both"/>
        <w:rPr>
          <w:rFonts w:ascii="Times New Roman" w:hAnsi="Times New Roman" w:cs="Times New Roman"/>
          <w:sz w:val="24"/>
          <w:szCs w:val="24"/>
        </w:rPr>
      </w:pPr>
      <w:r w:rsidRPr="004474F7">
        <w:rPr>
          <w:rFonts w:ascii="Times New Roman" w:hAnsi="Times New Roman" w:cs="Times New Roman"/>
          <w:sz w:val="24"/>
          <w:szCs w:val="24"/>
        </w:rPr>
        <w:t xml:space="preserve">          The pneumatic bearing press is used for fixing the bearings in the shaft by holding the shaft between two fixtures.  One of the fixtures is movable and the other is fixed.          The principle of operation is the same as the conventional simple press.  The difference is being only in the type of drive and the type of fixtures used. The following points reveals why we have to make use of this type of press for fixing bearings.</w:t>
      </w:r>
    </w:p>
    <w:p w:rsidR="0056073A" w:rsidRPr="004474F7" w:rsidRDefault="0056073A" w:rsidP="004474F7">
      <w:pPr>
        <w:spacing w:line="360" w:lineRule="auto"/>
        <w:jc w:val="both"/>
        <w:rPr>
          <w:rFonts w:ascii="Times New Roman" w:hAnsi="Times New Roman" w:cs="Times New Roman"/>
          <w:sz w:val="24"/>
          <w:szCs w:val="24"/>
        </w:rPr>
      </w:pPr>
    </w:p>
    <w:p w:rsidR="0056073A" w:rsidRPr="004474F7" w:rsidRDefault="0056073A" w:rsidP="004474F7">
      <w:pPr>
        <w:numPr>
          <w:ilvl w:val="0"/>
          <w:numId w:val="4"/>
        </w:numPr>
        <w:spacing w:after="0" w:line="360" w:lineRule="auto"/>
        <w:jc w:val="both"/>
        <w:rPr>
          <w:rFonts w:ascii="Times New Roman" w:hAnsi="Times New Roman" w:cs="Times New Roman"/>
          <w:sz w:val="24"/>
          <w:szCs w:val="24"/>
        </w:rPr>
      </w:pPr>
      <w:r w:rsidRPr="004474F7">
        <w:rPr>
          <w:rFonts w:ascii="Times New Roman" w:hAnsi="Times New Roman" w:cs="Times New Roman"/>
          <w:sz w:val="24"/>
          <w:szCs w:val="24"/>
        </w:rPr>
        <w:t>Pneumatic bearing press reduces the manual work.</w:t>
      </w:r>
    </w:p>
    <w:p w:rsidR="0056073A" w:rsidRPr="004474F7" w:rsidRDefault="0056073A" w:rsidP="004474F7">
      <w:pPr>
        <w:numPr>
          <w:ilvl w:val="0"/>
          <w:numId w:val="4"/>
        </w:numPr>
        <w:spacing w:after="0" w:line="360" w:lineRule="auto"/>
        <w:jc w:val="both"/>
        <w:rPr>
          <w:rFonts w:ascii="Times New Roman" w:hAnsi="Times New Roman" w:cs="Times New Roman"/>
          <w:sz w:val="24"/>
          <w:szCs w:val="24"/>
        </w:rPr>
      </w:pPr>
      <w:r w:rsidRPr="004474F7">
        <w:rPr>
          <w:rFonts w:ascii="Times New Roman" w:hAnsi="Times New Roman" w:cs="Times New Roman"/>
          <w:sz w:val="24"/>
          <w:szCs w:val="24"/>
        </w:rPr>
        <w:t>This type of machine reduces working time in fixing bearings.</w:t>
      </w:r>
    </w:p>
    <w:p w:rsidR="0056073A" w:rsidRPr="004474F7" w:rsidRDefault="0056073A" w:rsidP="004474F7">
      <w:pPr>
        <w:spacing w:line="360" w:lineRule="auto"/>
        <w:ind w:left="2790"/>
        <w:jc w:val="both"/>
        <w:rPr>
          <w:rFonts w:ascii="Times New Roman" w:hAnsi="Times New Roman" w:cs="Times New Roman"/>
          <w:sz w:val="24"/>
          <w:szCs w:val="24"/>
        </w:rPr>
      </w:pPr>
    </w:p>
    <w:p w:rsidR="0056073A" w:rsidRPr="004474F7" w:rsidRDefault="0056073A" w:rsidP="004474F7">
      <w:pPr>
        <w:spacing w:line="360" w:lineRule="auto"/>
        <w:jc w:val="both"/>
        <w:rPr>
          <w:rFonts w:ascii="Times New Roman" w:hAnsi="Times New Roman" w:cs="Times New Roman"/>
          <w:sz w:val="24"/>
          <w:szCs w:val="24"/>
        </w:rPr>
      </w:pPr>
      <w:r w:rsidRPr="004474F7">
        <w:rPr>
          <w:rFonts w:ascii="Times New Roman" w:hAnsi="Times New Roman" w:cs="Times New Roman"/>
          <w:sz w:val="24"/>
          <w:szCs w:val="24"/>
        </w:rPr>
        <w:t xml:space="preserve">           By using this machine the bearings can be inserted in the various lengths of shat (up to 600mm).</w:t>
      </w:r>
    </w:p>
    <w:p w:rsidR="0056073A" w:rsidRPr="004474F7" w:rsidRDefault="0056073A" w:rsidP="004474F7">
      <w:pPr>
        <w:spacing w:line="360" w:lineRule="auto"/>
        <w:jc w:val="both"/>
        <w:rPr>
          <w:rFonts w:ascii="Times New Roman" w:hAnsi="Times New Roman" w:cs="Times New Roman"/>
          <w:sz w:val="24"/>
          <w:szCs w:val="24"/>
        </w:rPr>
      </w:pPr>
    </w:p>
    <w:p w:rsidR="0056073A" w:rsidRPr="004474F7" w:rsidRDefault="0056073A" w:rsidP="004474F7">
      <w:pPr>
        <w:spacing w:line="360" w:lineRule="auto"/>
        <w:jc w:val="both"/>
        <w:rPr>
          <w:rFonts w:ascii="Times New Roman" w:hAnsi="Times New Roman" w:cs="Times New Roman"/>
          <w:sz w:val="24"/>
          <w:szCs w:val="24"/>
        </w:rPr>
      </w:pPr>
    </w:p>
    <w:p w:rsidR="00B95878" w:rsidRDefault="00B95878" w:rsidP="00B95878">
      <w:pPr>
        <w:rPr>
          <w:rFonts w:ascii="Times New Roman" w:hAnsi="Times New Roman"/>
          <w:b/>
          <w:sz w:val="28"/>
        </w:rPr>
      </w:pPr>
    </w:p>
    <w:p w:rsidR="00B95878" w:rsidRDefault="00B95878" w:rsidP="00B95878">
      <w:pPr>
        <w:rPr>
          <w:rFonts w:ascii="Times New Roman" w:hAnsi="Times New Roman"/>
          <w:b/>
          <w:sz w:val="28"/>
        </w:rPr>
      </w:pPr>
    </w:p>
    <w:p w:rsidR="004474F7" w:rsidRDefault="004474F7" w:rsidP="00B95878">
      <w:pPr>
        <w:rPr>
          <w:rFonts w:ascii="Times New Roman" w:hAnsi="Times New Roman"/>
          <w:b/>
          <w:sz w:val="28"/>
        </w:rPr>
      </w:pPr>
    </w:p>
    <w:p w:rsidR="004474F7" w:rsidRDefault="004474F7" w:rsidP="00B95878">
      <w:pPr>
        <w:rPr>
          <w:rFonts w:ascii="Times New Roman" w:hAnsi="Times New Roman"/>
          <w:b/>
          <w:sz w:val="28"/>
        </w:rPr>
      </w:pPr>
    </w:p>
    <w:p w:rsidR="008563F7" w:rsidRDefault="008563F7" w:rsidP="00B95878">
      <w:pPr>
        <w:rPr>
          <w:rFonts w:ascii="Times New Roman" w:hAnsi="Times New Roman"/>
          <w:b/>
          <w:sz w:val="28"/>
        </w:rPr>
      </w:pPr>
    </w:p>
    <w:p w:rsidR="008563F7" w:rsidRDefault="008563F7" w:rsidP="00B95878">
      <w:pPr>
        <w:rPr>
          <w:rFonts w:ascii="Times New Roman" w:hAnsi="Times New Roman"/>
          <w:b/>
          <w:sz w:val="28"/>
        </w:rPr>
      </w:pPr>
    </w:p>
    <w:p w:rsidR="007D2009" w:rsidRDefault="007D2009" w:rsidP="004474F7">
      <w:pPr>
        <w:jc w:val="center"/>
        <w:rPr>
          <w:rFonts w:ascii="Times New Roman" w:hAnsi="Times New Roman"/>
          <w:b/>
          <w:sz w:val="28"/>
        </w:rPr>
      </w:pPr>
    </w:p>
    <w:p w:rsidR="007D2009" w:rsidRDefault="007D2009" w:rsidP="004474F7">
      <w:pPr>
        <w:jc w:val="center"/>
        <w:rPr>
          <w:rFonts w:ascii="Times New Roman" w:hAnsi="Times New Roman"/>
          <w:b/>
          <w:sz w:val="28"/>
        </w:rPr>
      </w:pPr>
    </w:p>
    <w:p w:rsidR="007D2009" w:rsidRDefault="007D2009" w:rsidP="004474F7">
      <w:pPr>
        <w:jc w:val="center"/>
        <w:rPr>
          <w:rFonts w:ascii="Times New Roman" w:hAnsi="Times New Roman"/>
          <w:b/>
          <w:sz w:val="28"/>
        </w:rPr>
      </w:pPr>
    </w:p>
    <w:p w:rsidR="007D2009" w:rsidRDefault="007D2009" w:rsidP="004474F7">
      <w:pPr>
        <w:jc w:val="center"/>
        <w:rPr>
          <w:rFonts w:ascii="Times New Roman" w:hAnsi="Times New Roman"/>
          <w:b/>
          <w:sz w:val="28"/>
        </w:rPr>
      </w:pPr>
    </w:p>
    <w:p w:rsidR="004474F7" w:rsidRDefault="004474F7" w:rsidP="004474F7">
      <w:pPr>
        <w:jc w:val="center"/>
        <w:rPr>
          <w:rFonts w:ascii="Times New Roman" w:hAnsi="Times New Roman"/>
          <w:b/>
          <w:sz w:val="28"/>
        </w:rPr>
      </w:pPr>
      <w:r>
        <w:rPr>
          <w:rFonts w:ascii="Times New Roman" w:hAnsi="Times New Roman"/>
          <w:b/>
          <w:sz w:val="28"/>
        </w:rPr>
        <w:lastRenderedPageBreak/>
        <w:t>CHAPTER</w:t>
      </w:r>
    </w:p>
    <w:p w:rsidR="00B95878" w:rsidRDefault="00B95878" w:rsidP="004474F7">
      <w:pPr>
        <w:jc w:val="center"/>
        <w:rPr>
          <w:rFonts w:ascii="Times New Roman" w:hAnsi="Times New Roman"/>
          <w:b/>
          <w:sz w:val="28"/>
        </w:rPr>
      </w:pPr>
      <w:r>
        <w:rPr>
          <w:rFonts w:ascii="Times New Roman" w:hAnsi="Times New Roman"/>
          <w:b/>
          <w:sz w:val="28"/>
        </w:rPr>
        <w:t>COMPONENTS USED</w:t>
      </w:r>
    </w:p>
    <w:p w:rsidR="00B95878" w:rsidRPr="004474F7" w:rsidRDefault="0056073A" w:rsidP="004474F7">
      <w:pPr>
        <w:spacing w:line="360" w:lineRule="auto"/>
        <w:jc w:val="both"/>
        <w:rPr>
          <w:rFonts w:ascii="Times New Roman" w:hAnsi="Times New Roman" w:cs="Times New Roman"/>
          <w:sz w:val="24"/>
          <w:szCs w:val="24"/>
        </w:rPr>
      </w:pPr>
      <w:r w:rsidRPr="004474F7">
        <w:rPr>
          <w:rFonts w:ascii="Times New Roman" w:hAnsi="Times New Roman" w:cs="Times New Roman"/>
          <w:sz w:val="24"/>
          <w:szCs w:val="24"/>
        </w:rPr>
        <w:t>The components used in this project are:</w:t>
      </w:r>
    </w:p>
    <w:p w:rsidR="0056073A" w:rsidRPr="004474F7" w:rsidRDefault="00DA5843" w:rsidP="004474F7">
      <w:pPr>
        <w:pStyle w:val="ListParagraph"/>
        <w:numPr>
          <w:ilvl w:val="0"/>
          <w:numId w:val="5"/>
        </w:numPr>
        <w:spacing w:line="360" w:lineRule="auto"/>
        <w:jc w:val="both"/>
        <w:rPr>
          <w:rFonts w:ascii="Times New Roman" w:hAnsi="Times New Roman" w:cs="Times New Roman"/>
          <w:b/>
          <w:sz w:val="24"/>
          <w:szCs w:val="24"/>
        </w:rPr>
      </w:pPr>
      <w:r w:rsidRPr="004474F7">
        <w:rPr>
          <w:rFonts w:ascii="Times New Roman" w:hAnsi="Times New Roman" w:cs="Times New Roman"/>
          <w:b/>
          <w:sz w:val="24"/>
          <w:szCs w:val="24"/>
        </w:rPr>
        <w:t>Pneumatic Cylinder</w:t>
      </w:r>
    </w:p>
    <w:p w:rsidR="00DA5843" w:rsidRPr="004474F7" w:rsidRDefault="00DA5843" w:rsidP="004474F7">
      <w:pPr>
        <w:pStyle w:val="ListParagraph"/>
        <w:numPr>
          <w:ilvl w:val="0"/>
          <w:numId w:val="5"/>
        </w:numPr>
        <w:spacing w:line="360" w:lineRule="auto"/>
        <w:jc w:val="both"/>
        <w:rPr>
          <w:rFonts w:ascii="Times New Roman" w:hAnsi="Times New Roman" w:cs="Times New Roman"/>
          <w:b/>
          <w:sz w:val="24"/>
          <w:szCs w:val="24"/>
        </w:rPr>
      </w:pPr>
      <w:r w:rsidRPr="004474F7">
        <w:rPr>
          <w:rFonts w:ascii="Times New Roman" w:hAnsi="Times New Roman" w:cs="Times New Roman"/>
          <w:b/>
          <w:sz w:val="24"/>
          <w:szCs w:val="24"/>
        </w:rPr>
        <w:t>Solenoid valve</w:t>
      </w:r>
    </w:p>
    <w:p w:rsidR="00DA5843" w:rsidRPr="004474F7" w:rsidRDefault="00DA5843" w:rsidP="004474F7">
      <w:pPr>
        <w:pStyle w:val="ListParagraph"/>
        <w:numPr>
          <w:ilvl w:val="0"/>
          <w:numId w:val="5"/>
        </w:numPr>
        <w:spacing w:line="360" w:lineRule="auto"/>
        <w:jc w:val="both"/>
        <w:rPr>
          <w:rFonts w:ascii="Times New Roman" w:hAnsi="Times New Roman" w:cs="Times New Roman"/>
          <w:b/>
          <w:sz w:val="24"/>
          <w:szCs w:val="24"/>
        </w:rPr>
      </w:pPr>
      <w:r w:rsidRPr="004474F7">
        <w:rPr>
          <w:rFonts w:ascii="Times New Roman" w:hAnsi="Times New Roman" w:cs="Times New Roman"/>
          <w:b/>
          <w:sz w:val="24"/>
          <w:szCs w:val="24"/>
        </w:rPr>
        <w:t>Bearing</w:t>
      </w:r>
    </w:p>
    <w:p w:rsidR="00DA5843" w:rsidRPr="004474F7" w:rsidRDefault="00DA5843" w:rsidP="004474F7">
      <w:pPr>
        <w:pStyle w:val="ListParagraph"/>
        <w:numPr>
          <w:ilvl w:val="0"/>
          <w:numId w:val="5"/>
        </w:numPr>
        <w:spacing w:line="360" w:lineRule="auto"/>
        <w:jc w:val="both"/>
        <w:rPr>
          <w:rFonts w:ascii="Times New Roman" w:hAnsi="Times New Roman" w:cs="Times New Roman"/>
          <w:b/>
          <w:sz w:val="24"/>
          <w:szCs w:val="24"/>
        </w:rPr>
      </w:pPr>
      <w:r w:rsidRPr="004474F7">
        <w:rPr>
          <w:rFonts w:ascii="Times New Roman" w:hAnsi="Times New Roman" w:cs="Times New Roman"/>
          <w:b/>
          <w:sz w:val="24"/>
          <w:szCs w:val="24"/>
        </w:rPr>
        <w:t>Die</w:t>
      </w:r>
    </w:p>
    <w:p w:rsidR="00231F20" w:rsidRDefault="00231F20" w:rsidP="004474F7">
      <w:pPr>
        <w:spacing w:line="360" w:lineRule="auto"/>
        <w:jc w:val="both"/>
        <w:rPr>
          <w:rFonts w:ascii="Times New Roman" w:hAnsi="Times New Roman" w:cs="Times New Roman"/>
          <w:b/>
          <w:sz w:val="24"/>
          <w:szCs w:val="24"/>
        </w:rPr>
      </w:pPr>
    </w:p>
    <w:p w:rsidR="000809D5" w:rsidRPr="00871301" w:rsidRDefault="000809D5" w:rsidP="000809D5">
      <w:pPr>
        <w:spacing w:line="360" w:lineRule="auto"/>
        <w:rPr>
          <w:rFonts w:ascii="Times New Roman" w:hAnsi="Times New Roman" w:cs="Times New Roman"/>
          <w:b/>
          <w:sz w:val="28"/>
        </w:rPr>
      </w:pPr>
      <w:r w:rsidRPr="00871301">
        <w:rPr>
          <w:rFonts w:ascii="Times New Roman" w:hAnsi="Times New Roman" w:cs="Times New Roman"/>
          <w:b/>
          <w:sz w:val="28"/>
        </w:rPr>
        <w:t>Die</w:t>
      </w:r>
    </w:p>
    <w:p w:rsidR="000809D5" w:rsidRPr="00871301" w:rsidRDefault="000809D5" w:rsidP="000809D5">
      <w:pPr>
        <w:spacing w:line="360" w:lineRule="auto"/>
      </w:pPr>
      <w:r w:rsidRPr="00871301">
        <w:t>A die is a specialized tool used in </w:t>
      </w:r>
      <w:r w:rsidRPr="006B3491">
        <w:t>manufacturing industries</w:t>
      </w:r>
      <w:r w:rsidRPr="00871301">
        <w:t> to </w:t>
      </w:r>
      <w:r w:rsidRPr="006B3491">
        <w:t>cut</w:t>
      </w:r>
      <w:r w:rsidRPr="00871301">
        <w:t> or shape material mostly using a </w:t>
      </w:r>
      <w:r w:rsidRPr="006B3491">
        <w:t>press</w:t>
      </w:r>
      <w:r w:rsidRPr="00871301">
        <w:t>. Like </w:t>
      </w:r>
      <w:r w:rsidRPr="006B3491">
        <w:t>molds</w:t>
      </w:r>
      <w:r w:rsidRPr="00871301">
        <w:t>, dies are generally customized to the item they are used to create. Products made with dies range from simple </w:t>
      </w:r>
      <w:r w:rsidRPr="006B3491">
        <w:t>paper clips</w:t>
      </w:r>
      <w:r w:rsidRPr="00871301">
        <w:t> to complex pieces used in advanced technology.</w:t>
      </w:r>
    </w:p>
    <w:p w:rsidR="000809D5" w:rsidRPr="00871301" w:rsidRDefault="000809D5" w:rsidP="000809D5">
      <w:pPr>
        <w:spacing w:line="360" w:lineRule="auto"/>
        <w:rPr>
          <w:rFonts w:ascii="Times New Roman" w:hAnsi="Times New Roman" w:cs="Times New Roman"/>
          <w:b/>
          <w:sz w:val="28"/>
        </w:rPr>
      </w:pPr>
      <w:r w:rsidRPr="00871301">
        <w:rPr>
          <w:rFonts w:ascii="Times New Roman" w:hAnsi="Times New Roman" w:cs="Times New Roman"/>
          <w:b/>
          <w:sz w:val="28"/>
        </w:rPr>
        <w:t>Die forming</w:t>
      </w:r>
    </w:p>
    <w:p w:rsidR="000809D5" w:rsidRPr="00871301" w:rsidRDefault="000809D5" w:rsidP="000809D5">
      <w:pPr>
        <w:spacing w:line="360" w:lineRule="auto"/>
      </w:pPr>
      <w:r w:rsidRPr="00871301">
        <w:t>Forming dies were typically made by </w:t>
      </w:r>
      <w:r w:rsidRPr="006B3491">
        <w:t>tool and die makers</w:t>
      </w:r>
      <w:r w:rsidRPr="00871301">
        <w:t> and put into production after mounting into a </w:t>
      </w:r>
      <w:r w:rsidRPr="006B3491">
        <w:t>press</w:t>
      </w:r>
      <w:r w:rsidRPr="00871301">
        <w:t>. The die was a metal block that was used for forming materials like sheet </w:t>
      </w:r>
      <w:r w:rsidRPr="006B3491">
        <w:t>metal</w:t>
      </w:r>
      <w:r w:rsidRPr="00871301">
        <w:t> and </w:t>
      </w:r>
      <w:r w:rsidRPr="006B3491">
        <w:t>plastic</w:t>
      </w:r>
      <w:r w:rsidRPr="00871301">
        <w:t>. For the </w:t>
      </w:r>
      <w:r w:rsidRPr="006B3491">
        <w:t>vacuum forming</w:t>
      </w:r>
      <w:r w:rsidRPr="00871301">
        <w:t> of plastic sheet only a single form was used, typically to form transparent plastic containers (called </w:t>
      </w:r>
      <w:r w:rsidRPr="006B3491">
        <w:t>blister packs</w:t>
      </w:r>
      <w:r w:rsidRPr="00871301">
        <w:t>) for merchandise. Vacuum forming was considered a simple </w:t>
      </w:r>
      <w:r w:rsidRPr="006B3491">
        <w:t>molding</w:t>
      </w:r>
      <w:r w:rsidRPr="00871301">
        <w:t> </w:t>
      </w:r>
      <w:r w:rsidRPr="006B3491">
        <w:t>thermoforming</w:t>
      </w:r>
      <w:r w:rsidRPr="00871301">
        <w:t> process but uses the same principles as die forming. For the forming of sheet metal, such as </w:t>
      </w:r>
      <w:r w:rsidRPr="006B3491">
        <w:t>automobile</w:t>
      </w:r>
      <w:r w:rsidRPr="00871301">
        <w:t> body parts, two parts may be used: one, called the punch, performed the stretching, bending, and/or blanking operation, while another part that was called the die block securely clamps the workpiece and provided similar stretching, bending, and/or blanking operation. The workpiece may pass through several stages using different tools or operations to obtain the final form. In the case of an automotive component, there was usually be a shearing operation after the main forming was done and then additional crimping or rolling operations to ensure that all sharp edges were hidden and to add rigidity to the panel.</w:t>
      </w:r>
    </w:p>
    <w:p w:rsidR="000809D5" w:rsidRPr="00871301" w:rsidRDefault="000809D5" w:rsidP="000809D5">
      <w:pPr>
        <w:spacing w:line="360" w:lineRule="auto"/>
      </w:pPr>
      <w:r w:rsidRPr="00871301">
        <w:rPr>
          <w:noProof/>
          <w:lang w:val="en-US"/>
        </w:rPr>
        <w:lastRenderedPageBreak/>
        <w:drawing>
          <wp:inline distT="0" distB="0" distL="0" distR="0">
            <wp:extent cx="3326765" cy="1970405"/>
            <wp:effectExtent l="0" t="0" r="6985" b="0"/>
            <wp:docPr id="2" name="Picture 2" descr="https://upload.wikimedia.org/wikipedia/commons/thumb/0/04/ProgressiveDieToyota-strip-scrap.jpg/350px-ProgressiveDieToyota-strip-sc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upload.wikimedia.org/wikipedia/commons/thumb/0/04/ProgressiveDieToyota-strip-scrap.jpg/350px-ProgressiveDieToyota-strip-scrap.jpg"/>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26765" cy="1970405"/>
                    </a:xfrm>
                    <a:prstGeom prst="rect">
                      <a:avLst/>
                    </a:prstGeom>
                    <a:noFill/>
                    <a:ln>
                      <a:noFill/>
                    </a:ln>
                  </pic:spPr>
                </pic:pic>
              </a:graphicData>
            </a:graphic>
          </wp:inline>
        </w:drawing>
      </w:r>
    </w:p>
    <w:p w:rsidR="000809D5" w:rsidRPr="00871301" w:rsidRDefault="000809D5" w:rsidP="000809D5">
      <w:pPr>
        <w:spacing w:line="360" w:lineRule="auto"/>
      </w:pPr>
      <w:r w:rsidRPr="00871301">
        <w:t>Die components</w:t>
      </w:r>
    </w:p>
    <w:p w:rsidR="000809D5" w:rsidRPr="00871301" w:rsidRDefault="000809D5" w:rsidP="000809D5">
      <w:pPr>
        <w:spacing w:line="360" w:lineRule="auto"/>
      </w:pPr>
      <w:r w:rsidRPr="00871301">
        <w:t>The main components for die In a hole toolsets are:</w:t>
      </w:r>
    </w:p>
    <w:p w:rsidR="000809D5" w:rsidRPr="00871301" w:rsidRDefault="000809D5" w:rsidP="000809D5">
      <w:pPr>
        <w:spacing w:line="360" w:lineRule="auto"/>
      </w:pPr>
      <w:r w:rsidRPr="00871301">
        <w:t>Die in a hole block – This is the main part that all the other parts are attached to.</w:t>
      </w:r>
    </w:p>
    <w:p w:rsidR="000809D5" w:rsidRPr="00871301" w:rsidRDefault="000809D5" w:rsidP="000809D5">
      <w:pPr>
        <w:spacing w:line="360" w:lineRule="auto"/>
      </w:pPr>
      <w:r w:rsidRPr="00871301">
        <w:t>Punch plate – This part holds and supports the different punches in place.</w:t>
      </w:r>
    </w:p>
    <w:p w:rsidR="000809D5" w:rsidRPr="00871301" w:rsidRDefault="000809D5" w:rsidP="000809D5">
      <w:pPr>
        <w:spacing w:line="360" w:lineRule="auto"/>
      </w:pPr>
      <w:r w:rsidRPr="00871301">
        <w:t>Blank punch – This part along with the blank die produces the blanked part.</w:t>
      </w:r>
    </w:p>
    <w:p w:rsidR="000809D5" w:rsidRPr="00871301" w:rsidRDefault="000809D5" w:rsidP="000809D5">
      <w:pPr>
        <w:spacing w:line="360" w:lineRule="auto"/>
      </w:pPr>
      <w:r w:rsidRPr="00871301">
        <w:t>Pierce punch – This part along with the pierce die removes parts from the blanked finished part.</w:t>
      </w:r>
    </w:p>
    <w:p w:rsidR="000809D5" w:rsidRPr="00871301" w:rsidRDefault="000809D5" w:rsidP="000809D5">
      <w:pPr>
        <w:spacing w:line="360" w:lineRule="auto"/>
      </w:pPr>
      <w:r w:rsidRPr="00871301">
        <w:t>Stripper plate – This is used to hold the material down on the blank/pierce die and strip the material off the punches.</w:t>
      </w:r>
    </w:p>
    <w:p w:rsidR="000809D5" w:rsidRPr="00871301" w:rsidRDefault="000809D5" w:rsidP="000809D5">
      <w:pPr>
        <w:spacing w:line="360" w:lineRule="auto"/>
      </w:pPr>
      <w:r w:rsidRPr="00871301">
        <w:t>Pilot – This will help to place the sheet accurately for the next stage of operation.</w:t>
      </w:r>
    </w:p>
    <w:p w:rsidR="000809D5" w:rsidRPr="00871301" w:rsidRDefault="000809D5" w:rsidP="000809D5">
      <w:pPr>
        <w:spacing w:line="360" w:lineRule="auto"/>
      </w:pPr>
      <w:r w:rsidRPr="00871301">
        <w:t>Guide, back gauge, or finger stop – These parts are all used to make sure that the material being worked on always goes in the same position, within the die, as the last one.</w:t>
      </w:r>
    </w:p>
    <w:p w:rsidR="000809D5" w:rsidRPr="00871301" w:rsidRDefault="000809D5" w:rsidP="000809D5">
      <w:pPr>
        <w:spacing w:line="360" w:lineRule="auto"/>
      </w:pPr>
      <w:r w:rsidRPr="00871301">
        <w:t>Setting (stop) block – This part is used to control the depth that the punch goes into the die.</w:t>
      </w:r>
    </w:p>
    <w:p w:rsidR="000809D5" w:rsidRPr="00871301" w:rsidRDefault="000809D5" w:rsidP="000809D5">
      <w:pPr>
        <w:spacing w:line="360" w:lineRule="auto"/>
      </w:pPr>
      <w:r w:rsidRPr="00871301">
        <w:t>Blanking dies in a hole – See blanking punch</w:t>
      </w:r>
    </w:p>
    <w:p w:rsidR="000809D5" w:rsidRPr="00871301" w:rsidRDefault="000809D5" w:rsidP="000809D5">
      <w:pPr>
        <w:spacing w:line="360" w:lineRule="auto"/>
      </w:pPr>
      <w:r w:rsidRPr="00871301">
        <w:t>Pierce die in a hole– See pierce punch.</w:t>
      </w:r>
    </w:p>
    <w:p w:rsidR="000809D5" w:rsidRPr="00871301" w:rsidRDefault="000809D5" w:rsidP="000809D5">
      <w:pPr>
        <w:spacing w:line="360" w:lineRule="auto"/>
      </w:pPr>
      <w:r w:rsidRPr="00871301">
        <w:t>Shank – used to hold in the presses. it should be aligned and situated at the center of gravity of the plate.</w:t>
      </w:r>
    </w:p>
    <w:p w:rsidR="000809D5" w:rsidRPr="00871301" w:rsidRDefault="000809D5" w:rsidP="000809D5">
      <w:pPr>
        <w:spacing w:line="360" w:lineRule="auto"/>
      </w:pPr>
    </w:p>
    <w:p w:rsidR="000809D5" w:rsidRPr="00871301" w:rsidRDefault="000809D5" w:rsidP="000809D5">
      <w:pPr>
        <w:spacing w:line="360" w:lineRule="auto"/>
      </w:pPr>
      <w:r w:rsidRPr="00871301">
        <w:t>Process</w:t>
      </w:r>
    </w:p>
    <w:p w:rsidR="000809D5" w:rsidRPr="00871301" w:rsidRDefault="000809D5" w:rsidP="000809D5">
      <w:pPr>
        <w:spacing w:line="360" w:lineRule="auto"/>
      </w:pPr>
      <w:r w:rsidRPr="00871301">
        <w:lastRenderedPageBreak/>
        <w:t>Blanking: A </w:t>
      </w:r>
      <w:r w:rsidRPr="006B3491">
        <w:t>blanking die</w:t>
      </w:r>
      <w:r w:rsidRPr="00871301">
        <w:t> produces a flat piece of material by cutting the desired shape in one operation. The finished part is referred to as a blank. Generally a blanking die may only cut the outside contour of a part, often used for parts with no internal features.</w:t>
      </w:r>
      <w:r w:rsidRPr="00871301">
        <w:br/>
        <w:t>Three benefits to die blanking are:</w:t>
      </w:r>
    </w:p>
    <w:p w:rsidR="000809D5" w:rsidRPr="00871301" w:rsidRDefault="000809D5" w:rsidP="000809D5">
      <w:pPr>
        <w:spacing w:line="360" w:lineRule="auto"/>
      </w:pPr>
      <w:r w:rsidRPr="00871301">
        <w:t>Accuracy. A properly sharpened die, with the correct amount of clearance between the punch and die, will produce a part that holds close dimensional tolerances in relationship to the part's edges.</w:t>
      </w:r>
    </w:p>
    <w:p w:rsidR="000809D5" w:rsidRPr="00871301" w:rsidRDefault="000809D5" w:rsidP="000809D5">
      <w:pPr>
        <w:spacing w:line="360" w:lineRule="auto"/>
      </w:pPr>
      <w:r w:rsidRPr="00871301">
        <w:t>Appearance. Since the part is blanked in one operation, the finish edges of the part produces a uniform appearance as opposed to varying degrees of burnishing from multiple operations.</w:t>
      </w:r>
    </w:p>
    <w:p w:rsidR="000809D5" w:rsidRPr="00871301" w:rsidRDefault="000809D5" w:rsidP="000809D5">
      <w:pPr>
        <w:spacing w:line="360" w:lineRule="auto"/>
      </w:pPr>
      <w:r w:rsidRPr="00871301">
        <w:t>Flatness. Due to the even compression of the blanking process, the end result is a flat part that may retain a specific level of flatness for additional manufacturing operations.</w:t>
      </w:r>
    </w:p>
    <w:p w:rsidR="000809D5" w:rsidRPr="00871301" w:rsidRDefault="000809D5" w:rsidP="000809D5">
      <w:pPr>
        <w:spacing w:line="360" w:lineRule="auto"/>
      </w:pPr>
      <w:r w:rsidRPr="006B3491">
        <w:t>Broaching</w:t>
      </w:r>
      <w:r w:rsidRPr="00871301">
        <w:t>: The process of removing material through the use of multiple cutting teeth, with each tooth cutting behind the other. A broaching die is often used to remove material from parts that are too thick for shaving.</w:t>
      </w:r>
    </w:p>
    <w:p w:rsidR="000809D5" w:rsidRPr="00871301" w:rsidRDefault="000809D5" w:rsidP="000809D5">
      <w:pPr>
        <w:spacing w:line="360" w:lineRule="auto"/>
      </w:pPr>
      <w:r w:rsidRPr="00871301">
        <w:t>Bulging: A bulging die expands the closed end of tube through the use of two types of bulging dies. Similar to the way a chef's hat bulges out at the top from the cylindrical band around the chef's head.</w:t>
      </w:r>
    </w:p>
    <w:p w:rsidR="000809D5" w:rsidRPr="00871301" w:rsidRDefault="000809D5" w:rsidP="000809D5">
      <w:pPr>
        <w:spacing w:line="360" w:lineRule="auto"/>
      </w:pPr>
      <w:r w:rsidRPr="00871301">
        <w:t>Bulging fluid dies: Uses water or oil as a vehicle to expand the part.</w:t>
      </w:r>
    </w:p>
    <w:p w:rsidR="000809D5" w:rsidRPr="00871301" w:rsidRDefault="000809D5" w:rsidP="000809D5">
      <w:pPr>
        <w:spacing w:line="360" w:lineRule="auto"/>
      </w:pPr>
      <w:r w:rsidRPr="00871301">
        <w:t>Bulging rubber dies: Uses a rubber pad or block under pressure to move the wall of a workpiece.</w:t>
      </w:r>
    </w:p>
    <w:p w:rsidR="000809D5" w:rsidRPr="00871301" w:rsidRDefault="000809D5" w:rsidP="000809D5">
      <w:pPr>
        <w:spacing w:line="360" w:lineRule="auto"/>
      </w:pPr>
      <w:r w:rsidRPr="006B3491">
        <w:t>Coining</w:t>
      </w:r>
      <w:r w:rsidRPr="00871301">
        <w:t>: is similar to forming with the main difference being that a </w:t>
      </w:r>
      <w:r w:rsidRPr="006B3491">
        <w:t>coining die</w:t>
      </w:r>
      <w:r w:rsidRPr="00871301">
        <w:t> may form completely different features on either face of the blank, these features being transferred from the face of the punch or die respectively. The coining die and punch flow the metal by squeezing the blank within a confined area, instead of bending the blank. For example, an Olympic medal that was formed from a coining die may have a flat surface on the back and a raised feature on the front. If the medal was formed (or embossed), the surface on the back would be the reverse image of the front.</w:t>
      </w:r>
    </w:p>
    <w:p w:rsidR="000809D5" w:rsidRPr="00871301" w:rsidRDefault="000809D5" w:rsidP="000809D5">
      <w:pPr>
        <w:spacing w:line="360" w:lineRule="auto"/>
      </w:pPr>
      <w:r w:rsidRPr="00871301">
        <w:t>Compound operations: Compound dies perform multiple operations on the part. The compound operation is the act of implementing more than one operation during the </w:t>
      </w:r>
      <w:r w:rsidRPr="006B3491">
        <w:t>press</w:t>
      </w:r>
      <w:r w:rsidRPr="00871301">
        <w:t> cycle.</w:t>
      </w:r>
    </w:p>
    <w:p w:rsidR="000809D5" w:rsidRPr="00871301" w:rsidRDefault="000809D5" w:rsidP="000809D5">
      <w:pPr>
        <w:spacing w:line="360" w:lineRule="auto"/>
      </w:pPr>
      <w:r w:rsidRPr="00871301">
        <w:t xml:space="preserve">Compound die: A type of die that has the die block (matrix) mounted on a punch plate with perforators in the upper die with the inner punch mounted in the lower die set. An inverted type of blanking dies that punches upwards, leaving the part sitting on the lower punch (after being shed </w:t>
      </w:r>
      <w:r w:rsidRPr="00871301">
        <w:lastRenderedPageBreak/>
        <w:t>from the upper matrix on the press return stroke) instead of blanking the part through. A compound die allows the cutting of internal and external part features on a single press stroke.</w:t>
      </w:r>
    </w:p>
    <w:p w:rsidR="000809D5" w:rsidRPr="00871301" w:rsidRDefault="000809D5" w:rsidP="000809D5">
      <w:pPr>
        <w:spacing w:line="360" w:lineRule="auto"/>
      </w:pPr>
      <w:r w:rsidRPr="006B3491">
        <w:t>Curling</w:t>
      </w:r>
      <w:r w:rsidRPr="00871301">
        <w:t>: The curling operation is used to roll the material into a curved shape. A door hinge is an example of a part created by a curling die.</w:t>
      </w:r>
    </w:p>
    <w:p w:rsidR="000809D5" w:rsidRPr="00871301" w:rsidRDefault="000809D5" w:rsidP="000809D5">
      <w:pPr>
        <w:spacing w:line="360" w:lineRule="auto"/>
      </w:pPr>
      <w:r w:rsidRPr="00871301">
        <w:t>Cut off: Cut off dies are used to cut off excess material from a finished end of a part or to cut off a predetermined length of material strip for additional operations.</w:t>
      </w:r>
    </w:p>
    <w:p w:rsidR="000809D5" w:rsidRPr="00871301" w:rsidRDefault="000809D5" w:rsidP="000809D5">
      <w:pPr>
        <w:spacing w:line="360" w:lineRule="auto"/>
      </w:pPr>
      <w:r w:rsidRPr="006B3491">
        <w:t>Drawing</w:t>
      </w:r>
      <w:r w:rsidRPr="00871301">
        <w:t>: The drawing operation is very similar to the forming operation except that the drawing operation undergoes severe </w:t>
      </w:r>
      <w:r w:rsidRPr="006B3491">
        <w:t>plastic deformation</w:t>
      </w:r>
      <w:r w:rsidRPr="00871301">
        <w:t> and the material of the part extends around the sides. A metal cup with a detailed feature at the bottom is an example of the difference between formed and drawn. The bottom of the cup was formed while the sides were drawn.</w:t>
      </w:r>
    </w:p>
    <w:p w:rsidR="000809D5" w:rsidRPr="00871301" w:rsidRDefault="000809D5" w:rsidP="000809D5">
      <w:pPr>
        <w:spacing w:line="360" w:lineRule="auto"/>
      </w:pPr>
      <w:r w:rsidRPr="00871301">
        <w:t>Extruding: Extruding is the act of severely deforming blanks of metal called slugs into finished parts such as an </w:t>
      </w:r>
      <w:r w:rsidRPr="006B3491">
        <w:t>aluminum</w:t>
      </w:r>
      <w:r w:rsidRPr="00871301">
        <w:t> </w:t>
      </w:r>
      <w:r w:rsidRPr="006B3491">
        <w:t>I-beam</w:t>
      </w:r>
      <w:r w:rsidRPr="00871301">
        <w:t>. Extrusion dies use extremely high pressure from the punch to squeeze the metal out into the desired form. The difference between cold forming and extrusion is extruded parts do not take shape of the punch.</w:t>
      </w:r>
    </w:p>
    <w:p w:rsidR="000809D5" w:rsidRPr="00871301" w:rsidRDefault="000809D5" w:rsidP="000809D5">
      <w:pPr>
        <w:spacing w:line="360" w:lineRule="auto"/>
      </w:pPr>
      <w:r w:rsidRPr="00871301">
        <w:t>Forming: Forming dies to bend the blank along a curved surface. An example of a part that has been formed would be the positive end(+) of a AA battery.</w:t>
      </w:r>
    </w:p>
    <w:p w:rsidR="000809D5" w:rsidRPr="00871301" w:rsidRDefault="000809D5" w:rsidP="000809D5">
      <w:pPr>
        <w:spacing w:line="360" w:lineRule="auto"/>
      </w:pPr>
      <w:r w:rsidRPr="00871301">
        <w:t>Cold forming (cold heading): Cold forming is similar to extruding in that it squeezes the blank material but cold forming uses the punch and the die to create the desired form, extruding does not.</w:t>
      </w:r>
    </w:p>
    <w:p w:rsidR="000809D5" w:rsidRPr="00871301" w:rsidRDefault="000809D5" w:rsidP="004C4FBB">
      <w:pPr>
        <w:spacing w:line="360" w:lineRule="auto"/>
        <w:jc w:val="center"/>
      </w:pPr>
      <w:r w:rsidRPr="00871301">
        <w:rPr>
          <w:noProof/>
          <w:lang w:val="en-US"/>
        </w:rPr>
        <w:drawing>
          <wp:inline distT="0" distB="0" distL="0" distR="0">
            <wp:extent cx="2096770" cy="1860550"/>
            <wp:effectExtent l="0" t="0" r="0" b="6350"/>
            <wp:docPr id="11" name="Picture 11" descr="https://upload.wikimedia.org/wikipedia/commons/thumb/1/12/Zg-prof.jpg/220px-Zg-prof.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upload.wikimedia.org/wikipedia/commons/thumb/1/12/Zg-prof.jpg/220px-Zg-prof.jpg">
                      <a:hlinkClick r:id="rId7"/>
                    </pic:cNvPr>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6770" cy="1860550"/>
                    </a:xfrm>
                    <a:prstGeom prst="rect">
                      <a:avLst/>
                    </a:prstGeom>
                    <a:noFill/>
                    <a:ln>
                      <a:noFill/>
                    </a:ln>
                  </pic:spPr>
                </pic:pic>
              </a:graphicData>
            </a:graphic>
          </wp:inline>
        </w:drawing>
      </w:r>
    </w:p>
    <w:p w:rsidR="000809D5" w:rsidRPr="00871301" w:rsidRDefault="000809D5" w:rsidP="000809D5">
      <w:pPr>
        <w:spacing w:line="360" w:lineRule="auto"/>
      </w:pPr>
      <w:r w:rsidRPr="00871301">
        <w:t>Roll Forming Stand</w:t>
      </w:r>
    </w:p>
    <w:p w:rsidR="000809D5" w:rsidRPr="00871301" w:rsidRDefault="000809D5" w:rsidP="000809D5">
      <w:pPr>
        <w:spacing w:line="360" w:lineRule="auto"/>
      </w:pPr>
      <w:r w:rsidRPr="006B3491">
        <w:t>Roll forming</w:t>
      </w:r>
      <w:r w:rsidRPr="00871301">
        <w:t>: a continuous bending operation in which sheet or strip metal is gradually formed in tandem sets of rollers until the desired cross-sectional configuration is obtained. Roll forming is ideal for producing parts with long lengths or in large quantities.</w:t>
      </w:r>
    </w:p>
    <w:p w:rsidR="000809D5" w:rsidRPr="00871301" w:rsidRDefault="000809D5" w:rsidP="000809D5">
      <w:pPr>
        <w:spacing w:line="360" w:lineRule="auto"/>
      </w:pPr>
      <w:r w:rsidRPr="00871301">
        <w:lastRenderedPageBreak/>
        <w:t>Horning: A horning die provides an arbor or horn in which the parts are placed for secondary operations.</w:t>
      </w:r>
    </w:p>
    <w:p w:rsidR="000809D5" w:rsidRPr="00871301" w:rsidRDefault="000809D5" w:rsidP="000809D5">
      <w:pPr>
        <w:spacing w:line="360" w:lineRule="auto"/>
      </w:pPr>
      <w:r w:rsidRPr="006B3491">
        <w:t>Hydroforming</w:t>
      </w:r>
      <w:r w:rsidRPr="00871301">
        <w:t>: Forming of tubular part from simpler tubes with high water pressure.</w:t>
      </w:r>
    </w:p>
    <w:p w:rsidR="000809D5" w:rsidRPr="00871301" w:rsidRDefault="000809D5" w:rsidP="000809D5">
      <w:pPr>
        <w:spacing w:line="360" w:lineRule="auto"/>
      </w:pPr>
      <w:r w:rsidRPr="006B3491">
        <w:t>Pancake die</w:t>
      </w:r>
      <w:r w:rsidRPr="00871301">
        <w:t>: A Pancake die is a simple type of manufacturing die that performs blanking and/or piercing. While many dies perform complex procedures simultaneously, a pancake die may only perform one simple procedure with the finished product being removed by hand.</w:t>
      </w:r>
    </w:p>
    <w:p w:rsidR="000809D5" w:rsidRPr="00871301" w:rsidRDefault="000809D5" w:rsidP="000809D5">
      <w:pPr>
        <w:spacing w:line="360" w:lineRule="auto"/>
      </w:pPr>
      <w:r w:rsidRPr="00871301">
        <w:t>Piercing: The piercing operation is used to pierce holes in stampings.</w:t>
      </w:r>
    </w:p>
    <w:p w:rsidR="000809D5" w:rsidRPr="00871301" w:rsidRDefault="000809D5" w:rsidP="000809D5">
      <w:pPr>
        <w:spacing w:line="360" w:lineRule="auto"/>
      </w:pPr>
      <w:r w:rsidRPr="006B3491">
        <w:t>Transfer die</w:t>
      </w:r>
      <w:r w:rsidRPr="00871301">
        <w:t>: Transfer dies provide different stations for operations to be performed. A common practice is to move the material through the die so it is progressively modified at each station until the final operation ejects a finished part.</w:t>
      </w:r>
    </w:p>
    <w:p w:rsidR="000809D5" w:rsidRPr="00871301" w:rsidRDefault="000809D5" w:rsidP="000809D5">
      <w:pPr>
        <w:spacing w:line="360" w:lineRule="auto"/>
      </w:pPr>
      <w:r w:rsidRPr="00871301">
        <w:t>Progressive die: The sheet metal is fed through as a coil strip, and a different operation (such as punching, blanking, and notching) is performed at the same station of the machine with each stroke of a series of punches.</w:t>
      </w:r>
    </w:p>
    <w:p w:rsidR="000809D5" w:rsidRPr="00871301" w:rsidRDefault="000809D5" w:rsidP="000809D5">
      <w:pPr>
        <w:spacing w:line="360" w:lineRule="auto"/>
      </w:pPr>
      <w:r w:rsidRPr="00871301">
        <w:t>Shaving: The shaving operation removes a small amount of material from the edges of the part to improve the edges finish or part accuracy. (Compare to Trimming).</w:t>
      </w:r>
    </w:p>
    <w:p w:rsidR="000809D5" w:rsidRPr="00871301" w:rsidRDefault="000809D5" w:rsidP="000809D5">
      <w:pPr>
        <w:spacing w:line="360" w:lineRule="auto"/>
      </w:pPr>
      <w:r w:rsidRPr="00871301">
        <w:t>Side cam die: Side cams transform vertical motion from the press ram into horizontal or angular motion.</w:t>
      </w:r>
    </w:p>
    <w:p w:rsidR="000809D5" w:rsidRPr="00871301" w:rsidRDefault="000809D5" w:rsidP="000809D5">
      <w:pPr>
        <w:spacing w:line="360" w:lineRule="auto"/>
      </w:pPr>
      <w:r w:rsidRPr="00871301">
        <w:t>Sub press operation: Sub-press dies blank and/or form small watch, clock, and instrument parts.</w:t>
      </w:r>
    </w:p>
    <w:p w:rsidR="000809D5" w:rsidRPr="00871301" w:rsidRDefault="000809D5" w:rsidP="000809D5">
      <w:pPr>
        <w:spacing w:line="360" w:lineRule="auto"/>
      </w:pPr>
      <w:r w:rsidRPr="006B3491">
        <w:t>Swaging</w:t>
      </w:r>
      <w:r w:rsidRPr="00871301">
        <w:t>: Swaging (necking) is the process of "necking down" a feature on a part. Swaging is the opposite of bulging as it reduces the size of the part. The end of a </w:t>
      </w:r>
      <w:r w:rsidRPr="006B3491">
        <w:t>shell casing</w:t>
      </w:r>
      <w:r w:rsidRPr="00871301">
        <w:t> that captures the bullet is an example of swaging.</w:t>
      </w:r>
    </w:p>
    <w:p w:rsidR="000809D5" w:rsidRPr="00871301" w:rsidRDefault="000809D5" w:rsidP="000809D5">
      <w:pPr>
        <w:spacing w:line="360" w:lineRule="auto"/>
      </w:pPr>
      <w:r w:rsidRPr="006B3491">
        <w:t>Trimming</w:t>
      </w:r>
      <w:r w:rsidRPr="00871301">
        <w:t>: Trimming dies cut away excess or unwanted irregular features from a part, they are usually the last operation performed.</w:t>
      </w:r>
    </w:p>
    <w:p w:rsidR="000809D5" w:rsidRPr="00871301" w:rsidRDefault="000809D5" w:rsidP="000809D5">
      <w:pPr>
        <w:spacing w:line="360" w:lineRule="auto"/>
      </w:pPr>
      <w:r w:rsidRPr="00871301">
        <w:t>Pillar set: Pillar set are used for alignment of dies in press movement.</w:t>
      </w:r>
    </w:p>
    <w:p w:rsidR="000809D5" w:rsidRPr="00871301" w:rsidRDefault="000809D5" w:rsidP="000809D5">
      <w:pPr>
        <w:spacing w:line="360" w:lineRule="auto"/>
      </w:pPr>
      <w:r w:rsidRPr="00871301">
        <w:t>Steel-rule die[</w:t>
      </w:r>
      <w:r w:rsidRPr="006B3491">
        <w:t>edit</w:t>
      </w:r>
      <w:r w:rsidRPr="00871301">
        <w:t>]</w:t>
      </w:r>
    </w:p>
    <w:p w:rsidR="000809D5" w:rsidRPr="00871301" w:rsidRDefault="000809D5" w:rsidP="000809D5">
      <w:pPr>
        <w:spacing w:line="360" w:lineRule="auto"/>
      </w:pPr>
      <w:r w:rsidRPr="00871301">
        <w:t>Steel-rule die, also known as cookie cutter dies, are used for cutting sheet metal and softer materials, such as plastics, wood, </w:t>
      </w:r>
      <w:r w:rsidRPr="006B3491">
        <w:t>cork</w:t>
      </w:r>
      <w:r w:rsidRPr="00871301">
        <w:t>, </w:t>
      </w:r>
      <w:r w:rsidRPr="006B3491">
        <w:t>felt</w:t>
      </w:r>
      <w:r w:rsidRPr="00871301">
        <w:t>, </w:t>
      </w:r>
      <w:r w:rsidRPr="006B3491">
        <w:t>fabrics</w:t>
      </w:r>
      <w:r w:rsidRPr="00871301">
        <w:t>, and </w:t>
      </w:r>
      <w:r w:rsidRPr="006B3491">
        <w:t>paperboard</w:t>
      </w:r>
      <w:r w:rsidRPr="00871301">
        <w:t xml:space="preserve">. The cutting surface of the die is the edge of hardened steel strips, known as steel rule. These steel rules are usually located using </w:t>
      </w:r>
      <w:r w:rsidRPr="00871301">
        <w:lastRenderedPageBreak/>
        <w:t>saw or laser-cut grooves in </w:t>
      </w:r>
      <w:r w:rsidRPr="006B3491">
        <w:t>plywood</w:t>
      </w:r>
      <w:r w:rsidRPr="00871301">
        <w:t>. The mating die can be a flat piece of </w:t>
      </w:r>
      <w:r w:rsidRPr="006B3491">
        <w:t>hardwood</w:t>
      </w:r>
      <w:r w:rsidRPr="00871301">
        <w:t> or steel, a male shape that matches the workpiece profile, or it can have a matching groove that allows the rule to nest into. Rubber strips are wedged in with the steel rule to act as the stripper plate; the rubber compresses on the down-stroke and on the up-stroke it pushes the workpiece out of the die. The main advantage of steel-rule dies is the low cost to make them, as compared to solid dies; however, they are not as robust as solid dies, so they are usually only used for short production runs.</w:t>
      </w:r>
      <w:r w:rsidRPr="006B3491">
        <w:t>[1]</w:t>
      </w:r>
    </w:p>
    <w:p w:rsidR="000809D5" w:rsidRPr="00871301" w:rsidRDefault="000809D5" w:rsidP="000809D5">
      <w:pPr>
        <w:spacing w:line="360" w:lineRule="auto"/>
      </w:pPr>
      <w:r w:rsidRPr="00871301">
        <w:rPr>
          <w:noProof/>
          <w:lang w:val="en-US"/>
        </w:rPr>
        <w:drawing>
          <wp:inline distT="0" distB="0" distL="0" distR="0">
            <wp:extent cx="1150620" cy="299720"/>
            <wp:effectExtent l="0" t="0" r="0" b="5080"/>
            <wp:docPr id="12" name="Picture 12" descr="https://upload.wikimedia.org/wikipedia/commons/thumb/d/d2/Steel-rule_die_2.png/120px-Steel-rule_die_2.pn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upload.wikimedia.org/wikipedia/commons/thumb/d/d2/Steel-rule_die_2.png/120px-Steel-rule_die_2.png">
                      <a:hlinkClick r:id="rId9"/>
                    </pic:cNvPr>
                    <pic:cNvPicPr>
                      <a:picLocks noChangeAspect="1" noChangeArrowheads="1"/>
                    </pic:cNvPicPr>
                  </pic:nvPicPr>
                  <pic:blipFill>
                    <a:blip r:embed="rId1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0620" cy="299720"/>
                    </a:xfrm>
                    <a:prstGeom prst="rect">
                      <a:avLst/>
                    </a:prstGeom>
                    <a:noFill/>
                    <a:ln>
                      <a:noFill/>
                    </a:ln>
                  </pic:spPr>
                </pic:pic>
              </a:graphicData>
            </a:graphic>
          </wp:inline>
        </w:drawing>
      </w:r>
    </w:p>
    <w:p w:rsidR="000809D5" w:rsidRPr="00871301" w:rsidRDefault="000809D5" w:rsidP="000809D5">
      <w:pPr>
        <w:spacing w:line="360" w:lineRule="auto"/>
      </w:pPr>
      <w:r w:rsidRPr="00871301">
        <w:t>A steel-rule die</w:t>
      </w:r>
    </w:p>
    <w:p w:rsidR="000809D5" w:rsidRPr="00871301" w:rsidRDefault="000809D5" w:rsidP="000809D5">
      <w:pPr>
        <w:spacing w:line="360" w:lineRule="auto"/>
      </w:pPr>
      <w:r w:rsidRPr="00871301">
        <w:t> </w:t>
      </w:r>
    </w:p>
    <w:p w:rsidR="000809D5" w:rsidRPr="00871301" w:rsidRDefault="000809D5" w:rsidP="000809D5">
      <w:pPr>
        <w:spacing w:line="360" w:lineRule="auto"/>
      </w:pPr>
      <w:r w:rsidRPr="00871301">
        <w:rPr>
          <w:noProof/>
          <w:lang w:val="en-US"/>
        </w:rPr>
        <w:drawing>
          <wp:inline distT="0" distB="0" distL="0" distR="0">
            <wp:extent cx="1150620" cy="488950"/>
            <wp:effectExtent l="0" t="0" r="0" b="6350"/>
            <wp:docPr id="4" name="Picture 4" descr="https://upload.wikimedia.org/wikipedia/commons/thumb/1/17/Steel-rule_die.png/120px-Steel-rule_die.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pload.wikimedia.org/wikipedia/commons/thumb/1/17/Steel-rule_die.png/120px-Steel-rule_die.png">
                      <a:hlinkClick r:id="rId11"/>
                    </pic:cNvPr>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0620" cy="488950"/>
                    </a:xfrm>
                    <a:prstGeom prst="rect">
                      <a:avLst/>
                    </a:prstGeom>
                    <a:noFill/>
                    <a:ln>
                      <a:noFill/>
                    </a:ln>
                  </pic:spPr>
                </pic:pic>
              </a:graphicData>
            </a:graphic>
          </wp:inline>
        </w:drawing>
      </w:r>
    </w:p>
    <w:p w:rsidR="000809D5" w:rsidRPr="00871301" w:rsidRDefault="000809D5" w:rsidP="000809D5">
      <w:pPr>
        <w:spacing w:line="360" w:lineRule="auto"/>
      </w:pPr>
      <w:r w:rsidRPr="00871301">
        <w:t>A steel-rule die</w:t>
      </w:r>
    </w:p>
    <w:p w:rsidR="000809D5" w:rsidRPr="00871301" w:rsidRDefault="000809D5" w:rsidP="000809D5">
      <w:pPr>
        <w:spacing w:line="360" w:lineRule="auto"/>
      </w:pPr>
      <w:r w:rsidRPr="00871301">
        <w:t> </w:t>
      </w:r>
    </w:p>
    <w:p w:rsidR="000809D5" w:rsidRPr="00871301" w:rsidRDefault="000809D5" w:rsidP="000809D5">
      <w:pPr>
        <w:spacing w:line="360" w:lineRule="auto"/>
      </w:pPr>
      <w:r w:rsidRPr="00871301">
        <w:rPr>
          <w:noProof/>
          <w:lang w:val="en-US"/>
        </w:rPr>
        <w:drawing>
          <wp:inline distT="0" distB="0" distL="0" distR="0">
            <wp:extent cx="1150620" cy="725170"/>
            <wp:effectExtent l="0" t="0" r="0" b="0"/>
            <wp:docPr id="3" name="Picture 3" descr="https://upload.wikimedia.org/wikipedia/commons/thumb/a/a5/Steel-rule_die_in_press.png/120px-Steel-rule_die_in_press.pn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upload.wikimedia.org/wikipedia/commons/thumb/a/a5/Steel-rule_die_in_press.png/120px-Steel-rule_die_in_press.png">
                      <a:hlinkClick r:id="rId13"/>
                    </pic:cNvPr>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50620" cy="725170"/>
                    </a:xfrm>
                    <a:prstGeom prst="rect">
                      <a:avLst/>
                    </a:prstGeom>
                    <a:noFill/>
                    <a:ln>
                      <a:noFill/>
                    </a:ln>
                  </pic:spPr>
                </pic:pic>
              </a:graphicData>
            </a:graphic>
          </wp:inline>
        </w:drawing>
      </w:r>
    </w:p>
    <w:p w:rsidR="000809D5" w:rsidRPr="00871301" w:rsidRDefault="000809D5" w:rsidP="000809D5">
      <w:pPr>
        <w:spacing w:line="360" w:lineRule="auto"/>
      </w:pPr>
      <w:r w:rsidRPr="00871301">
        <w:t>Steel-rule die in a press</w:t>
      </w:r>
    </w:p>
    <w:p w:rsidR="000809D5" w:rsidRPr="00871301" w:rsidRDefault="000809D5" w:rsidP="000809D5">
      <w:pPr>
        <w:spacing w:line="360" w:lineRule="auto"/>
      </w:pPr>
      <w:r w:rsidRPr="00871301">
        <w:t>Rotary die[</w:t>
      </w:r>
      <w:r w:rsidRPr="006B3491">
        <w:t>edit</w:t>
      </w:r>
      <w:r w:rsidRPr="00871301">
        <w:t>]</w:t>
      </w:r>
    </w:p>
    <w:p w:rsidR="000809D5" w:rsidRPr="00871301" w:rsidRDefault="000809D5" w:rsidP="000809D5">
      <w:pPr>
        <w:spacing w:line="360" w:lineRule="auto"/>
      </w:pPr>
      <w:r w:rsidRPr="00871301">
        <w:t>In the broadest sense, a rotary die is a cylindrical shaped die that may be used in any manufacturing field. However, it most commonly refers to cylindrical shaped dies used to process soft materials, such as paper or cardboard. Two rules are used, cutting and creasing rules. This is for corrugated boards whose thickness is more than 2 mm. Rotary dies are faster than flat dies.</w:t>
      </w:r>
      <w:r w:rsidRPr="006B3491">
        <w:t>[2][3]</w:t>
      </w:r>
    </w:p>
    <w:p w:rsidR="000809D5" w:rsidRPr="00871301" w:rsidRDefault="000809D5" w:rsidP="000809D5">
      <w:pPr>
        <w:spacing w:line="360" w:lineRule="auto"/>
      </w:pPr>
      <w:r w:rsidRPr="00871301">
        <w:t>The term also refers to dies used in the </w:t>
      </w:r>
      <w:r w:rsidRPr="006B3491">
        <w:t>roll forming</w:t>
      </w:r>
      <w:r w:rsidRPr="00871301">
        <w:t> process.</w:t>
      </w:r>
      <w:r w:rsidRPr="006B3491">
        <w:t>[4]</w:t>
      </w:r>
    </w:p>
    <w:p w:rsidR="000809D5" w:rsidRPr="00871301" w:rsidRDefault="000809D5" w:rsidP="000809D5">
      <w:pPr>
        <w:spacing w:line="360" w:lineRule="auto"/>
      </w:pPr>
      <w:r w:rsidRPr="00871301">
        <w:t>Wire pulling[</w:t>
      </w:r>
      <w:r w:rsidRPr="006B3491">
        <w:t>edit</w:t>
      </w:r>
      <w:r w:rsidRPr="00871301">
        <w:t>]</w:t>
      </w:r>
    </w:p>
    <w:p w:rsidR="000809D5" w:rsidRPr="00871301" w:rsidRDefault="000809D5" w:rsidP="000809D5">
      <w:pPr>
        <w:spacing w:line="360" w:lineRule="auto"/>
      </w:pPr>
      <w:r w:rsidRPr="00871301">
        <w:t>Main article: </w:t>
      </w:r>
      <w:r w:rsidRPr="006B3491">
        <w:t>Draw plate</w:t>
      </w:r>
    </w:p>
    <w:p w:rsidR="000809D5" w:rsidRPr="00871301" w:rsidRDefault="000809D5" w:rsidP="000809D5">
      <w:pPr>
        <w:spacing w:line="360" w:lineRule="auto"/>
      </w:pPr>
      <w:r w:rsidRPr="006B3491">
        <w:t>Wire</w:t>
      </w:r>
      <w:r w:rsidRPr="00871301">
        <w:t>-making dies have a hole through the middle of them. A wire or rod of </w:t>
      </w:r>
      <w:r w:rsidRPr="006B3491">
        <w:t>steel</w:t>
      </w:r>
      <w:r w:rsidRPr="00871301">
        <w:t>, </w:t>
      </w:r>
      <w:r w:rsidRPr="006B3491">
        <w:t>copper</w:t>
      </w:r>
      <w:r w:rsidRPr="00871301">
        <w:t>, other metals, or </w:t>
      </w:r>
      <w:r w:rsidRPr="006B3491">
        <w:t>alloy</w:t>
      </w:r>
      <w:r w:rsidRPr="00871301">
        <w:t xml:space="preserve"> enters into one side and is lubricated and reduced in size. The leading tip of the wire </w:t>
      </w:r>
      <w:r w:rsidRPr="00871301">
        <w:lastRenderedPageBreak/>
        <w:t>is usually pointed in the process. The tip of the wire is then guided into the die and rolled onto a block on the opposite side. The block provides the power to pull the wire through the die.</w:t>
      </w:r>
    </w:p>
    <w:p w:rsidR="000809D5" w:rsidRPr="00871301" w:rsidRDefault="000809D5" w:rsidP="000809D5">
      <w:pPr>
        <w:spacing w:line="360" w:lineRule="auto"/>
      </w:pPr>
      <w:r w:rsidRPr="00871301">
        <w:t>The die is divided into several different sections. First is an entrance angle that guides the wire into the die. Next is the approach angle, which brings the wire to the nib, which facilitates the reduction. Next is the bearing and the back relief. Lubrication is added at the entrance angle. The lube can be in powdered soap form. If the lubricant is soap, the friction of the drawing of wire heats the soap to liquid form and coats the wire. The wire should never actually come in contact with the die. A thin coat of lubricant should prevent the metal to metal contact.</w:t>
      </w:r>
    </w:p>
    <w:p w:rsidR="000809D5" w:rsidRPr="00871301" w:rsidRDefault="000809D5" w:rsidP="000809D5">
      <w:pPr>
        <w:spacing w:line="360" w:lineRule="auto"/>
      </w:pPr>
      <w:r w:rsidRPr="00871301">
        <w:t>For pulling a substantial rod down to a fine wire a series of several dies is used to obtain progressive reduction of diameter in stages.</w:t>
      </w:r>
    </w:p>
    <w:p w:rsidR="000809D5" w:rsidRPr="00871301" w:rsidRDefault="000809D5" w:rsidP="000809D5">
      <w:pPr>
        <w:spacing w:line="360" w:lineRule="auto"/>
      </w:pPr>
      <w:r w:rsidRPr="00871301">
        <w:t>Standard </w:t>
      </w:r>
      <w:r w:rsidRPr="006B3491">
        <w:t>wire gauges</w:t>
      </w:r>
      <w:r w:rsidRPr="00871301">
        <w:t> used to refer to the number of dies through which the wire had been pulled. Thus, a higher-numbered wire gauge meant a thinner wire. Typical </w:t>
      </w:r>
      <w:r w:rsidRPr="006B3491">
        <w:t>telephone</w:t>
      </w:r>
      <w:r w:rsidRPr="00871301">
        <w:t> wires were 22-gauge, while main power cables might be 3- or 4-gauge.</w:t>
      </w:r>
    </w:p>
    <w:p w:rsidR="000809D5" w:rsidRPr="00871301" w:rsidRDefault="000809D5" w:rsidP="000809D5">
      <w:pPr>
        <w:spacing w:line="360" w:lineRule="auto"/>
      </w:pPr>
    </w:p>
    <w:p w:rsidR="000809D5" w:rsidRPr="004474F7" w:rsidRDefault="000809D5" w:rsidP="004474F7">
      <w:pPr>
        <w:spacing w:line="360" w:lineRule="auto"/>
        <w:jc w:val="both"/>
        <w:rPr>
          <w:rFonts w:ascii="Times New Roman" w:hAnsi="Times New Roman" w:cs="Times New Roman"/>
          <w:b/>
          <w:sz w:val="24"/>
          <w:szCs w:val="24"/>
        </w:rPr>
      </w:pPr>
    </w:p>
    <w:p w:rsidR="00097E8D" w:rsidRPr="004474F7" w:rsidRDefault="00097E8D" w:rsidP="004474F7">
      <w:pPr>
        <w:spacing w:line="360" w:lineRule="auto"/>
        <w:jc w:val="both"/>
        <w:rPr>
          <w:rFonts w:ascii="Times New Roman" w:hAnsi="Times New Roman" w:cs="Times New Roman"/>
          <w:b/>
          <w:sz w:val="24"/>
          <w:szCs w:val="24"/>
        </w:rPr>
      </w:pPr>
      <w:r w:rsidRPr="004474F7">
        <w:rPr>
          <w:rFonts w:ascii="Times New Roman" w:hAnsi="Times New Roman" w:cs="Times New Roman"/>
          <w:b/>
          <w:sz w:val="24"/>
          <w:szCs w:val="24"/>
        </w:rPr>
        <w:t>Pneumatic Systems:</w:t>
      </w:r>
    </w:p>
    <w:p w:rsidR="00097E8D" w:rsidRPr="004474F7" w:rsidRDefault="00097E8D" w:rsidP="004474F7">
      <w:pPr>
        <w:spacing w:line="360" w:lineRule="auto"/>
        <w:ind w:firstLine="360"/>
        <w:jc w:val="both"/>
        <w:rPr>
          <w:rFonts w:ascii="Times New Roman" w:hAnsi="Times New Roman" w:cs="Times New Roman"/>
          <w:color w:val="000000"/>
          <w:sz w:val="24"/>
          <w:szCs w:val="24"/>
        </w:rPr>
      </w:pPr>
      <w:r w:rsidRPr="004474F7">
        <w:rPr>
          <w:rFonts w:ascii="Times New Roman" w:hAnsi="Times New Roman" w:cs="Times New Roman"/>
          <w:color w:val="000000"/>
          <w:sz w:val="24"/>
          <w:szCs w:val="24"/>
        </w:rPr>
        <w:t>Pneumatic technology deals with the study of behavior and applications of</w:t>
      </w:r>
      <w:r w:rsidRPr="004474F7">
        <w:rPr>
          <w:rFonts w:ascii="Times New Roman" w:hAnsi="Times New Roman" w:cs="Times New Roman"/>
          <w:color w:val="000000"/>
          <w:sz w:val="24"/>
          <w:szCs w:val="24"/>
        </w:rPr>
        <w:br/>
        <w:t>compressed air in our daily life in general and manufacturing automation in particular.</w:t>
      </w:r>
      <w:r w:rsidRPr="004474F7">
        <w:rPr>
          <w:rFonts w:ascii="Times New Roman" w:hAnsi="Times New Roman" w:cs="Times New Roman"/>
          <w:color w:val="000000"/>
          <w:sz w:val="24"/>
          <w:szCs w:val="24"/>
        </w:rPr>
        <w:br/>
        <w:t>Pneumatic systems use air as the medium which is abundantly available and can be</w:t>
      </w:r>
      <w:r w:rsidRPr="004474F7">
        <w:rPr>
          <w:rFonts w:ascii="Times New Roman" w:hAnsi="Times New Roman" w:cs="Times New Roman"/>
          <w:color w:val="000000"/>
          <w:sz w:val="24"/>
          <w:szCs w:val="24"/>
        </w:rPr>
        <w:br/>
        <w:t>exhausted into the atmosphere after completion of the assigned task.</w:t>
      </w:r>
    </w:p>
    <w:p w:rsidR="00097E8D" w:rsidRPr="004474F7" w:rsidRDefault="00097E8D" w:rsidP="004474F7">
      <w:pPr>
        <w:pStyle w:val="ListParagraph"/>
        <w:numPr>
          <w:ilvl w:val="0"/>
          <w:numId w:val="6"/>
        </w:numPr>
        <w:spacing w:line="360" w:lineRule="auto"/>
        <w:jc w:val="both"/>
        <w:rPr>
          <w:rFonts w:ascii="Times New Roman" w:hAnsi="Times New Roman" w:cs="Times New Roman"/>
          <w:b/>
          <w:bCs/>
          <w:i/>
          <w:iCs/>
          <w:color w:val="000000"/>
          <w:sz w:val="24"/>
          <w:szCs w:val="24"/>
        </w:rPr>
      </w:pPr>
      <w:r w:rsidRPr="004474F7">
        <w:rPr>
          <w:rFonts w:ascii="Times New Roman" w:hAnsi="Times New Roman" w:cs="Times New Roman"/>
          <w:b/>
          <w:bCs/>
          <w:i/>
          <w:iCs/>
          <w:color w:val="000000"/>
          <w:sz w:val="24"/>
          <w:szCs w:val="24"/>
        </w:rPr>
        <w:t>Basic Components of Pneumatic System:</w:t>
      </w:r>
    </w:p>
    <w:p w:rsidR="00097E8D" w:rsidRDefault="00097E8D" w:rsidP="00097E8D">
      <w:r>
        <w:rPr>
          <w:noProof/>
          <w:lang w:val="en-US"/>
        </w:rPr>
        <w:lastRenderedPageBreak/>
        <w:drawing>
          <wp:inline distT="0" distB="0" distL="0" distR="0">
            <wp:extent cx="5731510" cy="3474787"/>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1510" cy="3474787"/>
                    </a:xfrm>
                    <a:prstGeom prst="rect">
                      <a:avLst/>
                    </a:prstGeom>
                  </pic:spPr>
                </pic:pic>
              </a:graphicData>
            </a:graphic>
          </wp:inline>
        </w:drawing>
      </w:r>
    </w:p>
    <w:p w:rsidR="00097E8D" w:rsidRDefault="00097E8D" w:rsidP="00097E8D">
      <w:pPr>
        <w:jc w:val="center"/>
        <w:rPr>
          <w:rFonts w:ascii="TimesNewRomanPS-BoldMT" w:hAnsi="TimesNewRomanPS-BoldMT"/>
          <w:b/>
          <w:bCs/>
          <w:color w:val="000000"/>
          <w:sz w:val="16"/>
          <w:szCs w:val="16"/>
        </w:rPr>
      </w:pPr>
      <w:r w:rsidRPr="005D244A">
        <w:rPr>
          <w:rFonts w:ascii="TimesNewRomanPS-BoldMT" w:hAnsi="TimesNewRomanPS-BoldMT"/>
          <w:b/>
          <w:bCs/>
          <w:color w:val="000000"/>
          <w:sz w:val="16"/>
          <w:szCs w:val="16"/>
        </w:rPr>
        <w:t>Components of a pneumatic system</w:t>
      </w:r>
    </w:p>
    <w:p w:rsidR="00097E8D" w:rsidRPr="004474F7" w:rsidRDefault="004474F7" w:rsidP="004474F7">
      <w:pPr>
        <w:pStyle w:val="ListParagraph"/>
        <w:spacing w:line="36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a) </w:t>
      </w:r>
      <w:r w:rsidR="00097E8D" w:rsidRPr="004474F7">
        <w:rPr>
          <w:rFonts w:ascii="Times New Roman" w:hAnsi="Times New Roman" w:cs="Times New Roman"/>
          <w:b/>
          <w:bCs/>
          <w:color w:val="000000"/>
          <w:sz w:val="24"/>
          <w:szCs w:val="24"/>
        </w:rPr>
        <w:t xml:space="preserve">Air filters: </w:t>
      </w:r>
      <w:r w:rsidR="00097E8D" w:rsidRPr="004474F7">
        <w:rPr>
          <w:rFonts w:ascii="Times New Roman" w:hAnsi="Times New Roman" w:cs="Times New Roman"/>
          <w:color w:val="000000"/>
          <w:sz w:val="24"/>
          <w:szCs w:val="24"/>
        </w:rPr>
        <w:t>These are used to filter out the contaminants from the air.</w:t>
      </w:r>
      <w:r w:rsidR="00097E8D" w:rsidRPr="004474F7">
        <w:rPr>
          <w:rFonts w:ascii="Times New Roman" w:hAnsi="Times New Roman" w:cs="Times New Roman"/>
          <w:color w:val="000000"/>
          <w:sz w:val="24"/>
          <w:szCs w:val="24"/>
        </w:rPr>
        <w:br/>
      </w:r>
      <w:r w:rsidR="00097E8D" w:rsidRPr="004474F7">
        <w:rPr>
          <w:rFonts w:ascii="Times New Roman" w:hAnsi="Times New Roman" w:cs="Times New Roman"/>
          <w:b/>
          <w:bCs/>
          <w:color w:val="000000"/>
          <w:sz w:val="24"/>
          <w:szCs w:val="24"/>
        </w:rPr>
        <w:t xml:space="preserve">b) Compressor: </w:t>
      </w:r>
      <w:r w:rsidR="00097E8D" w:rsidRPr="004474F7">
        <w:rPr>
          <w:rFonts w:ascii="Times New Roman" w:hAnsi="Times New Roman" w:cs="Times New Roman"/>
          <w:color w:val="000000"/>
          <w:sz w:val="24"/>
          <w:szCs w:val="24"/>
        </w:rPr>
        <w:t>Compressed air is generated by using air compressors. Air</w:t>
      </w:r>
      <w:r w:rsidR="00097E8D" w:rsidRPr="004474F7">
        <w:rPr>
          <w:rFonts w:ascii="Times New Roman" w:hAnsi="Times New Roman" w:cs="Times New Roman"/>
          <w:color w:val="000000"/>
          <w:sz w:val="24"/>
          <w:szCs w:val="24"/>
        </w:rPr>
        <w:br/>
        <w:t>compressors are either diesel or electrically operated. Based on the</w:t>
      </w:r>
      <w:r w:rsidR="00097E8D" w:rsidRPr="004474F7">
        <w:rPr>
          <w:rFonts w:ascii="Times New Roman" w:hAnsi="Times New Roman" w:cs="Times New Roman"/>
          <w:color w:val="000000"/>
          <w:sz w:val="24"/>
          <w:szCs w:val="24"/>
        </w:rPr>
        <w:br/>
        <w:t>requirement of compressed air, suitable capacity compressors may be used.</w:t>
      </w:r>
      <w:r w:rsidR="00097E8D" w:rsidRPr="004474F7">
        <w:rPr>
          <w:rFonts w:ascii="Times New Roman" w:hAnsi="Times New Roman" w:cs="Times New Roman"/>
          <w:color w:val="000000"/>
          <w:sz w:val="24"/>
          <w:szCs w:val="24"/>
        </w:rPr>
        <w:br/>
      </w:r>
      <w:r w:rsidR="00097E8D" w:rsidRPr="004474F7">
        <w:rPr>
          <w:rFonts w:ascii="Times New Roman" w:hAnsi="Times New Roman" w:cs="Times New Roman"/>
          <w:b/>
          <w:bCs/>
          <w:color w:val="000000"/>
          <w:sz w:val="24"/>
          <w:szCs w:val="24"/>
        </w:rPr>
        <w:t xml:space="preserve">c) Air cooler: </w:t>
      </w:r>
      <w:r w:rsidR="00097E8D" w:rsidRPr="004474F7">
        <w:rPr>
          <w:rFonts w:ascii="Times New Roman" w:hAnsi="Times New Roman" w:cs="Times New Roman"/>
          <w:color w:val="000000"/>
          <w:sz w:val="24"/>
          <w:szCs w:val="24"/>
        </w:rPr>
        <w:t>During compression operation, air temperature increases.</w:t>
      </w:r>
      <w:r w:rsidR="00097E8D" w:rsidRPr="004474F7">
        <w:rPr>
          <w:rFonts w:ascii="Times New Roman" w:hAnsi="Times New Roman" w:cs="Times New Roman"/>
          <w:color w:val="000000"/>
          <w:sz w:val="24"/>
          <w:szCs w:val="24"/>
        </w:rPr>
        <w:br/>
        <w:t>Therefore coolers are used to reduce the temperature of the compressed air.</w:t>
      </w:r>
      <w:r w:rsidR="00097E8D" w:rsidRPr="004474F7">
        <w:rPr>
          <w:rFonts w:ascii="Times New Roman" w:hAnsi="Times New Roman" w:cs="Times New Roman"/>
          <w:color w:val="000000"/>
          <w:sz w:val="24"/>
          <w:szCs w:val="24"/>
        </w:rPr>
        <w:br/>
      </w:r>
      <w:r w:rsidR="00097E8D" w:rsidRPr="004474F7">
        <w:rPr>
          <w:rFonts w:ascii="Times New Roman" w:hAnsi="Times New Roman" w:cs="Times New Roman"/>
          <w:b/>
          <w:bCs/>
          <w:color w:val="000000"/>
          <w:sz w:val="24"/>
          <w:szCs w:val="24"/>
        </w:rPr>
        <w:t xml:space="preserve">d) Dryer: </w:t>
      </w:r>
      <w:r w:rsidR="00097E8D" w:rsidRPr="004474F7">
        <w:rPr>
          <w:rFonts w:ascii="Times New Roman" w:hAnsi="Times New Roman" w:cs="Times New Roman"/>
          <w:color w:val="000000"/>
          <w:sz w:val="24"/>
          <w:szCs w:val="24"/>
        </w:rPr>
        <w:t>The water vapor or moisture in the air is separated from the air by</w:t>
      </w:r>
      <w:r w:rsidR="00097E8D" w:rsidRPr="004474F7">
        <w:rPr>
          <w:rFonts w:ascii="Times New Roman" w:hAnsi="Times New Roman" w:cs="Times New Roman"/>
          <w:color w:val="000000"/>
          <w:sz w:val="24"/>
          <w:szCs w:val="24"/>
        </w:rPr>
        <w:br/>
        <w:t>using a dryer.</w:t>
      </w:r>
      <w:r w:rsidR="00097E8D" w:rsidRPr="004474F7">
        <w:rPr>
          <w:rFonts w:ascii="Times New Roman" w:hAnsi="Times New Roman" w:cs="Times New Roman"/>
          <w:color w:val="000000"/>
          <w:sz w:val="24"/>
          <w:szCs w:val="24"/>
        </w:rPr>
        <w:br/>
      </w:r>
      <w:r w:rsidR="00097E8D" w:rsidRPr="004474F7">
        <w:rPr>
          <w:rFonts w:ascii="Times New Roman" w:hAnsi="Times New Roman" w:cs="Times New Roman"/>
          <w:b/>
          <w:bCs/>
          <w:color w:val="000000"/>
          <w:sz w:val="24"/>
          <w:szCs w:val="24"/>
        </w:rPr>
        <w:t xml:space="preserve">e) Control Valves: </w:t>
      </w:r>
      <w:r w:rsidR="00097E8D" w:rsidRPr="004474F7">
        <w:rPr>
          <w:rFonts w:ascii="Times New Roman" w:hAnsi="Times New Roman" w:cs="Times New Roman"/>
          <w:color w:val="000000"/>
          <w:sz w:val="24"/>
          <w:szCs w:val="24"/>
        </w:rPr>
        <w:t>Control valves are used to regulate, control and monitor for</w:t>
      </w:r>
      <w:r w:rsidR="00097E8D" w:rsidRPr="004474F7">
        <w:rPr>
          <w:rFonts w:ascii="Times New Roman" w:hAnsi="Times New Roman" w:cs="Times New Roman"/>
          <w:color w:val="000000"/>
          <w:sz w:val="24"/>
          <w:szCs w:val="24"/>
        </w:rPr>
        <w:br/>
        <w:t>control of direction flow, pressure etc.</w:t>
      </w:r>
      <w:r w:rsidR="00097E8D" w:rsidRPr="004474F7">
        <w:rPr>
          <w:rFonts w:ascii="Times New Roman" w:hAnsi="Times New Roman" w:cs="Times New Roman"/>
          <w:color w:val="000000"/>
          <w:sz w:val="24"/>
          <w:szCs w:val="24"/>
        </w:rPr>
        <w:br/>
      </w:r>
      <w:r w:rsidR="00097E8D" w:rsidRPr="004474F7">
        <w:rPr>
          <w:rFonts w:ascii="Times New Roman" w:hAnsi="Times New Roman" w:cs="Times New Roman"/>
          <w:b/>
          <w:bCs/>
          <w:color w:val="000000"/>
          <w:sz w:val="24"/>
          <w:szCs w:val="24"/>
        </w:rPr>
        <w:t xml:space="preserve">f) Air Actuator: </w:t>
      </w:r>
      <w:r w:rsidR="00097E8D" w:rsidRPr="004474F7">
        <w:rPr>
          <w:rFonts w:ascii="Times New Roman" w:hAnsi="Times New Roman" w:cs="Times New Roman"/>
          <w:color w:val="000000"/>
          <w:sz w:val="24"/>
          <w:szCs w:val="24"/>
        </w:rPr>
        <w:t>Air cylinders and motors are used to obtain the required</w:t>
      </w:r>
      <w:r w:rsidR="00097E8D" w:rsidRPr="004474F7">
        <w:rPr>
          <w:rFonts w:ascii="Times New Roman" w:hAnsi="Times New Roman" w:cs="Times New Roman"/>
          <w:color w:val="000000"/>
          <w:sz w:val="24"/>
          <w:szCs w:val="24"/>
        </w:rPr>
        <w:br/>
        <w:t>movements of mechanical elements of pneumatic system.</w:t>
      </w:r>
    </w:p>
    <w:p w:rsidR="00097E8D" w:rsidRPr="004474F7" w:rsidRDefault="00097E8D" w:rsidP="004474F7">
      <w:pPr>
        <w:spacing w:line="360" w:lineRule="auto"/>
        <w:ind w:left="720"/>
        <w:jc w:val="both"/>
        <w:rPr>
          <w:rFonts w:ascii="Times New Roman" w:hAnsi="Times New Roman" w:cs="Times New Roman"/>
          <w:sz w:val="24"/>
          <w:szCs w:val="24"/>
        </w:rPr>
      </w:pPr>
      <w:r w:rsidRPr="004474F7">
        <w:rPr>
          <w:rFonts w:ascii="Times New Roman" w:hAnsi="Times New Roman" w:cs="Times New Roman"/>
          <w:b/>
          <w:bCs/>
          <w:color w:val="000000"/>
          <w:sz w:val="24"/>
          <w:szCs w:val="24"/>
        </w:rPr>
        <w:t xml:space="preserve">g) Electric Motor: </w:t>
      </w:r>
      <w:r w:rsidRPr="004474F7">
        <w:rPr>
          <w:rFonts w:ascii="Times New Roman" w:hAnsi="Times New Roman" w:cs="Times New Roman"/>
          <w:color w:val="000000"/>
          <w:sz w:val="24"/>
          <w:szCs w:val="24"/>
        </w:rPr>
        <w:t>Transforms electrical energy into mechanical energy. It is</w:t>
      </w:r>
      <w:r w:rsidRPr="004474F7">
        <w:rPr>
          <w:rFonts w:ascii="Times New Roman" w:hAnsi="Times New Roman" w:cs="Times New Roman"/>
          <w:color w:val="000000"/>
          <w:sz w:val="24"/>
          <w:szCs w:val="24"/>
        </w:rPr>
        <w:br/>
        <w:t>used to drive the compressor.</w:t>
      </w:r>
      <w:r w:rsidRPr="004474F7">
        <w:rPr>
          <w:rFonts w:ascii="Times New Roman" w:hAnsi="Times New Roman" w:cs="Times New Roman"/>
          <w:color w:val="000000"/>
          <w:sz w:val="24"/>
          <w:szCs w:val="24"/>
        </w:rPr>
        <w:br/>
      </w:r>
      <w:r w:rsidRPr="004474F7">
        <w:rPr>
          <w:rFonts w:ascii="Times New Roman" w:hAnsi="Times New Roman" w:cs="Times New Roman"/>
          <w:b/>
          <w:bCs/>
          <w:color w:val="000000"/>
          <w:sz w:val="24"/>
          <w:szCs w:val="24"/>
        </w:rPr>
        <w:t>h) Receiver tank</w:t>
      </w:r>
      <w:r w:rsidRPr="004474F7">
        <w:rPr>
          <w:rFonts w:ascii="Times New Roman" w:hAnsi="Times New Roman" w:cs="Times New Roman"/>
          <w:b/>
          <w:bCs/>
          <w:i/>
          <w:iCs/>
          <w:color w:val="000000"/>
          <w:sz w:val="24"/>
          <w:szCs w:val="24"/>
        </w:rPr>
        <w:t xml:space="preserve">: </w:t>
      </w:r>
      <w:r w:rsidRPr="004474F7">
        <w:rPr>
          <w:rFonts w:ascii="Times New Roman" w:hAnsi="Times New Roman" w:cs="Times New Roman"/>
          <w:color w:val="000000"/>
          <w:sz w:val="24"/>
          <w:szCs w:val="24"/>
        </w:rPr>
        <w:t>The compressed air coming from the compressor is stored in</w:t>
      </w:r>
      <w:r w:rsidRPr="004474F7">
        <w:rPr>
          <w:rFonts w:ascii="Times New Roman" w:hAnsi="Times New Roman" w:cs="Times New Roman"/>
          <w:color w:val="000000"/>
          <w:sz w:val="24"/>
          <w:szCs w:val="24"/>
        </w:rPr>
        <w:br/>
        <w:t>the air receiver.</w:t>
      </w:r>
    </w:p>
    <w:p w:rsidR="00097E8D" w:rsidRPr="004474F7" w:rsidRDefault="00097E8D" w:rsidP="004474F7">
      <w:pPr>
        <w:spacing w:line="360" w:lineRule="auto"/>
        <w:jc w:val="both"/>
        <w:rPr>
          <w:rFonts w:ascii="Times New Roman" w:hAnsi="Times New Roman" w:cs="Times New Roman"/>
          <w:sz w:val="24"/>
          <w:szCs w:val="24"/>
        </w:rPr>
      </w:pPr>
    </w:p>
    <w:p w:rsidR="00097E8D" w:rsidRPr="004474F7" w:rsidRDefault="00097E8D" w:rsidP="004474F7">
      <w:pPr>
        <w:spacing w:line="360" w:lineRule="auto"/>
        <w:jc w:val="both"/>
        <w:rPr>
          <w:rFonts w:ascii="Times New Roman" w:hAnsi="Times New Roman" w:cs="Times New Roman"/>
          <w:color w:val="000000"/>
          <w:sz w:val="24"/>
          <w:szCs w:val="24"/>
        </w:rPr>
      </w:pPr>
      <w:r w:rsidRPr="004474F7">
        <w:rPr>
          <w:rFonts w:ascii="Times New Roman" w:hAnsi="Times New Roman" w:cs="Times New Roman"/>
          <w:color w:val="000000"/>
          <w:sz w:val="24"/>
          <w:szCs w:val="24"/>
        </w:rPr>
        <w:lastRenderedPageBreak/>
        <w:t>Actuators are output devices which convert energy from pressurized hydraulic oil or</w:t>
      </w:r>
      <w:r w:rsidRPr="004474F7">
        <w:rPr>
          <w:rFonts w:ascii="Times New Roman" w:hAnsi="Times New Roman" w:cs="Times New Roman"/>
          <w:color w:val="000000"/>
          <w:sz w:val="24"/>
          <w:szCs w:val="24"/>
        </w:rPr>
        <w:br/>
        <w:t>compressed air into the required type of action or motion. In general, hydraulic or</w:t>
      </w:r>
      <w:r w:rsidRPr="004474F7">
        <w:rPr>
          <w:rFonts w:ascii="Times New Roman" w:hAnsi="Times New Roman" w:cs="Times New Roman"/>
          <w:color w:val="000000"/>
          <w:sz w:val="24"/>
          <w:szCs w:val="24"/>
        </w:rPr>
        <w:br/>
        <w:t>pneumatic systems are used for gripping and/or moving operations in industry. These</w:t>
      </w:r>
      <w:r w:rsidRPr="004474F7">
        <w:rPr>
          <w:rFonts w:ascii="Times New Roman" w:hAnsi="Times New Roman" w:cs="Times New Roman"/>
          <w:color w:val="000000"/>
          <w:sz w:val="24"/>
          <w:szCs w:val="24"/>
        </w:rPr>
        <w:br/>
        <w:t>operations are carried out by using actuators.</w:t>
      </w:r>
      <w:r w:rsidRPr="004474F7">
        <w:rPr>
          <w:rFonts w:ascii="Times New Roman" w:hAnsi="Times New Roman" w:cs="Times New Roman"/>
          <w:color w:val="000000"/>
          <w:sz w:val="24"/>
          <w:szCs w:val="24"/>
        </w:rPr>
        <w:br/>
        <w:t>Actuators can be classified into three types.</w:t>
      </w:r>
      <w:r w:rsidRPr="004474F7">
        <w:rPr>
          <w:rFonts w:ascii="Times New Roman" w:hAnsi="Times New Roman" w:cs="Times New Roman"/>
          <w:color w:val="000000"/>
          <w:sz w:val="24"/>
          <w:szCs w:val="24"/>
        </w:rPr>
        <w:br/>
        <w:t>1. Linear actuators: These devices convert hydraulic/pneumatic energy into</w:t>
      </w:r>
      <w:r w:rsidRPr="004474F7">
        <w:rPr>
          <w:rFonts w:ascii="Times New Roman" w:hAnsi="Times New Roman" w:cs="Times New Roman"/>
          <w:color w:val="000000"/>
          <w:sz w:val="24"/>
          <w:szCs w:val="24"/>
        </w:rPr>
        <w:br/>
        <w:t>linear motion.</w:t>
      </w:r>
      <w:r w:rsidRPr="004474F7">
        <w:rPr>
          <w:rFonts w:ascii="Times New Roman" w:hAnsi="Times New Roman" w:cs="Times New Roman"/>
          <w:color w:val="000000"/>
          <w:sz w:val="24"/>
          <w:szCs w:val="24"/>
        </w:rPr>
        <w:br/>
        <w:t>2. Rotary actuators: These devices convert hydraulic/pneumatic energy into</w:t>
      </w:r>
      <w:r w:rsidRPr="004474F7">
        <w:rPr>
          <w:rFonts w:ascii="Times New Roman" w:hAnsi="Times New Roman" w:cs="Times New Roman"/>
          <w:color w:val="000000"/>
          <w:sz w:val="24"/>
          <w:szCs w:val="24"/>
        </w:rPr>
        <w:br/>
        <w:t>rotary motion.</w:t>
      </w:r>
      <w:r w:rsidRPr="004474F7">
        <w:rPr>
          <w:rFonts w:ascii="Times New Roman" w:hAnsi="Times New Roman" w:cs="Times New Roman"/>
          <w:color w:val="000000"/>
          <w:sz w:val="24"/>
          <w:szCs w:val="24"/>
        </w:rPr>
        <w:br/>
        <w:t>3. Actuators to operate flow control valves: these are used to control the flow and</w:t>
      </w:r>
      <w:r w:rsidRPr="004474F7">
        <w:rPr>
          <w:rFonts w:ascii="Times New Roman" w:hAnsi="Times New Roman" w:cs="Times New Roman"/>
          <w:color w:val="000000"/>
          <w:sz w:val="24"/>
          <w:szCs w:val="24"/>
        </w:rPr>
        <w:br/>
        <w:t>pressure of fluids such as gases, steam or liquid.</w:t>
      </w:r>
      <w:r w:rsidRPr="004474F7">
        <w:rPr>
          <w:rFonts w:ascii="Times New Roman" w:hAnsi="Times New Roman" w:cs="Times New Roman"/>
          <w:color w:val="000000"/>
          <w:sz w:val="24"/>
          <w:szCs w:val="24"/>
        </w:rPr>
        <w:br/>
        <w:t>The construction of hydraulic and pneumatic linear actuators is similar. However they</w:t>
      </w:r>
      <w:r w:rsidRPr="004474F7">
        <w:rPr>
          <w:rFonts w:ascii="Times New Roman" w:hAnsi="Times New Roman" w:cs="Times New Roman"/>
          <w:color w:val="000000"/>
          <w:sz w:val="24"/>
          <w:szCs w:val="24"/>
        </w:rPr>
        <w:br/>
        <w:t>differ at their operating pressure ranges. Typical pressure of hydraulic cylinders is</w:t>
      </w:r>
      <w:r w:rsidRPr="004474F7">
        <w:rPr>
          <w:rFonts w:ascii="Times New Roman" w:hAnsi="Times New Roman" w:cs="Times New Roman"/>
          <w:color w:val="000000"/>
          <w:sz w:val="24"/>
          <w:szCs w:val="24"/>
        </w:rPr>
        <w:br/>
        <w:t>about 100 bar and of pneumatic system is around 10 bar.</w:t>
      </w:r>
    </w:p>
    <w:p w:rsidR="00097E8D" w:rsidRPr="004474F7" w:rsidRDefault="00097E8D" w:rsidP="004474F7">
      <w:pPr>
        <w:spacing w:line="360" w:lineRule="auto"/>
        <w:jc w:val="both"/>
        <w:rPr>
          <w:rFonts w:ascii="Times New Roman" w:hAnsi="Times New Roman" w:cs="Times New Roman"/>
          <w:b/>
          <w:bCs/>
          <w:i/>
          <w:iCs/>
          <w:color w:val="000000"/>
          <w:sz w:val="24"/>
          <w:szCs w:val="24"/>
        </w:rPr>
      </w:pPr>
      <w:r w:rsidRPr="004474F7">
        <w:rPr>
          <w:rFonts w:ascii="Times New Roman" w:hAnsi="Times New Roman" w:cs="Times New Roman"/>
          <w:b/>
          <w:bCs/>
          <w:i/>
          <w:iCs/>
          <w:color w:val="000000"/>
          <w:sz w:val="24"/>
          <w:szCs w:val="24"/>
        </w:rPr>
        <w:t>Single acting cylinder</w:t>
      </w:r>
    </w:p>
    <w:p w:rsidR="00097E8D" w:rsidRDefault="00097E8D" w:rsidP="00097E8D">
      <w:pPr>
        <w:jc w:val="center"/>
      </w:pPr>
      <w:r>
        <w:rPr>
          <w:noProof/>
          <w:lang w:val="en-US"/>
        </w:rPr>
        <w:drawing>
          <wp:inline distT="0" distB="0" distL="0" distR="0">
            <wp:extent cx="4267200" cy="21050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267200" cy="2105025"/>
                    </a:xfrm>
                    <a:prstGeom prst="rect">
                      <a:avLst/>
                    </a:prstGeom>
                  </pic:spPr>
                </pic:pic>
              </a:graphicData>
            </a:graphic>
          </wp:inline>
        </w:drawing>
      </w:r>
    </w:p>
    <w:p w:rsidR="00097E8D" w:rsidRDefault="00097E8D" w:rsidP="00097E8D">
      <w:pPr>
        <w:jc w:val="center"/>
        <w:rPr>
          <w:rFonts w:ascii="TimesNewRomanPS-BoldMT" w:hAnsi="TimesNewRomanPS-BoldMT"/>
          <w:b/>
          <w:bCs/>
          <w:color w:val="000000"/>
          <w:sz w:val="16"/>
          <w:szCs w:val="16"/>
        </w:rPr>
      </w:pPr>
      <w:r w:rsidRPr="005D244A">
        <w:rPr>
          <w:rFonts w:ascii="TimesNewRomanPS-BoldMT" w:hAnsi="TimesNewRomanPS-BoldMT"/>
          <w:b/>
          <w:bCs/>
          <w:color w:val="000000"/>
          <w:sz w:val="16"/>
          <w:szCs w:val="16"/>
        </w:rPr>
        <w:t>Single acting cylinder</w:t>
      </w:r>
    </w:p>
    <w:p w:rsidR="00097E8D" w:rsidRDefault="00097E8D" w:rsidP="004474F7">
      <w:pPr>
        <w:spacing w:line="360" w:lineRule="auto"/>
        <w:jc w:val="both"/>
        <w:rPr>
          <w:rFonts w:ascii="TimesNewRomanPSMT" w:hAnsi="TimesNewRomanPSMT"/>
          <w:color w:val="000000"/>
          <w:sz w:val="24"/>
          <w:szCs w:val="24"/>
        </w:rPr>
      </w:pPr>
      <w:r w:rsidRPr="005D244A">
        <w:rPr>
          <w:rFonts w:ascii="TimesNewRomanPS-BoldMT" w:hAnsi="TimesNewRomanPS-BoldMT"/>
          <w:b/>
          <w:bCs/>
          <w:color w:val="000000"/>
          <w:sz w:val="16"/>
          <w:szCs w:val="16"/>
        </w:rPr>
        <w:br/>
      </w:r>
      <w:r w:rsidRPr="005D244A">
        <w:rPr>
          <w:rFonts w:ascii="TimesNewRomanPSMT" w:hAnsi="TimesNewRomanPSMT"/>
          <w:color w:val="000000"/>
          <w:sz w:val="24"/>
          <w:szCs w:val="24"/>
        </w:rPr>
        <w:t>These cylinders produce work in one direction of motion hence they are named as</w:t>
      </w:r>
      <w:r w:rsidRPr="005D244A">
        <w:rPr>
          <w:rFonts w:ascii="TimesNewRomanPSMT" w:hAnsi="TimesNewRomanPSMT"/>
          <w:color w:val="000000"/>
        </w:rPr>
        <w:br/>
      </w:r>
      <w:r w:rsidRPr="005D244A">
        <w:rPr>
          <w:rFonts w:ascii="TimesNewRomanPSMT" w:hAnsi="TimesNewRomanPSMT"/>
          <w:color w:val="000000"/>
          <w:sz w:val="24"/>
          <w:szCs w:val="24"/>
        </w:rPr>
        <w:t>single acting cylinders. Figure 6.4.1 shows the construction of a single acting</w:t>
      </w:r>
      <w:r w:rsidRPr="005D244A">
        <w:rPr>
          <w:rFonts w:ascii="TimesNewRomanPSMT" w:hAnsi="TimesNewRomanPSMT"/>
          <w:color w:val="000000"/>
        </w:rPr>
        <w:br/>
      </w:r>
      <w:r w:rsidRPr="005D244A">
        <w:rPr>
          <w:rFonts w:ascii="TimesNewRomanPSMT" w:hAnsi="TimesNewRomanPSMT"/>
          <w:color w:val="000000"/>
          <w:sz w:val="24"/>
          <w:szCs w:val="24"/>
        </w:rPr>
        <w:t>cylinder. The compressed air pushes the piston located in the cylindrical barrel</w:t>
      </w:r>
      <w:r w:rsidRPr="005D244A">
        <w:rPr>
          <w:rFonts w:ascii="TimesNewRomanPSMT" w:hAnsi="TimesNewRomanPSMT"/>
          <w:color w:val="000000"/>
        </w:rPr>
        <w:br/>
      </w:r>
      <w:r w:rsidRPr="005D244A">
        <w:rPr>
          <w:rFonts w:ascii="TimesNewRomanPSMT" w:hAnsi="TimesNewRomanPSMT"/>
          <w:color w:val="000000"/>
          <w:sz w:val="24"/>
          <w:szCs w:val="24"/>
        </w:rPr>
        <w:t>causing the desired motion. The return stroke takes place by the action of a spring.</w:t>
      </w:r>
      <w:r w:rsidRPr="005D244A">
        <w:rPr>
          <w:rFonts w:ascii="TimesNewRomanPSMT" w:hAnsi="TimesNewRomanPSMT"/>
          <w:color w:val="000000"/>
        </w:rPr>
        <w:br/>
      </w:r>
      <w:r w:rsidRPr="005D244A">
        <w:rPr>
          <w:rFonts w:ascii="TimesNewRomanPSMT" w:hAnsi="TimesNewRomanPSMT"/>
          <w:color w:val="000000"/>
          <w:sz w:val="24"/>
          <w:szCs w:val="24"/>
        </w:rPr>
        <w:t>Generally the spring is provided on the rod side of the cylinder.</w:t>
      </w:r>
    </w:p>
    <w:p w:rsidR="00A529D9" w:rsidRDefault="00A529D9" w:rsidP="00B95878">
      <w:pPr>
        <w:rPr>
          <w:rFonts w:ascii="Times New Roman" w:hAnsi="Times New Roman"/>
          <w:b/>
          <w:sz w:val="28"/>
        </w:rPr>
      </w:pPr>
    </w:p>
    <w:p w:rsidR="00A529D9" w:rsidRDefault="00A529D9" w:rsidP="00B95878">
      <w:pPr>
        <w:rPr>
          <w:rFonts w:ascii="Times New Roman" w:hAnsi="Times New Roman"/>
          <w:b/>
          <w:sz w:val="28"/>
        </w:rPr>
      </w:pPr>
    </w:p>
    <w:p w:rsidR="00A529D9" w:rsidRDefault="005B2760" w:rsidP="005B2760">
      <w:pPr>
        <w:rPr>
          <w:rFonts w:ascii="Times New Roman" w:hAnsi="Times New Roman"/>
          <w:b/>
          <w:sz w:val="28"/>
        </w:rPr>
      </w:pPr>
      <w:r>
        <w:rPr>
          <w:rFonts w:ascii="Times New Roman" w:hAnsi="Times New Roman"/>
          <w:b/>
          <w:sz w:val="28"/>
        </w:rPr>
        <w:t xml:space="preserve">                                                      </w:t>
      </w:r>
      <w:r w:rsidR="00A529D9">
        <w:rPr>
          <w:rFonts w:ascii="Times New Roman" w:hAnsi="Times New Roman"/>
          <w:b/>
          <w:sz w:val="28"/>
        </w:rPr>
        <w:t>CHAPTER</w:t>
      </w:r>
    </w:p>
    <w:p w:rsidR="00B95878" w:rsidRDefault="005F1439" w:rsidP="00A529D9">
      <w:pPr>
        <w:jc w:val="center"/>
        <w:rPr>
          <w:rFonts w:ascii="Times New Roman" w:hAnsi="Times New Roman"/>
          <w:b/>
          <w:sz w:val="28"/>
        </w:rPr>
      </w:pPr>
      <w:r>
        <w:rPr>
          <w:rFonts w:ascii="Times New Roman" w:hAnsi="Times New Roman"/>
          <w:b/>
          <w:sz w:val="28"/>
        </w:rPr>
        <w:t>CONCLUSION</w:t>
      </w:r>
    </w:p>
    <w:p w:rsidR="005F1439" w:rsidRDefault="005F1439" w:rsidP="00B95878">
      <w:pPr>
        <w:rPr>
          <w:rFonts w:ascii="Times New Roman" w:hAnsi="Times New Roman"/>
          <w:b/>
          <w:sz w:val="28"/>
        </w:rPr>
      </w:pPr>
    </w:p>
    <w:p w:rsidR="005F1439" w:rsidRPr="003B35C5" w:rsidRDefault="00866384" w:rsidP="003B35C5">
      <w:pPr>
        <w:spacing w:line="360" w:lineRule="auto"/>
        <w:ind w:firstLine="720"/>
        <w:jc w:val="both"/>
        <w:rPr>
          <w:rFonts w:ascii="Times New Roman" w:hAnsi="Times New Roman" w:cs="Times New Roman"/>
          <w:sz w:val="24"/>
        </w:rPr>
      </w:pPr>
      <w:bookmarkStart w:id="0" w:name="_GoBack"/>
      <w:bookmarkEnd w:id="0"/>
      <w:r w:rsidRPr="003B35C5">
        <w:rPr>
          <w:rFonts w:ascii="Times New Roman" w:hAnsi="Times New Roman" w:cs="Times New Roman"/>
          <w:sz w:val="24"/>
        </w:rPr>
        <w:t>This paper proposed to automate the working of a pneumatic bearing press using basic electronics and microcontroller programming. By using a pressure valve, actuation of a double acting cylinder is controlled and monitored in which on/off process of a pressure valve is controlled by the microcontroller switches. The cylinder is actuated using a minimum, optimum pressure value, which is calculated by the design calculation of the cylinder and pressure required to actuate the cylinder. The working model was capable of creating an impressive impact in small-scale industries and automobile maintenance shops. It is very useful for the workers in the case of removing the bearings from the shaft. It would reduce the time and effort and more importantly, it won’t damage the bearing. The system was designed to perform the punching operation in a short time with minimum wear and maximum accuracy</w:t>
      </w:r>
      <w:r w:rsidR="005A43B1">
        <w:rPr>
          <w:rFonts w:ascii="Times New Roman" w:hAnsi="Times New Roman" w:cs="Times New Roman"/>
          <w:sz w:val="24"/>
        </w:rPr>
        <w:t>.</w:t>
      </w:r>
    </w:p>
    <w:p w:rsidR="00B95878" w:rsidRPr="00B95878" w:rsidRDefault="00B95878" w:rsidP="00B95878">
      <w:pPr>
        <w:rPr>
          <w:rFonts w:ascii="Times New Roman" w:hAnsi="Times New Roman"/>
          <w:b/>
          <w:sz w:val="28"/>
        </w:rPr>
      </w:pPr>
    </w:p>
    <w:sectPr w:rsidR="00B95878" w:rsidRPr="00B95878" w:rsidSect="008948ED">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clip_image001"/>
      </v:shape>
    </w:pict>
  </w:numPicBullet>
  <w:abstractNum w:abstractNumId="0">
    <w:nsid w:val="03893C5B"/>
    <w:multiLevelType w:val="hybridMultilevel"/>
    <w:tmpl w:val="D6029D9C"/>
    <w:lvl w:ilvl="0" w:tplc="0409000F">
      <w:start w:val="1"/>
      <w:numFmt w:val="decimal"/>
      <w:lvlText w:val="%1."/>
      <w:lvlJc w:val="left"/>
      <w:pPr>
        <w:tabs>
          <w:tab w:val="num" w:pos="2160"/>
        </w:tabs>
        <w:ind w:left="2160" w:hanging="360"/>
      </w:pPr>
    </w:lvl>
    <w:lvl w:ilvl="1" w:tplc="FBB887BC">
      <w:start w:val="1"/>
      <w:numFmt w:val="lowerRoman"/>
      <w:lvlText w:val="%2."/>
      <w:lvlJc w:val="left"/>
      <w:pPr>
        <w:tabs>
          <w:tab w:val="num" w:pos="3240"/>
        </w:tabs>
        <w:ind w:left="3240" w:hanging="72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1">
    <w:nsid w:val="25061D01"/>
    <w:multiLevelType w:val="hybridMultilevel"/>
    <w:tmpl w:val="B100D5FA"/>
    <w:lvl w:ilvl="0" w:tplc="17323502">
      <w:start w:val="1"/>
      <w:numFmt w:val="bullet"/>
      <w:lvlText w:val=""/>
      <w:lvlPicBulletId w:val="0"/>
      <w:lvlJc w:val="left"/>
      <w:pPr>
        <w:tabs>
          <w:tab w:val="num" w:pos="2520"/>
        </w:tabs>
        <w:ind w:left="25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25486437"/>
    <w:multiLevelType w:val="hybridMultilevel"/>
    <w:tmpl w:val="94002EE6"/>
    <w:lvl w:ilvl="0" w:tplc="0409000F">
      <w:start w:val="1"/>
      <w:numFmt w:val="decimal"/>
      <w:lvlText w:val="%1."/>
      <w:lvlJc w:val="left"/>
      <w:pPr>
        <w:tabs>
          <w:tab w:val="num" w:pos="2160"/>
        </w:tabs>
        <w:ind w:left="2160" w:hanging="360"/>
      </w:pPr>
    </w:lvl>
    <w:lvl w:ilvl="1" w:tplc="0D9434F2">
      <w:start w:val="1"/>
      <w:numFmt w:val="lowerLetter"/>
      <w:lvlText w:val="(%2)"/>
      <w:lvlJc w:val="left"/>
      <w:pPr>
        <w:tabs>
          <w:tab w:val="num" w:pos="2880"/>
        </w:tabs>
        <w:ind w:left="2880" w:hanging="360"/>
      </w:pPr>
    </w:lvl>
    <w:lvl w:ilvl="2" w:tplc="5ED0D136">
      <w:start w:val="8"/>
      <w:numFmt w:val="bullet"/>
      <w:lvlText w:val=""/>
      <w:lvlJc w:val="left"/>
      <w:pPr>
        <w:tabs>
          <w:tab w:val="num" w:pos="3780"/>
        </w:tabs>
        <w:ind w:left="3780" w:hanging="360"/>
      </w:pPr>
      <w:rPr>
        <w:rFonts w:ascii="Symbol" w:eastAsia="Times New Roman" w:hAnsi="Symbol" w:cs="Times New Roman" w:hint="default"/>
      </w:rPr>
    </w:lvl>
    <w:lvl w:ilvl="3" w:tplc="A848640A">
      <w:start w:val="12"/>
      <w:numFmt w:val="decimal"/>
      <w:lvlText w:val="%4"/>
      <w:lvlJc w:val="left"/>
      <w:pPr>
        <w:tabs>
          <w:tab w:val="num" w:pos="5280"/>
        </w:tabs>
        <w:ind w:left="5280" w:hanging="1320"/>
      </w:pPr>
    </w:lvl>
    <w:lvl w:ilvl="4" w:tplc="86D4EFB6">
      <w:start w:val="3"/>
      <w:numFmt w:val="lowerRoman"/>
      <w:lvlText w:val="%5."/>
      <w:lvlJc w:val="left"/>
      <w:pPr>
        <w:tabs>
          <w:tab w:val="num" w:pos="5400"/>
        </w:tabs>
        <w:ind w:left="5400" w:hanging="72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3">
    <w:nsid w:val="2F712ECA"/>
    <w:multiLevelType w:val="hybridMultilevel"/>
    <w:tmpl w:val="BDE2FCDA"/>
    <w:lvl w:ilvl="0" w:tplc="17323502">
      <w:start w:val="1"/>
      <w:numFmt w:val="bullet"/>
      <w:lvlText w:val=""/>
      <w:lvlPicBulletId w:val="0"/>
      <w:lvlJc w:val="left"/>
      <w:pPr>
        <w:tabs>
          <w:tab w:val="num" w:pos="3150"/>
        </w:tabs>
        <w:ind w:left="3150" w:hanging="360"/>
      </w:pPr>
      <w:rPr>
        <w:rFonts w:ascii="Symbol" w:hAnsi="Symbol" w:hint="default"/>
        <w:color w:val="auto"/>
      </w:rPr>
    </w:lvl>
    <w:lvl w:ilvl="1" w:tplc="04090003">
      <w:start w:val="1"/>
      <w:numFmt w:val="bullet"/>
      <w:lvlText w:val="o"/>
      <w:lvlJc w:val="left"/>
      <w:pPr>
        <w:tabs>
          <w:tab w:val="num" w:pos="2070"/>
        </w:tabs>
        <w:ind w:left="2070" w:hanging="360"/>
      </w:pPr>
      <w:rPr>
        <w:rFonts w:ascii="Courier New" w:hAnsi="Courier New" w:cs="Courier New" w:hint="default"/>
      </w:rPr>
    </w:lvl>
    <w:lvl w:ilvl="2" w:tplc="04090005">
      <w:start w:val="1"/>
      <w:numFmt w:val="bullet"/>
      <w:lvlText w:val=""/>
      <w:lvlJc w:val="left"/>
      <w:pPr>
        <w:tabs>
          <w:tab w:val="num" w:pos="2790"/>
        </w:tabs>
        <w:ind w:left="2790" w:hanging="360"/>
      </w:pPr>
      <w:rPr>
        <w:rFonts w:ascii="Wingdings" w:hAnsi="Wingdings" w:hint="default"/>
      </w:rPr>
    </w:lvl>
    <w:lvl w:ilvl="3" w:tplc="04090001">
      <w:start w:val="1"/>
      <w:numFmt w:val="bullet"/>
      <w:lvlText w:val=""/>
      <w:lvlJc w:val="left"/>
      <w:pPr>
        <w:tabs>
          <w:tab w:val="num" w:pos="3510"/>
        </w:tabs>
        <w:ind w:left="3510" w:hanging="360"/>
      </w:pPr>
      <w:rPr>
        <w:rFonts w:ascii="Symbol" w:hAnsi="Symbol" w:hint="default"/>
      </w:rPr>
    </w:lvl>
    <w:lvl w:ilvl="4" w:tplc="04090003">
      <w:start w:val="1"/>
      <w:numFmt w:val="bullet"/>
      <w:lvlText w:val="o"/>
      <w:lvlJc w:val="left"/>
      <w:pPr>
        <w:tabs>
          <w:tab w:val="num" w:pos="4230"/>
        </w:tabs>
        <w:ind w:left="4230" w:hanging="360"/>
      </w:pPr>
      <w:rPr>
        <w:rFonts w:ascii="Courier New" w:hAnsi="Courier New" w:cs="Courier New" w:hint="default"/>
      </w:rPr>
    </w:lvl>
    <w:lvl w:ilvl="5" w:tplc="04090005">
      <w:start w:val="1"/>
      <w:numFmt w:val="bullet"/>
      <w:lvlText w:val=""/>
      <w:lvlJc w:val="left"/>
      <w:pPr>
        <w:tabs>
          <w:tab w:val="num" w:pos="4950"/>
        </w:tabs>
        <w:ind w:left="4950" w:hanging="360"/>
      </w:pPr>
      <w:rPr>
        <w:rFonts w:ascii="Wingdings" w:hAnsi="Wingdings" w:hint="default"/>
      </w:rPr>
    </w:lvl>
    <w:lvl w:ilvl="6" w:tplc="04090001">
      <w:start w:val="1"/>
      <w:numFmt w:val="bullet"/>
      <w:lvlText w:val=""/>
      <w:lvlJc w:val="left"/>
      <w:pPr>
        <w:tabs>
          <w:tab w:val="num" w:pos="5670"/>
        </w:tabs>
        <w:ind w:left="5670" w:hanging="360"/>
      </w:pPr>
      <w:rPr>
        <w:rFonts w:ascii="Symbol" w:hAnsi="Symbol" w:hint="default"/>
      </w:rPr>
    </w:lvl>
    <w:lvl w:ilvl="7" w:tplc="04090003">
      <w:start w:val="1"/>
      <w:numFmt w:val="bullet"/>
      <w:lvlText w:val="o"/>
      <w:lvlJc w:val="left"/>
      <w:pPr>
        <w:tabs>
          <w:tab w:val="num" w:pos="6390"/>
        </w:tabs>
        <w:ind w:left="6390" w:hanging="360"/>
      </w:pPr>
      <w:rPr>
        <w:rFonts w:ascii="Courier New" w:hAnsi="Courier New" w:cs="Courier New" w:hint="default"/>
      </w:rPr>
    </w:lvl>
    <w:lvl w:ilvl="8" w:tplc="04090005">
      <w:start w:val="1"/>
      <w:numFmt w:val="bullet"/>
      <w:lvlText w:val=""/>
      <w:lvlJc w:val="left"/>
      <w:pPr>
        <w:tabs>
          <w:tab w:val="num" w:pos="7110"/>
        </w:tabs>
        <w:ind w:left="7110" w:hanging="360"/>
      </w:pPr>
      <w:rPr>
        <w:rFonts w:ascii="Wingdings" w:hAnsi="Wingdings" w:hint="default"/>
      </w:rPr>
    </w:lvl>
  </w:abstractNum>
  <w:abstractNum w:abstractNumId="4">
    <w:nsid w:val="2FE52523"/>
    <w:multiLevelType w:val="multilevel"/>
    <w:tmpl w:val="DC80BAE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F32CD0"/>
    <w:multiLevelType w:val="multilevel"/>
    <w:tmpl w:val="AF1C5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0113E69"/>
    <w:multiLevelType w:val="multilevel"/>
    <w:tmpl w:val="0204A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F33558"/>
    <w:multiLevelType w:val="hybridMultilevel"/>
    <w:tmpl w:val="98009BD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53996071"/>
    <w:multiLevelType w:val="multilevel"/>
    <w:tmpl w:val="104EB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17D36E2"/>
    <w:multiLevelType w:val="multilevel"/>
    <w:tmpl w:val="7E54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1845EA4"/>
    <w:multiLevelType w:val="hybridMultilevel"/>
    <w:tmpl w:val="2EA259D4"/>
    <w:lvl w:ilvl="0" w:tplc="4E14B27E">
      <w:start w:val="1"/>
      <w:numFmt w:val="lowerLetter"/>
      <w:lvlText w:val="%1)"/>
      <w:lvlJc w:val="left"/>
      <w:pPr>
        <w:ind w:left="720" w:hanging="360"/>
      </w:pPr>
      <w:rPr>
        <w:rFonts w:ascii="TimesNewRomanPS-BoldMT" w:hAnsi="TimesNewRomanPS-BoldMT"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727E0D3F"/>
    <w:multiLevelType w:val="multilevel"/>
    <w:tmpl w:val="CCB6F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1E7124"/>
    <w:multiLevelType w:val="hybridMultilevel"/>
    <w:tmpl w:val="F5C88A5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lvlOverride w:ilvl="3">
      <w:startOverride w:val="12"/>
    </w:lvlOverride>
    <w:lvlOverride w:ilvl="4">
      <w:startOverride w:val="3"/>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12"/>
  </w:num>
  <w:num w:numId="6">
    <w:abstractNumId w:val="7"/>
  </w:num>
  <w:num w:numId="7">
    <w:abstractNumId w:val="10"/>
  </w:num>
  <w:num w:numId="8">
    <w:abstractNumId w:val="9"/>
  </w:num>
  <w:num w:numId="9">
    <w:abstractNumId w:val="6"/>
  </w:num>
  <w:num w:numId="10">
    <w:abstractNumId w:val="4"/>
  </w:num>
  <w:num w:numId="11">
    <w:abstractNumId w:val="11"/>
  </w:num>
  <w:num w:numId="12">
    <w:abstractNumId w:val="5"/>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ttachedTemplate r:id="rId1"/>
  <w:defaultTabStop w:val="720"/>
  <w:characterSpacingControl w:val="doNotCompress"/>
  <w:compat/>
  <w:rsids>
    <w:rsidRoot w:val="00686F71"/>
    <w:rsid w:val="0002686A"/>
    <w:rsid w:val="000809D5"/>
    <w:rsid w:val="000936F7"/>
    <w:rsid w:val="00097E8D"/>
    <w:rsid w:val="00231F20"/>
    <w:rsid w:val="00262057"/>
    <w:rsid w:val="002C7857"/>
    <w:rsid w:val="003B35C5"/>
    <w:rsid w:val="00432BAA"/>
    <w:rsid w:val="0043675A"/>
    <w:rsid w:val="004474F7"/>
    <w:rsid w:val="004C4FBB"/>
    <w:rsid w:val="00524AFC"/>
    <w:rsid w:val="0056073A"/>
    <w:rsid w:val="005A43B1"/>
    <w:rsid w:val="005B2760"/>
    <w:rsid w:val="005F1439"/>
    <w:rsid w:val="006202A8"/>
    <w:rsid w:val="00642FEE"/>
    <w:rsid w:val="00686F71"/>
    <w:rsid w:val="006B0D2E"/>
    <w:rsid w:val="006C5C9A"/>
    <w:rsid w:val="007D2009"/>
    <w:rsid w:val="007F5868"/>
    <w:rsid w:val="00807D47"/>
    <w:rsid w:val="008563F7"/>
    <w:rsid w:val="00866384"/>
    <w:rsid w:val="008948ED"/>
    <w:rsid w:val="008F5D70"/>
    <w:rsid w:val="008F74ED"/>
    <w:rsid w:val="009C029D"/>
    <w:rsid w:val="00A34E9F"/>
    <w:rsid w:val="00A40476"/>
    <w:rsid w:val="00A529D9"/>
    <w:rsid w:val="00AE7E32"/>
    <w:rsid w:val="00B23A40"/>
    <w:rsid w:val="00B95878"/>
    <w:rsid w:val="00C25937"/>
    <w:rsid w:val="00D82AE6"/>
    <w:rsid w:val="00D96814"/>
    <w:rsid w:val="00DA5843"/>
    <w:rsid w:val="00E67044"/>
    <w:rsid w:val="00F1328E"/>
    <w:rsid w:val="00F16B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8ED"/>
  </w:style>
  <w:style w:type="paragraph" w:styleId="Heading2">
    <w:name w:val="heading 2"/>
    <w:basedOn w:val="Normal"/>
    <w:next w:val="Normal"/>
    <w:link w:val="Heading2Char"/>
    <w:uiPriority w:val="9"/>
    <w:semiHidden/>
    <w:unhideWhenUsed/>
    <w:qFormat/>
    <w:rsid w:val="000268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68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3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A40"/>
    <w:rPr>
      <w:rFonts w:ascii="Tahoma" w:hAnsi="Tahoma" w:cs="Tahoma"/>
      <w:sz w:val="16"/>
      <w:szCs w:val="16"/>
    </w:rPr>
  </w:style>
  <w:style w:type="paragraph" w:styleId="ListParagraph">
    <w:name w:val="List Paragraph"/>
    <w:basedOn w:val="Normal"/>
    <w:uiPriority w:val="34"/>
    <w:qFormat/>
    <w:rsid w:val="00DA5843"/>
    <w:pPr>
      <w:ind w:left="720"/>
      <w:contextualSpacing/>
    </w:pPr>
  </w:style>
  <w:style w:type="character" w:customStyle="1" w:styleId="fontstyle01">
    <w:name w:val="fontstyle01"/>
    <w:basedOn w:val="DefaultParagraphFont"/>
    <w:rsid w:val="00231F20"/>
    <w:rPr>
      <w:rFonts w:ascii="Arial" w:hAnsi="Arial" w:cs="Arial" w:hint="default"/>
      <w:b w:val="0"/>
      <w:bCs w:val="0"/>
      <w:i w:val="0"/>
      <w:iCs w:val="0"/>
      <w:color w:val="000000"/>
      <w:sz w:val="36"/>
      <w:szCs w:val="36"/>
    </w:rPr>
  </w:style>
  <w:style w:type="character" w:customStyle="1" w:styleId="fontstyle21">
    <w:name w:val="fontstyle21"/>
    <w:basedOn w:val="DefaultParagraphFont"/>
    <w:rsid w:val="00231F20"/>
    <w:rPr>
      <w:rFonts w:ascii="TimesNewRomanPSMT" w:hAnsi="TimesNewRomanPSMT" w:hint="default"/>
      <w:b w:val="0"/>
      <w:bCs w:val="0"/>
      <w:i w:val="0"/>
      <w:iCs w:val="0"/>
      <w:color w:val="000000"/>
      <w:sz w:val="24"/>
      <w:szCs w:val="24"/>
    </w:rPr>
  </w:style>
  <w:style w:type="paragraph" w:styleId="NormalWeb">
    <w:name w:val="Normal (Web)"/>
    <w:basedOn w:val="Normal"/>
    <w:uiPriority w:val="99"/>
    <w:semiHidden/>
    <w:unhideWhenUsed/>
    <w:rsid w:val="009C029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C029D"/>
    <w:rPr>
      <w:b/>
      <w:bCs/>
    </w:rPr>
  </w:style>
  <w:style w:type="character" w:styleId="Hyperlink">
    <w:name w:val="Hyperlink"/>
    <w:basedOn w:val="DefaultParagraphFont"/>
    <w:uiPriority w:val="99"/>
    <w:semiHidden/>
    <w:unhideWhenUsed/>
    <w:rsid w:val="000936F7"/>
    <w:rPr>
      <w:color w:val="0000FF"/>
      <w:u w:val="single"/>
    </w:rPr>
  </w:style>
  <w:style w:type="character" w:customStyle="1" w:styleId="Heading2Char">
    <w:name w:val="Heading 2 Char"/>
    <w:basedOn w:val="DefaultParagraphFont"/>
    <w:link w:val="Heading2"/>
    <w:uiPriority w:val="9"/>
    <w:semiHidden/>
    <w:rsid w:val="000268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2686A"/>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0268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0268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686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3A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A40"/>
    <w:rPr>
      <w:rFonts w:ascii="Tahoma" w:hAnsi="Tahoma" w:cs="Tahoma"/>
      <w:sz w:val="16"/>
      <w:szCs w:val="16"/>
    </w:rPr>
  </w:style>
  <w:style w:type="paragraph" w:styleId="ListParagraph">
    <w:name w:val="List Paragraph"/>
    <w:basedOn w:val="Normal"/>
    <w:uiPriority w:val="34"/>
    <w:qFormat/>
    <w:rsid w:val="00DA5843"/>
    <w:pPr>
      <w:ind w:left="720"/>
      <w:contextualSpacing/>
    </w:pPr>
  </w:style>
  <w:style w:type="character" w:customStyle="1" w:styleId="fontstyle01">
    <w:name w:val="fontstyle01"/>
    <w:basedOn w:val="DefaultParagraphFont"/>
    <w:rsid w:val="00231F20"/>
    <w:rPr>
      <w:rFonts w:ascii="Arial" w:hAnsi="Arial" w:cs="Arial" w:hint="default"/>
      <w:b w:val="0"/>
      <w:bCs w:val="0"/>
      <w:i w:val="0"/>
      <w:iCs w:val="0"/>
      <w:color w:val="000000"/>
      <w:sz w:val="36"/>
      <w:szCs w:val="36"/>
    </w:rPr>
  </w:style>
  <w:style w:type="character" w:customStyle="1" w:styleId="fontstyle21">
    <w:name w:val="fontstyle21"/>
    <w:basedOn w:val="DefaultParagraphFont"/>
    <w:rsid w:val="00231F20"/>
    <w:rPr>
      <w:rFonts w:ascii="TimesNewRomanPSMT" w:hAnsi="TimesNewRomanPSMT" w:hint="default"/>
      <w:b w:val="0"/>
      <w:bCs w:val="0"/>
      <w:i w:val="0"/>
      <w:iCs w:val="0"/>
      <w:color w:val="000000"/>
      <w:sz w:val="24"/>
      <w:szCs w:val="24"/>
    </w:rPr>
  </w:style>
  <w:style w:type="paragraph" w:styleId="NormalWeb">
    <w:name w:val="Normal (Web)"/>
    <w:basedOn w:val="Normal"/>
    <w:uiPriority w:val="99"/>
    <w:semiHidden/>
    <w:unhideWhenUsed/>
    <w:rsid w:val="009C029D"/>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9C029D"/>
    <w:rPr>
      <w:b/>
      <w:bCs/>
    </w:rPr>
  </w:style>
  <w:style w:type="character" w:styleId="Hyperlink">
    <w:name w:val="Hyperlink"/>
    <w:basedOn w:val="DefaultParagraphFont"/>
    <w:uiPriority w:val="99"/>
    <w:semiHidden/>
    <w:unhideWhenUsed/>
    <w:rsid w:val="000936F7"/>
    <w:rPr>
      <w:color w:val="0000FF"/>
      <w:u w:val="single"/>
    </w:rPr>
  </w:style>
  <w:style w:type="character" w:customStyle="1" w:styleId="Heading2Char">
    <w:name w:val="Heading 2 Char"/>
    <w:basedOn w:val="DefaultParagraphFont"/>
    <w:link w:val="Heading2"/>
    <w:uiPriority w:val="9"/>
    <w:semiHidden/>
    <w:rsid w:val="000268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2686A"/>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02686A"/>
  </w:style>
</w:styles>
</file>

<file path=word/webSettings.xml><?xml version="1.0" encoding="utf-8"?>
<w:webSettings xmlns:r="http://schemas.openxmlformats.org/officeDocument/2006/relationships" xmlns:w="http://schemas.openxmlformats.org/wordprocessingml/2006/main">
  <w:divs>
    <w:div w:id="810906371">
      <w:bodyDiv w:val="1"/>
      <w:marLeft w:val="0"/>
      <w:marRight w:val="0"/>
      <w:marTop w:val="0"/>
      <w:marBottom w:val="0"/>
      <w:divBdr>
        <w:top w:val="none" w:sz="0" w:space="0" w:color="auto"/>
        <w:left w:val="none" w:sz="0" w:space="0" w:color="auto"/>
        <w:bottom w:val="none" w:sz="0" w:space="0" w:color="auto"/>
        <w:right w:val="none" w:sz="0" w:space="0" w:color="auto"/>
      </w:divBdr>
    </w:div>
    <w:div w:id="1186407355">
      <w:bodyDiv w:val="1"/>
      <w:marLeft w:val="0"/>
      <w:marRight w:val="0"/>
      <w:marTop w:val="0"/>
      <w:marBottom w:val="0"/>
      <w:divBdr>
        <w:top w:val="none" w:sz="0" w:space="0" w:color="auto"/>
        <w:left w:val="none" w:sz="0" w:space="0" w:color="auto"/>
        <w:bottom w:val="none" w:sz="0" w:space="0" w:color="auto"/>
        <w:right w:val="none" w:sz="0" w:space="0" w:color="auto"/>
      </w:divBdr>
    </w:div>
    <w:div w:id="1313682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en.wikipedia.org/wiki/File:Steel-rule_die_in_press.png"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en.wikipedia.org/wiki/File:Zg-prof.jpg"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en.wikipedia.org/wiki/File:Steel-rule_die.png" TargetMode="External"/><Relationship Id="rId7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en.wikipedia.org/wiki/File:Steel-rule_die_2.png" TargetMode="External"/><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Google%20Drives\Mechsterashok\Devlopements\1.%20Students%20Projects\Templates\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7C45D-C35C-455C-A8AC-FA43EF0DC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Template.dotx</Template>
  <TotalTime>133</TotalTime>
  <Pages>14</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MAYILAI</dc:creator>
  <cp:lastModifiedBy>TTS</cp:lastModifiedBy>
  <cp:revision>31</cp:revision>
  <dcterms:created xsi:type="dcterms:W3CDTF">2020-01-28T15:13:00Z</dcterms:created>
  <dcterms:modified xsi:type="dcterms:W3CDTF">2021-03-30T23:11:00Z</dcterms:modified>
</cp:coreProperties>
</file>