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103034" w:rsidRDefault="00863F59" w:rsidP="008863CA">
      <w:pPr>
        <w:spacing w:line="480" w:lineRule="auto"/>
        <w:jc w:val="center"/>
        <w:rPr>
          <w:rFonts w:ascii="Times New Roman" w:hAnsi="Times New Roman" w:cs="Times New Roman"/>
          <w:b/>
          <w:sz w:val="40"/>
          <w:szCs w:val="40"/>
        </w:rPr>
      </w:pPr>
      <w:r w:rsidRPr="00863F59">
        <w:rPr>
          <w:rFonts w:ascii="Times New Roman" w:hAnsi="Times New Roman" w:cs="Times New Roman"/>
          <w:b/>
          <w:sz w:val="40"/>
          <w:szCs w:val="40"/>
        </w:rPr>
        <w:t>Detection of leukemia in human blood sample based on microscopic images</w:t>
      </w:r>
    </w:p>
    <w:p w:rsidR="008C4B7A" w:rsidRDefault="008C4B7A" w:rsidP="00840C1C">
      <w:pPr>
        <w:spacing w:line="360" w:lineRule="auto"/>
        <w:rPr>
          <w:rFonts w:ascii="Times New Roman" w:hAnsi="Times New Roman" w:cs="Times New Roman"/>
          <w:b/>
          <w:sz w:val="28"/>
          <w:szCs w:val="28"/>
        </w:rPr>
      </w:pPr>
    </w:p>
    <w:p w:rsidR="008863CA" w:rsidRDefault="008863CA" w:rsidP="00C14FE1">
      <w:pPr>
        <w:spacing w:line="360" w:lineRule="auto"/>
        <w:jc w:val="center"/>
        <w:rPr>
          <w:rFonts w:ascii="Times New Roman" w:hAnsi="Times New Roman" w:cs="Times New Roman"/>
          <w:b/>
          <w:sz w:val="40"/>
          <w:szCs w:val="40"/>
        </w:rPr>
      </w:pPr>
    </w:p>
    <w:p w:rsidR="00691BAF" w:rsidRDefault="00691BAF" w:rsidP="00C14FE1">
      <w:pPr>
        <w:spacing w:line="360" w:lineRule="auto"/>
        <w:jc w:val="center"/>
        <w:rPr>
          <w:rFonts w:ascii="Times New Roman" w:hAnsi="Times New Roman" w:cs="Times New Roman"/>
          <w:b/>
          <w:sz w:val="40"/>
          <w:szCs w:val="40"/>
        </w:rPr>
      </w:pPr>
    </w:p>
    <w:p w:rsidR="00C14FE1" w:rsidRDefault="00C14FE1" w:rsidP="00840C1C">
      <w:pPr>
        <w:spacing w:line="360" w:lineRule="auto"/>
        <w:rPr>
          <w:rFonts w:ascii="Times New Roman" w:hAnsi="Times New Roman" w:cs="Times New Roman"/>
          <w:b/>
          <w:sz w:val="28"/>
          <w:szCs w:val="28"/>
        </w:rPr>
      </w:pPr>
    </w:p>
    <w:p w:rsidR="00863F59" w:rsidRDefault="00863F59" w:rsidP="00840C1C">
      <w:pPr>
        <w:spacing w:line="360" w:lineRule="auto"/>
        <w:rPr>
          <w:rFonts w:ascii="Times New Roman" w:hAnsi="Times New Roman" w:cs="Times New Roman"/>
          <w:b/>
          <w:sz w:val="28"/>
          <w:szCs w:val="28"/>
        </w:rPr>
      </w:pPr>
    </w:p>
    <w:p w:rsidR="005020CF" w:rsidRDefault="00B96B72" w:rsidP="006D535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863F59" w:rsidRPr="005A096D" w:rsidRDefault="005A096D" w:rsidP="005A096D">
      <w:pPr>
        <w:spacing w:line="360" w:lineRule="auto"/>
        <w:jc w:val="both"/>
        <w:rPr>
          <w:rFonts w:ascii="Times New Roman" w:hAnsi="Times New Roman" w:cs="Times New Roman"/>
          <w:sz w:val="28"/>
          <w:szCs w:val="28"/>
        </w:rPr>
      </w:pPr>
      <w:r w:rsidRPr="005A096D">
        <w:rPr>
          <w:rFonts w:ascii="Times New Roman" w:hAnsi="Times New Roman" w:cs="Times New Roman"/>
          <w:sz w:val="28"/>
          <w:szCs w:val="28"/>
        </w:rPr>
        <w:t>At the moment, identification of blood disorders is through visual inspection of microscopic images of blood cells. From the identification of blood disorders, it can lead to classification of certain diseases related to blood. This paper describes a preliminary study of developing a detection of leukemia types using microscopic blood sample images. Analyzing through images is very important as from images, diseases can be detected and diagnosed at earlier stage. From there, further actions like controlling, monitoring and prevention of diseases can be done. Images are used as they are cheap and do not require expensive testing and lab equipments. The system will focus on white blood cells disease, leukemia. The system will use features in microscopic images and examine changes on texture, geometry, color and statistical analysis. Changes in these features will be used as a classifier input. A literature review has been done and Reinforcement Learning is proposed to classify types of leukemia. A little discussion about issues involved by researchers also has been prepared.</w:t>
      </w:r>
    </w:p>
    <w:p w:rsidR="00863F59" w:rsidRDefault="00863F59" w:rsidP="007E0593">
      <w:pPr>
        <w:jc w:val="both"/>
        <w:rPr>
          <w:rFonts w:ascii="Times New Roman" w:hAnsi="Times New Roman" w:cs="Times New Roman"/>
          <w:b/>
          <w:sz w:val="28"/>
          <w:szCs w:val="28"/>
        </w:rPr>
      </w:pPr>
    </w:p>
    <w:p w:rsidR="00863F59" w:rsidRDefault="00863F59" w:rsidP="007E0593">
      <w:pPr>
        <w:jc w:val="both"/>
        <w:rPr>
          <w:rFonts w:ascii="Times New Roman" w:hAnsi="Times New Roman" w:cs="Times New Roman"/>
          <w:b/>
          <w:sz w:val="28"/>
          <w:szCs w:val="28"/>
        </w:rPr>
      </w:pPr>
    </w:p>
    <w:p w:rsidR="00863F59" w:rsidRDefault="00863F59" w:rsidP="007E0593">
      <w:pPr>
        <w:jc w:val="both"/>
        <w:rPr>
          <w:rFonts w:ascii="Times New Roman" w:hAnsi="Times New Roman" w:cs="Times New Roman"/>
          <w:b/>
          <w:sz w:val="28"/>
          <w:szCs w:val="28"/>
        </w:rPr>
      </w:pPr>
    </w:p>
    <w:p w:rsidR="00863F59" w:rsidRDefault="00863F59" w:rsidP="007E0593">
      <w:pPr>
        <w:jc w:val="both"/>
        <w:rPr>
          <w:rFonts w:ascii="Times New Roman" w:hAnsi="Times New Roman" w:cs="Times New Roman"/>
          <w:b/>
          <w:sz w:val="28"/>
          <w:szCs w:val="28"/>
        </w:rPr>
      </w:pPr>
    </w:p>
    <w:p w:rsidR="00863F59" w:rsidRDefault="00863F59" w:rsidP="007E0593">
      <w:pPr>
        <w:jc w:val="both"/>
        <w:rPr>
          <w:rFonts w:ascii="Times New Roman" w:hAnsi="Times New Roman" w:cs="Times New Roman"/>
          <w:b/>
          <w:sz w:val="28"/>
          <w:szCs w:val="28"/>
        </w:rPr>
      </w:pPr>
    </w:p>
    <w:p w:rsidR="00863F59" w:rsidRDefault="00863F59" w:rsidP="007E0593">
      <w:pPr>
        <w:jc w:val="both"/>
        <w:rPr>
          <w:rFonts w:ascii="Times New Roman" w:hAnsi="Times New Roman" w:cs="Times New Roman"/>
          <w:b/>
          <w:sz w:val="28"/>
          <w:szCs w:val="28"/>
        </w:rPr>
      </w:pPr>
    </w:p>
    <w:p w:rsidR="00731DEF" w:rsidRDefault="00731DEF" w:rsidP="007E0593">
      <w:pPr>
        <w:jc w:val="both"/>
        <w:rPr>
          <w:rFonts w:ascii="Times New Roman" w:hAnsi="Times New Roman" w:cs="Times New Roman"/>
          <w:b/>
          <w:sz w:val="28"/>
          <w:szCs w:val="28"/>
        </w:rPr>
      </w:pPr>
    </w:p>
    <w:p w:rsidR="00B1374E" w:rsidRDefault="00B1374E" w:rsidP="007E0593">
      <w:pPr>
        <w:jc w:val="both"/>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950501" w:rsidRDefault="003515E7" w:rsidP="003515E7">
      <w:pPr>
        <w:spacing w:line="360" w:lineRule="auto"/>
        <w:jc w:val="both"/>
        <w:rPr>
          <w:rFonts w:ascii="Times New Roman" w:hAnsi="Times New Roman" w:cs="Times New Roman"/>
          <w:bCs/>
          <w:sz w:val="28"/>
          <w:szCs w:val="28"/>
        </w:rPr>
      </w:pPr>
      <w:r w:rsidRPr="00CB619B">
        <w:rPr>
          <w:rFonts w:ascii="Times New Roman" w:hAnsi="Times New Roman" w:cs="Times New Roman"/>
          <w:bCs/>
          <w:sz w:val="28"/>
          <w:szCs w:val="28"/>
        </w:rPr>
        <w:t xml:space="preserve">Medical imaging has become one of the most important visualization and interpretation methods </w:t>
      </w:r>
      <w:r w:rsidR="00CB619B" w:rsidRPr="00CB619B">
        <w:rPr>
          <w:rFonts w:ascii="Times New Roman" w:hAnsi="Times New Roman" w:cs="Times New Roman"/>
          <w:bCs/>
          <w:sz w:val="28"/>
          <w:szCs w:val="28"/>
        </w:rPr>
        <w:t>in biology as well as medicine over the</w:t>
      </w:r>
      <w:r w:rsidRPr="00CB619B">
        <w:rPr>
          <w:rFonts w:ascii="Times New Roman" w:hAnsi="Times New Roman" w:cs="Times New Roman"/>
          <w:bCs/>
          <w:sz w:val="28"/>
          <w:szCs w:val="28"/>
        </w:rPr>
        <w:t xml:space="preserve">  past  decade.  This  time  has  witnessed  a  tremendous development  of  new,  powerful  instruments  for  detecting,  storing,  transmitting,  analyzing,  and displaying  medical  images.  This  has  led  to  a  huge  growth  in  the  application  of  digital  image processing  techniques  for  solving  medical  problems.  The  most  challenging  aspect  of  medical imaging  lies  in  the  development  of  integrated  systems  for  the use  of  the  clinical  sector.  Design, implementation</w:t>
      </w:r>
      <w:r w:rsidR="00CB619B" w:rsidRPr="00CB619B">
        <w:rPr>
          <w:rFonts w:ascii="Times New Roman" w:hAnsi="Times New Roman" w:cs="Times New Roman"/>
          <w:bCs/>
          <w:sz w:val="28"/>
          <w:szCs w:val="28"/>
        </w:rPr>
        <w:t>, and</w:t>
      </w:r>
      <w:r w:rsidRPr="00CB619B">
        <w:rPr>
          <w:rFonts w:ascii="Times New Roman" w:hAnsi="Times New Roman" w:cs="Times New Roman"/>
          <w:bCs/>
          <w:sz w:val="28"/>
          <w:szCs w:val="28"/>
        </w:rPr>
        <w:t xml:space="preserve">   validation   of   complex   medical   systems   require   a   tight   interdisciplinary </w:t>
      </w:r>
      <w:r w:rsidR="00CB619B" w:rsidRPr="00CB619B">
        <w:rPr>
          <w:rFonts w:ascii="Times New Roman" w:hAnsi="Times New Roman" w:cs="Times New Roman"/>
          <w:bCs/>
          <w:sz w:val="28"/>
          <w:szCs w:val="28"/>
        </w:rPr>
        <w:t>collaboration between physicians and engineers</w:t>
      </w:r>
      <w:r w:rsidRPr="00CB619B">
        <w:rPr>
          <w:rFonts w:ascii="Times New Roman" w:hAnsi="Times New Roman" w:cs="Times New Roman"/>
          <w:bCs/>
          <w:sz w:val="28"/>
          <w:szCs w:val="28"/>
        </w:rPr>
        <w:t xml:space="preserve">.  Main  objective  of  analyzing  through  images  is  to gather  information,  detection of  diseases,  diagnosis  diseases,  control  and  therapy,  monitoring  and evaluation[1].In blood diseases, the most dangerous disease is blood cancer i.e. leukemia. This study focused on leukemia detection because, it needs fast and accurate detection. Leukemia is a fast growing disease so  it  require  quick  detection,  regular  test  &amp;  monitoring  for  control  it  and  to  evaluate  the  treatment </w:t>
      </w:r>
      <w:r w:rsidR="00CB619B" w:rsidRPr="00CB619B">
        <w:rPr>
          <w:rFonts w:ascii="Times New Roman" w:hAnsi="Times New Roman" w:cs="Times New Roman"/>
          <w:bCs/>
          <w:sz w:val="28"/>
          <w:szCs w:val="28"/>
        </w:rPr>
        <w:t>properly. Leukemia is detected by hematologist</w:t>
      </w:r>
      <w:r w:rsidRPr="00CB619B">
        <w:rPr>
          <w:rFonts w:ascii="Times New Roman" w:hAnsi="Times New Roman" w:cs="Times New Roman"/>
          <w:bCs/>
          <w:sz w:val="28"/>
          <w:szCs w:val="28"/>
        </w:rPr>
        <w:t xml:space="preserve">  under  microscope.  This  manual  examination  method  has some  drawbacks,  it  is  </w:t>
      </w:r>
      <w:r w:rsidR="00CB619B" w:rsidRPr="00CB619B">
        <w:rPr>
          <w:rFonts w:ascii="Times New Roman" w:hAnsi="Times New Roman" w:cs="Times New Roman"/>
          <w:bCs/>
          <w:sz w:val="28"/>
          <w:szCs w:val="28"/>
        </w:rPr>
        <w:t>time-consuming</w:t>
      </w:r>
      <w:r w:rsidRPr="00CB619B">
        <w:rPr>
          <w:rFonts w:ascii="Times New Roman" w:hAnsi="Times New Roman" w:cs="Times New Roman"/>
          <w:bCs/>
          <w:sz w:val="28"/>
          <w:szCs w:val="28"/>
        </w:rPr>
        <w:t xml:space="preserve">  and  costly.  Result  may  be  affected  by  the  factors  such  as hematologist  experience  and  tiredness.  </w:t>
      </w:r>
      <w:r w:rsidR="00CB619B" w:rsidRPr="00CB619B">
        <w:rPr>
          <w:rFonts w:ascii="Times New Roman" w:hAnsi="Times New Roman" w:cs="Times New Roman"/>
          <w:bCs/>
          <w:sz w:val="28"/>
          <w:szCs w:val="28"/>
        </w:rPr>
        <w:t>The automation process</w:t>
      </w:r>
      <w:r w:rsidRPr="00CB619B">
        <w:rPr>
          <w:rFonts w:ascii="Times New Roman" w:hAnsi="Times New Roman" w:cs="Times New Roman"/>
          <w:bCs/>
          <w:sz w:val="28"/>
          <w:szCs w:val="28"/>
        </w:rPr>
        <w:t xml:space="preserve">  overcome  the  above  problems, images are cheap and do not require expensive testing and lab </w:t>
      </w:r>
      <w:r w:rsidR="00CB619B" w:rsidRPr="00CB619B">
        <w:rPr>
          <w:rFonts w:ascii="Times New Roman" w:hAnsi="Times New Roman" w:cs="Times New Roman"/>
          <w:bCs/>
          <w:sz w:val="28"/>
          <w:szCs w:val="28"/>
        </w:rPr>
        <w:t>equipment. In leukemia, bone marrow</w:t>
      </w:r>
      <w:r w:rsidRPr="00CB619B">
        <w:rPr>
          <w:rFonts w:ascii="Times New Roman" w:hAnsi="Times New Roman" w:cs="Times New Roman"/>
          <w:bCs/>
          <w:sz w:val="28"/>
          <w:szCs w:val="28"/>
        </w:rPr>
        <w:t xml:space="preserve">  produces  abnormal  white  blood  cell.  </w:t>
      </w:r>
      <w:r w:rsidR="00CB619B" w:rsidRPr="00CB619B">
        <w:rPr>
          <w:rFonts w:ascii="Times New Roman" w:hAnsi="Times New Roman" w:cs="Times New Roman"/>
          <w:bCs/>
          <w:sz w:val="28"/>
          <w:szCs w:val="28"/>
        </w:rPr>
        <w:t>Compared with normal cells</w:t>
      </w:r>
      <w:r w:rsidRPr="00CB619B">
        <w:rPr>
          <w:rFonts w:ascii="Times New Roman" w:hAnsi="Times New Roman" w:cs="Times New Roman"/>
          <w:bCs/>
          <w:sz w:val="28"/>
          <w:szCs w:val="28"/>
        </w:rPr>
        <w:t xml:space="preserve">, abnormal white blood cell do not die when they should. Thus the number of abnormal white blood cell  become  numerous  and  interfere  normal  white  blood  cells  to  carry  out  their  duties.  </w:t>
      </w:r>
      <w:r w:rsidR="00CB619B" w:rsidRPr="00CB619B">
        <w:rPr>
          <w:rFonts w:ascii="Times New Roman" w:hAnsi="Times New Roman" w:cs="Times New Roman"/>
          <w:bCs/>
          <w:sz w:val="28"/>
          <w:szCs w:val="28"/>
        </w:rPr>
        <w:t>This also</w:t>
      </w:r>
      <w:r w:rsidRPr="00CB619B">
        <w:rPr>
          <w:rFonts w:ascii="Times New Roman" w:hAnsi="Times New Roman" w:cs="Times New Roman"/>
          <w:bCs/>
          <w:sz w:val="28"/>
          <w:szCs w:val="28"/>
        </w:rPr>
        <w:t xml:space="preserve"> causes an imbalance of blood system in human body.</w:t>
      </w:r>
    </w:p>
    <w:p w:rsidR="00623FCE" w:rsidRDefault="00623FCE" w:rsidP="00623FCE">
      <w:pPr>
        <w:spacing w:line="360" w:lineRule="auto"/>
        <w:ind w:firstLine="720"/>
        <w:jc w:val="both"/>
        <w:rPr>
          <w:rFonts w:ascii="Times New Roman" w:hAnsi="Times New Roman" w:cs="Times New Roman"/>
          <w:sz w:val="28"/>
          <w:szCs w:val="28"/>
        </w:rPr>
      </w:pPr>
      <w:r w:rsidRPr="00623FCE">
        <w:rPr>
          <w:rFonts w:ascii="Times New Roman" w:hAnsi="Times New Roman" w:cs="Times New Roman"/>
          <w:bCs/>
          <w:sz w:val="28"/>
          <w:szCs w:val="28"/>
        </w:rPr>
        <w:lastRenderedPageBreak/>
        <w:t>Leukemiais a name of a blood disease; it is a cancer of blood cells. Leukemia disease grows very rapidly hence it  has  to  be  detected  as  early  as  possible.  It  originates  in  bone  marrow  when  bone  marrow  produces  large number  of  white  blood  cells  or  abnormal  White  Blood  Cells.  Leukemia  has  four  major  types:    Acute Lymphocytic Leukemia (ALL), Acute Myelogenous Leukemia (AML), Chronic Lymphocytic Leukemia (CLL) and Chronic Myelogenous Leukemia (CML)(3).Leukemia is detected manually by experts under microscope. This manual examination method   is costly, time consuming and totally depends on operator’s knowledge and skills. Detection through Digital image processing overcomes  the  above  problems.  Digital  image  processing  requires  images  as  the  primary  input,  and  do  not require expensive lab equipments</w:t>
      </w:r>
      <w:r>
        <w:rPr>
          <w:rFonts w:ascii="Times New Roman" w:hAnsi="Times New Roman" w:cs="Times New Roman"/>
          <w:bCs/>
          <w:sz w:val="28"/>
          <w:szCs w:val="28"/>
        </w:rPr>
        <w:t xml:space="preserve"> </w:t>
      </w:r>
      <w:r w:rsidRPr="00623FCE">
        <w:rPr>
          <w:rFonts w:ascii="Times New Roman" w:hAnsi="Times New Roman" w:cs="Times New Roman"/>
          <w:bCs/>
          <w:sz w:val="28"/>
          <w:szCs w:val="28"/>
        </w:rPr>
        <w:t>To automate the process of detection of leukemia many image processing algorithms have been developed. This system  takes  microscopic  blood  smear  images  as  their  input.  Depending  on  type  and  quality  of  the  image various  image  processing  techniques  are  used  to  get  desired  output.  Various  techniques  such  as  image enhancement,  segmentation,  feature  extraction  and  classification  are  used  to  detect  and  identify  the  leukemia types.  All  this  study  shows  that  the  segmentation  of  the  image  is  the  most  important  step  in  leukemia  image</w:t>
      </w:r>
      <w:r>
        <w:rPr>
          <w:rFonts w:ascii="Arial" w:hAnsi="Arial" w:cs="Arial"/>
        </w:rPr>
        <w:t xml:space="preserve"> </w:t>
      </w:r>
      <w:r w:rsidRPr="00623FCE">
        <w:rPr>
          <w:rFonts w:ascii="Times New Roman" w:hAnsi="Times New Roman" w:cs="Times New Roman"/>
          <w:sz w:val="28"/>
          <w:szCs w:val="28"/>
        </w:rPr>
        <w:t>processing. The accuracy of results of next steps (feature extraction and classification) is based on segmentation output.</w:t>
      </w:r>
    </w:p>
    <w:p w:rsidR="002D495C" w:rsidRDefault="002D495C" w:rsidP="00623FCE">
      <w:pPr>
        <w:spacing w:line="360" w:lineRule="auto"/>
        <w:ind w:firstLine="720"/>
        <w:jc w:val="both"/>
        <w:rPr>
          <w:rFonts w:ascii="Times New Roman" w:hAnsi="Times New Roman" w:cs="Times New Roman"/>
          <w:b/>
          <w:sz w:val="28"/>
          <w:szCs w:val="28"/>
        </w:rPr>
      </w:pPr>
    </w:p>
    <w:p w:rsidR="00BF5ADC" w:rsidRDefault="00BF5ADC" w:rsidP="00623FCE">
      <w:pPr>
        <w:spacing w:line="360" w:lineRule="auto"/>
        <w:ind w:firstLine="720"/>
        <w:jc w:val="both"/>
        <w:rPr>
          <w:rFonts w:ascii="Times New Roman" w:hAnsi="Times New Roman" w:cs="Times New Roman"/>
          <w:b/>
          <w:sz w:val="28"/>
          <w:szCs w:val="28"/>
        </w:rPr>
      </w:pPr>
    </w:p>
    <w:p w:rsidR="00BF5ADC" w:rsidRDefault="00BF5ADC" w:rsidP="00BF5ADC">
      <w:pPr>
        <w:spacing w:line="360" w:lineRule="auto"/>
        <w:ind w:firstLine="720"/>
        <w:jc w:val="center"/>
        <w:rPr>
          <w:rFonts w:ascii="Times New Roman" w:hAnsi="Times New Roman" w:cs="Times New Roman"/>
          <w:b/>
          <w:sz w:val="28"/>
          <w:szCs w:val="28"/>
        </w:rPr>
      </w:pPr>
      <w:r>
        <w:rPr>
          <w:noProof/>
        </w:rPr>
        <w:lastRenderedPageBreak/>
        <w:drawing>
          <wp:inline distT="0" distB="0" distL="0" distR="0">
            <wp:extent cx="5943600" cy="4031720"/>
            <wp:effectExtent l="19050" t="0" r="0" b="0"/>
            <wp:docPr id="8" name="Picture 8" descr="Image result for detection of leukemia in human blood sample  sequenc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detection of leukemia in human blood sample  sequence diagram"/>
                    <pic:cNvPicPr>
                      <a:picLocks noChangeAspect="1" noChangeArrowheads="1"/>
                    </pic:cNvPicPr>
                  </pic:nvPicPr>
                  <pic:blipFill>
                    <a:blip r:embed="rId8"/>
                    <a:srcRect/>
                    <a:stretch>
                      <a:fillRect/>
                    </a:stretch>
                  </pic:blipFill>
                  <pic:spPr bwMode="auto">
                    <a:xfrm>
                      <a:off x="0" y="0"/>
                      <a:ext cx="5943600" cy="4031720"/>
                    </a:xfrm>
                    <a:prstGeom prst="rect">
                      <a:avLst/>
                    </a:prstGeom>
                    <a:noFill/>
                    <a:ln w="9525">
                      <a:noFill/>
                      <a:miter lim="800000"/>
                      <a:headEnd/>
                      <a:tailEnd/>
                    </a:ln>
                  </pic:spPr>
                </pic:pic>
              </a:graphicData>
            </a:graphic>
          </wp:inline>
        </w:drawing>
      </w:r>
    </w:p>
    <w:p w:rsidR="00BF5ADC" w:rsidRDefault="00BF5ADC" w:rsidP="00623FCE">
      <w:pPr>
        <w:spacing w:line="360" w:lineRule="auto"/>
        <w:ind w:firstLine="720"/>
        <w:jc w:val="both"/>
        <w:rPr>
          <w:rFonts w:ascii="Times New Roman" w:hAnsi="Times New Roman" w:cs="Times New Roman"/>
          <w:b/>
          <w:sz w:val="28"/>
          <w:szCs w:val="28"/>
        </w:rPr>
      </w:pPr>
    </w:p>
    <w:p w:rsidR="00BF5ADC" w:rsidRDefault="00BF5ADC" w:rsidP="00623FCE">
      <w:pPr>
        <w:spacing w:line="360" w:lineRule="auto"/>
        <w:ind w:firstLine="720"/>
        <w:jc w:val="both"/>
        <w:rPr>
          <w:rFonts w:ascii="Times New Roman" w:hAnsi="Times New Roman" w:cs="Times New Roman"/>
          <w:b/>
          <w:sz w:val="28"/>
          <w:szCs w:val="28"/>
        </w:rPr>
      </w:pPr>
    </w:p>
    <w:p w:rsidR="00BF5ADC" w:rsidRDefault="00BF5ADC" w:rsidP="00623FCE">
      <w:pPr>
        <w:spacing w:line="360" w:lineRule="auto"/>
        <w:ind w:firstLine="720"/>
        <w:jc w:val="both"/>
        <w:rPr>
          <w:rFonts w:ascii="Times New Roman" w:hAnsi="Times New Roman" w:cs="Times New Roman"/>
          <w:b/>
          <w:sz w:val="28"/>
          <w:szCs w:val="28"/>
        </w:rPr>
      </w:pPr>
    </w:p>
    <w:p w:rsidR="00AA645C" w:rsidRDefault="00AA645C" w:rsidP="00623FCE">
      <w:pPr>
        <w:spacing w:line="360" w:lineRule="auto"/>
        <w:ind w:firstLine="720"/>
        <w:jc w:val="both"/>
        <w:rPr>
          <w:rFonts w:ascii="Times New Roman" w:hAnsi="Times New Roman" w:cs="Times New Roman"/>
          <w:sz w:val="28"/>
          <w:szCs w:val="28"/>
        </w:rPr>
      </w:pPr>
      <w:r w:rsidRPr="00AA645C">
        <w:rPr>
          <w:rFonts w:ascii="Times New Roman" w:hAnsi="Times New Roman" w:cs="Times New Roman"/>
          <w:sz w:val="28"/>
          <w:szCs w:val="28"/>
        </w:rPr>
        <w:t>Leukemia is a type of cancer that affects the bone marrow causing  increased  production  of  white  blood  cells  which influx the blood stream These are an important, infection-fighting  part  of   your  immune  system,  made  in  bone marrow.  .  In  orders  for  myelogenous  leukemia  to  be correctly  diagnosed  a  physician  will  orders  a  complete blood  count  bone  mellow  biopsy  and  cytogenetic  tests. Leukemia  can  be  identify  with  the  variation  in  following tests:</w:t>
      </w:r>
    </w:p>
    <w:p w:rsidR="008C6C6F" w:rsidRDefault="008C6C6F" w:rsidP="00623FCE">
      <w:pPr>
        <w:spacing w:line="360" w:lineRule="auto"/>
        <w:ind w:firstLine="720"/>
        <w:jc w:val="both"/>
        <w:rPr>
          <w:rFonts w:ascii="Times New Roman" w:hAnsi="Times New Roman" w:cs="Times New Roman"/>
          <w:sz w:val="28"/>
          <w:szCs w:val="28"/>
        </w:rPr>
      </w:pPr>
    </w:p>
    <w:p w:rsidR="008C6C6F" w:rsidRDefault="008C6C6F" w:rsidP="00623FCE">
      <w:pPr>
        <w:spacing w:line="360" w:lineRule="auto"/>
        <w:ind w:firstLine="720"/>
        <w:jc w:val="both"/>
        <w:rPr>
          <w:rFonts w:ascii="Times New Roman" w:hAnsi="Times New Roman" w:cs="Times New Roman"/>
          <w:sz w:val="28"/>
          <w:szCs w:val="28"/>
        </w:rPr>
      </w:pPr>
    </w:p>
    <w:p w:rsidR="0092206C" w:rsidRPr="0092206C" w:rsidRDefault="00AA645C" w:rsidP="0051075D">
      <w:pPr>
        <w:spacing w:line="360" w:lineRule="auto"/>
        <w:ind w:firstLine="720"/>
        <w:jc w:val="both"/>
        <w:rPr>
          <w:rFonts w:ascii="Times New Roman" w:hAnsi="Times New Roman" w:cs="Times New Roman"/>
          <w:sz w:val="29"/>
          <w:szCs w:val="29"/>
        </w:rPr>
      </w:pPr>
      <w:r w:rsidRPr="00AA645C">
        <w:rPr>
          <w:rFonts w:ascii="Times New Roman" w:hAnsi="Times New Roman" w:cs="Times New Roman"/>
          <w:b/>
          <w:sz w:val="28"/>
          <w:szCs w:val="28"/>
        </w:rPr>
        <w:lastRenderedPageBreak/>
        <w:t>A</w:t>
      </w:r>
      <w:r w:rsidR="0092206C" w:rsidRPr="0092206C">
        <w:rPr>
          <w:rFonts w:ascii="Times New Roman" w:hAnsi="Times New Roman" w:cs="Times New Roman"/>
          <w:sz w:val="29"/>
          <w:szCs w:val="29"/>
        </w:rPr>
        <w:t>Acute Myeloid Leukemia (AML) : This type of leukemia is common in children under the age of 1 year. It is extremely rare in teenagers. Even so it is mostly in adults aged 40 years.</w:t>
      </w:r>
    </w:p>
    <w:p w:rsidR="0092206C" w:rsidRPr="0092206C" w:rsidRDefault="0092206C" w:rsidP="0092206C">
      <w:pPr>
        <w:pStyle w:val="ListParagraph"/>
        <w:numPr>
          <w:ilvl w:val="0"/>
          <w:numId w:val="28"/>
        </w:numPr>
        <w:spacing w:line="360" w:lineRule="auto"/>
        <w:jc w:val="both"/>
        <w:rPr>
          <w:rFonts w:ascii="Times New Roman" w:hAnsi="Times New Roman" w:cs="Times New Roman"/>
          <w:sz w:val="29"/>
          <w:szCs w:val="29"/>
        </w:rPr>
      </w:pPr>
      <w:r w:rsidRPr="0092206C">
        <w:rPr>
          <w:rFonts w:ascii="Times New Roman" w:hAnsi="Times New Roman" w:cs="Times New Roman"/>
          <w:sz w:val="29"/>
          <w:szCs w:val="29"/>
        </w:rPr>
        <w:t>Chronic Lymphocytic Leukemia (CLL) : This type of leukemia often happened to older patents. It is extremely rare in patients under the age of 40.</w:t>
      </w:r>
    </w:p>
    <w:p w:rsidR="00922EC2" w:rsidRPr="0092206C" w:rsidRDefault="0092206C" w:rsidP="0092206C">
      <w:pPr>
        <w:pStyle w:val="ListParagraph"/>
        <w:numPr>
          <w:ilvl w:val="0"/>
          <w:numId w:val="28"/>
        </w:numPr>
        <w:spacing w:line="360" w:lineRule="auto"/>
        <w:jc w:val="both"/>
        <w:rPr>
          <w:rFonts w:ascii="Times New Roman" w:hAnsi="Times New Roman" w:cs="Times New Roman"/>
          <w:sz w:val="28"/>
          <w:szCs w:val="28"/>
        </w:rPr>
      </w:pPr>
      <w:r w:rsidRPr="0092206C">
        <w:rPr>
          <w:rFonts w:ascii="Times New Roman" w:hAnsi="Times New Roman" w:cs="Times New Roman"/>
          <w:sz w:val="29"/>
          <w:szCs w:val="29"/>
        </w:rPr>
        <w:t>Chronic Myeloid Leukemia (CML) : This type of leukemia can occur in all but the most common is for adults age after 45 years.</w:t>
      </w:r>
    </w:p>
    <w:p w:rsidR="00AA645C" w:rsidRDefault="00AA645C" w:rsidP="00881191">
      <w:pPr>
        <w:spacing w:line="360" w:lineRule="auto"/>
        <w:jc w:val="both"/>
        <w:rPr>
          <w:rFonts w:ascii="Times New Roman" w:hAnsi="Times New Roman" w:cs="Times New Roman"/>
          <w:b/>
          <w:sz w:val="28"/>
          <w:szCs w:val="28"/>
        </w:rPr>
      </w:pPr>
    </w:p>
    <w:p w:rsidR="002D495C" w:rsidRPr="002D495C" w:rsidRDefault="002D495C" w:rsidP="00881191">
      <w:pPr>
        <w:spacing w:line="360" w:lineRule="auto"/>
        <w:jc w:val="both"/>
        <w:rPr>
          <w:rFonts w:ascii="Times New Roman" w:hAnsi="Times New Roman" w:cs="Times New Roman"/>
          <w:b/>
          <w:sz w:val="28"/>
          <w:szCs w:val="28"/>
        </w:rPr>
      </w:pPr>
      <w:r w:rsidRPr="002D495C">
        <w:rPr>
          <w:rFonts w:ascii="Times New Roman" w:hAnsi="Times New Roman" w:cs="Times New Roman"/>
          <w:b/>
          <w:sz w:val="28"/>
          <w:szCs w:val="28"/>
        </w:rPr>
        <w:t>OBJECTIVE</w:t>
      </w:r>
    </w:p>
    <w:p w:rsidR="002D495C" w:rsidRDefault="002D495C" w:rsidP="00881191">
      <w:pPr>
        <w:spacing w:line="360" w:lineRule="auto"/>
        <w:jc w:val="both"/>
        <w:rPr>
          <w:rFonts w:ascii="Times New Roman" w:hAnsi="Times New Roman" w:cs="Times New Roman"/>
          <w:sz w:val="28"/>
          <w:szCs w:val="28"/>
        </w:rPr>
      </w:pPr>
      <w:r w:rsidRPr="002D495C">
        <w:rPr>
          <w:rFonts w:ascii="Times New Roman" w:hAnsi="Times New Roman" w:cs="Times New Roman"/>
          <w:sz w:val="28"/>
          <w:szCs w:val="28"/>
        </w:rPr>
        <w:sym w:font="Symbol" w:char="F0B7"/>
      </w:r>
      <w:r>
        <w:rPr>
          <w:rFonts w:ascii="Times New Roman" w:hAnsi="Times New Roman" w:cs="Times New Roman"/>
          <w:sz w:val="28"/>
          <w:szCs w:val="28"/>
        </w:rPr>
        <w:t xml:space="preserve"> </w:t>
      </w:r>
      <w:r w:rsidRPr="002D495C">
        <w:rPr>
          <w:rFonts w:ascii="Times New Roman" w:hAnsi="Times New Roman" w:cs="Times New Roman"/>
          <w:sz w:val="28"/>
          <w:szCs w:val="28"/>
        </w:rPr>
        <w:t>Goal of segmentation of blood cells is to isolate the region of interest from the complicated background and to segment every cell into its components such as nucleus, cytoplasm and other parts. AWBC countcandetect hidden infections within your body and alert to undiagnosed medical conditions, such as blooddisorders.</w:t>
      </w:r>
    </w:p>
    <w:p w:rsidR="00863F59" w:rsidRPr="002D495C" w:rsidRDefault="002D495C" w:rsidP="00881191">
      <w:pPr>
        <w:spacing w:line="360" w:lineRule="auto"/>
        <w:jc w:val="both"/>
        <w:rPr>
          <w:rFonts w:ascii="Times New Roman" w:hAnsi="Times New Roman" w:cs="Times New Roman"/>
          <w:sz w:val="28"/>
          <w:szCs w:val="28"/>
        </w:rPr>
      </w:pPr>
      <w:r w:rsidRPr="002D495C">
        <w:rPr>
          <w:rFonts w:ascii="Times New Roman" w:hAnsi="Times New Roman" w:cs="Times New Roman"/>
          <w:sz w:val="28"/>
          <w:szCs w:val="28"/>
        </w:rPr>
        <w:sym w:font="Symbol" w:char="F0B7"/>
      </w:r>
      <w:r>
        <w:rPr>
          <w:rFonts w:ascii="Times New Roman" w:hAnsi="Times New Roman" w:cs="Times New Roman"/>
          <w:sz w:val="28"/>
          <w:szCs w:val="28"/>
        </w:rPr>
        <w:t xml:space="preserve"> </w:t>
      </w:r>
      <w:r w:rsidRPr="002D495C">
        <w:rPr>
          <w:rFonts w:ascii="Times New Roman" w:hAnsi="Times New Roman" w:cs="Times New Roman"/>
          <w:sz w:val="28"/>
          <w:szCs w:val="28"/>
        </w:rPr>
        <w:t>The main objectives of our project is to detect the diseases such as type of leukemia.</w:t>
      </w:r>
    </w:p>
    <w:p w:rsidR="00922EC2" w:rsidRDefault="00922EC2" w:rsidP="00D10672">
      <w:pPr>
        <w:spacing w:line="360" w:lineRule="auto"/>
        <w:jc w:val="both"/>
        <w:rPr>
          <w:rFonts w:ascii="Times New Roman" w:hAnsi="Times New Roman" w:cs="Times New Roman"/>
          <w:sz w:val="28"/>
          <w:szCs w:val="28"/>
        </w:rPr>
      </w:pPr>
    </w:p>
    <w:p w:rsidR="00AA645C" w:rsidRDefault="00AA645C" w:rsidP="00D10672">
      <w:pPr>
        <w:spacing w:line="360" w:lineRule="auto"/>
        <w:jc w:val="both"/>
        <w:rPr>
          <w:rFonts w:ascii="Times New Roman" w:hAnsi="Times New Roman" w:cs="Times New Roman"/>
          <w:sz w:val="28"/>
          <w:szCs w:val="28"/>
        </w:rPr>
      </w:pPr>
    </w:p>
    <w:p w:rsidR="00AA645C" w:rsidRDefault="00AA645C" w:rsidP="00D10672">
      <w:pPr>
        <w:spacing w:line="360" w:lineRule="auto"/>
        <w:jc w:val="both"/>
        <w:rPr>
          <w:rFonts w:ascii="Times New Roman" w:hAnsi="Times New Roman" w:cs="Times New Roman"/>
          <w:sz w:val="28"/>
          <w:szCs w:val="28"/>
        </w:rPr>
      </w:pPr>
    </w:p>
    <w:p w:rsidR="00AA645C" w:rsidRDefault="00AA645C" w:rsidP="00D10672">
      <w:pPr>
        <w:spacing w:line="360" w:lineRule="auto"/>
        <w:jc w:val="both"/>
        <w:rPr>
          <w:rFonts w:ascii="Times New Roman" w:hAnsi="Times New Roman" w:cs="Times New Roman"/>
          <w:sz w:val="28"/>
          <w:szCs w:val="28"/>
        </w:rPr>
      </w:pPr>
    </w:p>
    <w:p w:rsidR="00AA645C" w:rsidRDefault="00AA645C" w:rsidP="00D10672">
      <w:pPr>
        <w:spacing w:line="360" w:lineRule="auto"/>
        <w:jc w:val="both"/>
        <w:rPr>
          <w:rFonts w:ascii="Times New Roman" w:hAnsi="Times New Roman" w:cs="Times New Roman"/>
          <w:sz w:val="28"/>
          <w:szCs w:val="28"/>
        </w:rPr>
      </w:pPr>
    </w:p>
    <w:p w:rsidR="002D495C" w:rsidRPr="006C3878" w:rsidRDefault="002D495C" w:rsidP="00D10672">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6A6820" w:rsidRDefault="006A6820" w:rsidP="006A300A">
      <w:pPr>
        <w:autoSpaceDE w:val="0"/>
        <w:autoSpaceDN w:val="0"/>
        <w:adjustRightInd w:val="0"/>
        <w:spacing w:after="0" w:line="240" w:lineRule="auto"/>
        <w:rPr>
          <w:rFonts w:ascii="Times New Roman" w:hAnsi="Times New Roman" w:cs="Times New Roman"/>
          <w:b/>
          <w:sz w:val="24"/>
          <w:szCs w:val="24"/>
        </w:rPr>
      </w:pPr>
    </w:p>
    <w:p w:rsidR="004A5A12" w:rsidRPr="006A6820" w:rsidRDefault="006A6820" w:rsidP="006A6820">
      <w:pPr>
        <w:autoSpaceDE w:val="0"/>
        <w:autoSpaceDN w:val="0"/>
        <w:adjustRightInd w:val="0"/>
        <w:spacing w:after="0" w:line="360" w:lineRule="auto"/>
        <w:jc w:val="both"/>
        <w:rPr>
          <w:rFonts w:ascii="Times New Roman" w:hAnsi="Times New Roman" w:cs="Times New Roman"/>
          <w:bCs/>
          <w:sz w:val="28"/>
          <w:szCs w:val="28"/>
        </w:rPr>
      </w:pPr>
      <w:r w:rsidRPr="006A6820">
        <w:rPr>
          <w:rFonts w:ascii="Times New Roman" w:hAnsi="Times New Roman" w:cs="Times New Roman"/>
          <w:bCs/>
          <w:sz w:val="28"/>
          <w:szCs w:val="28"/>
        </w:rPr>
        <w:t>Leukemia occurs when lot of abnormal white blood cells produced by the bone marrow. Hematologist makes use of microscopic study of human blood, which leads to need of methods, including microscopic color imaging, segmentation, classification and clustering that can allow identification of patients suffering from Leukemia. The microscopic images will be inspected visually by hematologists and the process is time consuming and tiring. The automatic image processing system is urgently needed and can overcome related constraints in visual inspection. The proposed system will be on microscopic images to detect Leukemia. The early and fast identification of Leukemia greatly aids in providing the appropriate treatment. Initial segmentation is done using Statistical parameters such as mean, standard deviation which segregates white blood cells from other blood components i.e. erythrocytes and platelets. Geometrical features such as area, perimeter of the white blood cell nucleusis investigated for diagnostic prediction of Leukemia.</w:t>
      </w:r>
    </w:p>
    <w:p w:rsidR="006A6820" w:rsidRPr="006A6820" w:rsidRDefault="006A6820" w:rsidP="006A6820">
      <w:pPr>
        <w:spacing w:line="360" w:lineRule="auto"/>
        <w:jc w:val="both"/>
        <w:rPr>
          <w:rFonts w:ascii="Times New Roman" w:hAnsi="Times New Roman" w:cs="Times New Roman"/>
          <w:sz w:val="28"/>
          <w:szCs w:val="28"/>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A44C6A" w:rsidRPr="00970742" w:rsidRDefault="002C1EDC" w:rsidP="00970742">
      <w:pPr>
        <w:pStyle w:val="ListParagraph"/>
        <w:numPr>
          <w:ilvl w:val="0"/>
          <w:numId w:val="26"/>
        </w:numPr>
        <w:spacing w:line="360" w:lineRule="auto"/>
        <w:rPr>
          <w:rFonts w:ascii="Times New Roman" w:hAnsi="Times New Roman" w:cs="Times New Roman"/>
          <w:sz w:val="28"/>
          <w:szCs w:val="28"/>
        </w:rPr>
      </w:pPr>
      <w:r w:rsidRPr="00970742">
        <w:rPr>
          <w:rFonts w:ascii="Times New Roman" w:hAnsi="Times New Roman" w:cs="Times New Roman"/>
          <w:sz w:val="28"/>
          <w:szCs w:val="28"/>
        </w:rPr>
        <w:t>The number of counting blood cells will then be used to calculate the ratio of blood cells for leukemia detection.</w:t>
      </w:r>
    </w:p>
    <w:p w:rsidR="004A5A12" w:rsidRDefault="00970742" w:rsidP="00EA4A5D">
      <w:pPr>
        <w:pStyle w:val="NormalWeb"/>
        <w:numPr>
          <w:ilvl w:val="0"/>
          <w:numId w:val="26"/>
        </w:numPr>
        <w:spacing w:after="0" w:line="360" w:lineRule="auto"/>
        <w:jc w:val="both"/>
        <w:rPr>
          <w:sz w:val="28"/>
          <w:szCs w:val="28"/>
        </w:rPr>
      </w:pPr>
      <w:r w:rsidRPr="00970742">
        <w:rPr>
          <w:sz w:val="28"/>
          <w:szCs w:val="28"/>
        </w:rPr>
        <w:t>Cytogenetic test takes blood or bone marrow to help identify individual chromosomes. It shows abnormalities in chromosomes, which help to diagnosis and identify the type of leukemia. Results are usually available within 3 weeks.</w:t>
      </w:r>
    </w:p>
    <w:p w:rsidR="00EA4A5D" w:rsidRPr="00EA4A5D" w:rsidRDefault="00EA4A5D" w:rsidP="00EA4A5D">
      <w:pPr>
        <w:pStyle w:val="NormalWeb"/>
        <w:spacing w:after="0" w:line="360" w:lineRule="auto"/>
        <w:ind w:left="720"/>
        <w:jc w:val="both"/>
        <w:rPr>
          <w:sz w:val="28"/>
          <w:szCs w:val="28"/>
        </w:rPr>
      </w:pPr>
    </w:p>
    <w:p w:rsidR="006A300A" w:rsidRDefault="006A300A" w:rsidP="006A300A">
      <w:pPr>
        <w:pStyle w:val="NormalWeb"/>
        <w:spacing w:before="0" w:beforeAutospacing="0" w:after="0" w:afterAutospacing="0" w:line="360" w:lineRule="auto"/>
        <w:jc w:val="both"/>
        <w:rPr>
          <w:b/>
        </w:rPr>
      </w:pPr>
      <w:r>
        <w:rPr>
          <w:b/>
        </w:rPr>
        <w:t>2.2. PROPOSED SYSTEM</w:t>
      </w:r>
    </w:p>
    <w:p w:rsidR="00572299" w:rsidRPr="000F26A0" w:rsidRDefault="000F26A0" w:rsidP="000F26A0">
      <w:pPr>
        <w:pStyle w:val="NormalWeb"/>
        <w:spacing w:after="0" w:line="360" w:lineRule="auto"/>
        <w:jc w:val="both"/>
        <w:rPr>
          <w:sz w:val="28"/>
          <w:szCs w:val="28"/>
        </w:rPr>
      </w:pPr>
      <w:r w:rsidRPr="000F26A0">
        <w:rPr>
          <w:sz w:val="28"/>
          <w:szCs w:val="28"/>
        </w:rPr>
        <w:t>The proposed method is successfully applied to a large number of images, showing promising results for varying image quality. Different image processing algorithms such as Image Enhancement, Thresholding, Mathematical morphology and Labeling are implemented using Lab VIEW and MATLAB.</w:t>
      </w: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6A300A" w:rsidRDefault="006A300A" w:rsidP="006A300A">
      <w:pPr>
        <w:spacing w:before="100" w:after="100" w:line="360" w:lineRule="auto"/>
        <w:jc w:val="both"/>
        <w:rPr>
          <w:rFonts w:ascii="Times New Roman" w:hAnsi="Times New Roman" w:cs="Times New Roman"/>
          <w:b/>
          <w:sz w:val="24"/>
          <w:szCs w:val="24"/>
        </w:rPr>
      </w:pPr>
    </w:p>
    <w:p w:rsidR="005A464D" w:rsidRPr="00F845B1" w:rsidRDefault="005A464D" w:rsidP="0085183C">
      <w:pPr>
        <w:pStyle w:val="ListParagraph"/>
        <w:numPr>
          <w:ilvl w:val="0"/>
          <w:numId w:val="27"/>
        </w:numPr>
        <w:autoSpaceDE w:val="0"/>
        <w:autoSpaceDN w:val="0"/>
        <w:adjustRightInd w:val="0"/>
        <w:spacing w:after="0" w:line="360" w:lineRule="auto"/>
        <w:jc w:val="both"/>
        <w:rPr>
          <w:rFonts w:ascii="Times New Roman" w:eastAsia="AdvGulliv-R" w:hAnsi="Times New Roman" w:cs="Times New Roman"/>
          <w:sz w:val="28"/>
          <w:szCs w:val="28"/>
        </w:rPr>
      </w:pPr>
      <w:r w:rsidRPr="00F845B1">
        <w:rPr>
          <w:rFonts w:ascii="Times New Roman" w:eastAsia="AdvGulliv-R" w:hAnsi="Times New Roman" w:cs="Times New Roman"/>
          <w:sz w:val="28"/>
          <w:szCs w:val="28"/>
        </w:rPr>
        <w:t>The proposed method and the result showed that the method managed to</w:t>
      </w:r>
    </w:p>
    <w:p w:rsidR="008C674F" w:rsidRPr="00F845B1" w:rsidRDefault="00970742" w:rsidP="0085183C">
      <w:pPr>
        <w:pStyle w:val="ListParagraph"/>
        <w:autoSpaceDE w:val="0"/>
        <w:autoSpaceDN w:val="0"/>
        <w:adjustRightInd w:val="0"/>
        <w:spacing w:after="0" w:line="360" w:lineRule="auto"/>
        <w:jc w:val="both"/>
        <w:rPr>
          <w:rFonts w:ascii="Times New Roman" w:eastAsia="AdvGulliv-R" w:hAnsi="Times New Roman" w:cs="Times New Roman"/>
          <w:sz w:val="28"/>
          <w:szCs w:val="28"/>
        </w:rPr>
      </w:pPr>
      <w:r w:rsidRPr="00F845B1">
        <w:rPr>
          <w:rFonts w:ascii="Times New Roman" w:eastAsia="AdvGulliv-R" w:hAnsi="Times New Roman" w:cs="Times New Roman"/>
          <w:sz w:val="28"/>
          <w:szCs w:val="28"/>
        </w:rPr>
        <w:t>Obtain</w:t>
      </w:r>
      <w:r w:rsidR="005A464D" w:rsidRPr="00F845B1">
        <w:rPr>
          <w:rFonts w:ascii="Times New Roman" w:eastAsia="AdvGulliv-R" w:hAnsi="Times New Roman" w:cs="Times New Roman"/>
          <w:sz w:val="28"/>
          <w:szCs w:val="28"/>
        </w:rPr>
        <w:t xml:space="preserve"> qualitatively good segmentation results</w:t>
      </w:r>
      <w:r w:rsidRPr="00F845B1">
        <w:rPr>
          <w:rFonts w:ascii="Times New Roman" w:eastAsia="AdvGulliv-R" w:hAnsi="Times New Roman" w:cs="Times New Roman"/>
          <w:sz w:val="28"/>
          <w:szCs w:val="28"/>
        </w:rPr>
        <w:t>.</w:t>
      </w:r>
    </w:p>
    <w:p w:rsidR="0085183C" w:rsidRPr="0085183C" w:rsidRDefault="0085183C" w:rsidP="0085183C">
      <w:pPr>
        <w:pStyle w:val="ListParagraph"/>
        <w:numPr>
          <w:ilvl w:val="0"/>
          <w:numId w:val="27"/>
        </w:numPr>
        <w:autoSpaceDE w:val="0"/>
        <w:autoSpaceDN w:val="0"/>
        <w:adjustRightInd w:val="0"/>
        <w:spacing w:after="0" w:line="360" w:lineRule="auto"/>
        <w:rPr>
          <w:rFonts w:ascii="Times New Roman" w:hAnsi="Times New Roman" w:cs="Times New Roman"/>
          <w:sz w:val="28"/>
          <w:szCs w:val="28"/>
        </w:rPr>
      </w:pPr>
      <w:r w:rsidRPr="0085183C">
        <w:rPr>
          <w:rFonts w:ascii="Times New Roman" w:hAnsi="Times New Roman" w:cs="Times New Roman"/>
          <w:sz w:val="28"/>
          <w:szCs w:val="28"/>
        </w:rPr>
        <w:t>Accuracy is high</w:t>
      </w:r>
    </w:p>
    <w:p w:rsidR="0085183C" w:rsidRPr="0085183C" w:rsidRDefault="0085183C" w:rsidP="0085183C">
      <w:pPr>
        <w:pStyle w:val="ListParagraph"/>
        <w:numPr>
          <w:ilvl w:val="0"/>
          <w:numId w:val="29"/>
        </w:numPr>
        <w:autoSpaceDE w:val="0"/>
        <w:autoSpaceDN w:val="0"/>
        <w:adjustRightInd w:val="0"/>
        <w:spacing w:after="0" w:line="360" w:lineRule="auto"/>
        <w:rPr>
          <w:rFonts w:ascii="Times New Roman" w:hAnsi="Times New Roman" w:cs="Times New Roman"/>
          <w:sz w:val="28"/>
          <w:szCs w:val="28"/>
        </w:rPr>
      </w:pPr>
      <w:r w:rsidRPr="0085183C">
        <w:rPr>
          <w:rFonts w:ascii="Times New Roman" w:hAnsi="Times New Roman" w:cs="Times New Roman"/>
          <w:sz w:val="28"/>
          <w:szCs w:val="28"/>
        </w:rPr>
        <w:t>High reliability</w:t>
      </w:r>
    </w:p>
    <w:p w:rsidR="0085183C" w:rsidRPr="0085183C" w:rsidRDefault="0085183C" w:rsidP="0085183C">
      <w:pPr>
        <w:pStyle w:val="ListParagraph"/>
        <w:numPr>
          <w:ilvl w:val="0"/>
          <w:numId w:val="29"/>
        </w:numPr>
        <w:autoSpaceDE w:val="0"/>
        <w:autoSpaceDN w:val="0"/>
        <w:adjustRightInd w:val="0"/>
        <w:spacing w:after="0" w:line="360" w:lineRule="auto"/>
        <w:rPr>
          <w:rFonts w:ascii="Times New Roman" w:hAnsi="Times New Roman" w:cs="Times New Roman"/>
          <w:sz w:val="28"/>
          <w:szCs w:val="28"/>
        </w:rPr>
      </w:pPr>
      <w:r w:rsidRPr="0085183C">
        <w:rPr>
          <w:rFonts w:ascii="Times New Roman" w:hAnsi="Times New Roman" w:cs="Times New Roman"/>
          <w:sz w:val="28"/>
          <w:szCs w:val="28"/>
        </w:rPr>
        <w:t>There is no chance of error occurrence</w:t>
      </w:r>
    </w:p>
    <w:p w:rsidR="00863F59" w:rsidRPr="0085183C" w:rsidRDefault="0085183C" w:rsidP="0085183C">
      <w:pPr>
        <w:pStyle w:val="ListParagraph"/>
        <w:numPr>
          <w:ilvl w:val="0"/>
          <w:numId w:val="29"/>
        </w:numPr>
        <w:autoSpaceDE w:val="0"/>
        <w:autoSpaceDN w:val="0"/>
        <w:adjustRightInd w:val="0"/>
        <w:spacing w:after="0" w:line="360" w:lineRule="auto"/>
        <w:rPr>
          <w:rFonts w:ascii="Times New Roman" w:eastAsia="AdvGulliv-R" w:hAnsi="Times New Roman" w:cs="Times New Roman"/>
          <w:b/>
          <w:sz w:val="28"/>
          <w:szCs w:val="28"/>
        </w:rPr>
      </w:pPr>
      <w:r w:rsidRPr="0085183C">
        <w:rPr>
          <w:rFonts w:ascii="Times New Roman" w:hAnsi="Times New Roman" w:cs="Times New Roman"/>
          <w:sz w:val="28"/>
          <w:szCs w:val="28"/>
        </w:rPr>
        <w:t>.Speed of output extraction is fast.</w:t>
      </w:r>
    </w:p>
    <w:p w:rsidR="000F26A0" w:rsidRPr="0085183C" w:rsidRDefault="000F26A0" w:rsidP="0085183C">
      <w:pPr>
        <w:autoSpaceDE w:val="0"/>
        <w:autoSpaceDN w:val="0"/>
        <w:adjustRightInd w:val="0"/>
        <w:spacing w:after="0" w:line="360" w:lineRule="auto"/>
        <w:rPr>
          <w:rFonts w:ascii="Times New Roman" w:eastAsia="AdvGulliv-R" w:hAnsi="Times New Roman" w:cs="Times New Roman"/>
          <w:b/>
          <w:sz w:val="28"/>
          <w:szCs w:val="28"/>
        </w:rPr>
      </w:pPr>
    </w:p>
    <w:p w:rsidR="000F26A0" w:rsidRPr="0085183C" w:rsidRDefault="000F26A0" w:rsidP="0085183C">
      <w:pPr>
        <w:autoSpaceDE w:val="0"/>
        <w:autoSpaceDN w:val="0"/>
        <w:adjustRightInd w:val="0"/>
        <w:spacing w:after="0" w:line="360" w:lineRule="auto"/>
        <w:rPr>
          <w:rFonts w:ascii="Times New Roman" w:eastAsia="AdvGulliv-R" w:hAnsi="Times New Roman" w:cs="Times New Roman"/>
          <w:b/>
          <w:sz w:val="28"/>
          <w:szCs w:val="28"/>
        </w:rPr>
      </w:pPr>
    </w:p>
    <w:p w:rsidR="000F26A0" w:rsidRDefault="000F26A0" w:rsidP="00E6072D">
      <w:pPr>
        <w:autoSpaceDE w:val="0"/>
        <w:autoSpaceDN w:val="0"/>
        <w:adjustRightInd w:val="0"/>
        <w:spacing w:after="0" w:line="360" w:lineRule="auto"/>
        <w:rPr>
          <w:rFonts w:ascii="Times New Roman" w:eastAsia="AdvGulliv-R" w:hAnsi="Times New Roman" w:cs="Times New Roman"/>
          <w:b/>
          <w:sz w:val="32"/>
          <w:szCs w:val="32"/>
        </w:rPr>
      </w:pPr>
    </w:p>
    <w:p w:rsidR="000F26A0" w:rsidRDefault="000F26A0" w:rsidP="00E6072D">
      <w:pPr>
        <w:autoSpaceDE w:val="0"/>
        <w:autoSpaceDN w:val="0"/>
        <w:adjustRightInd w:val="0"/>
        <w:spacing w:after="0" w:line="360" w:lineRule="auto"/>
        <w:rPr>
          <w:rFonts w:ascii="Times New Roman" w:eastAsia="AdvGulliv-R" w:hAnsi="Times New Roman" w:cs="Times New Roman"/>
          <w:b/>
          <w:sz w:val="32"/>
          <w:szCs w:val="32"/>
        </w:rPr>
      </w:pPr>
    </w:p>
    <w:p w:rsidR="000F26A0" w:rsidRDefault="000F26A0" w:rsidP="00E6072D">
      <w:pPr>
        <w:autoSpaceDE w:val="0"/>
        <w:autoSpaceDN w:val="0"/>
        <w:adjustRightInd w:val="0"/>
        <w:spacing w:after="0" w:line="360" w:lineRule="auto"/>
        <w:rPr>
          <w:rFonts w:ascii="Times New Roman" w:eastAsia="AdvGulliv-R" w:hAnsi="Times New Roman" w:cs="Times New Roman"/>
          <w:b/>
          <w:sz w:val="32"/>
          <w:szCs w:val="32"/>
        </w:rPr>
      </w:pPr>
    </w:p>
    <w:p w:rsidR="000F26A0" w:rsidRDefault="000F26A0" w:rsidP="00E6072D">
      <w:pPr>
        <w:autoSpaceDE w:val="0"/>
        <w:autoSpaceDN w:val="0"/>
        <w:adjustRightInd w:val="0"/>
        <w:spacing w:after="0" w:line="360" w:lineRule="auto"/>
        <w:rPr>
          <w:rFonts w:ascii="Times New Roman" w:eastAsia="AdvGulliv-R" w:hAnsi="Times New Roman" w:cs="Times New Roman"/>
          <w:b/>
          <w:sz w:val="32"/>
          <w:szCs w:val="32"/>
        </w:rPr>
      </w:pPr>
    </w:p>
    <w:p w:rsidR="000F26A0" w:rsidRDefault="000F26A0" w:rsidP="00E6072D">
      <w:pPr>
        <w:autoSpaceDE w:val="0"/>
        <w:autoSpaceDN w:val="0"/>
        <w:adjustRightInd w:val="0"/>
        <w:spacing w:after="0" w:line="360" w:lineRule="auto"/>
        <w:rPr>
          <w:rFonts w:ascii="Times New Roman" w:eastAsia="AdvGulliv-R" w:hAnsi="Times New Roman" w:cs="Times New Roman"/>
          <w:b/>
          <w:sz w:val="32"/>
          <w:szCs w:val="32"/>
        </w:rPr>
      </w:pPr>
    </w:p>
    <w:p w:rsidR="000F26A0" w:rsidRDefault="000F26A0" w:rsidP="00E6072D">
      <w:pPr>
        <w:autoSpaceDE w:val="0"/>
        <w:autoSpaceDN w:val="0"/>
        <w:adjustRightInd w:val="0"/>
        <w:spacing w:after="0" w:line="360" w:lineRule="auto"/>
        <w:rPr>
          <w:rFonts w:ascii="Times New Roman" w:eastAsia="AdvGulliv-R" w:hAnsi="Times New Roman" w:cs="Times New Roman"/>
          <w:b/>
          <w:sz w:val="32"/>
          <w:szCs w:val="32"/>
        </w:rPr>
      </w:pPr>
    </w:p>
    <w:p w:rsidR="000F26A0" w:rsidRDefault="000F26A0" w:rsidP="00E6072D">
      <w:pPr>
        <w:autoSpaceDE w:val="0"/>
        <w:autoSpaceDN w:val="0"/>
        <w:adjustRightInd w:val="0"/>
        <w:spacing w:after="0" w:line="360" w:lineRule="auto"/>
        <w:rPr>
          <w:rFonts w:ascii="Times New Roman" w:eastAsia="AdvGulliv-R" w:hAnsi="Times New Roman" w:cs="Times New Roman"/>
          <w:b/>
          <w:sz w:val="32"/>
          <w:szCs w:val="32"/>
        </w:rPr>
      </w:pPr>
    </w:p>
    <w:p w:rsidR="0045511A" w:rsidRDefault="0045511A" w:rsidP="007B0253">
      <w:pPr>
        <w:tabs>
          <w:tab w:val="left" w:pos="1309"/>
          <w:tab w:val="center" w:pos="4680"/>
        </w:tabs>
        <w:spacing w:line="360" w:lineRule="auto"/>
        <w:rPr>
          <w:rFonts w:ascii="Times New Roman" w:hAnsi="Times New Roman" w:cs="Times New Roman"/>
          <w:b/>
          <w:sz w:val="28"/>
          <w:szCs w:val="28"/>
        </w:rPr>
      </w:pPr>
    </w:p>
    <w:p w:rsidR="00F91A34" w:rsidRDefault="00F91A34" w:rsidP="007B0253">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B63D61" w:rsidRPr="00891052" w:rsidRDefault="0005483A" w:rsidP="00891052">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691BAF" w:rsidRDefault="00691BAF" w:rsidP="00DA4695">
      <w:pPr>
        <w:pStyle w:val="BodyText"/>
        <w:jc w:val="center"/>
        <w:rPr>
          <w:iCs/>
          <w:sz w:val="28"/>
          <w:szCs w:val="28"/>
        </w:rPr>
      </w:pPr>
    </w:p>
    <w:p w:rsidR="00691BAF" w:rsidRDefault="00691BAF" w:rsidP="0096108C">
      <w:pPr>
        <w:pStyle w:val="BodyText"/>
        <w:jc w:val="left"/>
        <w:rPr>
          <w:iCs/>
          <w:sz w:val="28"/>
          <w:szCs w:val="28"/>
        </w:rPr>
      </w:pPr>
    </w:p>
    <w:p w:rsidR="00691BAF" w:rsidRDefault="0096108C" w:rsidP="0096108C">
      <w:pPr>
        <w:pStyle w:val="BodyText"/>
        <w:rPr>
          <w:iCs/>
          <w:sz w:val="28"/>
          <w:szCs w:val="28"/>
        </w:rPr>
      </w:pPr>
      <w:r w:rsidRPr="0096108C">
        <w:rPr>
          <w:iCs/>
          <w:sz w:val="28"/>
          <w:szCs w:val="28"/>
        </w:rPr>
        <w:t xml:space="preserve">Above explain method use only detection of leukemia in human blood cells. In this method blood cell image processing segmentation, deletion, fill hole operations are used to obtain the edge of the cancerous blood cell. Pathological tests are costly and timely, so this process is not use for every month or short duration. Using this method process of testing is easy cheap, if suspected cells are obtain then go for the diagnosis </w:t>
      </w:r>
      <w:r w:rsidR="00FD2A97" w:rsidRPr="0096108C">
        <w:rPr>
          <w:iCs/>
          <w:sz w:val="28"/>
          <w:szCs w:val="28"/>
        </w:rPr>
        <w:t>under the doctors observation</w:t>
      </w:r>
      <w:r w:rsidRPr="0096108C">
        <w:rPr>
          <w:iCs/>
          <w:sz w:val="28"/>
          <w:szCs w:val="28"/>
        </w:rPr>
        <w:t>. This  project  can  be  extended  by  identifying  other  different  types  of  leukemia  instantly  at  a  very faster rate and that will help us in finding better ways for the diagnosis of disease.</w:t>
      </w:r>
    </w:p>
    <w:p w:rsidR="00691BAF" w:rsidRDefault="00691BAF" w:rsidP="0096108C">
      <w:pPr>
        <w:pStyle w:val="BodyText"/>
        <w:rPr>
          <w:iCs/>
          <w:sz w:val="28"/>
          <w:szCs w:val="28"/>
        </w:rPr>
      </w:pPr>
    </w:p>
    <w:p w:rsidR="00691BAF" w:rsidRDefault="00691BAF" w:rsidP="0096108C">
      <w:pPr>
        <w:pStyle w:val="BodyText"/>
        <w:rPr>
          <w:iCs/>
          <w:sz w:val="28"/>
          <w:szCs w:val="28"/>
        </w:rPr>
      </w:pPr>
    </w:p>
    <w:p w:rsidR="00B309B7" w:rsidRDefault="00B309B7" w:rsidP="00D93D65">
      <w:pPr>
        <w:pStyle w:val="BodyText"/>
        <w:rPr>
          <w:b/>
          <w:iCs/>
          <w:sz w:val="28"/>
          <w:szCs w:val="28"/>
        </w:rPr>
      </w:pPr>
    </w:p>
    <w:p w:rsidR="0056351B" w:rsidRDefault="0056351B" w:rsidP="007140C1">
      <w:pPr>
        <w:pStyle w:val="BodyText"/>
        <w:rPr>
          <w:b/>
          <w:iCs/>
          <w:sz w:val="28"/>
          <w:szCs w:val="28"/>
        </w:rPr>
      </w:pPr>
    </w:p>
    <w:p w:rsidR="00FE512D" w:rsidRDefault="00FE512D" w:rsidP="007140C1">
      <w:pPr>
        <w:pStyle w:val="BodyText"/>
        <w:rPr>
          <w:b/>
          <w:iCs/>
          <w:sz w:val="28"/>
          <w:szCs w:val="28"/>
        </w:rPr>
      </w:pPr>
    </w:p>
    <w:p w:rsidR="00DC0974" w:rsidRDefault="00DC0974" w:rsidP="007140C1">
      <w:pPr>
        <w:pStyle w:val="BodyText"/>
        <w:rPr>
          <w:b/>
          <w:iCs/>
          <w:sz w:val="28"/>
          <w:szCs w:val="28"/>
        </w:rPr>
      </w:pPr>
    </w:p>
    <w:p w:rsidR="00DC0974" w:rsidRDefault="00DC0974" w:rsidP="007140C1">
      <w:pPr>
        <w:pStyle w:val="BodyText"/>
        <w:rPr>
          <w:b/>
          <w:iCs/>
          <w:sz w:val="28"/>
          <w:szCs w:val="28"/>
        </w:rPr>
      </w:pPr>
    </w:p>
    <w:p w:rsidR="00DC0974" w:rsidRDefault="00DC0974" w:rsidP="007140C1">
      <w:pPr>
        <w:pStyle w:val="BodyText"/>
        <w:rPr>
          <w:b/>
          <w:iCs/>
          <w:sz w:val="28"/>
          <w:szCs w:val="28"/>
        </w:rPr>
      </w:pPr>
    </w:p>
    <w:p w:rsidR="00DC0974" w:rsidRDefault="00DC0974" w:rsidP="007140C1">
      <w:pPr>
        <w:pStyle w:val="BodyText"/>
        <w:rPr>
          <w:b/>
          <w:iCs/>
          <w:sz w:val="28"/>
          <w:szCs w:val="28"/>
        </w:rPr>
      </w:pPr>
    </w:p>
    <w:p w:rsidR="00DC0974" w:rsidRDefault="00DC0974" w:rsidP="007140C1">
      <w:pPr>
        <w:pStyle w:val="BodyText"/>
        <w:rPr>
          <w:b/>
          <w:iCs/>
          <w:sz w:val="28"/>
          <w:szCs w:val="28"/>
        </w:rPr>
      </w:pPr>
    </w:p>
    <w:p w:rsidR="00DC0974" w:rsidRDefault="00DC0974" w:rsidP="007140C1">
      <w:pPr>
        <w:pStyle w:val="BodyText"/>
        <w:rPr>
          <w:b/>
          <w:iCs/>
          <w:sz w:val="28"/>
          <w:szCs w:val="28"/>
        </w:rPr>
      </w:pPr>
    </w:p>
    <w:p w:rsidR="00863F59" w:rsidRDefault="00863F59" w:rsidP="007140C1">
      <w:pPr>
        <w:pStyle w:val="BodyText"/>
        <w:rPr>
          <w:b/>
          <w:iCs/>
          <w:sz w:val="28"/>
          <w:szCs w:val="28"/>
        </w:rPr>
      </w:pPr>
    </w:p>
    <w:p w:rsidR="00B309B7" w:rsidRDefault="00B309B7" w:rsidP="00646B33">
      <w:pPr>
        <w:pStyle w:val="BodyText"/>
        <w:rPr>
          <w:b/>
          <w:iCs/>
          <w:sz w:val="28"/>
          <w:szCs w:val="28"/>
        </w:rPr>
      </w:pPr>
    </w:p>
    <w:p w:rsidR="00646B33" w:rsidRDefault="00646B33" w:rsidP="00646B33">
      <w:pPr>
        <w:pStyle w:val="BodyText"/>
        <w:rPr>
          <w:b/>
          <w:iCs/>
          <w:sz w:val="28"/>
          <w:szCs w:val="28"/>
        </w:rPr>
      </w:pPr>
    </w:p>
    <w:p w:rsidR="00370D47" w:rsidRPr="002B0581" w:rsidRDefault="00370D47" w:rsidP="00DA4695">
      <w:pPr>
        <w:pStyle w:val="BodyText"/>
        <w:jc w:val="center"/>
        <w:rPr>
          <w:b/>
          <w:iCs/>
          <w:sz w:val="28"/>
          <w:szCs w:val="28"/>
        </w:rPr>
      </w:pPr>
      <w:r w:rsidRPr="002B0581">
        <w:rPr>
          <w:b/>
          <w:iCs/>
          <w:sz w:val="28"/>
          <w:szCs w:val="28"/>
        </w:rPr>
        <w:lastRenderedPageBreak/>
        <w:t>CHAPTER-6</w:t>
      </w:r>
    </w:p>
    <w:p w:rsidR="00C02F10" w:rsidRDefault="00FE3487" w:rsidP="007046A8">
      <w:pPr>
        <w:pStyle w:val="BodyText"/>
        <w:jc w:val="center"/>
        <w:rPr>
          <w:b/>
          <w:iCs/>
          <w:sz w:val="28"/>
          <w:szCs w:val="28"/>
        </w:rPr>
      </w:pPr>
      <w:r w:rsidRPr="002B0581">
        <w:rPr>
          <w:b/>
          <w:iCs/>
          <w:sz w:val="28"/>
          <w:szCs w:val="28"/>
        </w:rPr>
        <w:t>REFERENCE</w:t>
      </w:r>
    </w:p>
    <w:p w:rsidR="00646B33" w:rsidRPr="00646B33" w:rsidRDefault="00646B33" w:rsidP="00646B33">
      <w:pPr>
        <w:pStyle w:val="BodyText"/>
        <w:rPr>
          <w:iCs/>
          <w:sz w:val="28"/>
          <w:szCs w:val="28"/>
        </w:rPr>
      </w:pPr>
      <w:r w:rsidRPr="00646B33">
        <w:rPr>
          <w:iCs/>
          <w:sz w:val="28"/>
          <w:szCs w:val="28"/>
        </w:rPr>
        <w:t>[1] C.R., Valencio, M.N., Tronco, A.C.B., Domingos, C.R.B., “Knowledge Extraction Using Visualization of Hemoglobin Parameters to Identify Thalassemia”, Proceedings of the 17th IEE Symposium on Computer Based Medical Systems, 2004, pp.1-6.</w:t>
      </w:r>
    </w:p>
    <w:p w:rsidR="00646B33" w:rsidRPr="00646B33" w:rsidRDefault="00646B33" w:rsidP="00646B33">
      <w:pPr>
        <w:pStyle w:val="BodyText"/>
        <w:rPr>
          <w:iCs/>
          <w:sz w:val="28"/>
          <w:szCs w:val="28"/>
        </w:rPr>
      </w:pPr>
    </w:p>
    <w:p w:rsidR="00646B33" w:rsidRPr="00646B33" w:rsidRDefault="00646B33" w:rsidP="00646B33">
      <w:pPr>
        <w:pStyle w:val="BodyText"/>
        <w:rPr>
          <w:iCs/>
          <w:sz w:val="28"/>
          <w:szCs w:val="28"/>
        </w:rPr>
      </w:pPr>
      <w:r w:rsidRPr="00646B33">
        <w:rPr>
          <w:iCs/>
          <w:sz w:val="28"/>
          <w:szCs w:val="28"/>
        </w:rPr>
        <w:t>[2] R., Adollah, M.Y., Mashor, N.F.M, Nasir, H., Rosline, H., Mahsin, H., Adilah, “Blood Cell Image Segmentation: A Review”, Biomed 2008, Proceedings 21, 2008, pp. 141-144.</w:t>
      </w:r>
    </w:p>
    <w:p w:rsidR="00646B33" w:rsidRPr="00646B33" w:rsidRDefault="00646B33" w:rsidP="00646B33">
      <w:pPr>
        <w:pStyle w:val="BodyText"/>
        <w:rPr>
          <w:iCs/>
          <w:sz w:val="28"/>
          <w:szCs w:val="28"/>
        </w:rPr>
      </w:pPr>
    </w:p>
    <w:p w:rsidR="00646B33" w:rsidRPr="00646B33" w:rsidRDefault="00646B33" w:rsidP="00646B33">
      <w:pPr>
        <w:pStyle w:val="BodyText"/>
        <w:rPr>
          <w:iCs/>
          <w:sz w:val="28"/>
          <w:szCs w:val="28"/>
        </w:rPr>
      </w:pPr>
      <w:r w:rsidRPr="00646B33">
        <w:rPr>
          <w:iCs/>
          <w:sz w:val="28"/>
          <w:szCs w:val="28"/>
        </w:rPr>
        <w:t>[3] N., Ritter, J., Cooper, “Segmentation and Border Identification of Cells in Images of Peripheral Blood Smear Slides”, 30</w:t>
      </w:r>
      <w:r w:rsidRPr="00646B33">
        <w:rPr>
          <w:iCs/>
          <w:sz w:val="28"/>
          <w:szCs w:val="28"/>
          <w:vertAlign w:val="superscript"/>
        </w:rPr>
        <w:t>th</w:t>
      </w:r>
      <w:r w:rsidRPr="00646B33">
        <w:rPr>
          <w:iCs/>
          <w:sz w:val="28"/>
          <w:szCs w:val="28"/>
        </w:rPr>
        <w:t xml:space="preserve"> Australasian Computer Science Conference, Conference in Research and Practice in Information Technology, Vol. 62, 2007, pp. 161-169.</w:t>
      </w:r>
    </w:p>
    <w:p w:rsidR="00646B33" w:rsidRPr="00646B33" w:rsidRDefault="00646B33" w:rsidP="00646B33">
      <w:pPr>
        <w:pStyle w:val="BodyText"/>
        <w:rPr>
          <w:iCs/>
          <w:sz w:val="28"/>
          <w:szCs w:val="28"/>
        </w:rPr>
      </w:pPr>
    </w:p>
    <w:p w:rsidR="00646B33" w:rsidRPr="00646B33" w:rsidRDefault="00646B33" w:rsidP="00646B33">
      <w:pPr>
        <w:pStyle w:val="BodyText"/>
        <w:rPr>
          <w:iCs/>
          <w:sz w:val="28"/>
          <w:szCs w:val="28"/>
        </w:rPr>
      </w:pPr>
      <w:r w:rsidRPr="00646B33">
        <w:rPr>
          <w:iCs/>
          <w:sz w:val="28"/>
          <w:szCs w:val="28"/>
        </w:rPr>
        <w:t>[4] D.M.U., Sabino, L.D.F., Costa, L.D.F., E.G., Rizzatti, M.A., Zago, “A Texture Approach to Leukocyte Recognition”, Real Time Imaging, Vol. 10, 2004, pp. 205-206.</w:t>
      </w:r>
    </w:p>
    <w:p w:rsidR="00646B33" w:rsidRPr="00646B33" w:rsidRDefault="00646B33" w:rsidP="00646B33">
      <w:pPr>
        <w:pStyle w:val="BodyText"/>
        <w:rPr>
          <w:iCs/>
          <w:sz w:val="28"/>
          <w:szCs w:val="28"/>
        </w:rPr>
      </w:pPr>
    </w:p>
    <w:p w:rsidR="00646B33" w:rsidRPr="00646B33" w:rsidRDefault="00646B33" w:rsidP="00646B33">
      <w:pPr>
        <w:pStyle w:val="BodyText"/>
        <w:rPr>
          <w:iCs/>
          <w:sz w:val="28"/>
          <w:szCs w:val="28"/>
        </w:rPr>
      </w:pPr>
      <w:r w:rsidRPr="00646B33">
        <w:rPr>
          <w:iCs/>
          <w:sz w:val="28"/>
          <w:szCs w:val="28"/>
        </w:rPr>
        <w:t>[5] M.C., Colunga, O.S., Siordia, S.J., Maybank, “Leukocyte Recognition Using EM- Algorithm”, MICAI 2009, LNAI 5845, Springer Verlag Berlin Heidelberg, 2009, pp. 545-555.</w:t>
      </w:r>
    </w:p>
    <w:p w:rsidR="00646B33" w:rsidRPr="00646B33" w:rsidRDefault="00646B33" w:rsidP="00646B33">
      <w:pPr>
        <w:pStyle w:val="BodyText"/>
        <w:rPr>
          <w:iCs/>
          <w:sz w:val="28"/>
          <w:szCs w:val="28"/>
        </w:rPr>
      </w:pPr>
    </w:p>
    <w:p w:rsidR="00646B33" w:rsidRPr="00646B33" w:rsidRDefault="00646B33" w:rsidP="00646B33">
      <w:pPr>
        <w:pStyle w:val="BodyText"/>
        <w:rPr>
          <w:iCs/>
          <w:sz w:val="28"/>
          <w:szCs w:val="28"/>
        </w:rPr>
      </w:pPr>
      <w:r w:rsidRPr="00646B33">
        <w:rPr>
          <w:iCs/>
          <w:sz w:val="28"/>
          <w:szCs w:val="28"/>
        </w:rPr>
        <w:t>[6] K.S., Srinivisan, D., Lakshmi, H., Ranganathan, N., Gunasekaran, “Non</w:t>
      </w:r>
    </w:p>
    <w:p w:rsidR="00646B33" w:rsidRPr="00646B33" w:rsidRDefault="00646B33" w:rsidP="00646B33">
      <w:pPr>
        <w:pStyle w:val="BodyText"/>
        <w:rPr>
          <w:iCs/>
          <w:sz w:val="28"/>
          <w:szCs w:val="28"/>
        </w:rPr>
      </w:pPr>
      <w:r w:rsidRPr="00646B33">
        <w:rPr>
          <w:iCs/>
          <w:sz w:val="28"/>
          <w:szCs w:val="28"/>
        </w:rPr>
        <w:t>Invasive Estimation of Hemoglobin in Blood Using Color Analysis”, 1st International Conference on Industrial and Information System, ICIIS 2006, Sri Lanka, 8 – 11 August 2006, pp 547-549.</w:t>
      </w:r>
    </w:p>
    <w:p w:rsidR="00646B33" w:rsidRPr="00646B33" w:rsidRDefault="00646B33" w:rsidP="00646B33">
      <w:pPr>
        <w:pStyle w:val="BodyText"/>
        <w:rPr>
          <w:iCs/>
          <w:sz w:val="28"/>
          <w:szCs w:val="28"/>
        </w:rPr>
      </w:pPr>
      <w:r w:rsidRPr="00646B33">
        <w:rPr>
          <w:iCs/>
          <w:sz w:val="28"/>
          <w:szCs w:val="28"/>
        </w:rPr>
        <w:lastRenderedPageBreak/>
        <w:t>[7] W., Shitong, W., Min, “A new Detection Algorithm (NDA) Based on Fuzzy Cellular Neural Networks for White Blood Cell Detection”, IEEE Transactions on Information Technology in Biomedicine, Vol. 10, No. 1,</w:t>
      </w:r>
    </w:p>
    <w:p w:rsidR="00646B33" w:rsidRPr="00646B33" w:rsidRDefault="00646B33" w:rsidP="00646B33">
      <w:pPr>
        <w:pStyle w:val="BodyText"/>
        <w:rPr>
          <w:iCs/>
          <w:sz w:val="28"/>
          <w:szCs w:val="28"/>
        </w:rPr>
      </w:pPr>
      <w:r w:rsidRPr="00646B33">
        <w:rPr>
          <w:iCs/>
          <w:sz w:val="28"/>
          <w:szCs w:val="28"/>
        </w:rPr>
        <w:t>January 2006, pp. 5-10.</w:t>
      </w:r>
    </w:p>
    <w:p w:rsidR="00646B33" w:rsidRPr="00646B33" w:rsidRDefault="00646B33" w:rsidP="00646B33">
      <w:pPr>
        <w:pStyle w:val="BodyText"/>
        <w:rPr>
          <w:iCs/>
          <w:sz w:val="28"/>
          <w:szCs w:val="28"/>
        </w:rPr>
      </w:pPr>
    </w:p>
    <w:p w:rsidR="00646B33" w:rsidRPr="00646B33" w:rsidRDefault="00646B33" w:rsidP="00646B33">
      <w:pPr>
        <w:pStyle w:val="BodyText"/>
        <w:rPr>
          <w:iCs/>
          <w:sz w:val="28"/>
          <w:szCs w:val="28"/>
        </w:rPr>
      </w:pPr>
      <w:r w:rsidRPr="00646B33">
        <w:rPr>
          <w:iCs/>
          <w:sz w:val="28"/>
          <w:szCs w:val="28"/>
        </w:rPr>
        <w:t>[8] H., Shin, M.K., Markey, “A Machine Learning Perspective on the Development of Clinical Decision Support System Utilizing Mass Spectra of Blood Samples”, Journal of Biomedical Informatics 39. 2006, pp. 227-248.</w:t>
      </w:r>
    </w:p>
    <w:p w:rsidR="00646B33" w:rsidRPr="00646B33" w:rsidRDefault="00646B33" w:rsidP="00646B33">
      <w:pPr>
        <w:pStyle w:val="BodyText"/>
        <w:rPr>
          <w:iCs/>
          <w:sz w:val="28"/>
          <w:szCs w:val="28"/>
        </w:rPr>
      </w:pPr>
    </w:p>
    <w:p w:rsidR="00646B33" w:rsidRPr="00646B33" w:rsidRDefault="00646B33" w:rsidP="00646B33">
      <w:pPr>
        <w:pStyle w:val="BodyText"/>
        <w:rPr>
          <w:iCs/>
          <w:sz w:val="28"/>
          <w:szCs w:val="28"/>
        </w:rPr>
      </w:pPr>
      <w:r w:rsidRPr="00646B33">
        <w:rPr>
          <w:iCs/>
          <w:sz w:val="28"/>
          <w:szCs w:val="28"/>
        </w:rPr>
        <w:t>[9] M., Chitsaz, C., S., Woo, “Software Agent with Reinforcement Learning Approach for Medical Image Segmentation”, Journal of Computer Science and Technology, Vol. 26,No. 2, 2011, pp. 247-255.</w:t>
      </w:r>
    </w:p>
    <w:p w:rsidR="00646B33" w:rsidRPr="00646B33" w:rsidRDefault="00646B33" w:rsidP="00646B33">
      <w:pPr>
        <w:pStyle w:val="BodyText"/>
        <w:rPr>
          <w:iCs/>
          <w:sz w:val="28"/>
          <w:szCs w:val="28"/>
        </w:rPr>
      </w:pPr>
    </w:p>
    <w:p w:rsidR="00454D3D" w:rsidRPr="00646B33" w:rsidRDefault="00646B33" w:rsidP="00646B33">
      <w:pPr>
        <w:pStyle w:val="BodyText"/>
        <w:rPr>
          <w:iCs/>
          <w:sz w:val="28"/>
          <w:szCs w:val="28"/>
        </w:rPr>
      </w:pPr>
      <w:r w:rsidRPr="00646B33">
        <w:rPr>
          <w:iCs/>
          <w:sz w:val="28"/>
          <w:szCs w:val="28"/>
        </w:rPr>
        <w:t xml:space="preserve"> [10] T., Bergen, D., Steckhan, T., Wittenberg, T., Zerfab, “Segmentation of leukocytes and erythrocytes in Blood Smear Images”, 30</w:t>
      </w:r>
      <w:r w:rsidRPr="00646B33">
        <w:rPr>
          <w:iCs/>
          <w:sz w:val="28"/>
          <w:szCs w:val="28"/>
          <w:vertAlign w:val="superscript"/>
        </w:rPr>
        <w:t>th</w:t>
      </w:r>
      <w:r w:rsidRPr="00646B33">
        <w:rPr>
          <w:iCs/>
          <w:sz w:val="28"/>
          <w:szCs w:val="28"/>
        </w:rPr>
        <w:t xml:space="preserve"> Annual International IEEE EMBS Conference, Vancouver, Canada, August 20 - 24, 2008, pp. 3075-3078.</w:t>
      </w:r>
    </w:p>
    <w:sectPr w:rsidR="00454D3D" w:rsidRPr="00646B3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04DA" w:rsidRDefault="004504DA" w:rsidP="003654DF">
      <w:pPr>
        <w:spacing w:after="0" w:line="240" w:lineRule="auto"/>
      </w:pPr>
      <w:r>
        <w:separator/>
      </w:r>
    </w:p>
  </w:endnote>
  <w:endnote w:type="continuationSeparator" w:id="1">
    <w:p w:rsidR="004504DA" w:rsidRDefault="004504D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04DA" w:rsidRDefault="004504DA" w:rsidP="003654DF">
      <w:pPr>
        <w:spacing w:after="0" w:line="240" w:lineRule="auto"/>
      </w:pPr>
      <w:r>
        <w:separator/>
      </w:r>
    </w:p>
  </w:footnote>
  <w:footnote w:type="continuationSeparator" w:id="1">
    <w:p w:rsidR="004504DA" w:rsidRDefault="004504D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775BC0" w:rsidRDefault="00AE768A">
        <w:pPr>
          <w:pStyle w:val="Header"/>
          <w:jc w:val="right"/>
        </w:pPr>
        <w:fldSimple w:instr=" PAGE   \* MERGEFORMAT ">
          <w:r w:rsidR="0051075D">
            <w:rPr>
              <w:noProof/>
            </w:rPr>
            <w:t>11</w:t>
          </w:r>
        </w:fldSimple>
      </w:p>
    </w:sdtContent>
  </w:sdt>
  <w:p w:rsidR="00775BC0" w:rsidRDefault="00775BC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1881887"/>
    <w:multiLevelType w:val="hybridMultilevel"/>
    <w:tmpl w:val="96E664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0F9544F"/>
    <w:multiLevelType w:val="hybridMultilevel"/>
    <w:tmpl w:val="1E18CE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A15502"/>
    <w:multiLevelType w:val="hybridMultilevel"/>
    <w:tmpl w:val="E47E44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9F62DC2"/>
    <w:multiLevelType w:val="hybridMultilevel"/>
    <w:tmpl w:val="5D526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BE96874"/>
    <w:multiLevelType w:val="hybridMultilevel"/>
    <w:tmpl w:val="F36E4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22"/>
  </w:num>
  <w:num w:numId="4">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1"/>
  </w:num>
  <w:num w:numId="7">
    <w:abstractNumId w:val="10"/>
  </w:num>
  <w:num w:numId="8">
    <w:abstractNumId w:val="2"/>
  </w:num>
  <w:num w:numId="9">
    <w:abstractNumId w:val="3"/>
  </w:num>
  <w:num w:numId="10">
    <w:abstractNumId w:val="1"/>
  </w:num>
  <w:num w:numId="11">
    <w:abstractNumId w:val="7"/>
  </w:num>
  <w:num w:numId="12">
    <w:abstractNumId w:val="19"/>
  </w:num>
  <w:num w:numId="13">
    <w:abstractNumId w:val="23"/>
  </w:num>
  <w:num w:numId="14">
    <w:abstractNumId w:val="27"/>
  </w:num>
  <w:num w:numId="15">
    <w:abstractNumId w:val="21"/>
  </w:num>
  <w:num w:numId="16">
    <w:abstractNumId w:val="18"/>
  </w:num>
  <w:num w:numId="17">
    <w:abstractNumId w:val="5"/>
  </w:num>
  <w:num w:numId="18">
    <w:abstractNumId w:val="20"/>
  </w:num>
  <w:num w:numId="19">
    <w:abstractNumId w:val="12"/>
  </w:num>
  <w:num w:numId="20">
    <w:abstractNumId w:val="4"/>
  </w:num>
  <w:num w:numId="21">
    <w:abstractNumId w:val="28"/>
  </w:num>
  <w:num w:numId="22">
    <w:abstractNumId w:val="9"/>
  </w:num>
  <w:num w:numId="23">
    <w:abstractNumId w:val="24"/>
  </w:num>
  <w:num w:numId="24">
    <w:abstractNumId w:val="25"/>
  </w:num>
  <w:num w:numId="25">
    <w:abstractNumId w:val="16"/>
  </w:num>
  <w:num w:numId="26">
    <w:abstractNumId w:val="13"/>
  </w:num>
  <w:num w:numId="27">
    <w:abstractNumId w:val="6"/>
  </w:num>
  <w:num w:numId="28">
    <w:abstractNumId w:val="26"/>
  </w:num>
  <w:num w:numId="29">
    <w:abstractNumId w:val="1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21108"/>
    <w:rsid w:val="0002224E"/>
    <w:rsid w:val="00023A61"/>
    <w:rsid w:val="00023A79"/>
    <w:rsid w:val="00024F06"/>
    <w:rsid w:val="0002560F"/>
    <w:rsid w:val="00031F4C"/>
    <w:rsid w:val="000344D6"/>
    <w:rsid w:val="00034A09"/>
    <w:rsid w:val="00037145"/>
    <w:rsid w:val="000371F9"/>
    <w:rsid w:val="00041CCB"/>
    <w:rsid w:val="00041D9B"/>
    <w:rsid w:val="00043F2A"/>
    <w:rsid w:val="00045526"/>
    <w:rsid w:val="00045AD1"/>
    <w:rsid w:val="00045C18"/>
    <w:rsid w:val="000474C9"/>
    <w:rsid w:val="000476ED"/>
    <w:rsid w:val="000503A7"/>
    <w:rsid w:val="00051F24"/>
    <w:rsid w:val="00052AF6"/>
    <w:rsid w:val="0005332C"/>
    <w:rsid w:val="000534D7"/>
    <w:rsid w:val="0005483A"/>
    <w:rsid w:val="000740DF"/>
    <w:rsid w:val="000744C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A1A64"/>
    <w:rsid w:val="000A1C1E"/>
    <w:rsid w:val="000A1D95"/>
    <w:rsid w:val="000A2226"/>
    <w:rsid w:val="000A2447"/>
    <w:rsid w:val="000A2C34"/>
    <w:rsid w:val="000A5E69"/>
    <w:rsid w:val="000B12F3"/>
    <w:rsid w:val="000B3BB2"/>
    <w:rsid w:val="000B43C4"/>
    <w:rsid w:val="000B5E63"/>
    <w:rsid w:val="000B7958"/>
    <w:rsid w:val="000C076E"/>
    <w:rsid w:val="000C22E9"/>
    <w:rsid w:val="000C2B7E"/>
    <w:rsid w:val="000C3521"/>
    <w:rsid w:val="000C6CD2"/>
    <w:rsid w:val="000C7F2E"/>
    <w:rsid w:val="000D345D"/>
    <w:rsid w:val="000D5076"/>
    <w:rsid w:val="000D592F"/>
    <w:rsid w:val="000D6511"/>
    <w:rsid w:val="000D67C3"/>
    <w:rsid w:val="000D7846"/>
    <w:rsid w:val="000D794F"/>
    <w:rsid w:val="000E0034"/>
    <w:rsid w:val="000E32DA"/>
    <w:rsid w:val="000E3F57"/>
    <w:rsid w:val="000E4393"/>
    <w:rsid w:val="000E4BF7"/>
    <w:rsid w:val="000E5C83"/>
    <w:rsid w:val="000E6F65"/>
    <w:rsid w:val="000E736E"/>
    <w:rsid w:val="000E7A44"/>
    <w:rsid w:val="000F07BF"/>
    <w:rsid w:val="000F24BD"/>
    <w:rsid w:val="000F26A0"/>
    <w:rsid w:val="000F26E1"/>
    <w:rsid w:val="000F3CD1"/>
    <w:rsid w:val="000F3D70"/>
    <w:rsid w:val="000F42D0"/>
    <w:rsid w:val="000F46D2"/>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B7D"/>
    <w:rsid w:val="001368B0"/>
    <w:rsid w:val="00137D84"/>
    <w:rsid w:val="00141236"/>
    <w:rsid w:val="0014300C"/>
    <w:rsid w:val="00150440"/>
    <w:rsid w:val="00153AA8"/>
    <w:rsid w:val="0015418C"/>
    <w:rsid w:val="0015649E"/>
    <w:rsid w:val="00162622"/>
    <w:rsid w:val="00163C2C"/>
    <w:rsid w:val="00165727"/>
    <w:rsid w:val="00165D1E"/>
    <w:rsid w:val="00167464"/>
    <w:rsid w:val="0017100B"/>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1FDE"/>
    <w:rsid w:val="001E3440"/>
    <w:rsid w:val="001F091B"/>
    <w:rsid w:val="001F21D5"/>
    <w:rsid w:val="001F2870"/>
    <w:rsid w:val="001F39CD"/>
    <w:rsid w:val="00200043"/>
    <w:rsid w:val="00202524"/>
    <w:rsid w:val="00204079"/>
    <w:rsid w:val="002066C3"/>
    <w:rsid w:val="00214540"/>
    <w:rsid w:val="00216465"/>
    <w:rsid w:val="002164B7"/>
    <w:rsid w:val="00221939"/>
    <w:rsid w:val="002301C6"/>
    <w:rsid w:val="00231962"/>
    <w:rsid w:val="0023299C"/>
    <w:rsid w:val="00232D32"/>
    <w:rsid w:val="00232DCA"/>
    <w:rsid w:val="00240A45"/>
    <w:rsid w:val="00241529"/>
    <w:rsid w:val="00243AF9"/>
    <w:rsid w:val="0024490D"/>
    <w:rsid w:val="002564BD"/>
    <w:rsid w:val="0025756C"/>
    <w:rsid w:val="00257963"/>
    <w:rsid w:val="002627DE"/>
    <w:rsid w:val="00262E61"/>
    <w:rsid w:val="00265284"/>
    <w:rsid w:val="00265584"/>
    <w:rsid w:val="0026693E"/>
    <w:rsid w:val="002673FF"/>
    <w:rsid w:val="00270405"/>
    <w:rsid w:val="00276849"/>
    <w:rsid w:val="002772B3"/>
    <w:rsid w:val="00277863"/>
    <w:rsid w:val="00281D6F"/>
    <w:rsid w:val="00284C9F"/>
    <w:rsid w:val="0028775B"/>
    <w:rsid w:val="00290A65"/>
    <w:rsid w:val="00293093"/>
    <w:rsid w:val="0029588D"/>
    <w:rsid w:val="002970F9"/>
    <w:rsid w:val="00297904"/>
    <w:rsid w:val="002A0D0B"/>
    <w:rsid w:val="002A4681"/>
    <w:rsid w:val="002A5E89"/>
    <w:rsid w:val="002B0581"/>
    <w:rsid w:val="002B1DC2"/>
    <w:rsid w:val="002B7C1B"/>
    <w:rsid w:val="002C0B67"/>
    <w:rsid w:val="002C1EDC"/>
    <w:rsid w:val="002C400E"/>
    <w:rsid w:val="002C48C2"/>
    <w:rsid w:val="002C681D"/>
    <w:rsid w:val="002D12D4"/>
    <w:rsid w:val="002D151D"/>
    <w:rsid w:val="002D495C"/>
    <w:rsid w:val="002D60F5"/>
    <w:rsid w:val="002D631C"/>
    <w:rsid w:val="002D6D60"/>
    <w:rsid w:val="002D731D"/>
    <w:rsid w:val="002D7C05"/>
    <w:rsid w:val="002E16DB"/>
    <w:rsid w:val="002E6657"/>
    <w:rsid w:val="002F0C02"/>
    <w:rsid w:val="002F22C2"/>
    <w:rsid w:val="002F2B9A"/>
    <w:rsid w:val="002F33E0"/>
    <w:rsid w:val="002F4F3E"/>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2313"/>
    <w:rsid w:val="003233EF"/>
    <w:rsid w:val="00323B51"/>
    <w:rsid w:val="00324CEE"/>
    <w:rsid w:val="00325423"/>
    <w:rsid w:val="00327983"/>
    <w:rsid w:val="003307DA"/>
    <w:rsid w:val="00330851"/>
    <w:rsid w:val="00331B9E"/>
    <w:rsid w:val="00333185"/>
    <w:rsid w:val="00333D17"/>
    <w:rsid w:val="00334981"/>
    <w:rsid w:val="00336FAA"/>
    <w:rsid w:val="00340FC4"/>
    <w:rsid w:val="0034117E"/>
    <w:rsid w:val="003426D2"/>
    <w:rsid w:val="003431E8"/>
    <w:rsid w:val="00345E99"/>
    <w:rsid w:val="00347158"/>
    <w:rsid w:val="00347838"/>
    <w:rsid w:val="00347BFE"/>
    <w:rsid w:val="003515E7"/>
    <w:rsid w:val="00351874"/>
    <w:rsid w:val="00351878"/>
    <w:rsid w:val="00351C99"/>
    <w:rsid w:val="00354594"/>
    <w:rsid w:val="003578DA"/>
    <w:rsid w:val="00362CF3"/>
    <w:rsid w:val="003654DF"/>
    <w:rsid w:val="00370D47"/>
    <w:rsid w:val="003723AA"/>
    <w:rsid w:val="003807F6"/>
    <w:rsid w:val="00380A1E"/>
    <w:rsid w:val="00381363"/>
    <w:rsid w:val="00381424"/>
    <w:rsid w:val="003829B9"/>
    <w:rsid w:val="00382D6F"/>
    <w:rsid w:val="00383338"/>
    <w:rsid w:val="0038466F"/>
    <w:rsid w:val="00387E15"/>
    <w:rsid w:val="00390425"/>
    <w:rsid w:val="0039286F"/>
    <w:rsid w:val="00394BB5"/>
    <w:rsid w:val="003A064A"/>
    <w:rsid w:val="003A54DD"/>
    <w:rsid w:val="003A5AA5"/>
    <w:rsid w:val="003A5AB9"/>
    <w:rsid w:val="003A7D28"/>
    <w:rsid w:val="003B301C"/>
    <w:rsid w:val="003B3CE7"/>
    <w:rsid w:val="003B5FE7"/>
    <w:rsid w:val="003C2194"/>
    <w:rsid w:val="003C2A11"/>
    <w:rsid w:val="003C2BA9"/>
    <w:rsid w:val="003C4D61"/>
    <w:rsid w:val="003C5B18"/>
    <w:rsid w:val="003C5C0F"/>
    <w:rsid w:val="003D13CB"/>
    <w:rsid w:val="003D194B"/>
    <w:rsid w:val="003D4CBF"/>
    <w:rsid w:val="003D68F6"/>
    <w:rsid w:val="003D6E17"/>
    <w:rsid w:val="003D7359"/>
    <w:rsid w:val="003D73EC"/>
    <w:rsid w:val="003E2BEE"/>
    <w:rsid w:val="003E2D97"/>
    <w:rsid w:val="003E48D2"/>
    <w:rsid w:val="003E531B"/>
    <w:rsid w:val="003E5486"/>
    <w:rsid w:val="003F3533"/>
    <w:rsid w:val="003F7D69"/>
    <w:rsid w:val="00400857"/>
    <w:rsid w:val="00401915"/>
    <w:rsid w:val="00404138"/>
    <w:rsid w:val="00405E73"/>
    <w:rsid w:val="00411C42"/>
    <w:rsid w:val="0041256F"/>
    <w:rsid w:val="004127AD"/>
    <w:rsid w:val="00412875"/>
    <w:rsid w:val="004130BD"/>
    <w:rsid w:val="0041371E"/>
    <w:rsid w:val="00415596"/>
    <w:rsid w:val="00415D9B"/>
    <w:rsid w:val="0041788C"/>
    <w:rsid w:val="00421F90"/>
    <w:rsid w:val="00424624"/>
    <w:rsid w:val="004251CC"/>
    <w:rsid w:val="004256BA"/>
    <w:rsid w:val="00426803"/>
    <w:rsid w:val="004276E9"/>
    <w:rsid w:val="00431B2F"/>
    <w:rsid w:val="004323BF"/>
    <w:rsid w:val="00432E65"/>
    <w:rsid w:val="00436646"/>
    <w:rsid w:val="00436FF2"/>
    <w:rsid w:val="004370E5"/>
    <w:rsid w:val="00437E21"/>
    <w:rsid w:val="00441787"/>
    <w:rsid w:val="00446AD1"/>
    <w:rsid w:val="00446DF1"/>
    <w:rsid w:val="004504DA"/>
    <w:rsid w:val="00454D3D"/>
    <w:rsid w:val="0045511A"/>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075D"/>
    <w:rsid w:val="0051107A"/>
    <w:rsid w:val="005134B9"/>
    <w:rsid w:val="00514D69"/>
    <w:rsid w:val="00515CF3"/>
    <w:rsid w:val="00516D05"/>
    <w:rsid w:val="0052448C"/>
    <w:rsid w:val="00524F8D"/>
    <w:rsid w:val="00525815"/>
    <w:rsid w:val="00527F21"/>
    <w:rsid w:val="005372F5"/>
    <w:rsid w:val="0053735A"/>
    <w:rsid w:val="00537F99"/>
    <w:rsid w:val="00537FC5"/>
    <w:rsid w:val="005403CC"/>
    <w:rsid w:val="00540746"/>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96D"/>
    <w:rsid w:val="005A0ED5"/>
    <w:rsid w:val="005A1C1D"/>
    <w:rsid w:val="005A3BFF"/>
    <w:rsid w:val="005A464D"/>
    <w:rsid w:val="005A4780"/>
    <w:rsid w:val="005B1616"/>
    <w:rsid w:val="005B2454"/>
    <w:rsid w:val="005B546C"/>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6AC7"/>
    <w:rsid w:val="005E7F3A"/>
    <w:rsid w:val="005F13FB"/>
    <w:rsid w:val="005F27B7"/>
    <w:rsid w:val="005F307C"/>
    <w:rsid w:val="005F3411"/>
    <w:rsid w:val="005F3ADB"/>
    <w:rsid w:val="005F3E5D"/>
    <w:rsid w:val="005F43CC"/>
    <w:rsid w:val="005F5CC5"/>
    <w:rsid w:val="005F6339"/>
    <w:rsid w:val="00604ABF"/>
    <w:rsid w:val="00605D39"/>
    <w:rsid w:val="00606ACB"/>
    <w:rsid w:val="006070CE"/>
    <w:rsid w:val="006109DB"/>
    <w:rsid w:val="006124BF"/>
    <w:rsid w:val="00614282"/>
    <w:rsid w:val="00620D57"/>
    <w:rsid w:val="00622302"/>
    <w:rsid w:val="00623509"/>
    <w:rsid w:val="006238F1"/>
    <w:rsid w:val="00623FCE"/>
    <w:rsid w:val="006302BC"/>
    <w:rsid w:val="00632C86"/>
    <w:rsid w:val="00632FBD"/>
    <w:rsid w:val="00633EDE"/>
    <w:rsid w:val="006360DE"/>
    <w:rsid w:val="006407E9"/>
    <w:rsid w:val="0064094F"/>
    <w:rsid w:val="00641C3B"/>
    <w:rsid w:val="006429E9"/>
    <w:rsid w:val="00643449"/>
    <w:rsid w:val="006438BF"/>
    <w:rsid w:val="00646801"/>
    <w:rsid w:val="00646B33"/>
    <w:rsid w:val="00651D81"/>
    <w:rsid w:val="006521BF"/>
    <w:rsid w:val="0065248C"/>
    <w:rsid w:val="00655B28"/>
    <w:rsid w:val="00663C9E"/>
    <w:rsid w:val="00664CF2"/>
    <w:rsid w:val="00666D51"/>
    <w:rsid w:val="006677C1"/>
    <w:rsid w:val="00672222"/>
    <w:rsid w:val="006737AE"/>
    <w:rsid w:val="00682207"/>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A6820"/>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3060"/>
    <w:rsid w:val="006F4C0E"/>
    <w:rsid w:val="006F7460"/>
    <w:rsid w:val="00701318"/>
    <w:rsid w:val="0070207E"/>
    <w:rsid w:val="0070347C"/>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2586"/>
    <w:rsid w:val="00783695"/>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5606"/>
    <w:rsid w:val="007D5ADE"/>
    <w:rsid w:val="007D5B81"/>
    <w:rsid w:val="007E015F"/>
    <w:rsid w:val="007E0593"/>
    <w:rsid w:val="007E22F1"/>
    <w:rsid w:val="007E4068"/>
    <w:rsid w:val="007E62B9"/>
    <w:rsid w:val="007E6410"/>
    <w:rsid w:val="007E7522"/>
    <w:rsid w:val="007F14C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70F4"/>
    <w:rsid w:val="008278B2"/>
    <w:rsid w:val="00830C6C"/>
    <w:rsid w:val="00832466"/>
    <w:rsid w:val="008328D9"/>
    <w:rsid w:val="00833BD3"/>
    <w:rsid w:val="00834417"/>
    <w:rsid w:val="00834A79"/>
    <w:rsid w:val="00834D02"/>
    <w:rsid w:val="00837BAC"/>
    <w:rsid w:val="00840C1C"/>
    <w:rsid w:val="00841B67"/>
    <w:rsid w:val="008443D6"/>
    <w:rsid w:val="0084562B"/>
    <w:rsid w:val="00847D8B"/>
    <w:rsid w:val="0085183C"/>
    <w:rsid w:val="008533E0"/>
    <w:rsid w:val="008551D0"/>
    <w:rsid w:val="00855B39"/>
    <w:rsid w:val="00862239"/>
    <w:rsid w:val="00863F59"/>
    <w:rsid w:val="00867714"/>
    <w:rsid w:val="008701B0"/>
    <w:rsid w:val="008706EB"/>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608D"/>
    <w:rsid w:val="008A32FB"/>
    <w:rsid w:val="008A4C4D"/>
    <w:rsid w:val="008A6BDE"/>
    <w:rsid w:val="008B07D2"/>
    <w:rsid w:val="008B1223"/>
    <w:rsid w:val="008B1A3B"/>
    <w:rsid w:val="008B256B"/>
    <w:rsid w:val="008B3286"/>
    <w:rsid w:val="008B32FD"/>
    <w:rsid w:val="008B4880"/>
    <w:rsid w:val="008B716F"/>
    <w:rsid w:val="008B7247"/>
    <w:rsid w:val="008C3648"/>
    <w:rsid w:val="008C4B7A"/>
    <w:rsid w:val="008C674F"/>
    <w:rsid w:val="008C6A58"/>
    <w:rsid w:val="008C6C6F"/>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06C"/>
    <w:rsid w:val="00922EC2"/>
    <w:rsid w:val="009232EE"/>
    <w:rsid w:val="00925332"/>
    <w:rsid w:val="0093084F"/>
    <w:rsid w:val="00933007"/>
    <w:rsid w:val="009348AF"/>
    <w:rsid w:val="00940A60"/>
    <w:rsid w:val="00942856"/>
    <w:rsid w:val="00942C59"/>
    <w:rsid w:val="00944679"/>
    <w:rsid w:val="00946096"/>
    <w:rsid w:val="00950501"/>
    <w:rsid w:val="00951022"/>
    <w:rsid w:val="0095119C"/>
    <w:rsid w:val="00952E21"/>
    <w:rsid w:val="00952E58"/>
    <w:rsid w:val="0095569C"/>
    <w:rsid w:val="00956CC4"/>
    <w:rsid w:val="009578EF"/>
    <w:rsid w:val="0096089F"/>
    <w:rsid w:val="0096108C"/>
    <w:rsid w:val="009616E9"/>
    <w:rsid w:val="00961C87"/>
    <w:rsid w:val="009626C7"/>
    <w:rsid w:val="00964AC0"/>
    <w:rsid w:val="00965899"/>
    <w:rsid w:val="009676AE"/>
    <w:rsid w:val="00970742"/>
    <w:rsid w:val="00971E56"/>
    <w:rsid w:val="00974ED7"/>
    <w:rsid w:val="009753FC"/>
    <w:rsid w:val="00977166"/>
    <w:rsid w:val="009771F6"/>
    <w:rsid w:val="009803E6"/>
    <w:rsid w:val="00980F0B"/>
    <w:rsid w:val="0098118E"/>
    <w:rsid w:val="00981572"/>
    <w:rsid w:val="00981955"/>
    <w:rsid w:val="00982F90"/>
    <w:rsid w:val="00986715"/>
    <w:rsid w:val="0099496A"/>
    <w:rsid w:val="009950F0"/>
    <w:rsid w:val="00996335"/>
    <w:rsid w:val="009979D6"/>
    <w:rsid w:val="009A05E1"/>
    <w:rsid w:val="009A1772"/>
    <w:rsid w:val="009A4BB4"/>
    <w:rsid w:val="009B0489"/>
    <w:rsid w:val="009B05C8"/>
    <w:rsid w:val="009B1F0E"/>
    <w:rsid w:val="009B436A"/>
    <w:rsid w:val="009B5627"/>
    <w:rsid w:val="009B6AFC"/>
    <w:rsid w:val="009B7EEB"/>
    <w:rsid w:val="009C049F"/>
    <w:rsid w:val="009C3001"/>
    <w:rsid w:val="009C430F"/>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A9D"/>
    <w:rsid w:val="009F7A10"/>
    <w:rsid w:val="009F7E59"/>
    <w:rsid w:val="00A0102E"/>
    <w:rsid w:val="00A01307"/>
    <w:rsid w:val="00A019A6"/>
    <w:rsid w:val="00A03660"/>
    <w:rsid w:val="00A03731"/>
    <w:rsid w:val="00A03CF7"/>
    <w:rsid w:val="00A04C44"/>
    <w:rsid w:val="00A061CB"/>
    <w:rsid w:val="00A10A08"/>
    <w:rsid w:val="00A12B2B"/>
    <w:rsid w:val="00A142A3"/>
    <w:rsid w:val="00A17DF4"/>
    <w:rsid w:val="00A201D8"/>
    <w:rsid w:val="00A20A5E"/>
    <w:rsid w:val="00A21A71"/>
    <w:rsid w:val="00A23083"/>
    <w:rsid w:val="00A26CA6"/>
    <w:rsid w:val="00A33183"/>
    <w:rsid w:val="00A33ECE"/>
    <w:rsid w:val="00A356BD"/>
    <w:rsid w:val="00A36B83"/>
    <w:rsid w:val="00A36D78"/>
    <w:rsid w:val="00A41B8B"/>
    <w:rsid w:val="00A4352E"/>
    <w:rsid w:val="00A43CDE"/>
    <w:rsid w:val="00A44C6A"/>
    <w:rsid w:val="00A46582"/>
    <w:rsid w:val="00A50A90"/>
    <w:rsid w:val="00A51F0D"/>
    <w:rsid w:val="00A56B79"/>
    <w:rsid w:val="00A57C9B"/>
    <w:rsid w:val="00A644BC"/>
    <w:rsid w:val="00A67B76"/>
    <w:rsid w:val="00A702D9"/>
    <w:rsid w:val="00A71526"/>
    <w:rsid w:val="00A73BA2"/>
    <w:rsid w:val="00A7566B"/>
    <w:rsid w:val="00A7687F"/>
    <w:rsid w:val="00A81AFD"/>
    <w:rsid w:val="00A81CC6"/>
    <w:rsid w:val="00A831E2"/>
    <w:rsid w:val="00A83552"/>
    <w:rsid w:val="00A8356D"/>
    <w:rsid w:val="00A8471A"/>
    <w:rsid w:val="00A86BD0"/>
    <w:rsid w:val="00A9111B"/>
    <w:rsid w:val="00A9284C"/>
    <w:rsid w:val="00A93256"/>
    <w:rsid w:val="00A9369B"/>
    <w:rsid w:val="00A93DDE"/>
    <w:rsid w:val="00A94588"/>
    <w:rsid w:val="00A94823"/>
    <w:rsid w:val="00A960F3"/>
    <w:rsid w:val="00A975FE"/>
    <w:rsid w:val="00AA26F2"/>
    <w:rsid w:val="00AA645C"/>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3771"/>
    <w:rsid w:val="00AE5365"/>
    <w:rsid w:val="00AE558A"/>
    <w:rsid w:val="00AE6925"/>
    <w:rsid w:val="00AE768A"/>
    <w:rsid w:val="00AF1149"/>
    <w:rsid w:val="00AF4295"/>
    <w:rsid w:val="00AF47B0"/>
    <w:rsid w:val="00AF47E3"/>
    <w:rsid w:val="00AF737F"/>
    <w:rsid w:val="00AF73D3"/>
    <w:rsid w:val="00B03DCD"/>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510C"/>
    <w:rsid w:val="00B351AE"/>
    <w:rsid w:val="00B372BB"/>
    <w:rsid w:val="00B40592"/>
    <w:rsid w:val="00B4227B"/>
    <w:rsid w:val="00B42F04"/>
    <w:rsid w:val="00B451E7"/>
    <w:rsid w:val="00B47CCE"/>
    <w:rsid w:val="00B50AE0"/>
    <w:rsid w:val="00B56ADF"/>
    <w:rsid w:val="00B63D61"/>
    <w:rsid w:val="00B7052C"/>
    <w:rsid w:val="00B70754"/>
    <w:rsid w:val="00B7304E"/>
    <w:rsid w:val="00B74172"/>
    <w:rsid w:val="00B767AD"/>
    <w:rsid w:val="00B8014C"/>
    <w:rsid w:val="00B824C2"/>
    <w:rsid w:val="00B83833"/>
    <w:rsid w:val="00B84FDB"/>
    <w:rsid w:val="00B9430D"/>
    <w:rsid w:val="00B943DB"/>
    <w:rsid w:val="00B9642E"/>
    <w:rsid w:val="00B96AA5"/>
    <w:rsid w:val="00B96B72"/>
    <w:rsid w:val="00B97C2E"/>
    <w:rsid w:val="00BA3040"/>
    <w:rsid w:val="00BA7D97"/>
    <w:rsid w:val="00BB2A64"/>
    <w:rsid w:val="00BB34D9"/>
    <w:rsid w:val="00BB4A9A"/>
    <w:rsid w:val="00BB6422"/>
    <w:rsid w:val="00BB751D"/>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5ADC"/>
    <w:rsid w:val="00BF6CF2"/>
    <w:rsid w:val="00BF7F33"/>
    <w:rsid w:val="00C003EB"/>
    <w:rsid w:val="00C007CA"/>
    <w:rsid w:val="00C00E88"/>
    <w:rsid w:val="00C00FC3"/>
    <w:rsid w:val="00C02F10"/>
    <w:rsid w:val="00C03427"/>
    <w:rsid w:val="00C044E8"/>
    <w:rsid w:val="00C05C10"/>
    <w:rsid w:val="00C05FC8"/>
    <w:rsid w:val="00C0764E"/>
    <w:rsid w:val="00C07E83"/>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46DA"/>
    <w:rsid w:val="00CB4826"/>
    <w:rsid w:val="00CB53DD"/>
    <w:rsid w:val="00CB5665"/>
    <w:rsid w:val="00CB619B"/>
    <w:rsid w:val="00CB7133"/>
    <w:rsid w:val="00CB7D62"/>
    <w:rsid w:val="00CC014C"/>
    <w:rsid w:val="00CC3F0E"/>
    <w:rsid w:val="00CC50CD"/>
    <w:rsid w:val="00CC5B4E"/>
    <w:rsid w:val="00CD0BD4"/>
    <w:rsid w:val="00CD164E"/>
    <w:rsid w:val="00CD1923"/>
    <w:rsid w:val="00CD4A2C"/>
    <w:rsid w:val="00CD7993"/>
    <w:rsid w:val="00CE1650"/>
    <w:rsid w:val="00CE6A0D"/>
    <w:rsid w:val="00CE73EE"/>
    <w:rsid w:val="00CE7842"/>
    <w:rsid w:val="00CF01AF"/>
    <w:rsid w:val="00CF0B5E"/>
    <w:rsid w:val="00CF1066"/>
    <w:rsid w:val="00CF5BEA"/>
    <w:rsid w:val="00CF74B9"/>
    <w:rsid w:val="00CF7F9B"/>
    <w:rsid w:val="00D016D2"/>
    <w:rsid w:val="00D02D2A"/>
    <w:rsid w:val="00D0466E"/>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68E"/>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34CD"/>
    <w:rsid w:val="00DA3F3A"/>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E0290"/>
    <w:rsid w:val="00DE086D"/>
    <w:rsid w:val="00DE16F3"/>
    <w:rsid w:val="00DE174A"/>
    <w:rsid w:val="00DE1ED3"/>
    <w:rsid w:val="00DE34A8"/>
    <w:rsid w:val="00DE6A68"/>
    <w:rsid w:val="00DE6B12"/>
    <w:rsid w:val="00DE6BBB"/>
    <w:rsid w:val="00DF27ED"/>
    <w:rsid w:val="00DF3A33"/>
    <w:rsid w:val="00E00800"/>
    <w:rsid w:val="00E02BEC"/>
    <w:rsid w:val="00E03CB4"/>
    <w:rsid w:val="00E07EFB"/>
    <w:rsid w:val="00E1026B"/>
    <w:rsid w:val="00E11147"/>
    <w:rsid w:val="00E11D73"/>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25E8"/>
    <w:rsid w:val="00E433AC"/>
    <w:rsid w:val="00E4432A"/>
    <w:rsid w:val="00E50773"/>
    <w:rsid w:val="00E50FC6"/>
    <w:rsid w:val="00E52EAD"/>
    <w:rsid w:val="00E5343E"/>
    <w:rsid w:val="00E56EE3"/>
    <w:rsid w:val="00E6072D"/>
    <w:rsid w:val="00E60DDC"/>
    <w:rsid w:val="00E61222"/>
    <w:rsid w:val="00E63C0C"/>
    <w:rsid w:val="00E63F01"/>
    <w:rsid w:val="00E6576D"/>
    <w:rsid w:val="00E661CB"/>
    <w:rsid w:val="00E663B2"/>
    <w:rsid w:val="00E66A0F"/>
    <w:rsid w:val="00E677DE"/>
    <w:rsid w:val="00E704E0"/>
    <w:rsid w:val="00E73A3E"/>
    <w:rsid w:val="00E73B29"/>
    <w:rsid w:val="00E73F5B"/>
    <w:rsid w:val="00E77290"/>
    <w:rsid w:val="00E83035"/>
    <w:rsid w:val="00E83BB9"/>
    <w:rsid w:val="00E83BE5"/>
    <w:rsid w:val="00E84130"/>
    <w:rsid w:val="00E85473"/>
    <w:rsid w:val="00E87877"/>
    <w:rsid w:val="00E915CF"/>
    <w:rsid w:val="00E92A37"/>
    <w:rsid w:val="00E93FB1"/>
    <w:rsid w:val="00E96253"/>
    <w:rsid w:val="00E970E0"/>
    <w:rsid w:val="00E97D8C"/>
    <w:rsid w:val="00EA2544"/>
    <w:rsid w:val="00EA30E4"/>
    <w:rsid w:val="00EA4A5D"/>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3D5F"/>
    <w:rsid w:val="00EE3EEC"/>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900"/>
    <w:rsid w:val="00F06417"/>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7A65"/>
    <w:rsid w:val="00F61C56"/>
    <w:rsid w:val="00F62771"/>
    <w:rsid w:val="00F63D70"/>
    <w:rsid w:val="00F648BB"/>
    <w:rsid w:val="00F6598C"/>
    <w:rsid w:val="00F73862"/>
    <w:rsid w:val="00F73FED"/>
    <w:rsid w:val="00F845B1"/>
    <w:rsid w:val="00F85481"/>
    <w:rsid w:val="00F9110A"/>
    <w:rsid w:val="00F911B7"/>
    <w:rsid w:val="00F91A34"/>
    <w:rsid w:val="00F931E9"/>
    <w:rsid w:val="00F94D7C"/>
    <w:rsid w:val="00F97072"/>
    <w:rsid w:val="00FA0C9B"/>
    <w:rsid w:val="00FA1E0D"/>
    <w:rsid w:val="00FA462A"/>
    <w:rsid w:val="00FA4D8E"/>
    <w:rsid w:val="00FA5036"/>
    <w:rsid w:val="00FA57EA"/>
    <w:rsid w:val="00FA6299"/>
    <w:rsid w:val="00FA7B6D"/>
    <w:rsid w:val="00FB074A"/>
    <w:rsid w:val="00FB0A32"/>
    <w:rsid w:val="00FB150F"/>
    <w:rsid w:val="00FB1977"/>
    <w:rsid w:val="00FB50C4"/>
    <w:rsid w:val="00FB77D7"/>
    <w:rsid w:val="00FC00C8"/>
    <w:rsid w:val="00FC0B99"/>
    <w:rsid w:val="00FC1411"/>
    <w:rsid w:val="00FC169A"/>
    <w:rsid w:val="00FC1C12"/>
    <w:rsid w:val="00FC1C97"/>
    <w:rsid w:val="00FC3776"/>
    <w:rsid w:val="00FC39B1"/>
    <w:rsid w:val="00FC5916"/>
    <w:rsid w:val="00FC73C9"/>
    <w:rsid w:val="00FC779A"/>
    <w:rsid w:val="00FD2A97"/>
    <w:rsid w:val="00FD2BA2"/>
    <w:rsid w:val="00FD72EA"/>
    <w:rsid w:val="00FE0B7C"/>
    <w:rsid w:val="00FE0E76"/>
    <w:rsid w:val="00FE29AF"/>
    <w:rsid w:val="00FE3487"/>
    <w:rsid w:val="00FE4416"/>
    <w:rsid w:val="00FE512D"/>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270A96-CB6B-4BA0-ACA3-5F4BC58DB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3324</TotalTime>
  <Pages>11</Pages>
  <Words>1660</Words>
  <Characters>9463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779</cp:revision>
  <dcterms:created xsi:type="dcterms:W3CDTF">2021-01-06T11:34:00Z</dcterms:created>
  <dcterms:modified xsi:type="dcterms:W3CDTF">2021-02-18T08:22:00Z</dcterms:modified>
</cp:coreProperties>
</file>