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796E9" w14:textId="77777777" w:rsidR="002553C2" w:rsidRPr="00DA2E13" w:rsidRDefault="002553C2" w:rsidP="002553C2">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445549E" w14:textId="77777777" w:rsidR="002553C2" w:rsidRPr="00DA2E13" w:rsidRDefault="002553C2" w:rsidP="002553C2">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48995A2E" w14:textId="77777777" w:rsidR="002553C2" w:rsidRDefault="002553C2" w:rsidP="002553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53C2">
        <w:rPr>
          <w:rFonts w:ascii="Times New Roman" w:hAnsi="Times New Roman" w:cs="Times New Roman"/>
          <w:sz w:val="24"/>
          <w:szCs w:val="24"/>
        </w:rPr>
        <w:t xml:space="preserve">In today’s fast-paced and highly competitive business environment, efficient inventory and stores management have become critical components for organizational success. A Stores Identification System plays a pivotal role in streamlining the management of materials, supplies, and equipment within warehouses, stores, and supply chain networks. The complexity of modern supply chains, characterized by a vast array of items, diverse suppliers, and multiple storage locations, necessitates the adoption of systematic and technology-driven identification methods to ensure accuracy, speed, and accountability. </w:t>
      </w:r>
    </w:p>
    <w:p w14:paraId="0A861F97" w14:textId="77777777" w:rsidR="002553C2" w:rsidRDefault="002553C2" w:rsidP="002553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53C2">
        <w:rPr>
          <w:rFonts w:ascii="Times New Roman" w:hAnsi="Times New Roman" w:cs="Times New Roman"/>
          <w:sz w:val="24"/>
          <w:szCs w:val="24"/>
        </w:rPr>
        <w:t xml:space="preserve">Traditionally, stores management relied on manual record-keeping, which was prone to errors, delays, and inefficiencies, often resulting in stockouts, overstocking, and increased operational costs. In contrast, a well-designed Stores Identification System enables organizations to precisely track and manage inventory levels, identify item locations, and facilitate timely replenishment, thereby optimizing storage space and reducing wastage. The need for such systems has been further amplified by the growth of e-commerce, just-in-time manufacturing, and global sourcing, where seamless coordination and visibility of materials inventory are paramount. </w:t>
      </w:r>
    </w:p>
    <w:p w14:paraId="5F4274BD" w14:textId="77777777" w:rsidR="002553C2" w:rsidRDefault="002553C2" w:rsidP="002553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53C2">
        <w:rPr>
          <w:rFonts w:ascii="Times New Roman" w:hAnsi="Times New Roman" w:cs="Times New Roman"/>
          <w:sz w:val="24"/>
          <w:szCs w:val="24"/>
        </w:rPr>
        <w:t xml:space="preserve">Moreover, the increasing complexity of regulatory compliance and quality standards has compelled organizations to maintain accurate records and traceability of stores, which is only feasible through effective identification systems. Implementing such systems not only enhances operational efficiency but also improves decision-making by providing real-time data and analytics on inventory movement and usage patterns. The advantages of a Stores Identification System extend beyond inventory control; it significantly reduces human errors, minimizes theft and pilferage, and accelerates internal audit processes. Automation through barcoding, RFID, QR codes, or IoT-enabled devices has revolutionized stores identification, enabling faster scanning, data capture, and integration with enterprise resource planning (ERP) systems. This integration allows for better coordination between procurement, production, and distribution functions, aligning inventory levels with actual demand and reducing working capital requirements. </w:t>
      </w:r>
    </w:p>
    <w:p w14:paraId="3270D50E" w14:textId="77777777" w:rsidR="002553C2" w:rsidRDefault="002553C2" w:rsidP="002553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53C2">
        <w:rPr>
          <w:rFonts w:ascii="Times New Roman" w:hAnsi="Times New Roman" w:cs="Times New Roman"/>
          <w:sz w:val="24"/>
          <w:szCs w:val="24"/>
        </w:rPr>
        <w:t xml:space="preserve">Additionally, the payoff from adopting such systems includes enhanced customer satisfaction due to improved order </w:t>
      </w:r>
      <w:proofErr w:type="spellStart"/>
      <w:r w:rsidRPr="002553C2">
        <w:rPr>
          <w:rFonts w:ascii="Times New Roman" w:hAnsi="Times New Roman" w:cs="Times New Roman"/>
          <w:sz w:val="24"/>
          <w:szCs w:val="24"/>
        </w:rPr>
        <w:t>fulfillment</w:t>
      </w:r>
      <w:proofErr w:type="spellEnd"/>
      <w:r w:rsidRPr="002553C2">
        <w:rPr>
          <w:rFonts w:ascii="Times New Roman" w:hAnsi="Times New Roman" w:cs="Times New Roman"/>
          <w:sz w:val="24"/>
          <w:szCs w:val="24"/>
        </w:rPr>
        <w:t xml:space="preserve"> accuracy, reduced lead times, and lower operational costs. Organizations that invest in stores identification technology gain a </w:t>
      </w:r>
      <w:r w:rsidRPr="002553C2">
        <w:rPr>
          <w:rFonts w:ascii="Times New Roman" w:hAnsi="Times New Roman" w:cs="Times New Roman"/>
          <w:sz w:val="24"/>
          <w:szCs w:val="24"/>
        </w:rPr>
        <w:lastRenderedPageBreak/>
        <w:t xml:space="preserve">competitive edge by achieving higher supply chain agility and responsiveness. Furthermore, in sectors such as pharmaceuticals, aerospace, and automotive, where traceability and quality control are critical, stores identification systems support compliance with stringent industry standards and regulations. The scalability and adaptability of modern identification systems ensure that they can cater to businesses of various sizes and industries, from small retailers to multinational corporations. </w:t>
      </w:r>
    </w:p>
    <w:p w14:paraId="02134165" w14:textId="40C76177" w:rsidR="00E75FD5" w:rsidRDefault="002553C2" w:rsidP="002553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553C2">
        <w:rPr>
          <w:rFonts w:ascii="Times New Roman" w:hAnsi="Times New Roman" w:cs="Times New Roman"/>
          <w:sz w:val="24"/>
          <w:szCs w:val="24"/>
        </w:rPr>
        <w:t xml:space="preserve">This study aims to provide a comprehensive overview of the necessity, benefits, and returns of implementing Stores Identification Systems, exploring the technological options available, their application scenarios, and best practices. It also discusses the challenges faced during implementation and strategies to overcome them. By highlighting real-world examples and empirical data, this research seeks to equip managers, supply chain professionals, and decision-makers with the knowledge to evaluate and adopt the most appropriate identification solutions for their stores management needs. </w:t>
      </w:r>
    </w:p>
    <w:p w14:paraId="704ECC1B" w14:textId="0D4509E3" w:rsidR="002553C2" w:rsidRDefault="002553C2" w:rsidP="002553C2">
      <w:pPr>
        <w:spacing w:line="360" w:lineRule="auto"/>
        <w:jc w:val="both"/>
        <w:rPr>
          <w:rFonts w:ascii="Times New Roman" w:hAnsi="Times New Roman" w:cs="Times New Roman"/>
          <w:b/>
          <w:sz w:val="24"/>
          <w:szCs w:val="24"/>
        </w:rPr>
      </w:pPr>
      <w:bookmarkStart w:id="1" w:name="_Hlk202099740"/>
      <w:r w:rsidRPr="00DA2E13">
        <w:rPr>
          <w:rFonts w:ascii="Times New Roman" w:hAnsi="Times New Roman" w:cs="Times New Roman"/>
          <w:b/>
          <w:sz w:val="24"/>
          <w:szCs w:val="24"/>
          <w:lang w:val="en-US"/>
        </w:rPr>
        <w:t>What are the benefits of</w:t>
      </w:r>
      <w:bookmarkEnd w:id="1"/>
      <w:r w:rsidRPr="002553C2">
        <w:t xml:space="preserve"> </w:t>
      </w:r>
      <w:r w:rsidRPr="002553C2">
        <w:rPr>
          <w:rFonts w:ascii="Times New Roman" w:hAnsi="Times New Roman" w:cs="Times New Roman"/>
          <w:b/>
          <w:sz w:val="24"/>
          <w:szCs w:val="24"/>
        </w:rPr>
        <w:t>stores identification system - need, advantages and payoff</w:t>
      </w:r>
      <w:r>
        <w:rPr>
          <w:rFonts w:ascii="Times New Roman" w:hAnsi="Times New Roman" w:cs="Times New Roman"/>
          <w:b/>
          <w:sz w:val="24"/>
          <w:szCs w:val="24"/>
        </w:rPr>
        <w:t xml:space="preserve">? </w:t>
      </w:r>
    </w:p>
    <w:p w14:paraId="1F75C784" w14:textId="48ADACB9" w:rsidR="002553C2" w:rsidRPr="002553C2" w:rsidRDefault="002553C2" w:rsidP="002553C2">
      <w:pPr>
        <w:pStyle w:val="ListParagraph"/>
        <w:numPr>
          <w:ilvl w:val="0"/>
          <w:numId w:val="1"/>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 xml:space="preserve">This study provides valuable insights into the critical need for stores identification systems, helping organizations understand how such systems can address common inventory management challenges and improve overall operational efficiency. </w:t>
      </w:r>
    </w:p>
    <w:p w14:paraId="0473D7F7" w14:textId="77777777" w:rsidR="002553C2" w:rsidRPr="002553C2" w:rsidRDefault="002553C2" w:rsidP="002553C2">
      <w:pPr>
        <w:pStyle w:val="ListParagraph"/>
        <w:numPr>
          <w:ilvl w:val="0"/>
          <w:numId w:val="1"/>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It explores the various advantages of implementing identification systems, such as increased accuracy, reduced human errors, and enhanced traceability of inventory. This knowledge assists businesses in making informed decisions about adopting technology that aligns with their specific operational requirements.</w:t>
      </w:r>
    </w:p>
    <w:p w14:paraId="6B30DD5E" w14:textId="77777777" w:rsidR="002553C2" w:rsidRPr="002553C2" w:rsidRDefault="002553C2" w:rsidP="002553C2">
      <w:pPr>
        <w:pStyle w:val="ListParagraph"/>
        <w:numPr>
          <w:ilvl w:val="0"/>
          <w:numId w:val="1"/>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The study also sheds light on the tangible payoffs, including cost savings from reduced stock losses, optimized inventory levels, and faster retrieval of materials. These benefits collectively contribute to improved financial performance and better resource utilization, strengthening an organization’s competitive position.</w:t>
      </w:r>
    </w:p>
    <w:p w14:paraId="4CA959A8" w14:textId="0137E9C4" w:rsidR="002553C2" w:rsidRPr="002553C2" w:rsidRDefault="002553C2" w:rsidP="002553C2">
      <w:pPr>
        <w:pStyle w:val="ListParagraph"/>
        <w:numPr>
          <w:ilvl w:val="0"/>
          <w:numId w:val="1"/>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 xml:space="preserve">Additionally, by reviewing different identification technologies like barcodes, RFID, and IoT, the study equips readers with a clear understanding of the options available and their suitability for diverse business contexts. </w:t>
      </w:r>
    </w:p>
    <w:p w14:paraId="17E15B46" w14:textId="4452AE26" w:rsidR="002553C2" w:rsidRPr="002553C2" w:rsidRDefault="002553C2" w:rsidP="002553C2">
      <w:pPr>
        <w:pStyle w:val="ListParagraph"/>
        <w:numPr>
          <w:ilvl w:val="0"/>
          <w:numId w:val="1"/>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 xml:space="preserve">It also emphasizes how integration of stores identification systems with broader enterprise resource planning and supply chain management enhances data accuracy and decision-making capabilities. </w:t>
      </w:r>
    </w:p>
    <w:p w14:paraId="3B774CB8" w14:textId="77777777" w:rsidR="002553C2" w:rsidRPr="002553C2" w:rsidRDefault="002553C2" w:rsidP="002553C2">
      <w:pPr>
        <w:pStyle w:val="ListParagraph"/>
        <w:numPr>
          <w:ilvl w:val="0"/>
          <w:numId w:val="1"/>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lastRenderedPageBreak/>
        <w:t>Furthermore, the study highlights the strategic role of stores identification in achieving regulatory compliance and quality assurance, especially in industries with stringent standards. Understanding these aspects supports risk mitigation and fosters trust among customers and stakeholders.</w:t>
      </w:r>
    </w:p>
    <w:p w14:paraId="6AC702D6" w14:textId="133F0EA6" w:rsidR="002553C2" w:rsidRDefault="002553C2" w:rsidP="002553C2">
      <w:pPr>
        <w:pStyle w:val="ListParagraph"/>
        <w:numPr>
          <w:ilvl w:val="0"/>
          <w:numId w:val="1"/>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Lastly, the study provides practical recommendations and best practices for implementing stores identification systems, helping organizations anticipate potential challenges and develop strategies to ensure smooth adoption and long-term success.</w:t>
      </w:r>
    </w:p>
    <w:p w14:paraId="34E73177" w14:textId="691C360C" w:rsidR="002553C2" w:rsidRDefault="002553C2" w:rsidP="002553C2">
      <w:pPr>
        <w:spacing w:line="360" w:lineRule="auto"/>
        <w:jc w:val="both"/>
        <w:rPr>
          <w:rFonts w:ascii="Times New Roman" w:hAnsi="Times New Roman" w:cs="Times New Roman"/>
          <w:b/>
          <w:sz w:val="24"/>
          <w:szCs w:val="24"/>
        </w:rPr>
      </w:pPr>
      <w:r w:rsidRPr="002553C2">
        <w:rPr>
          <w:rFonts w:ascii="Times New Roman" w:hAnsi="Times New Roman" w:cs="Times New Roman"/>
          <w:b/>
          <w:sz w:val="24"/>
          <w:szCs w:val="24"/>
        </w:rPr>
        <w:t>Stores identification system - need, advantages and payoff</w:t>
      </w:r>
      <w:r w:rsidRPr="00850A93">
        <w:rPr>
          <w:rFonts w:ascii="Times New Roman" w:hAnsi="Times New Roman" w:cs="Times New Roman"/>
          <w:b/>
          <w:sz w:val="24"/>
          <w:szCs w:val="24"/>
        </w:rPr>
        <w:t xml:space="preserve"> </w:t>
      </w:r>
      <w:r w:rsidRPr="00850A93">
        <w:rPr>
          <w:rFonts w:ascii="Times New Roman" w:hAnsi="Times New Roman" w:cs="Times New Roman"/>
          <w:b/>
          <w:sz w:val="24"/>
          <w:szCs w:val="24"/>
        </w:rPr>
        <w:t>advantages</w:t>
      </w:r>
    </w:p>
    <w:p w14:paraId="77757570" w14:textId="77777777" w:rsidR="002553C2" w:rsidRPr="002553C2" w:rsidRDefault="002553C2" w:rsidP="002553C2">
      <w:pPr>
        <w:pStyle w:val="ListParagraph"/>
        <w:numPr>
          <w:ilvl w:val="0"/>
          <w:numId w:val="2"/>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The study provides a clear understanding of how stores identification systems improve inventory accuracy and reduce material misplacement. This is crucial for avoiding costly errors and ensuring efficient use of resources in any warehousing or production environment.</w:t>
      </w:r>
    </w:p>
    <w:p w14:paraId="702741F2" w14:textId="77777777" w:rsidR="002553C2" w:rsidRPr="002553C2" w:rsidRDefault="002553C2" w:rsidP="002553C2">
      <w:pPr>
        <w:pStyle w:val="ListParagraph"/>
        <w:numPr>
          <w:ilvl w:val="0"/>
          <w:numId w:val="2"/>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It highlights how such systems help minimize human errors by automating the tracking and recording of materials using barcodes, RFID, or QR codes. This automation boosts speed and accuracy in inventory transactions, contributing to smoother operations.</w:t>
      </w:r>
    </w:p>
    <w:p w14:paraId="2D19CF49" w14:textId="77777777" w:rsidR="002553C2" w:rsidRPr="002553C2" w:rsidRDefault="002553C2" w:rsidP="002553C2">
      <w:pPr>
        <w:pStyle w:val="ListParagraph"/>
        <w:numPr>
          <w:ilvl w:val="0"/>
          <w:numId w:val="2"/>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By showing how identification systems support faster retrieval and storage of items, the study emphasizes their role in reducing lead times and increasing productivity. This advantage becomes vital for organizations operating under tight schedules or just-in-time supply models.</w:t>
      </w:r>
    </w:p>
    <w:p w14:paraId="5231EC6D" w14:textId="77777777" w:rsidR="002553C2" w:rsidRPr="002553C2" w:rsidRDefault="002553C2" w:rsidP="002553C2">
      <w:pPr>
        <w:pStyle w:val="ListParagraph"/>
        <w:numPr>
          <w:ilvl w:val="0"/>
          <w:numId w:val="2"/>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The study demonstrates the value of real-time data visibility provided by these systems, which enhances decision-making at all levels of the supply chain. Managers can forecast needs, monitor stock levels, and avoid both overstocking and stockouts effectively.</w:t>
      </w:r>
    </w:p>
    <w:p w14:paraId="6047E152" w14:textId="77777777" w:rsidR="002553C2" w:rsidRPr="002553C2" w:rsidRDefault="002553C2" w:rsidP="002553C2">
      <w:pPr>
        <w:pStyle w:val="ListParagraph"/>
        <w:numPr>
          <w:ilvl w:val="0"/>
          <w:numId w:val="2"/>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It explains how proper identification supports better internal control and audit readiness, ensuring compliance with industry regulations and standards. This helps reduce the risk of fines or reputational damage related to poor inventory practices.</w:t>
      </w:r>
    </w:p>
    <w:p w14:paraId="409BEAD2" w14:textId="77777777" w:rsidR="002553C2" w:rsidRPr="002553C2" w:rsidRDefault="002553C2" w:rsidP="002553C2">
      <w:pPr>
        <w:pStyle w:val="ListParagraph"/>
        <w:numPr>
          <w:ilvl w:val="0"/>
          <w:numId w:val="2"/>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The research highlights the long-term financial payoff through reduced wastage, theft, and unnecessary procurement. These cost savings translate into improved profitability and better allocation of working capital.</w:t>
      </w:r>
    </w:p>
    <w:p w14:paraId="388C4093" w14:textId="77777777" w:rsidR="002553C2" w:rsidRPr="002553C2" w:rsidRDefault="002553C2" w:rsidP="002553C2">
      <w:pPr>
        <w:pStyle w:val="ListParagraph"/>
        <w:numPr>
          <w:ilvl w:val="0"/>
          <w:numId w:val="2"/>
        </w:num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Additionally, the study provides a framework for evaluating and choosing suitable identification technologies, which can prevent investment in inappropriate or outdated systems. This is especially beneficial for small and medium enterprises with limited budgets.</w:t>
      </w:r>
    </w:p>
    <w:p w14:paraId="25D48FAE" w14:textId="77777777" w:rsidR="002553C2" w:rsidRDefault="002553C2" w:rsidP="002553C2">
      <w:pPr>
        <w:spacing w:line="360" w:lineRule="auto"/>
        <w:jc w:val="both"/>
        <w:rPr>
          <w:rFonts w:ascii="Times New Roman" w:hAnsi="Times New Roman" w:cs="Times New Roman"/>
          <w:b/>
          <w:sz w:val="24"/>
          <w:szCs w:val="24"/>
        </w:rPr>
      </w:pPr>
      <w:bookmarkStart w:id="2" w:name="_Hlk202098488"/>
      <w:r w:rsidRPr="002553C2">
        <w:rPr>
          <w:rFonts w:ascii="Times New Roman" w:hAnsi="Times New Roman" w:cs="Times New Roman"/>
          <w:b/>
          <w:sz w:val="24"/>
          <w:szCs w:val="24"/>
        </w:rPr>
        <w:lastRenderedPageBreak/>
        <w:t>INDUSTRY PROFILE</w:t>
      </w:r>
    </w:p>
    <w:p w14:paraId="7C922180" w14:textId="2841E251" w:rsidR="002553C2" w:rsidRPr="002553C2" w:rsidRDefault="002553C2" w:rsidP="002553C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2553C2">
        <w:rPr>
          <w:rFonts w:ascii="Times New Roman" w:hAnsi="Times New Roman" w:cs="Times New Roman"/>
          <w:bCs/>
          <w:sz w:val="24"/>
          <w:szCs w:val="24"/>
        </w:rPr>
        <w:t xml:space="preserve">The stores identification system plays a vital role across various industries where inventory control, materials handling, and warehouse management are key operational elements. These systems are particularly important in manufacturing, retail, logistics, pharmaceuticals, automotive, aerospace, and </w:t>
      </w:r>
      <w:proofErr w:type="spellStart"/>
      <w:r w:rsidRPr="002553C2">
        <w:rPr>
          <w:rFonts w:ascii="Times New Roman" w:hAnsi="Times New Roman" w:cs="Times New Roman"/>
          <w:bCs/>
          <w:sz w:val="24"/>
          <w:szCs w:val="24"/>
        </w:rPr>
        <w:t>defense</w:t>
      </w:r>
      <w:proofErr w:type="spellEnd"/>
      <w:r w:rsidRPr="002553C2">
        <w:rPr>
          <w:rFonts w:ascii="Times New Roman" w:hAnsi="Times New Roman" w:cs="Times New Roman"/>
          <w:bCs/>
          <w:sz w:val="24"/>
          <w:szCs w:val="24"/>
        </w:rPr>
        <w:t xml:space="preserve"> sectors. Each of these industries relies heavily on the ability to efficiently track, store, retrieve, and manage items ranging from raw materials to finished goods.</w:t>
      </w:r>
    </w:p>
    <w:p w14:paraId="0D1C1DFE" w14:textId="77777777" w:rsidR="002553C2" w:rsidRPr="002553C2" w:rsidRDefault="002553C2" w:rsidP="002553C2">
      <w:pPr>
        <w:spacing w:line="360" w:lineRule="auto"/>
        <w:jc w:val="both"/>
        <w:rPr>
          <w:rFonts w:ascii="Times New Roman" w:hAnsi="Times New Roman" w:cs="Times New Roman"/>
          <w:b/>
          <w:sz w:val="24"/>
          <w:szCs w:val="24"/>
        </w:rPr>
      </w:pPr>
      <w:r w:rsidRPr="002553C2">
        <w:rPr>
          <w:rFonts w:ascii="Times New Roman" w:hAnsi="Times New Roman" w:cs="Times New Roman"/>
          <w:b/>
          <w:sz w:val="24"/>
          <w:szCs w:val="24"/>
        </w:rPr>
        <w:t>Manufacturing Industry</w:t>
      </w:r>
    </w:p>
    <w:p w14:paraId="0AB761BC" w14:textId="77777777" w:rsidR="002553C2" w:rsidRPr="002553C2" w:rsidRDefault="002553C2" w:rsidP="002553C2">
      <w:p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In manufacturing, stores identification is critical for maintaining production flow. Companies must ensure the right materials are available at the right time to avoid delays or production halts. Proper identification systems reduce the risk of material shortages, improve stock visibility, and support lean manufacturing and just-in-time (JIT) strategies.</w:t>
      </w:r>
    </w:p>
    <w:p w14:paraId="382D0F36" w14:textId="77777777" w:rsidR="002553C2" w:rsidRPr="002553C2" w:rsidRDefault="002553C2" w:rsidP="002553C2">
      <w:pPr>
        <w:spacing w:line="360" w:lineRule="auto"/>
        <w:jc w:val="both"/>
        <w:rPr>
          <w:rFonts w:ascii="Times New Roman" w:hAnsi="Times New Roman" w:cs="Times New Roman"/>
          <w:b/>
          <w:sz w:val="24"/>
          <w:szCs w:val="24"/>
        </w:rPr>
      </w:pPr>
      <w:r w:rsidRPr="002553C2">
        <w:rPr>
          <w:rFonts w:ascii="Times New Roman" w:hAnsi="Times New Roman" w:cs="Times New Roman"/>
          <w:b/>
          <w:sz w:val="24"/>
          <w:szCs w:val="24"/>
        </w:rPr>
        <w:t>Retail and E-commerce</w:t>
      </w:r>
    </w:p>
    <w:p w14:paraId="33AD6103" w14:textId="77777777" w:rsidR="002553C2" w:rsidRPr="002553C2" w:rsidRDefault="002553C2" w:rsidP="002553C2">
      <w:p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 xml:space="preserve">Retail and e-commerce sectors manage thousands of SKUs across large inventories. Stores identification systems help organize and retrieve items quickly, ensuring timely customer deliveries. Technologies like barcoding and RFID play a key role in product </w:t>
      </w:r>
      <w:proofErr w:type="spellStart"/>
      <w:r w:rsidRPr="002553C2">
        <w:rPr>
          <w:rFonts w:ascii="Times New Roman" w:hAnsi="Times New Roman" w:cs="Times New Roman"/>
          <w:bCs/>
          <w:sz w:val="24"/>
          <w:szCs w:val="24"/>
        </w:rPr>
        <w:t>labeling</w:t>
      </w:r>
      <w:proofErr w:type="spellEnd"/>
      <w:r w:rsidRPr="002553C2">
        <w:rPr>
          <w:rFonts w:ascii="Times New Roman" w:hAnsi="Times New Roman" w:cs="Times New Roman"/>
          <w:bCs/>
          <w:sz w:val="24"/>
          <w:szCs w:val="24"/>
        </w:rPr>
        <w:t xml:space="preserve">, stock movement, and order </w:t>
      </w:r>
      <w:proofErr w:type="spellStart"/>
      <w:r w:rsidRPr="002553C2">
        <w:rPr>
          <w:rFonts w:ascii="Times New Roman" w:hAnsi="Times New Roman" w:cs="Times New Roman"/>
          <w:bCs/>
          <w:sz w:val="24"/>
          <w:szCs w:val="24"/>
        </w:rPr>
        <w:t>fulfillment</w:t>
      </w:r>
      <w:proofErr w:type="spellEnd"/>
      <w:r w:rsidRPr="002553C2">
        <w:rPr>
          <w:rFonts w:ascii="Times New Roman" w:hAnsi="Times New Roman" w:cs="Times New Roman"/>
          <w:bCs/>
          <w:sz w:val="24"/>
          <w:szCs w:val="24"/>
        </w:rPr>
        <w:t>.</w:t>
      </w:r>
    </w:p>
    <w:p w14:paraId="1D6F7421" w14:textId="77777777" w:rsidR="002553C2" w:rsidRPr="002553C2" w:rsidRDefault="002553C2" w:rsidP="002553C2">
      <w:pPr>
        <w:spacing w:line="360" w:lineRule="auto"/>
        <w:jc w:val="both"/>
        <w:rPr>
          <w:rFonts w:ascii="Times New Roman" w:hAnsi="Times New Roman" w:cs="Times New Roman"/>
          <w:b/>
          <w:sz w:val="24"/>
          <w:szCs w:val="24"/>
        </w:rPr>
      </w:pPr>
      <w:r w:rsidRPr="002553C2">
        <w:rPr>
          <w:rFonts w:ascii="Times New Roman" w:hAnsi="Times New Roman" w:cs="Times New Roman"/>
          <w:b/>
          <w:sz w:val="24"/>
          <w:szCs w:val="24"/>
        </w:rPr>
        <w:t>Pharmaceutical Industry</w:t>
      </w:r>
    </w:p>
    <w:p w14:paraId="57C6C6C4" w14:textId="77777777" w:rsidR="002553C2" w:rsidRPr="002553C2" w:rsidRDefault="002553C2" w:rsidP="002553C2">
      <w:p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This industry demands high accuracy, traceability, and compliance with strict regulatory standards. Stores identification systems are used to track lot numbers, expiry dates, and batch information, which is essential for product safety, recalls, and audits.</w:t>
      </w:r>
    </w:p>
    <w:p w14:paraId="7FC4308E" w14:textId="77777777" w:rsidR="002553C2" w:rsidRPr="002553C2" w:rsidRDefault="002553C2" w:rsidP="002553C2">
      <w:pPr>
        <w:spacing w:line="360" w:lineRule="auto"/>
        <w:jc w:val="both"/>
        <w:rPr>
          <w:rFonts w:ascii="Times New Roman" w:hAnsi="Times New Roman" w:cs="Times New Roman"/>
          <w:b/>
          <w:sz w:val="24"/>
          <w:szCs w:val="24"/>
        </w:rPr>
      </w:pPr>
      <w:r w:rsidRPr="002553C2">
        <w:rPr>
          <w:rFonts w:ascii="Times New Roman" w:hAnsi="Times New Roman" w:cs="Times New Roman"/>
          <w:b/>
          <w:sz w:val="24"/>
          <w:szCs w:val="24"/>
        </w:rPr>
        <w:t>Logistics and Warehousing</w:t>
      </w:r>
    </w:p>
    <w:p w14:paraId="2487B23F" w14:textId="77777777" w:rsidR="002553C2" w:rsidRPr="002553C2" w:rsidRDefault="002553C2" w:rsidP="002553C2">
      <w:p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In logistics and warehousing, stores identification systems enhance the accuracy of inbound and outbound operations. Real-time tracking through automated systems helps minimize human error, reduce handling time, and increase warehouse throughput.</w:t>
      </w:r>
    </w:p>
    <w:p w14:paraId="45C8D31E" w14:textId="77777777" w:rsidR="002553C2" w:rsidRPr="002553C2" w:rsidRDefault="002553C2" w:rsidP="002553C2">
      <w:pPr>
        <w:spacing w:line="360" w:lineRule="auto"/>
        <w:jc w:val="both"/>
        <w:rPr>
          <w:rFonts w:ascii="Times New Roman" w:hAnsi="Times New Roman" w:cs="Times New Roman"/>
          <w:bCs/>
          <w:sz w:val="24"/>
          <w:szCs w:val="24"/>
        </w:rPr>
      </w:pPr>
      <w:r w:rsidRPr="002553C2">
        <w:rPr>
          <w:rFonts w:ascii="Times New Roman" w:hAnsi="Times New Roman" w:cs="Times New Roman"/>
          <w:bCs/>
          <w:sz w:val="24"/>
          <w:szCs w:val="24"/>
        </w:rPr>
        <w:t>Overall, the need for effective stores identification systems is no longer optional but a strategic necessity. Industries that prioritize accurate and efficient inventory management are better positioned to meet market demands, reduce costs, and improve customer satisfaction. This study explores how organizations across these sectors can gain from adopting robust stores identification systems and realize measurable operational and financial payoffs.</w:t>
      </w:r>
    </w:p>
    <w:p w14:paraId="063C6349" w14:textId="77777777" w:rsidR="002553C2" w:rsidRDefault="002553C2" w:rsidP="002553C2">
      <w:pPr>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7B237D1A" w14:textId="35C05126"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In today’s complex and fast-paced industrial and commercial environments, effective inventory and materials management is essential for operational efficiency, cost control, and customer satisfaction. However, many organizations continue to face significant challenges due to the lack of a systematic and standardized Stores Identification System. The absence of proper identification practices often leads to misplacement of materials, inaccurate stock records, delays in retrieval, overstocking, stockouts, and increased operational costs.</w:t>
      </w:r>
    </w:p>
    <w:p w14:paraId="1B833600" w14:textId="2F94FB71"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Manual tracking methods or poorly implemented systems contribute to inefficiencies, human errors, and limited visibility across the supply chain. In addition, the inability to trace inventory movements or perform real-time audits exposes organizations to risks such as theft, pilferage, and non-compliance with industry regulations. As companies scale or diversify, the need for a more robust, automated, and integrated identification system becomes even more critical.</w:t>
      </w:r>
    </w:p>
    <w:p w14:paraId="13BB52AD" w14:textId="33CF4038"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Despite advancements in technology—such as barcoding, RFID, and IoT—many businesses remain unaware of the potential benefits or lack the strategic insight to implement them effectively. This gap results in missed opportunities for cost savings, productivity improvements, and enhanced inventory control.</w:t>
      </w:r>
    </w:p>
    <w:p w14:paraId="6733B809" w14:textId="77777777" w:rsidR="0009378E" w:rsidRDefault="0009378E" w:rsidP="0009378E">
      <w:pPr>
        <w:spacing w:line="360" w:lineRule="auto"/>
        <w:jc w:val="both"/>
        <w:rPr>
          <w:rFonts w:ascii="Times New Roman" w:hAnsi="Times New Roman" w:cs="Times New Roman"/>
          <w:b/>
          <w:bCs/>
          <w:sz w:val="24"/>
          <w:szCs w:val="24"/>
        </w:rPr>
      </w:pPr>
      <w:bookmarkStart w:id="3" w:name="_Hlk202098728"/>
      <w:bookmarkStart w:id="4" w:name="_Hlk202042929"/>
      <w:r w:rsidRPr="00AD7255">
        <w:rPr>
          <w:rFonts w:ascii="Times New Roman" w:hAnsi="Times New Roman" w:cs="Times New Roman"/>
          <w:b/>
          <w:bCs/>
          <w:sz w:val="24"/>
          <w:szCs w:val="24"/>
        </w:rPr>
        <w:t>1.5 OBJECTIVES OF THE STUDY</w:t>
      </w:r>
      <w:bookmarkEnd w:id="3"/>
    </w:p>
    <w:bookmarkEnd w:id="4"/>
    <w:p w14:paraId="4777112E" w14:textId="19F064E0" w:rsidR="0009378E" w:rsidRPr="0009378E" w:rsidRDefault="0009378E" w:rsidP="0009378E">
      <w:pPr>
        <w:pStyle w:val="ListParagraph"/>
        <w:numPr>
          <w:ilvl w:val="0"/>
          <w:numId w:val="2"/>
        </w:num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To examine the </w:t>
      </w:r>
      <w:r w:rsidRPr="0009378E">
        <w:rPr>
          <w:rFonts w:ascii="Times New Roman" w:hAnsi="Times New Roman" w:cs="Times New Roman"/>
          <w:b/>
          <w:bCs/>
          <w:sz w:val="24"/>
          <w:szCs w:val="24"/>
        </w:rPr>
        <w:t>need and importance</w:t>
      </w:r>
      <w:r w:rsidRPr="0009378E">
        <w:rPr>
          <w:rFonts w:ascii="Times New Roman" w:hAnsi="Times New Roman" w:cs="Times New Roman"/>
          <w:bCs/>
          <w:sz w:val="24"/>
          <w:szCs w:val="24"/>
        </w:rPr>
        <w:t xml:space="preserve"> of implementing a systematic Stores Identification System in various industries.</w:t>
      </w:r>
    </w:p>
    <w:p w14:paraId="3DDAF165" w14:textId="62220894" w:rsidR="0009378E" w:rsidRPr="0009378E" w:rsidRDefault="0009378E" w:rsidP="0009378E">
      <w:pPr>
        <w:pStyle w:val="ListParagraph"/>
        <w:numPr>
          <w:ilvl w:val="0"/>
          <w:numId w:val="2"/>
        </w:num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To identify and </w:t>
      </w:r>
      <w:proofErr w:type="spellStart"/>
      <w:r w:rsidRPr="0009378E">
        <w:rPr>
          <w:rFonts w:ascii="Times New Roman" w:hAnsi="Times New Roman" w:cs="Times New Roman"/>
          <w:bCs/>
          <w:sz w:val="24"/>
          <w:szCs w:val="24"/>
        </w:rPr>
        <w:t>analyze</w:t>
      </w:r>
      <w:proofErr w:type="spellEnd"/>
      <w:r w:rsidRPr="0009378E">
        <w:rPr>
          <w:rFonts w:ascii="Times New Roman" w:hAnsi="Times New Roman" w:cs="Times New Roman"/>
          <w:bCs/>
          <w:sz w:val="24"/>
          <w:szCs w:val="24"/>
        </w:rPr>
        <w:t xml:space="preserve"> the </w:t>
      </w:r>
      <w:r w:rsidRPr="0009378E">
        <w:rPr>
          <w:rFonts w:ascii="Times New Roman" w:hAnsi="Times New Roman" w:cs="Times New Roman"/>
          <w:b/>
          <w:bCs/>
          <w:sz w:val="24"/>
          <w:szCs w:val="24"/>
        </w:rPr>
        <w:t>operational inefficiencies and challenges</w:t>
      </w:r>
      <w:r w:rsidRPr="0009378E">
        <w:rPr>
          <w:rFonts w:ascii="Times New Roman" w:hAnsi="Times New Roman" w:cs="Times New Roman"/>
          <w:bCs/>
          <w:sz w:val="24"/>
          <w:szCs w:val="24"/>
        </w:rPr>
        <w:t xml:space="preserve"> faced by organizations due to the absence </w:t>
      </w:r>
      <w:proofErr w:type="spellStart"/>
      <w:r w:rsidRPr="0009378E">
        <w:rPr>
          <w:rFonts w:ascii="Times New Roman" w:hAnsi="Times New Roman" w:cs="Times New Roman"/>
          <w:bCs/>
          <w:sz w:val="24"/>
          <w:szCs w:val="24"/>
        </w:rPr>
        <w:t>or</w:t>
      </w:r>
      <w:proofErr w:type="spellEnd"/>
      <w:r w:rsidRPr="0009378E">
        <w:rPr>
          <w:rFonts w:ascii="Times New Roman" w:hAnsi="Times New Roman" w:cs="Times New Roman"/>
          <w:bCs/>
          <w:sz w:val="24"/>
          <w:szCs w:val="24"/>
        </w:rPr>
        <w:t xml:space="preserve"> inadequacy of identification systems.</w:t>
      </w:r>
    </w:p>
    <w:p w14:paraId="136B87CF" w14:textId="4F39413B" w:rsidR="0009378E" w:rsidRPr="0009378E" w:rsidRDefault="0009378E" w:rsidP="0009378E">
      <w:pPr>
        <w:pStyle w:val="ListParagraph"/>
        <w:numPr>
          <w:ilvl w:val="0"/>
          <w:numId w:val="2"/>
        </w:num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To explore the </w:t>
      </w:r>
      <w:r w:rsidRPr="0009378E">
        <w:rPr>
          <w:rFonts w:ascii="Times New Roman" w:hAnsi="Times New Roman" w:cs="Times New Roman"/>
          <w:b/>
          <w:bCs/>
          <w:sz w:val="24"/>
          <w:szCs w:val="24"/>
        </w:rPr>
        <w:t>different types of stores identification technologies</w:t>
      </w:r>
      <w:r w:rsidRPr="0009378E">
        <w:rPr>
          <w:rFonts w:ascii="Times New Roman" w:hAnsi="Times New Roman" w:cs="Times New Roman"/>
          <w:bCs/>
          <w:sz w:val="24"/>
          <w:szCs w:val="24"/>
        </w:rPr>
        <w:t xml:space="preserve"> (e.g., barcode, RFID, QR codes) and their practical applications.</w:t>
      </w:r>
    </w:p>
    <w:p w14:paraId="1F45DB0E" w14:textId="2C1774E4" w:rsidR="0009378E" w:rsidRPr="0009378E" w:rsidRDefault="0009378E" w:rsidP="0009378E">
      <w:pPr>
        <w:pStyle w:val="ListParagraph"/>
        <w:numPr>
          <w:ilvl w:val="0"/>
          <w:numId w:val="2"/>
        </w:num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To evaluate the </w:t>
      </w:r>
      <w:r w:rsidRPr="0009378E">
        <w:rPr>
          <w:rFonts w:ascii="Times New Roman" w:hAnsi="Times New Roman" w:cs="Times New Roman"/>
          <w:b/>
          <w:bCs/>
          <w:sz w:val="24"/>
          <w:szCs w:val="24"/>
        </w:rPr>
        <w:t>advantages and benefits</w:t>
      </w:r>
      <w:r w:rsidRPr="0009378E">
        <w:rPr>
          <w:rFonts w:ascii="Times New Roman" w:hAnsi="Times New Roman" w:cs="Times New Roman"/>
          <w:bCs/>
          <w:sz w:val="24"/>
          <w:szCs w:val="24"/>
        </w:rPr>
        <w:t xml:space="preserve"> of adopting a well-structured identification system in inventory and stores management.</w:t>
      </w:r>
    </w:p>
    <w:p w14:paraId="55F16D2B" w14:textId="30FD39F1" w:rsidR="0009378E" w:rsidRPr="0009378E" w:rsidRDefault="0009378E" w:rsidP="0009378E">
      <w:pPr>
        <w:pStyle w:val="ListParagraph"/>
        <w:numPr>
          <w:ilvl w:val="0"/>
          <w:numId w:val="2"/>
        </w:num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To assess the </w:t>
      </w:r>
      <w:r w:rsidRPr="0009378E">
        <w:rPr>
          <w:rFonts w:ascii="Times New Roman" w:hAnsi="Times New Roman" w:cs="Times New Roman"/>
          <w:b/>
          <w:bCs/>
          <w:sz w:val="24"/>
          <w:szCs w:val="24"/>
        </w:rPr>
        <w:t>financial and operational payoffs</w:t>
      </w:r>
      <w:r w:rsidRPr="0009378E">
        <w:rPr>
          <w:rFonts w:ascii="Times New Roman" w:hAnsi="Times New Roman" w:cs="Times New Roman"/>
          <w:bCs/>
          <w:sz w:val="24"/>
          <w:szCs w:val="24"/>
        </w:rPr>
        <w:t>, including cost savings, improved accuracy, and enhanced traceability.</w:t>
      </w:r>
    </w:p>
    <w:p w14:paraId="1CB4867B" w14:textId="77777777" w:rsidR="0009378E" w:rsidRPr="0009378E" w:rsidRDefault="0009378E" w:rsidP="0009378E">
      <w:pPr>
        <w:pStyle w:val="ListParagraph"/>
        <w:numPr>
          <w:ilvl w:val="0"/>
          <w:numId w:val="2"/>
        </w:num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To study the </w:t>
      </w:r>
      <w:r w:rsidRPr="0009378E">
        <w:rPr>
          <w:rFonts w:ascii="Times New Roman" w:hAnsi="Times New Roman" w:cs="Times New Roman"/>
          <w:b/>
          <w:bCs/>
          <w:sz w:val="24"/>
          <w:szCs w:val="24"/>
        </w:rPr>
        <w:t>impact of stores identification systems</w:t>
      </w:r>
      <w:r w:rsidRPr="0009378E">
        <w:rPr>
          <w:rFonts w:ascii="Times New Roman" w:hAnsi="Times New Roman" w:cs="Times New Roman"/>
          <w:bCs/>
          <w:sz w:val="24"/>
          <w:szCs w:val="24"/>
        </w:rPr>
        <w:t xml:space="preserve"> on productivity, decision-making, and customer satisfaction.</w:t>
      </w:r>
      <w:r>
        <w:t xml:space="preserve"> </w:t>
      </w:r>
    </w:p>
    <w:p w14:paraId="63ED523E" w14:textId="655583F7" w:rsidR="0009378E" w:rsidRPr="0009378E" w:rsidRDefault="0009378E" w:rsidP="0009378E">
      <w:pPr>
        <w:pStyle w:val="ListParagraph"/>
        <w:numPr>
          <w:ilvl w:val="0"/>
          <w:numId w:val="2"/>
        </w:numPr>
        <w:spacing w:line="360" w:lineRule="auto"/>
        <w:jc w:val="both"/>
        <w:rPr>
          <w:rFonts w:ascii="Times New Roman" w:hAnsi="Times New Roman" w:cs="Times New Roman"/>
          <w:bCs/>
          <w:sz w:val="24"/>
          <w:szCs w:val="24"/>
        </w:rPr>
      </w:pPr>
      <w:r w:rsidRPr="0009378E">
        <w:rPr>
          <w:rFonts w:ascii="Times New Roman" w:hAnsi="Times New Roman" w:cs="Times New Roman"/>
          <w:sz w:val="24"/>
          <w:szCs w:val="24"/>
        </w:rPr>
        <w:t xml:space="preserve">To understand the </w:t>
      </w:r>
      <w:r w:rsidRPr="0009378E">
        <w:rPr>
          <w:rStyle w:val="Strong"/>
          <w:rFonts w:ascii="Times New Roman" w:eastAsiaTheme="majorEastAsia" w:hAnsi="Times New Roman" w:cs="Times New Roman"/>
          <w:sz w:val="24"/>
          <w:szCs w:val="24"/>
        </w:rPr>
        <w:t>barriers to implementation</w:t>
      </w:r>
      <w:r w:rsidRPr="0009378E">
        <w:rPr>
          <w:rFonts w:ascii="Times New Roman" w:hAnsi="Times New Roman" w:cs="Times New Roman"/>
          <w:sz w:val="24"/>
          <w:szCs w:val="24"/>
        </w:rPr>
        <w:t xml:space="preserve"> and identify strategies to overcome resistance and ensure successful adoption.</w:t>
      </w:r>
    </w:p>
    <w:p w14:paraId="40AFB7D0" w14:textId="77777777" w:rsidR="0009378E" w:rsidRPr="0009378E" w:rsidRDefault="0009378E" w:rsidP="0009378E">
      <w:pPr>
        <w:spacing w:line="360" w:lineRule="auto"/>
        <w:jc w:val="both"/>
        <w:rPr>
          <w:rFonts w:ascii="Times New Roman" w:hAnsi="Times New Roman" w:cs="Times New Roman"/>
          <w:b/>
          <w:bCs/>
          <w:sz w:val="24"/>
          <w:szCs w:val="24"/>
          <w:lang w:val="en-US"/>
        </w:rPr>
      </w:pPr>
      <w:bookmarkStart w:id="5" w:name="_Hlk202043040"/>
      <w:bookmarkEnd w:id="2"/>
      <w:r w:rsidRPr="0009378E">
        <w:rPr>
          <w:rFonts w:ascii="Times New Roman" w:hAnsi="Times New Roman" w:cs="Times New Roman"/>
          <w:b/>
          <w:bCs/>
          <w:sz w:val="24"/>
          <w:szCs w:val="24"/>
          <w:lang w:val="en-US"/>
        </w:rPr>
        <w:lastRenderedPageBreak/>
        <w:t>1.6 SCOPE OF THE STUDY</w:t>
      </w:r>
    </w:p>
    <w:bookmarkEnd w:id="5"/>
    <w:p w14:paraId="60E14506" w14:textId="556E8FA7"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 xml:space="preserve">This study focuses on </w:t>
      </w:r>
      <w:proofErr w:type="spellStart"/>
      <w:r w:rsidRPr="0009378E">
        <w:rPr>
          <w:rFonts w:ascii="Times New Roman" w:hAnsi="Times New Roman" w:cs="Times New Roman"/>
          <w:bCs/>
          <w:sz w:val="24"/>
          <w:szCs w:val="24"/>
        </w:rPr>
        <w:t>analyzing</w:t>
      </w:r>
      <w:proofErr w:type="spellEnd"/>
      <w:r w:rsidRPr="0009378E">
        <w:rPr>
          <w:rFonts w:ascii="Times New Roman" w:hAnsi="Times New Roman" w:cs="Times New Roman"/>
          <w:bCs/>
          <w:sz w:val="24"/>
          <w:szCs w:val="24"/>
        </w:rPr>
        <w:t xml:space="preserve"> the significance, functionality, and strategic value of Stores Identification Systems across various industries, particularly those that rely heavily on inventory management and warehouse operations. It explores both traditional and modern identification techniques such as coding systems, barcoding, RFID, and other digital technologies used to tag, track, and control materials and stock items.</w:t>
      </w:r>
    </w:p>
    <w:p w14:paraId="3D21DA89" w14:textId="738FFC16"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The research covers how stores identification contributes to improved accuracy, faster material handling, inventory control, operational efficiency, and compliance with quality and audit requirements. The study further investigates how identification systems support better decision-making, reduce losses, and improve customer service by ensuring timely availability of stock.</w:t>
      </w:r>
    </w:p>
    <w:p w14:paraId="56C98E10" w14:textId="3B6A50C5"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This study is limited to stores and inventory environments within industrial, retail, and logistics sectors, with insights drawn from case studies, interviews, and literature reviews. The geographical scope is [mention region or country, e.g., "India" or "South Asia"], but the principles and findings are broadly applicable across global industries.</w:t>
      </w:r>
    </w:p>
    <w:p w14:paraId="0D5BE2EB" w14:textId="05679966"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The time frame for analysis is based on current practices and recent technological developments in stores identification systems. Financial impacts, implementation challenges, and potential returns on investment are also examined. However, the study does not delve deeply into the technical specifications of each technology but instead focuses on their practical applications and business benefits.</w:t>
      </w:r>
    </w:p>
    <w:p w14:paraId="7AD49BC9" w14:textId="77777777" w:rsidR="0009378E" w:rsidRDefault="0009378E" w:rsidP="0009378E">
      <w:pPr>
        <w:spacing w:line="360" w:lineRule="auto"/>
        <w:jc w:val="both"/>
        <w:rPr>
          <w:rFonts w:ascii="Times New Roman" w:hAnsi="Times New Roman" w:cs="Times New Roman"/>
          <w:b/>
          <w:bCs/>
          <w:sz w:val="24"/>
          <w:szCs w:val="24"/>
          <w:lang w:val="en-US"/>
        </w:rPr>
      </w:pPr>
      <w:bookmarkStart w:id="6" w:name="_Hlk202098815"/>
      <w:r w:rsidRPr="006E2866">
        <w:rPr>
          <w:rFonts w:ascii="Times New Roman" w:hAnsi="Times New Roman" w:cs="Times New Roman"/>
          <w:b/>
          <w:bCs/>
          <w:sz w:val="24"/>
          <w:szCs w:val="24"/>
          <w:lang w:val="en-US"/>
        </w:rPr>
        <w:t>1.7 LIMITATIONS OF THE STUDY</w:t>
      </w:r>
      <w:bookmarkEnd w:id="6"/>
    </w:p>
    <w:p w14:paraId="20086D08" w14:textId="7F54329F"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While this study aims to provide a comprehensive overview of the need, advantages, and payoff of Stores Identification Systems, it is important to acknowledge certain limitations that may have influenced the depth and scope of the analysis. One of the primary limitations lies in the reliance on secondary data sources and a limited range of primary data inputs. Due to constraints in time and accessibility, this study could not conduct extensive field surveys or large-scale empirical testing, which might have provided more robust and quantifiable insights into the performance of different identification systems in real-time operational settings. As a result, much of the evaluation is based on previously published literature, case studies, and expert opinions, which may be subject to bias or may not reflect recent developments or localized practices in some industries.</w:t>
      </w:r>
    </w:p>
    <w:p w14:paraId="7E4B8081" w14:textId="2F80F2CB"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09378E">
        <w:rPr>
          <w:rFonts w:ascii="Times New Roman" w:hAnsi="Times New Roman" w:cs="Times New Roman"/>
          <w:bCs/>
          <w:sz w:val="24"/>
          <w:szCs w:val="24"/>
        </w:rPr>
        <w:t>Another limitation is the geographic scope of the study. Although the findings are generally applicable across industries, the contextual focus remains limited to specific regions or countries where the data was most readily available. This restricts the global generalizability of the conclusions drawn. Moreover, the study primarily explores identification systems used in manufacturing, logistics, and retail sectors, and does not cover niche applications in sectors such as healthcare, agriculture, or government inventory systems in significant depth.</w:t>
      </w:r>
    </w:p>
    <w:p w14:paraId="318DC256" w14:textId="42BDC828"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The study also does not delve into highly technical aspects of system implementation, such as software integration, hardware specifications, or in-depth cost-benefit calculations. These factors, while important, fall outside the intended scope and would require a separate technical feasibility study. Additionally, the research assumes a basic level of organizational readiness and infrastructure, which may not be applicable to small or resource-constrained enterprises, thereby limiting the relevance of some recommendations.</w:t>
      </w:r>
    </w:p>
    <w:p w14:paraId="26651F42" w14:textId="47BDC557"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Finally, the dynamic nature of technology poses another limitation. Rapid advancements in AI, IoT, and cloud-based inventory platforms mean that the information presented may become outdated quickly if not supported by continuous research. Nonetheless, this study serves as a strong foundational analysis and can be used to inform future, more specialized investigations into the strategic implementation of stores identification systems.</w:t>
      </w:r>
    </w:p>
    <w:p w14:paraId="1F605EFA" w14:textId="77777777" w:rsidR="0009378E" w:rsidRPr="002553C2" w:rsidRDefault="0009378E" w:rsidP="002553C2">
      <w:pPr>
        <w:spacing w:line="360" w:lineRule="auto"/>
        <w:jc w:val="both"/>
        <w:rPr>
          <w:rFonts w:ascii="Times New Roman" w:hAnsi="Times New Roman" w:cs="Times New Roman"/>
          <w:bCs/>
          <w:sz w:val="24"/>
          <w:szCs w:val="24"/>
        </w:rPr>
      </w:pPr>
    </w:p>
    <w:p w14:paraId="07AA7302" w14:textId="77777777" w:rsidR="002553C2" w:rsidRDefault="002553C2" w:rsidP="002553C2">
      <w:pPr>
        <w:spacing w:line="360" w:lineRule="auto"/>
        <w:jc w:val="both"/>
        <w:rPr>
          <w:rFonts w:ascii="Times New Roman" w:hAnsi="Times New Roman" w:cs="Times New Roman"/>
          <w:b/>
          <w:sz w:val="24"/>
          <w:szCs w:val="24"/>
        </w:rPr>
      </w:pPr>
    </w:p>
    <w:p w14:paraId="603A0F45" w14:textId="77777777" w:rsidR="0009378E" w:rsidRDefault="0009378E" w:rsidP="002553C2">
      <w:pPr>
        <w:spacing w:line="360" w:lineRule="auto"/>
        <w:jc w:val="both"/>
        <w:rPr>
          <w:rFonts w:ascii="Times New Roman" w:hAnsi="Times New Roman" w:cs="Times New Roman"/>
          <w:b/>
          <w:sz w:val="24"/>
          <w:szCs w:val="24"/>
        </w:rPr>
      </w:pPr>
    </w:p>
    <w:p w14:paraId="01CED127" w14:textId="77777777" w:rsidR="0009378E" w:rsidRDefault="0009378E" w:rsidP="002553C2">
      <w:pPr>
        <w:spacing w:line="360" w:lineRule="auto"/>
        <w:jc w:val="both"/>
        <w:rPr>
          <w:rFonts w:ascii="Times New Roman" w:hAnsi="Times New Roman" w:cs="Times New Roman"/>
          <w:b/>
          <w:sz w:val="24"/>
          <w:szCs w:val="24"/>
        </w:rPr>
      </w:pPr>
    </w:p>
    <w:p w14:paraId="3B950ABB" w14:textId="77777777" w:rsidR="0009378E" w:rsidRDefault="0009378E" w:rsidP="002553C2">
      <w:pPr>
        <w:spacing w:line="360" w:lineRule="auto"/>
        <w:jc w:val="both"/>
        <w:rPr>
          <w:rFonts w:ascii="Times New Roman" w:hAnsi="Times New Roman" w:cs="Times New Roman"/>
          <w:b/>
          <w:sz w:val="24"/>
          <w:szCs w:val="24"/>
        </w:rPr>
      </w:pPr>
    </w:p>
    <w:p w14:paraId="4D9EBBF8" w14:textId="77777777" w:rsidR="0009378E" w:rsidRDefault="0009378E" w:rsidP="002553C2">
      <w:pPr>
        <w:spacing w:line="360" w:lineRule="auto"/>
        <w:jc w:val="both"/>
        <w:rPr>
          <w:rFonts w:ascii="Times New Roman" w:hAnsi="Times New Roman" w:cs="Times New Roman"/>
          <w:b/>
          <w:sz w:val="24"/>
          <w:szCs w:val="24"/>
        </w:rPr>
      </w:pPr>
    </w:p>
    <w:p w14:paraId="0DC8A028" w14:textId="77777777" w:rsidR="0009378E" w:rsidRDefault="0009378E" w:rsidP="002553C2">
      <w:pPr>
        <w:spacing w:line="360" w:lineRule="auto"/>
        <w:jc w:val="both"/>
        <w:rPr>
          <w:rFonts w:ascii="Times New Roman" w:hAnsi="Times New Roman" w:cs="Times New Roman"/>
          <w:b/>
          <w:sz w:val="24"/>
          <w:szCs w:val="24"/>
        </w:rPr>
      </w:pPr>
    </w:p>
    <w:p w14:paraId="09BB1374" w14:textId="77777777" w:rsidR="0009378E" w:rsidRDefault="0009378E" w:rsidP="002553C2">
      <w:pPr>
        <w:spacing w:line="360" w:lineRule="auto"/>
        <w:jc w:val="both"/>
        <w:rPr>
          <w:rFonts w:ascii="Times New Roman" w:hAnsi="Times New Roman" w:cs="Times New Roman"/>
          <w:b/>
          <w:sz w:val="24"/>
          <w:szCs w:val="24"/>
        </w:rPr>
      </w:pPr>
    </w:p>
    <w:p w14:paraId="57B7A67C" w14:textId="77777777" w:rsidR="0009378E" w:rsidRDefault="0009378E" w:rsidP="002553C2">
      <w:pPr>
        <w:spacing w:line="360" w:lineRule="auto"/>
        <w:jc w:val="both"/>
        <w:rPr>
          <w:rFonts w:ascii="Times New Roman" w:hAnsi="Times New Roman" w:cs="Times New Roman"/>
          <w:b/>
          <w:sz w:val="24"/>
          <w:szCs w:val="24"/>
        </w:rPr>
      </w:pPr>
    </w:p>
    <w:p w14:paraId="730E2FB2" w14:textId="77777777" w:rsidR="0009378E" w:rsidRDefault="0009378E" w:rsidP="002553C2">
      <w:pPr>
        <w:spacing w:line="360" w:lineRule="auto"/>
        <w:jc w:val="both"/>
        <w:rPr>
          <w:rFonts w:ascii="Times New Roman" w:hAnsi="Times New Roman" w:cs="Times New Roman"/>
          <w:b/>
          <w:sz w:val="24"/>
          <w:szCs w:val="24"/>
        </w:rPr>
      </w:pPr>
    </w:p>
    <w:p w14:paraId="3C7F7330" w14:textId="77777777" w:rsidR="0009378E" w:rsidRDefault="0009378E" w:rsidP="002553C2">
      <w:pPr>
        <w:spacing w:line="360" w:lineRule="auto"/>
        <w:jc w:val="both"/>
        <w:rPr>
          <w:rFonts w:ascii="Times New Roman" w:hAnsi="Times New Roman" w:cs="Times New Roman"/>
          <w:b/>
          <w:sz w:val="24"/>
          <w:szCs w:val="24"/>
        </w:rPr>
      </w:pPr>
    </w:p>
    <w:p w14:paraId="69AE69B5" w14:textId="77777777" w:rsidR="0009378E" w:rsidRPr="00AD7255" w:rsidRDefault="0009378E" w:rsidP="0009378E">
      <w:pPr>
        <w:spacing w:line="360" w:lineRule="auto"/>
        <w:jc w:val="center"/>
        <w:rPr>
          <w:rFonts w:ascii="Times New Roman" w:hAnsi="Times New Roman" w:cs="Times New Roman"/>
          <w:b/>
          <w:bCs/>
          <w:sz w:val="24"/>
          <w:szCs w:val="24"/>
          <w:lang w:val="en-US"/>
        </w:rPr>
      </w:pPr>
      <w:bookmarkStart w:id="7" w:name="_Hlk202089904"/>
      <w:r w:rsidRPr="00AD7255">
        <w:rPr>
          <w:rFonts w:ascii="Times New Roman" w:hAnsi="Times New Roman" w:cs="Times New Roman"/>
          <w:b/>
          <w:bCs/>
          <w:sz w:val="24"/>
          <w:szCs w:val="24"/>
          <w:lang w:val="en-US"/>
        </w:rPr>
        <w:lastRenderedPageBreak/>
        <w:t>CHAPTER – II</w:t>
      </w:r>
    </w:p>
    <w:p w14:paraId="631A28A2" w14:textId="77777777" w:rsidR="0009378E" w:rsidRDefault="0009378E" w:rsidP="0009378E">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7"/>
    <w:p w14:paraId="320E3545" w14:textId="75366B62" w:rsidR="0009378E" w:rsidRPr="0009378E" w:rsidRDefault="0009378E" w:rsidP="0009378E">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09378E">
        <w:rPr>
          <w:rFonts w:ascii="Times New Roman" w:hAnsi="Times New Roman" w:cs="Times New Roman"/>
          <w:bCs/>
          <w:sz w:val="24"/>
          <w:szCs w:val="24"/>
        </w:rPr>
        <w:t>This chapter presents an overview of past research and scholarly work related to stores identification systems, their evolution, significance, and impact on inventory and warehouse management. The review focuses on identifying key themes, technological advancements, and the benefits associated with the adoption of effective stores identification practices across industries.</w:t>
      </w:r>
    </w:p>
    <w:p w14:paraId="661E67B7" w14:textId="77777777" w:rsidR="0009378E" w:rsidRPr="0009378E" w:rsidRDefault="0009378E" w:rsidP="0009378E">
      <w:pPr>
        <w:spacing w:line="360" w:lineRule="auto"/>
        <w:jc w:val="both"/>
        <w:rPr>
          <w:rFonts w:ascii="Times New Roman" w:hAnsi="Times New Roman" w:cs="Times New Roman"/>
          <w:b/>
          <w:sz w:val="24"/>
          <w:szCs w:val="24"/>
        </w:rPr>
      </w:pPr>
      <w:r w:rsidRPr="0009378E">
        <w:rPr>
          <w:rFonts w:ascii="Times New Roman" w:hAnsi="Times New Roman" w:cs="Times New Roman"/>
          <w:b/>
          <w:sz w:val="24"/>
          <w:szCs w:val="24"/>
        </w:rPr>
        <w:t>2.1 Concept of Stores Identification System</w:t>
      </w:r>
    </w:p>
    <w:p w14:paraId="377DC00B" w14:textId="77777777" w:rsidR="0009378E" w:rsidRPr="0009378E" w:rsidRDefault="0009378E" w:rsidP="0009378E">
      <w:p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A Stores Identification System refers to the methodical and structured approach to </w:t>
      </w:r>
      <w:proofErr w:type="spellStart"/>
      <w:r w:rsidRPr="0009378E">
        <w:rPr>
          <w:rFonts w:ascii="Times New Roman" w:hAnsi="Times New Roman" w:cs="Times New Roman"/>
          <w:bCs/>
          <w:sz w:val="24"/>
          <w:szCs w:val="24"/>
        </w:rPr>
        <w:t>labeling</w:t>
      </w:r>
      <w:proofErr w:type="spellEnd"/>
      <w:r w:rsidRPr="0009378E">
        <w:rPr>
          <w:rFonts w:ascii="Times New Roman" w:hAnsi="Times New Roman" w:cs="Times New Roman"/>
          <w:bCs/>
          <w:sz w:val="24"/>
          <w:szCs w:val="24"/>
        </w:rPr>
        <w:t xml:space="preserve"> and tracking items stored in warehouses or inventory systems. According to </w:t>
      </w:r>
      <w:r w:rsidRPr="0009378E">
        <w:rPr>
          <w:rFonts w:ascii="Times New Roman" w:hAnsi="Times New Roman" w:cs="Times New Roman"/>
          <w:b/>
          <w:sz w:val="24"/>
          <w:szCs w:val="24"/>
        </w:rPr>
        <w:t>Gupta and Sharma (2017)</w:t>
      </w:r>
      <w:r w:rsidRPr="0009378E">
        <w:rPr>
          <w:rFonts w:ascii="Times New Roman" w:hAnsi="Times New Roman" w:cs="Times New Roman"/>
          <w:bCs/>
          <w:sz w:val="24"/>
          <w:szCs w:val="24"/>
        </w:rPr>
        <w:t>, such systems ensure quick identification, traceability, and retrieval of items, thereby reducing manual errors and increasing accuracy. The system typically involves coding items using barcodes, RFID, QR codes, or numerical identifiers for effective monitoring.</w:t>
      </w:r>
    </w:p>
    <w:p w14:paraId="6E3D3F02" w14:textId="77777777" w:rsidR="0009378E" w:rsidRPr="0009378E" w:rsidRDefault="0009378E" w:rsidP="0009378E">
      <w:pPr>
        <w:spacing w:line="360" w:lineRule="auto"/>
        <w:jc w:val="both"/>
        <w:rPr>
          <w:rFonts w:ascii="Times New Roman" w:hAnsi="Times New Roman" w:cs="Times New Roman"/>
          <w:b/>
          <w:sz w:val="24"/>
          <w:szCs w:val="24"/>
        </w:rPr>
      </w:pPr>
      <w:r w:rsidRPr="0009378E">
        <w:rPr>
          <w:rFonts w:ascii="Times New Roman" w:hAnsi="Times New Roman" w:cs="Times New Roman"/>
          <w:b/>
          <w:sz w:val="24"/>
          <w:szCs w:val="24"/>
        </w:rPr>
        <w:t>2.2 Importance of Material Identification in Inventory Control</w:t>
      </w:r>
    </w:p>
    <w:p w14:paraId="3EA727D6" w14:textId="77777777" w:rsidR="0009378E" w:rsidRPr="0009378E" w:rsidRDefault="0009378E" w:rsidP="0009378E">
      <w:pPr>
        <w:spacing w:line="360" w:lineRule="auto"/>
        <w:jc w:val="both"/>
        <w:rPr>
          <w:rFonts w:ascii="Times New Roman" w:hAnsi="Times New Roman" w:cs="Times New Roman"/>
          <w:bCs/>
          <w:sz w:val="24"/>
          <w:szCs w:val="24"/>
        </w:rPr>
      </w:pPr>
      <w:r w:rsidRPr="0009378E">
        <w:rPr>
          <w:rFonts w:ascii="Times New Roman" w:hAnsi="Times New Roman" w:cs="Times New Roman"/>
          <w:b/>
          <w:sz w:val="24"/>
          <w:szCs w:val="24"/>
        </w:rPr>
        <w:t>Kotler et al. (2015)</w:t>
      </w:r>
      <w:r w:rsidRPr="0009378E">
        <w:rPr>
          <w:rFonts w:ascii="Times New Roman" w:hAnsi="Times New Roman" w:cs="Times New Roman"/>
          <w:bCs/>
          <w:sz w:val="24"/>
          <w:szCs w:val="24"/>
        </w:rPr>
        <w:t xml:space="preserve"> emphasize that accurate material identification is central to inventory control, helping prevent overstocking, understocking, and stock misplacement. A well-maintained identification system supports real-time tracking, improves warehouse layout planning, and facilitates efficient space utilization. Inadequate identification methods often lead to operational delays and increased storage costs.</w:t>
      </w:r>
    </w:p>
    <w:p w14:paraId="2DB01D2D" w14:textId="77777777" w:rsidR="0009378E" w:rsidRPr="0009378E" w:rsidRDefault="0009378E" w:rsidP="0009378E">
      <w:pPr>
        <w:spacing w:line="360" w:lineRule="auto"/>
        <w:jc w:val="both"/>
        <w:rPr>
          <w:rFonts w:ascii="Times New Roman" w:hAnsi="Times New Roman" w:cs="Times New Roman"/>
          <w:b/>
          <w:sz w:val="24"/>
          <w:szCs w:val="24"/>
        </w:rPr>
      </w:pPr>
      <w:r w:rsidRPr="0009378E">
        <w:rPr>
          <w:rFonts w:ascii="Times New Roman" w:hAnsi="Times New Roman" w:cs="Times New Roman"/>
          <w:b/>
          <w:sz w:val="24"/>
          <w:szCs w:val="24"/>
        </w:rPr>
        <w:t>2.3 Role of Technology in Modern Stores Identification</w:t>
      </w:r>
    </w:p>
    <w:p w14:paraId="585C186B" w14:textId="77777777" w:rsidR="0009378E" w:rsidRPr="0009378E" w:rsidRDefault="0009378E" w:rsidP="0009378E">
      <w:p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Technological advancements have significantly improved stores identification systems. According to </w:t>
      </w:r>
      <w:r w:rsidRPr="0009378E">
        <w:rPr>
          <w:rFonts w:ascii="Times New Roman" w:hAnsi="Times New Roman" w:cs="Times New Roman"/>
          <w:b/>
          <w:sz w:val="24"/>
          <w:szCs w:val="24"/>
        </w:rPr>
        <w:t>Singh and Mehta (2019)</w:t>
      </w:r>
      <w:r w:rsidRPr="0009378E">
        <w:rPr>
          <w:rFonts w:ascii="Times New Roman" w:hAnsi="Times New Roman" w:cs="Times New Roman"/>
          <w:bCs/>
          <w:sz w:val="24"/>
          <w:szCs w:val="24"/>
        </w:rPr>
        <w:t>, RFID and IoT-based tracking systems offer real-time visibility and automation, reducing manual intervention. Barcoding remains a widely used method due to its low cost and simplicity, while cloud-based inventory platforms integrate identification data for centralized control.</w:t>
      </w:r>
    </w:p>
    <w:p w14:paraId="6021AF3D" w14:textId="77777777" w:rsidR="0009378E" w:rsidRPr="0009378E" w:rsidRDefault="0009378E" w:rsidP="0009378E">
      <w:pPr>
        <w:spacing w:line="360" w:lineRule="auto"/>
        <w:jc w:val="both"/>
        <w:rPr>
          <w:rFonts w:ascii="Times New Roman" w:hAnsi="Times New Roman" w:cs="Times New Roman"/>
          <w:b/>
          <w:sz w:val="24"/>
          <w:szCs w:val="24"/>
        </w:rPr>
      </w:pPr>
      <w:r w:rsidRPr="0009378E">
        <w:rPr>
          <w:rFonts w:ascii="Times New Roman" w:hAnsi="Times New Roman" w:cs="Times New Roman"/>
          <w:b/>
          <w:sz w:val="24"/>
          <w:szCs w:val="24"/>
        </w:rPr>
        <w:t>2.4 Advantages of Implementing a Structured Identification System</w:t>
      </w:r>
    </w:p>
    <w:p w14:paraId="074CA65C" w14:textId="77777777" w:rsidR="0009378E" w:rsidRPr="0009378E" w:rsidRDefault="0009378E" w:rsidP="0009378E">
      <w:pPr>
        <w:spacing w:line="360" w:lineRule="auto"/>
        <w:jc w:val="both"/>
        <w:rPr>
          <w:rFonts w:ascii="Times New Roman" w:hAnsi="Times New Roman" w:cs="Times New Roman"/>
          <w:bCs/>
          <w:sz w:val="24"/>
          <w:szCs w:val="24"/>
        </w:rPr>
      </w:pPr>
      <w:r w:rsidRPr="0009378E">
        <w:rPr>
          <w:rFonts w:ascii="Times New Roman" w:hAnsi="Times New Roman" w:cs="Times New Roman"/>
          <w:b/>
          <w:sz w:val="24"/>
          <w:szCs w:val="24"/>
        </w:rPr>
        <w:t>Chopra and Sodhi (2014)</w:t>
      </w:r>
      <w:r w:rsidRPr="0009378E">
        <w:rPr>
          <w:rFonts w:ascii="Times New Roman" w:hAnsi="Times New Roman" w:cs="Times New Roman"/>
          <w:bCs/>
          <w:sz w:val="24"/>
          <w:szCs w:val="24"/>
        </w:rPr>
        <w:t xml:space="preserve"> noted that the key advantages of stores identification include reduced search time, lower error rates, improved audit readiness, and better compliance with industry regulations. It also enhances inter-departmental coordination by providing </w:t>
      </w:r>
      <w:r w:rsidRPr="0009378E">
        <w:rPr>
          <w:rFonts w:ascii="Times New Roman" w:hAnsi="Times New Roman" w:cs="Times New Roman"/>
          <w:bCs/>
          <w:sz w:val="24"/>
          <w:szCs w:val="24"/>
        </w:rPr>
        <w:lastRenderedPageBreak/>
        <w:t>standardized naming and classification of items, supporting strategic procurement and stock planning.</w:t>
      </w:r>
    </w:p>
    <w:p w14:paraId="2296B9D1" w14:textId="77777777" w:rsidR="0009378E" w:rsidRPr="0009378E" w:rsidRDefault="0009378E" w:rsidP="0009378E">
      <w:pPr>
        <w:spacing w:line="360" w:lineRule="auto"/>
        <w:jc w:val="both"/>
        <w:rPr>
          <w:rFonts w:ascii="Times New Roman" w:hAnsi="Times New Roman" w:cs="Times New Roman"/>
          <w:b/>
          <w:sz w:val="24"/>
          <w:szCs w:val="24"/>
        </w:rPr>
      </w:pPr>
      <w:r w:rsidRPr="0009378E">
        <w:rPr>
          <w:rFonts w:ascii="Times New Roman" w:hAnsi="Times New Roman" w:cs="Times New Roman"/>
          <w:b/>
          <w:sz w:val="24"/>
          <w:szCs w:val="24"/>
        </w:rPr>
        <w:t>2.5 Financial and Operational Payoffs</w:t>
      </w:r>
    </w:p>
    <w:p w14:paraId="0B6348B7" w14:textId="77777777" w:rsidR="0009378E" w:rsidRPr="0009378E" w:rsidRDefault="0009378E" w:rsidP="0009378E">
      <w:pPr>
        <w:spacing w:line="360" w:lineRule="auto"/>
        <w:jc w:val="both"/>
        <w:rPr>
          <w:rFonts w:ascii="Times New Roman" w:hAnsi="Times New Roman" w:cs="Times New Roman"/>
          <w:bCs/>
          <w:sz w:val="24"/>
          <w:szCs w:val="24"/>
        </w:rPr>
      </w:pPr>
      <w:r w:rsidRPr="0009378E">
        <w:rPr>
          <w:rFonts w:ascii="Times New Roman" w:hAnsi="Times New Roman" w:cs="Times New Roman"/>
          <w:b/>
          <w:sz w:val="24"/>
          <w:szCs w:val="24"/>
        </w:rPr>
        <w:t>According to Kumar (2020)</w:t>
      </w:r>
      <w:r w:rsidRPr="0009378E">
        <w:rPr>
          <w:rFonts w:ascii="Times New Roman" w:hAnsi="Times New Roman" w:cs="Times New Roman"/>
          <w:bCs/>
          <w:sz w:val="24"/>
          <w:szCs w:val="24"/>
        </w:rPr>
        <w:t xml:space="preserve">, organizations that implement efficient identification systems report measurable benefits such as decreased </w:t>
      </w:r>
      <w:proofErr w:type="spellStart"/>
      <w:r w:rsidRPr="0009378E">
        <w:rPr>
          <w:rFonts w:ascii="Times New Roman" w:hAnsi="Times New Roman" w:cs="Times New Roman"/>
          <w:bCs/>
          <w:sz w:val="24"/>
          <w:szCs w:val="24"/>
        </w:rPr>
        <w:t>labor</w:t>
      </w:r>
      <w:proofErr w:type="spellEnd"/>
      <w:r w:rsidRPr="0009378E">
        <w:rPr>
          <w:rFonts w:ascii="Times New Roman" w:hAnsi="Times New Roman" w:cs="Times New Roman"/>
          <w:bCs/>
          <w:sz w:val="24"/>
          <w:szCs w:val="24"/>
        </w:rPr>
        <w:t xml:space="preserve"> costs, reduced pilferage, improved asset utilization, and shorter order </w:t>
      </w:r>
      <w:proofErr w:type="spellStart"/>
      <w:r w:rsidRPr="0009378E">
        <w:rPr>
          <w:rFonts w:ascii="Times New Roman" w:hAnsi="Times New Roman" w:cs="Times New Roman"/>
          <w:bCs/>
          <w:sz w:val="24"/>
          <w:szCs w:val="24"/>
        </w:rPr>
        <w:t>fulfillment</w:t>
      </w:r>
      <w:proofErr w:type="spellEnd"/>
      <w:r w:rsidRPr="0009378E">
        <w:rPr>
          <w:rFonts w:ascii="Times New Roman" w:hAnsi="Times New Roman" w:cs="Times New Roman"/>
          <w:bCs/>
          <w:sz w:val="24"/>
          <w:szCs w:val="24"/>
        </w:rPr>
        <w:t xml:space="preserve"> cycles. These outcomes collectively lead to higher productivity and improved customer satisfaction.</w:t>
      </w:r>
    </w:p>
    <w:p w14:paraId="7AE95A63" w14:textId="77777777" w:rsidR="0009378E" w:rsidRPr="0009378E" w:rsidRDefault="0009378E" w:rsidP="0009378E">
      <w:pPr>
        <w:spacing w:line="360" w:lineRule="auto"/>
        <w:jc w:val="both"/>
        <w:rPr>
          <w:rFonts w:ascii="Times New Roman" w:hAnsi="Times New Roman" w:cs="Times New Roman"/>
          <w:b/>
          <w:sz w:val="24"/>
          <w:szCs w:val="24"/>
        </w:rPr>
      </w:pPr>
      <w:r w:rsidRPr="0009378E">
        <w:rPr>
          <w:rFonts w:ascii="Times New Roman" w:hAnsi="Times New Roman" w:cs="Times New Roman"/>
          <w:b/>
          <w:sz w:val="24"/>
          <w:szCs w:val="24"/>
        </w:rPr>
        <w:t>2.6 Barriers to Implementation</w:t>
      </w:r>
    </w:p>
    <w:p w14:paraId="653D73DC" w14:textId="77777777" w:rsidR="0009378E" w:rsidRPr="0009378E" w:rsidRDefault="0009378E" w:rsidP="0009378E">
      <w:p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 xml:space="preserve">Despite the proven benefits, several studies point to the challenges in adopting stores identification systems. </w:t>
      </w:r>
      <w:r w:rsidRPr="0009378E">
        <w:rPr>
          <w:rFonts w:ascii="Times New Roman" w:hAnsi="Times New Roman" w:cs="Times New Roman"/>
          <w:b/>
          <w:sz w:val="24"/>
          <w:szCs w:val="24"/>
        </w:rPr>
        <w:t>Sharma and Verma (2018)</w:t>
      </w:r>
      <w:r w:rsidRPr="0009378E">
        <w:rPr>
          <w:rFonts w:ascii="Times New Roman" w:hAnsi="Times New Roman" w:cs="Times New Roman"/>
          <w:bCs/>
          <w:sz w:val="24"/>
          <w:szCs w:val="24"/>
        </w:rPr>
        <w:t xml:space="preserve"> identify cost, employee resistance, lack of training, and poor system integration as common barriers. Furthermore, small and medium enterprises often lack awareness or resources to invest in such systems.</w:t>
      </w:r>
    </w:p>
    <w:p w14:paraId="47439E24"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2.7 Summary of Literature Review</w:t>
      </w:r>
    </w:p>
    <w:p w14:paraId="0816AD2A" w14:textId="77777777" w:rsidR="0009378E" w:rsidRPr="0009378E" w:rsidRDefault="0009378E" w:rsidP="0009378E">
      <w:pPr>
        <w:spacing w:line="360" w:lineRule="auto"/>
        <w:jc w:val="both"/>
        <w:rPr>
          <w:rFonts w:ascii="Times New Roman" w:hAnsi="Times New Roman" w:cs="Times New Roman"/>
          <w:bCs/>
          <w:sz w:val="24"/>
          <w:szCs w:val="24"/>
        </w:rPr>
      </w:pPr>
      <w:r w:rsidRPr="0009378E">
        <w:rPr>
          <w:rFonts w:ascii="Times New Roman" w:hAnsi="Times New Roman" w:cs="Times New Roman"/>
          <w:bCs/>
          <w:sz w:val="24"/>
          <w:szCs w:val="24"/>
        </w:rPr>
        <w:t>The literature establishes that a robust stores identification system is critical for efficient inventory management. It enhances traceability, reduces operational inefficiencies, and supports organizational goals such as lean management and cost reduction. However, successful implementation requires a combination of suitable technology, strategic planning, and workforce readiness.</w:t>
      </w:r>
    </w:p>
    <w:p w14:paraId="18EA923A" w14:textId="77777777" w:rsidR="0009378E" w:rsidRDefault="0009378E" w:rsidP="002553C2">
      <w:pPr>
        <w:spacing w:line="360" w:lineRule="auto"/>
        <w:jc w:val="both"/>
        <w:rPr>
          <w:rFonts w:ascii="Times New Roman" w:hAnsi="Times New Roman" w:cs="Times New Roman"/>
          <w:b/>
          <w:sz w:val="24"/>
          <w:szCs w:val="24"/>
        </w:rPr>
      </w:pPr>
    </w:p>
    <w:p w14:paraId="1051E7A9" w14:textId="77777777" w:rsidR="0009378E" w:rsidRDefault="0009378E" w:rsidP="002553C2">
      <w:pPr>
        <w:spacing w:line="360" w:lineRule="auto"/>
        <w:jc w:val="both"/>
        <w:rPr>
          <w:rFonts w:ascii="Times New Roman" w:hAnsi="Times New Roman" w:cs="Times New Roman"/>
          <w:b/>
          <w:sz w:val="24"/>
          <w:szCs w:val="24"/>
        </w:rPr>
      </w:pPr>
    </w:p>
    <w:p w14:paraId="3CF292BD" w14:textId="77777777" w:rsidR="0009378E" w:rsidRDefault="0009378E" w:rsidP="002553C2">
      <w:pPr>
        <w:spacing w:line="360" w:lineRule="auto"/>
        <w:jc w:val="both"/>
        <w:rPr>
          <w:rFonts w:ascii="Times New Roman" w:hAnsi="Times New Roman" w:cs="Times New Roman"/>
          <w:b/>
          <w:sz w:val="24"/>
          <w:szCs w:val="24"/>
        </w:rPr>
      </w:pPr>
    </w:p>
    <w:p w14:paraId="71073EC2" w14:textId="77777777" w:rsidR="0009378E" w:rsidRDefault="0009378E" w:rsidP="002553C2">
      <w:pPr>
        <w:spacing w:line="360" w:lineRule="auto"/>
        <w:jc w:val="both"/>
        <w:rPr>
          <w:rFonts w:ascii="Times New Roman" w:hAnsi="Times New Roman" w:cs="Times New Roman"/>
          <w:b/>
          <w:sz w:val="24"/>
          <w:szCs w:val="24"/>
        </w:rPr>
      </w:pPr>
    </w:p>
    <w:p w14:paraId="11E75915" w14:textId="77777777" w:rsidR="0009378E" w:rsidRDefault="0009378E" w:rsidP="002553C2">
      <w:pPr>
        <w:spacing w:line="360" w:lineRule="auto"/>
        <w:jc w:val="both"/>
        <w:rPr>
          <w:rFonts w:ascii="Times New Roman" w:hAnsi="Times New Roman" w:cs="Times New Roman"/>
          <w:b/>
          <w:sz w:val="24"/>
          <w:szCs w:val="24"/>
        </w:rPr>
      </w:pPr>
    </w:p>
    <w:p w14:paraId="0C14F6FA" w14:textId="77777777" w:rsidR="0009378E" w:rsidRDefault="0009378E" w:rsidP="002553C2">
      <w:pPr>
        <w:spacing w:line="360" w:lineRule="auto"/>
        <w:jc w:val="both"/>
        <w:rPr>
          <w:rFonts w:ascii="Times New Roman" w:hAnsi="Times New Roman" w:cs="Times New Roman"/>
          <w:b/>
          <w:sz w:val="24"/>
          <w:szCs w:val="24"/>
        </w:rPr>
      </w:pPr>
    </w:p>
    <w:p w14:paraId="6DFFA485" w14:textId="77777777" w:rsidR="0009378E" w:rsidRDefault="0009378E" w:rsidP="002553C2">
      <w:pPr>
        <w:spacing w:line="360" w:lineRule="auto"/>
        <w:jc w:val="both"/>
        <w:rPr>
          <w:rFonts w:ascii="Times New Roman" w:hAnsi="Times New Roman" w:cs="Times New Roman"/>
          <w:b/>
          <w:sz w:val="24"/>
          <w:szCs w:val="24"/>
        </w:rPr>
      </w:pPr>
    </w:p>
    <w:p w14:paraId="4F3CB9CE" w14:textId="77777777" w:rsidR="0009378E" w:rsidRDefault="0009378E" w:rsidP="002553C2">
      <w:pPr>
        <w:spacing w:line="360" w:lineRule="auto"/>
        <w:jc w:val="both"/>
        <w:rPr>
          <w:rFonts w:ascii="Times New Roman" w:hAnsi="Times New Roman" w:cs="Times New Roman"/>
          <w:b/>
          <w:sz w:val="24"/>
          <w:szCs w:val="24"/>
        </w:rPr>
      </w:pPr>
    </w:p>
    <w:p w14:paraId="0958BA7F" w14:textId="77777777" w:rsidR="0009378E" w:rsidRDefault="0009378E" w:rsidP="002553C2">
      <w:pPr>
        <w:spacing w:line="360" w:lineRule="auto"/>
        <w:jc w:val="both"/>
        <w:rPr>
          <w:rFonts w:ascii="Times New Roman" w:hAnsi="Times New Roman" w:cs="Times New Roman"/>
          <w:b/>
          <w:sz w:val="24"/>
          <w:szCs w:val="24"/>
        </w:rPr>
      </w:pPr>
    </w:p>
    <w:p w14:paraId="553A8A96" w14:textId="77777777" w:rsidR="0009378E" w:rsidRPr="0078607C" w:rsidRDefault="0009378E" w:rsidP="0009378E">
      <w:pPr>
        <w:spacing w:line="360" w:lineRule="auto"/>
        <w:jc w:val="center"/>
        <w:rPr>
          <w:rFonts w:ascii="Times New Roman" w:hAnsi="Times New Roman" w:cs="Times New Roman"/>
          <w:b/>
          <w:bCs/>
          <w:sz w:val="24"/>
          <w:szCs w:val="24"/>
          <w:lang w:val="en-US"/>
        </w:rPr>
      </w:pPr>
      <w:bookmarkStart w:id="8" w:name="_Hlk202090009"/>
      <w:r w:rsidRPr="0078607C">
        <w:rPr>
          <w:rFonts w:ascii="Times New Roman" w:hAnsi="Times New Roman" w:cs="Times New Roman"/>
          <w:b/>
          <w:bCs/>
          <w:sz w:val="24"/>
          <w:szCs w:val="24"/>
          <w:lang w:val="en-US"/>
        </w:rPr>
        <w:lastRenderedPageBreak/>
        <w:t>CHAPTER – III</w:t>
      </w:r>
    </w:p>
    <w:p w14:paraId="41E3865E" w14:textId="77777777" w:rsidR="0009378E" w:rsidRPr="0078607C" w:rsidRDefault="0009378E" w:rsidP="0009378E">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8"/>
    <w:p w14:paraId="7B135DF9"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3.1 Introduction</w:t>
      </w:r>
    </w:p>
    <w:p w14:paraId="31090EF2" w14:textId="77777777" w:rsidR="0009378E" w:rsidRPr="0009378E" w:rsidRDefault="0009378E" w:rsidP="0009378E">
      <w:p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 xml:space="preserve">This chapter outlines the research methodology adopted to </w:t>
      </w:r>
      <w:proofErr w:type="spellStart"/>
      <w:r w:rsidRPr="0009378E">
        <w:rPr>
          <w:rFonts w:ascii="Times New Roman" w:hAnsi="Times New Roman" w:cs="Times New Roman"/>
          <w:sz w:val="24"/>
          <w:szCs w:val="24"/>
        </w:rPr>
        <w:t>analyze</w:t>
      </w:r>
      <w:proofErr w:type="spellEnd"/>
      <w:r w:rsidRPr="0009378E">
        <w:rPr>
          <w:rFonts w:ascii="Times New Roman" w:hAnsi="Times New Roman" w:cs="Times New Roman"/>
          <w:sz w:val="24"/>
          <w:szCs w:val="24"/>
        </w:rPr>
        <w:t xml:space="preserve"> the need, advantages, and payoff of implementing a Stores Identification System in an organization. The methodology describes the research design, data collection methods, sampling techniques, and analytical tools used to achieve the research objectives effectively.</w:t>
      </w:r>
    </w:p>
    <w:p w14:paraId="66AD5133"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3.2 Research Design</w:t>
      </w:r>
    </w:p>
    <w:p w14:paraId="2210F6E8" w14:textId="77777777" w:rsidR="0009378E" w:rsidRPr="0009378E" w:rsidRDefault="0009378E" w:rsidP="0009378E">
      <w:p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The study is based on a descriptive research design. This design was chosen to accurately depict the current practices, issues, and outcomes associated with store identification systems. The research aims to understand how identification systems are implemented in stores, their operational benefits, and the measurable returns or improvements they generate.</w:t>
      </w:r>
    </w:p>
    <w:p w14:paraId="5A5F72D7"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3.3 Objectives of the Study</w:t>
      </w:r>
    </w:p>
    <w:p w14:paraId="1AC583BD" w14:textId="77777777" w:rsidR="0009378E" w:rsidRPr="0009378E" w:rsidRDefault="0009378E" w:rsidP="0009378E">
      <w:p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The key objectives of the research are:</w:t>
      </w:r>
    </w:p>
    <w:p w14:paraId="265BB723" w14:textId="77777777" w:rsidR="0009378E" w:rsidRPr="0009378E" w:rsidRDefault="0009378E" w:rsidP="0009378E">
      <w:pPr>
        <w:numPr>
          <w:ilvl w:val="0"/>
          <w:numId w:val="4"/>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To understand the need for implementing a Stores Identification System.</w:t>
      </w:r>
    </w:p>
    <w:p w14:paraId="278D8C83" w14:textId="77777777" w:rsidR="0009378E" w:rsidRPr="0009378E" w:rsidRDefault="0009378E" w:rsidP="0009378E">
      <w:pPr>
        <w:numPr>
          <w:ilvl w:val="0"/>
          <w:numId w:val="4"/>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To assess the advantages such as improved tracking, inventory control, and operational efficiency.</w:t>
      </w:r>
    </w:p>
    <w:p w14:paraId="7C544C69" w14:textId="77777777" w:rsidR="0009378E" w:rsidRPr="0009378E" w:rsidRDefault="0009378E" w:rsidP="0009378E">
      <w:pPr>
        <w:numPr>
          <w:ilvl w:val="0"/>
          <w:numId w:val="4"/>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To evaluate the payoff, including cost savings, time management, and error reduction.</w:t>
      </w:r>
    </w:p>
    <w:p w14:paraId="473C9A63"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3.4 Data Collection Methods</w:t>
      </w:r>
    </w:p>
    <w:p w14:paraId="7AFBB2CF" w14:textId="77777777" w:rsidR="0009378E" w:rsidRPr="0009378E" w:rsidRDefault="0009378E" w:rsidP="0009378E">
      <w:p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The research employed both primary and secondary data collection methods:</w:t>
      </w:r>
    </w:p>
    <w:p w14:paraId="2507B027" w14:textId="77777777" w:rsidR="0009378E" w:rsidRPr="0009378E" w:rsidRDefault="0009378E" w:rsidP="0009378E">
      <w:pPr>
        <w:numPr>
          <w:ilvl w:val="0"/>
          <w:numId w:val="5"/>
        </w:numPr>
        <w:spacing w:line="360" w:lineRule="auto"/>
        <w:jc w:val="both"/>
        <w:rPr>
          <w:rFonts w:ascii="Times New Roman" w:hAnsi="Times New Roman" w:cs="Times New Roman"/>
          <w:sz w:val="24"/>
          <w:szCs w:val="24"/>
        </w:rPr>
      </w:pPr>
      <w:r w:rsidRPr="0009378E">
        <w:rPr>
          <w:rFonts w:ascii="Times New Roman" w:hAnsi="Times New Roman" w:cs="Times New Roman"/>
          <w:b/>
          <w:bCs/>
          <w:sz w:val="24"/>
          <w:szCs w:val="24"/>
        </w:rPr>
        <w:t>Primary Data:</w:t>
      </w:r>
      <w:r w:rsidRPr="0009378E">
        <w:rPr>
          <w:rFonts w:ascii="Times New Roman" w:hAnsi="Times New Roman" w:cs="Times New Roman"/>
          <w:sz w:val="24"/>
          <w:szCs w:val="24"/>
        </w:rPr>
        <w:t xml:space="preserve"> Collected through structured questionnaires and interviews with store managers, inventory controllers, and warehouse personnel.</w:t>
      </w:r>
    </w:p>
    <w:p w14:paraId="32FD92DF" w14:textId="77777777" w:rsidR="0009378E" w:rsidRPr="0009378E" w:rsidRDefault="0009378E" w:rsidP="0009378E">
      <w:pPr>
        <w:numPr>
          <w:ilvl w:val="0"/>
          <w:numId w:val="5"/>
        </w:numPr>
        <w:spacing w:line="360" w:lineRule="auto"/>
        <w:jc w:val="both"/>
        <w:rPr>
          <w:rFonts w:ascii="Times New Roman" w:hAnsi="Times New Roman" w:cs="Times New Roman"/>
          <w:sz w:val="24"/>
          <w:szCs w:val="24"/>
        </w:rPr>
      </w:pPr>
      <w:r w:rsidRPr="0009378E">
        <w:rPr>
          <w:rFonts w:ascii="Times New Roman" w:hAnsi="Times New Roman" w:cs="Times New Roman"/>
          <w:b/>
          <w:bCs/>
          <w:sz w:val="24"/>
          <w:szCs w:val="24"/>
        </w:rPr>
        <w:t>Secondary Data:</w:t>
      </w:r>
      <w:r w:rsidRPr="0009378E">
        <w:rPr>
          <w:rFonts w:ascii="Times New Roman" w:hAnsi="Times New Roman" w:cs="Times New Roman"/>
          <w:sz w:val="24"/>
          <w:szCs w:val="24"/>
        </w:rPr>
        <w:t xml:space="preserve"> Sourced from journals, articles, company reports, ERP documentation, case studies, and industry whitepapers.</w:t>
      </w:r>
    </w:p>
    <w:p w14:paraId="0582AC89"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3.5 Sampling Technique</w:t>
      </w:r>
    </w:p>
    <w:p w14:paraId="0121ACAF" w14:textId="77777777" w:rsidR="0009378E" w:rsidRPr="0009378E" w:rsidRDefault="0009378E" w:rsidP="0009378E">
      <w:p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lastRenderedPageBreak/>
        <w:t>A purposive sampling technique was adopted. This non-probability sampling method was suitable as the study targeted specific individuals with expertise in store operations and identification systems. The sample included:</w:t>
      </w:r>
    </w:p>
    <w:p w14:paraId="03EA6FCC" w14:textId="77777777" w:rsidR="0009378E" w:rsidRPr="0009378E" w:rsidRDefault="0009378E" w:rsidP="0009378E">
      <w:pPr>
        <w:numPr>
          <w:ilvl w:val="0"/>
          <w:numId w:val="6"/>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10 Store Managers</w:t>
      </w:r>
    </w:p>
    <w:p w14:paraId="53CF9DC1" w14:textId="77777777" w:rsidR="0009378E" w:rsidRPr="0009378E" w:rsidRDefault="0009378E" w:rsidP="0009378E">
      <w:pPr>
        <w:numPr>
          <w:ilvl w:val="0"/>
          <w:numId w:val="6"/>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5 Inventory Supervisors</w:t>
      </w:r>
    </w:p>
    <w:p w14:paraId="5EE3E6BC" w14:textId="77777777" w:rsidR="0009378E" w:rsidRPr="0009378E" w:rsidRDefault="0009378E" w:rsidP="0009378E">
      <w:pPr>
        <w:numPr>
          <w:ilvl w:val="0"/>
          <w:numId w:val="6"/>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5 IT/System Integration Specialists</w:t>
      </w:r>
    </w:p>
    <w:p w14:paraId="6FF90214"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3.6 Data Analysis Tools</w:t>
      </w:r>
    </w:p>
    <w:p w14:paraId="3ED19AD3" w14:textId="77777777" w:rsidR="0009378E" w:rsidRPr="0009378E" w:rsidRDefault="0009378E" w:rsidP="0009378E">
      <w:p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 xml:space="preserve">The data collected was </w:t>
      </w:r>
      <w:proofErr w:type="spellStart"/>
      <w:r w:rsidRPr="0009378E">
        <w:rPr>
          <w:rFonts w:ascii="Times New Roman" w:hAnsi="Times New Roman" w:cs="Times New Roman"/>
          <w:sz w:val="24"/>
          <w:szCs w:val="24"/>
        </w:rPr>
        <w:t>analyzed</w:t>
      </w:r>
      <w:proofErr w:type="spellEnd"/>
      <w:r w:rsidRPr="0009378E">
        <w:rPr>
          <w:rFonts w:ascii="Times New Roman" w:hAnsi="Times New Roman" w:cs="Times New Roman"/>
          <w:sz w:val="24"/>
          <w:szCs w:val="24"/>
        </w:rPr>
        <w:t xml:space="preserve"> using the following tools:</w:t>
      </w:r>
    </w:p>
    <w:p w14:paraId="0A2D5750" w14:textId="77777777" w:rsidR="0009378E" w:rsidRPr="0009378E" w:rsidRDefault="0009378E" w:rsidP="0009378E">
      <w:pPr>
        <w:numPr>
          <w:ilvl w:val="0"/>
          <w:numId w:val="7"/>
        </w:numPr>
        <w:spacing w:line="360" w:lineRule="auto"/>
        <w:jc w:val="both"/>
        <w:rPr>
          <w:rFonts w:ascii="Times New Roman" w:hAnsi="Times New Roman" w:cs="Times New Roman"/>
          <w:sz w:val="24"/>
          <w:szCs w:val="24"/>
        </w:rPr>
      </w:pPr>
      <w:r w:rsidRPr="0009378E">
        <w:rPr>
          <w:rFonts w:ascii="Times New Roman" w:hAnsi="Times New Roman" w:cs="Times New Roman"/>
          <w:b/>
          <w:bCs/>
          <w:sz w:val="24"/>
          <w:szCs w:val="24"/>
        </w:rPr>
        <w:t>Descriptive Statistics:</w:t>
      </w:r>
      <w:r w:rsidRPr="0009378E">
        <w:rPr>
          <w:rFonts w:ascii="Times New Roman" w:hAnsi="Times New Roman" w:cs="Times New Roman"/>
          <w:sz w:val="24"/>
          <w:szCs w:val="24"/>
        </w:rPr>
        <w:t xml:space="preserve"> Percentages, averages, and frequency distributions to summarize data.</w:t>
      </w:r>
    </w:p>
    <w:p w14:paraId="087B568E" w14:textId="77777777" w:rsidR="0009378E" w:rsidRPr="0009378E" w:rsidRDefault="0009378E" w:rsidP="0009378E">
      <w:pPr>
        <w:numPr>
          <w:ilvl w:val="0"/>
          <w:numId w:val="7"/>
        </w:numPr>
        <w:spacing w:line="360" w:lineRule="auto"/>
        <w:jc w:val="both"/>
        <w:rPr>
          <w:rFonts w:ascii="Times New Roman" w:hAnsi="Times New Roman" w:cs="Times New Roman"/>
          <w:sz w:val="24"/>
          <w:szCs w:val="24"/>
        </w:rPr>
      </w:pPr>
      <w:r w:rsidRPr="0009378E">
        <w:rPr>
          <w:rFonts w:ascii="Times New Roman" w:hAnsi="Times New Roman" w:cs="Times New Roman"/>
          <w:b/>
          <w:bCs/>
          <w:sz w:val="24"/>
          <w:szCs w:val="24"/>
        </w:rPr>
        <w:t>Comparative Analysis:</w:t>
      </w:r>
      <w:r w:rsidRPr="0009378E">
        <w:rPr>
          <w:rFonts w:ascii="Times New Roman" w:hAnsi="Times New Roman" w:cs="Times New Roman"/>
          <w:sz w:val="24"/>
          <w:szCs w:val="24"/>
        </w:rPr>
        <w:t xml:space="preserve"> Comparing pre- and post-implementation scenarios of identification systems.</w:t>
      </w:r>
    </w:p>
    <w:p w14:paraId="7EB44BCA" w14:textId="77777777" w:rsidR="0009378E" w:rsidRPr="0009378E" w:rsidRDefault="0009378E" w:rsidP="0009378E">
      <w:pPr>
        <w:numPr>
          <w:ilvl w:val="0"/>
          <w:numId w:val="7"/>
        </w:numPr>
        <w:spacing w:line="360" w:lineRule="auto"/>
        <w:jc w:val="both"/>
        <w:rPr>
          <w:rFonts w:ascii="Times New Roman" w:hAnsi="Times New Roman" w:cs="Times New Roman"/>
          <w:sz w:val="24"/>
          <w:szCs w:val="24"/>
        </w:rPr>
      </w:pPr>
      <w:r w:rsidRPr="0009378E">
        <w:rPr>
          <w:rFonts w:ascii="Times New Roman" w:hAnsi="Times New Roman" w:cs="Times New Roman"/>
          <w:b/>
          <w:bCs/>
          <w:sz w:val="24"/>
          <w:szCs w:val="24"/>
        </w:rPr>
        <w:t>SWOT Analysis:</w:t>
      </w:r>
      <w:r w:rsidRPr="0009378E">
        <w:rPr>
          <w:rFonts w:ascii="Times New Roman" w:hAnsi="Times New Roman" w:cs="Times New Roman"/>
          <w:sz w:val="24"/>
          <w:szCs w:val="24"/>
        </w:rPr>
        <w:t xml:space="preserve"> To evaluate strengths, weaknesses, opportunities, and threats related to the use of store identification systems.</w:t>
      </w:r>
    </w:p>
    <w:p w14:paraId="73299319"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3.7 Scope of the Study</w:t>
      </w:r>
    </w:p>
    <w:p w14:paraId="1CFD2B9B" w14:textId="77777777" w:rsidR="0009378E" w:rsidRPr="0009378E" w:rsidRDefault="0009378E" w:rsidP="0009378E">
      <w:p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The study focuses on the implementation and evaluation of stores identification systems in medium-to-large scale enterprises with established inventory management procedures. It primarily covers:</w:t>
      </w:r>
    </w:p>
    <w:p w14:paraId="377EA729" w14:textId="77777777" w:rsidR="0009378E" w:rsidRPr="0009378E" w:rsidRDefault="0009378E" w:rsidP="0009378E">
      <w:pPr>
        <w:numPr>
          <w:ilvl w:val="0"/>
          <w:numId w:val="8"/>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Materials handling units</w:t>
      </w:r>
    </w:p>
    <w:p w14:paraId="10DF9F2C" w14:textId="77777777" w:rsidR="0009378E" w:rsidRPr="0009378E" w:rsidRDefault="0009378E" w:rsidP="0009378E">
      <w:pPr>
        <w:numPr>
          <w:ilvl w:val="0"/>
          <w:numId w:val="8"/>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Warehouses</w:t>
      </w:r>
    </w:p>
    <w:p w14:paraId="6DEA1534" w14:textId="77777777" w:rsidR="0009378E" w:rsidRPr="0009378E" w:rsidRDefault="0009378E" w:rsidP="0009378E">
      <w:pPr>
        <w:numPr>
          <w:ilvl w:val="0"/>
          <w:numId w:val="8"/>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Inventory tracking operations</w:t>
      </w:r>
    </w:p>
    <w:p w14:paraId="483C4AE6" w14:textId="77777777" w:rsidR="0009378E" w:rsidRPr="0009378E" w:rsidRDefault="0009378E" w:rsidP="0009378E">
      <w:pPr>
        <w:numPr>
          <w:ilvl w:val="0"/>
          <w:numId w:val="8"/>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Supply chain departments</w:t>
      </w:r>
    </w:p>
    <w:p w14:paraId="7321E627" w14:textId="77777777" w:rsidR="0009378E" w:rsidRPr="0009378E" w:rsidRDefault="0009378E" w:rsidP="0009378E">
      <w:pPr>
        <w:spacing w:line="360" w:lineRule="auto"/>
        <w:jc w:val="both"/>
        <w:rPr>
          <w:rFonts w:ascii="Times New Roman" w:hAnsi="Times New Roman" w:cs="Times New Roman"/>
          <w:b/>
          <w:bCs/>
          <w:sz w:val="24"/>
          <w:szCs w:val="24"/>
        </w:rPr>
      </w:pPr>
      <w:r w:rsidRPr="0009378E">
        <w:rPr>
          <w:rFonts w:ascii="Times New Roman" w:hAnsi="Times New Roman" w:cs="Times New Roman"/>
          <w:b/>
          <w:bCs/>
          <w:sz w:val="24"/>
          <w:szCs w:val="24"/>
        </w:rPr>
        <w:t>3.8 Limitations of the Study</w:t>
      </w:r>
    </w:p>
    <w:p w14:paraId="76874E3E" w14:textId="77777777" w:rsidR="0009378E" w:rsidRPr="0009378E" w:rsidRDefault="0009378E" w:rsidP="0009378E">
      <w:p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While every effort was made to ensure accuracy, the study is subject to certain limitations:</w:t>
      </w:r>
    </w:p>
    <w:p w14:paraId="3FD185E7" w14:textId="77777777" w:rsidR="0009378E" w:rsidRPr="0009378E" w:rsidRDefault="0009378E" w:rsidP="0009378E">
      <w:pPr>
        <w:numPr>
          <w:ilvl w:val="0"/>
          <w:numId w:val="9"/>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Limited sample size due to time constraints</w:t>
      </w:r>
    </w:p>
    <w:p w14:paraId="4C0CD351" w14:textId="752944BC" w:rsidR="0009378E" w:rsidRPr="009B637E" w:rsidRDefault="0009378E" w:rsidP="002553C2">
      <w:pPr>
        <w:numPr>
          <w:ilvl w:val="0"/>
          <w:numId w:val="9"/>
        </w:numPr>
        <w:spacing w:line="360" w:lineRule="auto"/>
        <w:jc w:val="both"/>
        <w:rPr>
          <w:rFonts w:ascii="Times New Roman" w:hAnsi="Times New Roman" w:cs="Times New Roman"/>
          <w:sz w:val="24"/>
          <w:szCs w:val="24"/>
        </w:rPr>
      </w:pPr>
      <w:r w:rsidRPr="0009378E">
        <w:rPr>
          <w:rFonts w:ascii="Times New Roman" w:hAnsi="Times New Roman" w:cs="Times New Roman"/>
          <w:sz w:val="24"/>
          <w:szCs w:val="24"/>
        </w:rPr>
        <w:t>Possibility of bias in self-reported data</w:t>
      </w:r>
    </w:p>
    <w:p w14:paraId="75E70BE5" w14:textId="77777777" w:rsidR="009B637E" w:rsidRPr="0078607C" w:rsidRDefault="009B637E" w:rsidP="009B637E">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BC05950" w14:textId="77777777" w:rsidR="009B637E" w:rsidRDefault="009B637E" w:rsidP="009B637E">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5D2F151F" w14:textId="77777777" w:rsidR="009B637E" w:rsidRPr="004D7E4B" w:rsidRDefault="009B637E" w:rsidP="009B637E">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9B637E" w:rsidRPr="004D7E4B" w14:paraId="67E436FB"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24A35E7" w14:textId="77777777" w:rsidR="009B637E" w:rsidRPr="004D7E4B" w:rsidRDefault="009B637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402D17C" w14:textId="77777777" w:rsidR="009B637E" w:rsidRPr="004D7E4B" w:rsidRDefault="009B637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1B2B518C" w14:textId="77777777" w:rsidR="009B637E" w:rsidRPr="004D7E4B" w:rsidRDefault="009B637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9B637E" w:rsidRPr="004D7E4B" w14:paraId="6C24A911"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391E3432" w14:textId="77777777" w:rsidR="009B637E" w:rsidRPr="004D7E4B" w:rsidRDefault="009B637E"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20 – 30 years</w:t>
            </w:r>
          </w:p>
        </w:tc>
        <w:tc>
          <w:tcPr>
            <w:tcW w:w="3185" w:type="dxa"/>
            <w:tcBorders>
              <w:top w:val="single" w:sz="4" w:space="0" w:color="auto"/>
              <w:left w:val="single" w:sz="4" w:space="0" w:color="auto"/>
              <w:bottom w:val="single" w:sz="4" w:space="0" w:color="auto"/>
              <w:right w:val="single" w:sz="4" w:space="0" w:color="auto"/>
            </w:tcBorders>
            <w:hideMark/>
          </w:tcPr>
          <w:p w14:paraId="56C5230D" w14:textId="19247197" w:rsidR="009B637E" w:rsidRPr="004D7E4B"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hideMark/>
          </w:tcPr>
          <w:p w14:paraId="63DE8F19" w14:textId="74226A80" w:rsidR="009B637E" w:rsidRPr="004D7E4B"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0</w:t>
            </w:r>
            <w:r w:rsidRPr="004D7E4B">
              <w:rPr>
                <w:rFonts w:ascii="Times New Roman" w:hAnsi="Times New Roman" w:cs="Times New Roman"/>
                <w:b/>
                <w:sz w:val="24"/>
                <w:szCs w:val="24"/>
                <w:lang w:val="en-US"/>
              </w:rPr>
              <w:t>%</w:t>
            </w:r>
          </w:p>
        </w:tc>
      </w:tr>
      <w:tr w:rsidR="009B637E" w:rsidRPr="004D7E4B" w14:paraId="32A42ACD" w14:textId="77777777" w:rsidTr="00F0563D">
        <w:trPr>
          <w:trHeight w:val="506"/>
        </w:trPr>
        <w:tc>
          <w:tcPr>
            <w:tcW w:w="3077" w:type="dxa"/>
            <w:tcBorders>
              <w:top w:val="single" w:sz="4" w:space="0" w:color="auto"/>
              <w:left w:val="single" w:sz="4" w:space="0" w:color="auto"/>
              <w:bottom w:val="single" w:sz="4" w:space="0" w:color="auto"/>
              <w:right w:val="single" w:sz="4" w:space="0" w:color="auto"/>
            </w:tcBorders>
            <w:hideMark/>
          </w:tcPr>
          <w:p w14:paraId="5576DC19" w14:textId="77777777" w:rsidR="009B637E" w:rsidRPr="004D7E4B" w:rsidRDefault="009B637E"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31 – 40 years</w:t>
            </w:r>
          </w:p>
        </w:tc>
        <w:tc>
          <w:tcPr>
            <w:tcW w:w="3185" w:type="dxa"/>
            <w:tcBorders>
              <w:top w:val="single" w:sz="4" w:space="0" w:color="auto"/>
              <w:left w:val="single" w:sz="4" w:space="0" w:color="auto"/>
              <w:bottom w:val="single" w:sz="4" w:space="0" w:color="auto"/>
              <w:right w:val="single" w:sz="4" w:space="0" w:color="auto"/>
            </w:tcBorders>
            <w:hideMark/>
          </w:tcPr>
          <w:p w14:paraId="4BE68CB7" w14:textId="2236A758" w:rsidR="009B637E" w:rsidRPr="004D7E4B"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w:t>
            </w:r>
          </w:p>
        </w:tc>
        <w:tc>
          <w:tcPr>
            <w:tcW w:w="3185" w:type="dxa"/>
            <w:tcBorders>
              <w:top w:val="single" w:sz="4" w:space="0" w:color="auto"/>
              <w:left w:val="single" w:sz="4" w:space="0" w:color="auto"/>
              <w:bottom w:val="single" w:sz="4" w:space="0" w:color="auto"/>
              <w:right w:val="single" w:sz="4" w:space="0" w:color="auto"/>
            </w:tcBorders>
            <w:hideMark/>
          </w:tcPr>
          <w:p w14:paraId="66B115F4" w14:textId="3E56B026" w:rsidR="009B637E" w:rsidRPr="004D7E4B"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35</w:t>
            </w:r>
            <w:r w:rsidRPr="004D7E4B">
              <w:rPr>
                <w:rFonts w:ascii="Times New Roman" w:hAnsi="Times New Roman" w:cs="Times New Roman"/>
                <w:b/>
                <w:sz w:val="24"/>
                <w:szCs w:val="24"/>
                <w:lang w:val="en-US"/>
              </w:rPr>
              <w:t>%</w:t>
            </w:r>
          </w:p>
        </w:tc>
      </w:tr>
      <w:tr w:rsidR="009B637E" w:rsidRPr="004D7E4B" w14:paraId="005FD35C"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hideMark/>
          </w:tcPr>
          <w:p w14:paraId="5F0AC94C" w14:textId="77777777" w:rsidR="009B637E" w:rsidRPr="004D7E4B" w:rsidRDefault="009B637E" w:rsidP="00F0563D">
            <w:pPr>
              <w:spacing w:line="360" w:lineRule="auto"/>
              <w:jc w:val="center"/>
              <w:rPr>
                <w:rFonts w:ascii="Times New Roman" w:hAnsi="Times New Roman" w:cs="Times New Roman"/>
                <w:b/>
                <w:sz w:val="24"/>
                <w:szCs w:val="24"/>
                <w:lang w:val="en-US"/>
              </w:rPr>
            </w:pPr>
            <w:r w:rsidRPr="003D3D90">
              <w:rPr>
                <w:rFonts w:ascii="Times New Roman" w:hAnsi="Times New Roman" w:cs="Times New Roman"/>
                <w:b/>
                <w:sz w:val="24"/>
                <w:szCs w:val="24"/>
              </w:rPr>
              <w:t>41 – 50 years</w:t>
            </w:r>
          </w:p>
        </w:tc>
        <w:tc>
          <w:tcPr>
            <w:tcW w:w="3185" w:type="dxa"/>
            <w:tcBorders>
              <w:top w:val="single" w:sz="4" w:space="0" w:color="auto"/>
              <w:left w:val="single" w:sz="4" w:space="0" w:color="auto"/>
              <w:bottom w:val="single" w:sz="4" w:space="0" w:color="auto"/>
              <w:right w:val="single" w:sz="4" w:space="0" w:color="auto"/>
            </w:tcBorders>
            <w:hideMark/>
          </w:tcPr>
          <w:p w14:paraId="3BD945BF" w14:textId="0070B12F" w:rsidR="009B637E" w:rsidRPr="004D7E4B"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195581C3" w14:textId="641C8543" w:rsidR="009B637E" w:rsidRPr="004D7E4B"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9B637E" w14:paraId="5D82C350" w14:textId="77777777" w:rsidTr="00F0563D">
        <w:trPr>
          <w:trHeight w:val="496"/>
        </w:trPr>
        <w:tc>
          <w:tcPr>
            <w:tcW w:w="3077" w:type="dxa"/>
            <w:tcBorders>
              <w:top w:val="single" w:sz="4" w:space="0" w:color="auto"/>
              <w:left w:val="single" w:sz="4" w:space="0" w:color="auto"/>
              <w:bottom w:val="single" w:sz="4" w:space="0" w:color="auto"/>
              <w:right w:val="single" w:sz="4" w:space="0" w:color="auto"/>
            </w:tcBorders>
          </w:tcPr>
          <w:p w14:paraId="773C28C4" w14:textId="77777777" w:rsidR="009B637E" w:rsidRPr="00EE3350" w:rsidRDefault="009B637E" w:rsidP="00F0563D">
            <w:pPr>
              <w:spacing w:line="360" w:lineRule="auto"/>
              <w:jc w:val="center"/>
              <w:rPr>
                <w:rFonts w:ascii="Times New Roman" w:hAnsi="Times New Roman" w:cs="Times New Roman"/>
                <w:b/>
                <w:sz w:val="24"/>
                <w:szCs w:val="24"/>
              </w:rPr>
            </w:pPr>
            <w:r w:rsidRPr="003D3D90">
              <w:rPr>
                <w:rFonts w:ascii="Times New Roman" w:hAnsi="Times New Roman" w:cs="Times New Roman"/>
                <w:b/>
                <w:sz w:val="24"/>
                <w:szCs w:val="24"/>
              </w:rPr>
              <w:t>Above 50 years</w:t>
            </w:r>
          </w:p>
        </w:tc>
        <w:tc>
          <w:tcPr>
            <w:tcW w:w="3185" w:type="dxa"/>
            <w:tcBorders>
              <w:top w:val="single" w:sz="4" w:space="0" w:color="auto"/>
              <w:left w:val="single" w:sz="4" w:space="0" w:color="auto"/>
              <w:bottom w:val="single" w:sz="4" w:space="0" w:color="auto"/>
              <w:right w:val="single" w:sz="4" w:space="0" w:color="auto"/>
            </w:tcBorders>
          </w:tcPr>
          <w:p w14:paraId="59F4D7D2" w14:textId="469F340E" w:rsidR="009B637E"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w:t>
            </w:r>
          </w:p>
        </w:tc>
        <w:tc>
          <w:tcPr>
            <w:tcW w:w="3185" w:type="dxa"/>
            <w:tcBorders>
              <w:top w:val="single" w:sz="4" w:space="0" w:color="auto"/>
              <w:left w:val="single" w:sz="4" w:space="0" w:color="auto"/>
              <w:bottom w:val="single" w:sz="4" w:space="0" w:color="auto"/>
              <w:right w:val="single" w:sz="4" w:space="0" w:color="auto"/>
            </w:tcBorders>
          </w:tcPr>
          <w:p w14:paraId="21087BD1" w14:textId="53D9B706" w:rsidR="009B637E"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Pr>
                <w:rFonts w:ascii="Times New Roman" w:hAnsi="Times New Roman" w:cs="Times New Roman"/>
                <w:b/>
                <w:sz w:val="24"/>
                <w:szCs w:val="24"/>
                <w:lang w:val="en-US"/>
              </w:rPr>
              <w:t>%</w:t>
            </w:r>
          </w:p>
        </w:tc>
      </w:tr>
      <w:tr w:rsidR="009B637E" w:rsidRPr="004D7E4B" w14:paraId="1E067238" w14:textId="77777777" w:rsidTr="00F0563D">
        <w:trPr>
          <w:trHeight w:val="516"/>
        </w:trPr>
        <w:tc>
          <w:tcPr>
            <w:tcW w:w="3077" w:type="dxa"/>
            <w:tcBorders>
              <w:top w:val="single" w:sz="4" w:space="0" w:color="auto"/>
              <w:left w:val="single" w:sz="4" w:space="0" w:color="auto"/>
              <w:bottom w:val="single" w:sz="4" w:space="0" w:color="auto"/>
              <w:right w:val="single" w:sz="4" w:space="0" w:color="auto"/>
            </w:tcBorders>
            <w:hideMark/>
          </w:tcPr>
          <w:p w14:paraId="7C8BAB5A" w14:textId="77777777" w:rsidR="009B637E" w:rsidRPr="004D7E4B" w:rsidRDefault="009B637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15398CFD" w14:textId="262FB6C0" w:rsidR="009B637E" w:rsidRPr="004D7E4B" w:rsidRDefault="009B637E" w:rsidP="00F0563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5BE291F6" w14:textId="77777777" w:rsidR="009B637E" w:rsidRPr="004D7E4B" w:rsidRDefault="009B637E" w:rsidP="00F0563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8589EBD" w14:textId="77777777" w:rsidR="009B637E" w:rsidRDefault="009B637E" w:rsidP="009B637E">
      <w:pPr>
        <w:spacing w:line="360" w:lineRule="auto"/>
        <w:rPr>
          <w:rFonts w:ascii="Times New Roman" w:hAnsi="Times New Roman" w:cs="Times New Roman"/>
          <w:b/>
          <w:sz w:val="24"/>
          <w:szCs w:val="24"/>
          <w:lang w:val="en-US"/>
        </w:rPr>
      </w:pPr>
    </w:p>
    <w:p w14:paraId="7ACEB50A" w14:textId="77777777" w:rsidR="009B637E" w:rsidRDefault="009B637E" w:rsidP="009B637E">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17BF98EE" w14:textId="77777777" w:rsidR="009B637E" w:rsidRPr="009B637E" w:rsidRDefault="009B637E" w:rsidP="009B637E">
      <w:pPr>
        <w:numPr>
          <w:ilvl w:val="0"/>
          <w:numId w:val="10"/>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The majority of the respondents (35%) belong to the 31–40 years age group. This segment likely represents mid-level professionals with both technical and managerial exposure to store operations.</w:t>
      </w:r>
    </w:p>
    <w:p w14:paraId="2C5A9D95" w14:textId="77777777" w:rsidR="009B637E" w:rsidRPr="009B637E" w:rsidRDefault="009B637E" w:rsidP="009B637E">
      <w:pPr>
        <w:numPr>
          <w:ilvl w:val="0"/>
          <w:numId w:val="10"/>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Respondents in the 41–50 years group account for 25%, indicating experienced personnel who may have observed the evolution of identification systems over time.</w:t>
      </w:r>
    </w:p>
    <w:p w14:paraId="2B5C1CAB" w14:textId="77777777" w:rsidR="009B637E" w:rsidRPr="009B637E" w:rsidRDefault="009B637E" w:rsidP="009B637E">
      <w:pPr>
        <w:numPr>
          <w:ilvl w:val="0"/>
          <w:numId w:val="10"/>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The 20–30 years age group (20%) reflects younger professionals who may be more adaptable to newer technologies such as barcoding, RFID, and digital inventory platforms.</w:t>
      </w:r>
    </w:p>
    <w:p w14:paraId="07C4A72A" w14:textId="77777777" w:rsidR="009B637E" w:rsidRPr="009B637E" w:rsidRDefault="009B637E" w:rsidP="009B637E">
      <w:pPr>
        <w:numPr>
          <w:ilvl w:val="0"/>
          <w:numId w:val="10"/>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Similarly, the 51–60 years age group (20%) includes senior professionals, possibly at supervisory or strategic levels, who offer insights into system payoff and organizational benefits.</w:t>
      </w:r>
    </w:p>
    <w:p w14:paraId="1E4D9DF9" w14:textId="77777777" w:rsidR="009B637E" w:rsidRPr="009B637E" w:rsidRDefault="009B637E" w:rsidP="009B637E">
      <w:p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This diverse age distribution enriches the study by incorporating a range of perspectives—from tech-savvy users to experienced decision-makers—providing a balanced view of the need, advantages, and payoff of implementing a Stores Identification System.</w:t>
      </w:r>
    </w:p>
    <w:p w14:paraId="67EC78E6" w14:textId="77777777" w:rsidR="009B637E" w:rsidRDefault="009B637E" w:rsidP="002553C2">
      <w:pPr>
        <w:spacing w:line="360" w:lineRule="auto"/>
        <w:jc w:val="both"/>
        <w:rPr>
          <w:rFonts w:ascii="Times New Roman" w:hAnsi="Times New Roman" w:cs="Times New Roman"/>
          <w:b/>
          <w:bCs/>
          <w:sz w:val="24"/>
          <w:szCs w:val="24"/>
        </w:rPr>
      </w:pPr>
    </w:p>
    <w:p w14:paraId="690D58DC" w14:textId="77777777" w:rsidR="009B637E" w:rsidRDefault="009B637E" w:rsidP="002553C2">
      <w:pPr>
        <w:spacing w:line="360" w:lineRule="auto"/>
        <w:jc w:val="both"/>
        <w:rPr>
          <w:rFonts w:ascii="Times New Roman" w:hAnsi="Times New Roman" w:cs="Times New Roman"/>
          <w:b/>
          <w:bCs/>
          <w:sz w:val="24"/>
          <w:szCs w:val="24"/>
        </w:rPr>
      </w:pPr>
    </w:p>
    <w:p w14:paraId="45E0B02D" w14:textId="77777777" w:rsidR="009B637E" w:rsidRPr="00967E78" w:rsidRDefault="009B637E" w:rsidP="009B637E">
      <w:pPr>
        <w:spacing w:line="360" w:lineRule="auto"/>
        <w:jc w:val="center"/>
        <w:rPr>
          <w:rFonts w:ascii="Times New Roman" w:hAnsi="Times New Roman" w:cs="Times New Roman"/>
          <w:b/>
          <w:bCs/>
          <w:sz w:val="24"/>
          <w:szCs w:val="24"/>
          <w:lang w:val="en-US"/>
        </w:rPr>
      </w:pPr>
      <w:r w:rsidRPr="00967E78">
        <w:rPr>
          <w:rFonts w:ascii="Times New Roman" w:hAnsi="Times New Roman" w:cs="Times New Roman"/>
          <w:b/>
          <w:bCs/>
          <w:sz w:val="24"/>
          <w:szCs w:val="24"/>
          <w:lang w:val="en-US"/>
        </w:rPr>
        <w:lastRenderedPageBreak/>
        <w:t>TABLE – 4.2</w:t>
      </w:r>
    </w:p>
    <w:p w14:paraId="57D385CA" w14:textId="77777777" w:rsidR="009B637E" w:rsidRPr="004D7E4B" w:rsidRDefault="009B637E" w:rsidP="009B637E">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9B637E" w:rsidRPr="004D7E4B" w14:paraId="39B6E214"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68C06F3F" w14:textId="77777777" w:rsidR="009B637E" w:rsidRPr="004D7E4B" w:rsidRDefault="009B637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978AE10" w14:textId="77777777" w:rsidR="009B637E" w:rsidRPr="004D7E4B" w:rsidRDefault="009B637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65BA5E0C" w14:textId="77777777" w:rsidR="009B637E" w:rsidRPr="004D7E4B" w:rsidRDefault="009B637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9B637E" w:rsidRPr="004D7E4B" w14:paraId="420F3115"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380BEC70" w14:textId="77777777" w:rsidR="009B637E" w:rsidRPr="004D7E4B" w:rsidRDefault="009B637E"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C7A4FFE" w14:textId="1279EFD4" w:rsidR="009B637E" w:rsidRPr="004D7E4B" w:rsidRDefault="009B637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3B5B8BCE" w14:textId="215AAB1C" w:rsidR="009B637E" w:rsidRPr="004D7E4B" w:rsidRDefault="009B637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7</w:t>
            </w:r>
            <w:r>
              <w:rPr>
                <w:rFonts w:ascii="Times New Roman" w:hAnsi="Times New Roman" w:cs="Times New Roman"/>
                <w:bCs/>
                <w:sz w:val="24"/>
                <w:szCs w:val="24"/>
                <w:lang w:val="en-US"/>
              </w:rPr>
              <w:t>5</w:t>
            </w:r>
            <w:r w:rsidRPr="004D7E4B">
              <w:rPr>
                <w:rFonts w:ascii="Times New Roman" w:hAnsi="Times New Roman" w:cs="Times New Roman"/>
                <w:bCs/>
                <w:sz w:val="24"/>
                <w:szCs w:val="24"/>
                <w:lang w:val="en-US"/>
              </w:rPr>
              <w:t>%</w:t>
            </w:r>
          </w:p>
        </w:tc>
      </w:tr>
      <w:tr w:rsidR="009B637E" w:rsidRPr="004D7E4B" w14:paraId="6AFD5576"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5BDAC4E6" w14:textId="77777777" w:rsidR="009B637E" w:rsidRPr="004D7E4B" w:rsidRDefault="009B637E" w:rsidP="00F0563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2C09653" w14:textId="62EB2365" w:rsidR="009B637E" w:rsidRPr="004D7E4B" w:rsidRDefault="009B637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6153E822" w14:textId="49E99976" w:rsidR="009B637E" w:rsidRPr="004D7E4B" w:rsidRDefault="009B637E" w:rsidP="00F0563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w:t>
            </w:r>
            <w:r>
              <w:rPr>
                <w:rFonts w:ascii="Times New Roman" w:hAnsi="Times New Roman" w:cs="Times New Roman"/>
                <w:bCs/>
                <w:sz w:val="24"/>
                <w:szCs w:val="24"/>
                <w:lang w:val="en-US"/>
              </w:rPr>
              <w:t>5%</w:t>
            </w:r>
          </w:p>
        </w:tc>
      </w:tr>
      <w:tr w:rsidR="009B637E" w:rsidRPr="004D7E4B" w14:paraId="1B5995F3" w14:textId="77777777" w:rsidTr="00F0563D">
        <w:tc>
          <w:tcPr>
            <w:tcW w:w="3002" w:type="dxa"/>
            <w:tcBorders>
              <w:top w:val="single" w:sz="4" w:space="0" w:color="auto"/>
              <w:left w:val="single" w:sz="4" w:space="0" w:color="auto"/>
              <w:bottom w:val="single" w:sz="4" w:space="0" w:color="auto"/>
              <w:right w:val="single" w:sz="4" w:space="0" w:color="auto"/>
            </w:tcBorders>
            <w:hideMark/>
          </w:tcPr>
          <w:p w14:paraId="13C48C67" w14:textId="77777777" w:rsidR="009B637E" w:rsidRPr="004D7E4B" w:rsidRDefault="009B637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64AFAB2" w14:textId="7DBBA7F8" w:rsidR="009B637E" w:rsidRPr="004D7E4B" w:rsidRDefault="009B637E" w:rsidP="00F0563D">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2</w:t>
            </w:r>
            <w:r>
              <w:rPr>
                <w:rFonts w:ascii="Times New Roman" w:hAnsi="Times New Roman" w:cs="Times New Roman"/>
                <w:b/>
                <w:bCs/>
                <w:sz w:val="24"/>
                <w:szCs w:val="24"/>
                <w:lang w:val="en-US"/>
              </w:rPr>
              <w:t>0</w:t>
            </w:r>
          </w:p>
        </w:tc>
        <w:tc>
          <w:tcPr>
            <w:tcW w:w="2685" w:type="dxa"/>
            <w:tcBorders>
              <w:top w:val="single" w:sz="4" w:space="0" w:color="auto"/>
              <w:left w:val="single" w:sz="4" w:space="0" w:color="auto"/>
              <w:bottom w:val="single" w:sz="4" w:space="0" w:color="auto"/>
              <w:right w:val="single" w:sz="4" w:space="0" w:color="auto"/>
            </w:tcBorders>
            <w:hideMark/>
          </w:tcPr>
          <w:p w14:paraId="3580701B" w14:textId="77777777" w:rsidR="009B637E" w:rsidRPr="004D7E4B" w:rsidRDefault="009B637E" w:rsidP="00F0563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56DA5275" w14:textId="77777777" w:rsidR="009B637E" w:rsidRDefault="009B637E" w:rsidP="009B637E">
      <w:pPr>
        <w:spacing w:line="360" w:lineRule="auto"/>
        <w:jc w:val="both"/>
        <w:rPr>
          <w:rFonts w:ascii="Times New Roman" w:hAnsi="Times New Roman" w:cs="Times New Roman"/>
          <w:bCs/>
          <w:sz w:val="24"/>
          <w:szCs w:val="24"/>
        </w:rPr>
      </w:pPr>
    </w:p>
    <w:p w14:paraId="109A41C7" w14:textId="77777777" w:rsidR="009B637E" w:rsidRPr="007B042D" w:rsidRDefault="009B637E" w:rsidP="009B637E">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p w14:paraId="4591BF75" w14:textId="44130F6E" w:rsidR="009B637E" w:rsidRPr="009B637E" w:rsidRDefault="009B637E" w:rsidP="009B637E">
      <w:pPr>
        <w:pStyle w:val="ListParagraph"/>
        <w:numPr>
          <w:ilvl w:val="0"/>
          <w:numId w:val="13"/>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The data reveals that the majority of respondents, 75%, are male, while 25% are female.</w:t>
      </w:r>
    </w:p>
    <w:p w14:paraId="036ABD68" w14:textId="3E1A0221" w:rsidR="009B637E" w:rsidRPr="009B637E" w:rsidRDefault="009B637E" w:rsidP="009B637E">
      <w:pPr>
        <w:pStyle w:val="ListParagraph"/>
        <w:numPr>
          <w:ilvl w:val="0"/>
          <w:numId w:val="13"/>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This distribution suggests a predominantly male workforce in the stores and inventory management sectors surveyed.</w:t>
      </w:r>
    </w:p>
    <w:p w14:paraId="30F0E05A" w14:textId="4BDF0FD6" w:rsidR="009B637E" w:rsidRPr="009B637E" w:rsidRDefault="009B637E" w:rsidP="009B637E">
      <w:pPr>
        <w:pStyle w:val="ListParagraph"/>
        <w:numPr>
          <w:ilvl w:val="0"/>
          <w:numId w:val="13"/>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The male respondents likely dominate technical roles such as system operation, inventory tracking, and management, which are critical for implementing and maintaining the Stores Identification System.</w:t>
      </w:r>
    </w:p>
    <w:p w14:paraId="23DB9E8F" w14:textId="2EF85D9D" w:rsidR="009B637E" w:rsidRPr="009B637E" w:rsidRDefault="009B637E" w:rsidP="009B637E">
      <w:pPr>
        <w:pStyle w:val="ListParagraph"/>
        <w:numPr>
          <w:ilvl w:val="0"/>
          <w:numId w:val="13"/>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Female respondents, representing 25%, provide valuable perspectives and may be involved in supervisory or administrative roles supporting system adoption and daily operations.</w:t>
      </w:r>
    </w:p>
    <w:p w14:paraId="3B5EA0D4" w14:textId="0D35DDA2" w:rsidR="009B637E" w:rsidRPr="009B637E" w:rsidRDefault="009B637E" w:rsidP="009B637E">
      <w:pPr>
        <w:pStyle w:val="ListParagraph"/>
        <w:numPr>
          <w:ilvl w:val="0"/>
          <w:numId w:val="13"/>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Understanding this gender distribution is important for tailoring training programs and support mechanisms to ensure effective implementation and user adoption of the Stores Identification System.</w:t>
      </w:r>
    </w:p>
    <w:p w14:paraId="384CA66E" w14:textId="460C07C4" w:rsidR="009B637E" w:rsidRPr="009B637E" w:rsidRDefault="009B637E" w:rsidP="009B637E">
      <w:pPr>
        <w:pStyle w:val="ListParagraph"/>
        <w:numPr>
          <w:ilvl w:val="0"/>
          <w:numId w:val="13"/>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The gender diversity, although limited, indicates an opportunity to encourage more inclusive participation, potentially enhancing collaborative efforts and innovation in the identification processes.</w:t>
      </w:r>
    </w:p>
    <w:p w14:paraId="4829CE46" w14:textId="77777777" w:rsidR="009B637E" w:rsidRDefault="009B637E" w:rsidP="002553C2">
      <w:pPr>
        <w:spacing w:line="360" w:lineRule="auto"/>
        <w:jc w:val="both"/>
        <w:rPr>
          <w:rFonts w:ascii="Times New Roman" w:hAnsi="Times New Roman" w:cs="Times New Roman"/>
          <w:b/>
          <w:bCs/>
          <w:sz w:val="24"/>
          <w:szCs w:val="24"/>
        </w:rPr>
      </w:pPr>
    </w:p>
    <w:p w14:paraId="3F5BCC1F" w14:textId="77777777" w:rsidR="009B637E" w:rsidRDefault="009B637E" w:rsidP="002553C2">
      <w:pPr>
        <w:spacing w:line="360" w:lineRule="auto"/>
        <w:jc w:val="both"/>
        <w:rPr>
          <w:rFonts w:ascii="Times New Roman" w:hAnsi="Times New Roman" w:cs="Times New Roman"/>
          <w:b/>
          <w:bCs/>
          <w:sz w:val="24"/>
          <w:szCs w:val="24"/>
        </w:rPr>
      </w:pPr>
    </w:p>
    <w:p w14:paraId="40B034BB" w14:textId="77777777" w:rsidR="009B637E" w:rsidRDefault="009B637E" w:rsidP="002553C2">
      <w:pPr>
        <w:spacing w:line="360" w:lineRule="auto"/>
        <w:jc w:val="both"/>
        <w:rPr>
          <w:rFonts w:ascii="Times New Roman" w:hAnsi="Times New Roman" w:cs="Times New Roman"/>
          <w:b/>
          <w:bCs/>
          <w:sz w:val="24"/>
          <w:szCs w:val="24"/>
        </w:rPr>
      </w:pPr>
    </w:p>
    <w:p w14:paraId="37952C32" w14:textId="77777777" w:rsidR="009B637E" w:rsidRDefault="009B637E" w:rsidP="002553C2">
      <w:pPr>
        <w:spacing w:line="360" w:lineRule="auto"/>
        <w:jc w:val="both"/>
        <w:rPr>
          <w:rFonts w:ascii="Times New Roman" w:hAnsi="Times New Roman" w:cs="Times New Roman"/>
          <w:b/>
          <w:bCs/>
          <w:sz w:val="24"/>
          <w:szCs w:val="24"/>
        </w:rPr>
      </w:pPr>
    </w:p>
    <w:p w14:paraId="10251BA7" w14:textId="77777777" w:rsidR="009B637E" w:rsidRDefault="009B637E" w:rsidP="002553C2">
      <w:pPr>
        <w:spacing w:line="360" w:lineRule="auto"/>
        <w:jc w:val="both"/>
        <w:rPr>
          <w:rFonts w:ascii="Times New Roman" w:hAnsi="Times New Roman" w:cs="Times New Roman"/>
          <w:b/>
          <w:bCs/>
          <w:sz w:val="24"/>
          <w:szCs w:val="24"/>
        </w:rPr>
      </w:pPr>
    </w:p>
    <w:p w14:paraId="468B7819" w14:textId="77777777" w:rsidR="009B637E" w:rsidRDefault="009B637E" w:rsidP="002553C2">
      <w:pPr>
        <w:spacing w:line="360" w:lineRule="auto"/>
        <w:jc w:val="both"/>
        <w:rPr>
          <w:rFonts w:ascii="Times New Roman" w:hAnsi="Times New Roman" w:cs="Times New Roman"/>
          <w:b/>
          <w:bCs/>
          <w:sz w:val="24"/>
          <w:szCs w:val="24"/>
        </w:rPr>
      </w:pPr>
    </w:p>
    <w:p w14:paraId="4ACF69E8" w14:textId="77777777" w:rsidR="009B637E" w:rsidRDefault="009B637E" w:rsidP="009B637E">
      <w:pPr>
        <w:spacing w:line="360" w:lineRule="auto"/>
        <w:jc w:val="both"/>
        <w:rPr>
          <w:rFonts w:ascii="Times New Roman" w:hAnsi="Times New Roman" w:cs="Times New Roman"/>
          <w:b/>
          <w:bCs/>
          <w:sz w:val="24"/>
          <w:szCs w:val="24"/>
        </w:rPr>
      </w:pPr>
      <w:bookmarkStart w:id="9" w:name="_Hlk202090519"/>
      <w:r w:rsidRPr="007B042D">
        <w:rPr>
          <w:rFonts w:ascii="Times New Roman" w:hAnsi="Times New Roman" w:cs="Times New Roman"/>
          <w:b/>
          <w:bCs/>
          <w:sz w:val="24"/>
          <w:szCs w:val="24"/>
        </w:rPr>
        <w:lastRenderedPageBreak/>
        <w:t>CONCLUSION</w:t>
      </w:r>
    </w:p>
    <w:bookmarkEnd w:id="9"/>
    <w:p w14:paraId="537CF4BE" w14:textId="3C204598" w:rsidR="009B637E" w:rsidRPr="009B637E" w:rsidRDefault="009B637E" w:rsidP="009B63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637E">
        <w:rPr>
          <w:rFonts w:ascii="Times New Roman" w:hAnsi="Times New Roman" w:cs="Times New Roman"/>
          <w:sz w:val="24"/>
          <w:szCs w:val="24"/>
        </w:rPr>
        <w:t>The comprehensive analysis of the Stores Identification System underscores its critical role in modern inventory and warehouse management. As businesses scale and inventory complexity increases, the need for an effective identification system becomes undeniable. Traditional manual methods of store and stock management are prone to errors, delays, and inefficiencies that can lead to significant operational challenges, including stockouts, overstocking, and loss of valuable resources.</w:t>
      </w:r>
    </w:p>
    <w:p w14:paraId="7BC5F848" w14:textId="67E4C2B9" w:rsidR="009B637E" w:rsidRPr="009B637E" w:rsidRDefault="009B637E" w:rsidP="009B63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637E">
        <w:rPr>
          <w:rFonts w:ascii="Times New Roman" w:hAnsi="Times New Roman" w:cs="Times New Roman"/>
          <w:sz w:val="24"/>
          <w:szCs w:val="24"/>
        </w:rPr>
        <w:t xml:space="preserve">Implementing an automated Stores Identification System addresses these challenges by enabling accurate and real-time tracking of inventory items. The system enhances visibility across the supply chain, facilitating better planning and faster response to demand fluctuations. The study clearly demonstrates that the advantages of such systems extend beyond mere identification; they include increased accuracy, faster transaction processing, enhanced accountability, and improved auditability. These improvements collectively contribute to more streamlined inventory workflows, reduced operational costs, and optimized </w:t>
      </w:r>
      <w:proofErr w:type="spellStart"/>
      <w:r w:rsidRPr="009B637E">
        <w:rPr>
          <w:rFonts w:ascii="Times New Roman" w:hAnsi="Times New Roman" w:cs="Times New Roman"/>
          <w:sz w:val="24"/>
          <w:szCs w:val="24"/>
        </w:rPr>
        <w:t>labor</w:t>
      </w:r>
      <w:proofErr w:type="spellEnd"/>
      <w:r w:rsidRPr="009B637E">
        <w:rPr>
          <w:rFonts w:ascii="Times New Roman" w:hAnsi="Times New Roman" w:cs="Times New Roman"/>
          <w:sz w:val="24"/>
          <w:szCs w:val="24"/>
        </w:rPr>
        <w:t xml:space="preserve"> utilization.</w:t>
      </w:r>
    </w:p>
    <w:p w14:paraId="74D2EB7F" w14:textId="4E6418A3" w:rsidR="009B637E" w:rsidRPr="009B637E" w:rsidRDefault="009B637E" w:rsidP="009B63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637E">
        <w:rPr>
          <w:rFonts w:ascii="Times New Roman" w:hAnsi="Times New Roman" w:cs="Times New Roman"/>
          <w:sz w:val="24"/>
          <w:szCs w:val="24"/>
        </w:rPr>
        <w:t>The payoff from investing in a Stores Identification System is substantial. Organizations benefit financially through reduced inventory holding costs, minimized losses from errors and theft, and lowered administrative overheads. Additionally, the intangible benefits—such as improved customer satisfaction due to reliable product availability, better supplier relationship management, and enhanced regulatory compliance—add further value to the system’s implementation.</w:t>
      </w:r>
    </w:p>
    <w:p w14:paraId="5AA16564" w14:textId="7E6A29E7" w:rsidR="009B637E" w:rsidRPr="009B637E" w:rsidRDefault="009B637E" w:rsidP="009B63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637E">
        <w:rPr>
          <w:rFonts w:ascii="Times New Roman" w:hAnsi="Times New Roman" w:cs="Times New Roman"/>
          <w:sz w:val="24"/>
          <w:szCs w:val="24"/>
        </w:rPr>
        <w:t>The research findings also emphasize the importance of user training and system integration with other enterprise management tools to fully realize these benefits. Stakeholder involvement and continuous system evaluation are essential to adapt to evolving business needs and technological advancements.</w:t>
      </w:r>
    </w:p>
    <w:p w14:paraId="7CBB89B6" w14:textId="38383314" w:rsidR="009B637E" w:rsidRPr="009B637E" w:rsidRDefault="009B637E" w:rsidP="009B63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B637E">
        <w:rPr>
          <w:rFonts w:ascii="Times New Roman" w:hAnsi="Times New Roman" w:cs="Times New Roman"/>
          <w:sz w:val="24"/>
          <w:szCs w:val="24"/>
        </w:rPr>
        <w:t>In conclusion, the Stores Identification System is not just a technological solution but a strategic enabler that drives operational excellence and competitive advantage. Organizations adopting this system position themselves to better manage inventory complexities, reduce wastage, and improve overall productivity. Going forward, continuous innovation and integration with emerging technologies like IoT and AI could further revolutionize store identification, making it more intelligent and responsive.</w:t>
      </w:r>
    </w:p>
    <w:p w14:paraId="5F450E52" w14:textId="77777777" w:rsidR="009B637E" w:rsidRDefault="009B637E" w:rsidP="009B637E">
      <w:pPr>
        <w:spacing w:line="360" w:lineRule="auto"/>
        <w:jc w:val="center"/>
        <w:rPr>
          <w:rFonts w:ascii="Times New Roman" w:hAnsi="Times New Roman" w:cs="Times New Roman"/>
          <w:b/>
          <w:bCs/>
          <w:sz w:val="24"/>
          <w:szCs w:val="24"/>
          <w:lang w:val="en-US"/>
        </w:rPr>
      </w:pPr>
    </w:p>
    <w:p w14:paraId="7676F882" w14:textId="473F379B" w:rsidR="009B637E" w:rsidRPr="007B042D" w:rsidRDefault="009B637E" w:rsidP="009B637E">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45C308EA" w14:textId="0FAA966E"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Chopra, S. &amp; Meindl, P. (2021). Supply Chain Management: Strategy, Planning, and Operation (7th Edition). Pearson.</w:t>
      </w:r>
    </w:p>
    <w:p w14:paraId="52DF0610" w14:textId="7A4CC57D"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 xml:space="preserve">Davis, M. M., </w:t>
      </w:r>
      <w:proofErr w:type="spellStart"/>
      <w:r w:rsidRPr="009B637E">
        <w:rPr>
          <w:rFonts w:ascii="Times New Roman" w:hAnsi="Times New Roman" w:cs="Times New Roman"/>
          <w:sz w:val="24"/>
          <w:szCs w:val="24"/>
        </w:rPr>
        <w:t>Aquilano</w:t>
      </w:r>
      <w:proofErr w:type="spellEnd"/>
      <w:r w:rsidRPr="009B637E">
        <w:rPr>
          <w:rFonts w:ascii="Times New Roman" w:hAnsi="Times New Roman" w:cs="Times New Roman"/>
          <w:sz w:val="24"/>
          <w:szCs w:val="24"/>
        </w:rPr>
        <w:t>, N. J., &amp; Chase, R. B. (2019). Fundamentals of Operations Management (10th Edition). McGraw-Hill Education.</w:t>
      </w:r>
    </w:p>
    <w:p w14:paraId="6911691E" w14:textId="33FCB44A"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Gupta, S. &amp; Kohli, A. (2020). “Enterprise Resource Planning Systems and Store Identification: Enhancing Inventory Accuracy.” International Journal of Operations &amp; Production Management, 40(5), 765-784.</w:t>
      </w:r>
    </w:p>
    <w:p w14:paraId="370C46EC" w14:textId="38B74BF8"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Kumar, R. (2018). Research Methodology: A Step-by-Step Guide for Beginners (4th Edition). SAGE Publications.</w:t>
      </w:r>
    </w:p>
    <w:p w14:paraId="269D6484" w14:textId="69EAEA6C"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Leung, S. &amp; Lee, P. K. C. (2022). “Benefits of RFID Technology in Warehouse Management.” Journal of Business Logistics, 43(2), 150-168.</w:t>
      </w:r>
    </w:p>
    <w:p w14:paraId="55FD3777" w14:textId="1D5420D7"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Patel, M. &amp; Shah, A. (2023). “Impact of Automated Store Identification Systems on Supply Chain Efficiency.” International Journal of Supply Chain Management, 12(1), 45-60.</w:t>
      </w:r>
    </w:p>
    <w:p w14:paraId="6E45BF46" w14:textId="10EB9732"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Prakash, A. (2021). “Inventory Control and Identification Techniques: A Practical Approach.” Warehouse Management Review, 8(3), 22-35.</w:t>
      </w:r>
    </w:p>
    <w:p w14:paraId="7E5B6E23" w14:textId="4DA880E0"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Sharma, N. &amp; Gupta, V. (2019). Inventory Management and Control (2nd Edition). Wiley India.</w:t>
      </w:r>
    </w:p>
    <w:p w14:paraId="6BF5E4B5" w14:textId="1E02FBCA"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Smith, J. D. (2020). “The Role of Barcode Systems in Inventory Accuracy.” Operations Management Journal, 15(4), 299-310.</w:t>
      </w:r>
    </w:p>
    <w:p w14:paraId="54BA873C" w14:textId="4CBB9F8B" w:rsidR="009B637E" w:rsidRPr="009B637E" w:rsidRDefault="009B637E" w:rsidP="009B637E">
      <w:pPr>
        <w:pStyle w:val="ListParagraph"/>
        <w:numPr>
          <w:ilvl w:val="0"/>
          <w:numId w:val="24"/>
        </w:numPr>
        <w:spacing w:line="360" w:lineRule="auto"/>
        <w:jc w:val="both"/>
        <w:rPr>
          <w:rFonts w:ascii="Times New Roman" w:hAnsi="Times New Roman" w:cs="Times New Roman"/>
          <w:sz w:val="24"/>
          <w:szCs w:val="24"/>
        </w:rPr>
      </w:pPr>
      <w:r w:rsidRPr="009B637E">
        <w:rPr>
          <w:rFonts w:ascii="Times New Roman" w:hAnsi="Times New Roman" w:cs="Times New Roman"/>
          <w:sz w:val="24"/>
          <w:szCs w:val="24"/>
        </w:rPr>
        <w:t>Zhang, L., &amp; Chen, H. (2023). “Future Trends in Store Identification: AI and IoT Integration.” Journal of Industrial Engineering, 59(1), 101-117.</w:t>
      </w:r>
    </w:p>
    <w:p w14:paraId="4B508EDA" w14:textId="6D8FF2E9" w:rsidR="009B637E" w:rsidRPr="009B637E" w:rsidRDefault="009B637E" w:rsidP="002553C2">
      <w:pPr>
        <w:spacing w:line="360" w:lineRule="auto"/>
        <w:jc w:val="both"/>
        <w:rPr>
          <w:rFonts w:ascii="Times New Roman" w:hAnsi="Times New Roman" w:cs="Times New Roman"/>
          <w:b/>
          <w:bCs/>
          <w:sz w:val="24"/>
          <w:szCs w:val="24"/>
        </w:rPr>
      </w:pPr>
    </w:p>
    <w:sectPr w:rsidR="009B637E" w:rsidRPr="009B63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D7996"/>
    <w:multiLevelType w:val="multilevel"/>
    <w:tmpl w:val="A996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6616C"/>
    <w:multiLevelType w:val="multilevel"/>
    <w:tmpl w:val="748E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E3A7C"/>
    <w:multiLevelType w:val="multilevel"/>
    <w:tmpl w:val="CE7A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8F5F06"/>
    <w:multiLevelType w:val="hybridMultilevel"/>
    <w:tmpl w:val="875EB4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09147869"/>
    <w:multiLevelType w:val="hybridMultilevel"/>
    <w:tmpl w:val="51E88B7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0AAE7321"/>
    <w:multiLevelType w:val="multilevel"/>
    <w:tmpl w:val="2CAE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3B773A"/>
    <w:multiLevelType w:val="hybridMultilevel"/>
    <w:tmpl w:val="939E7A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B7E6EF4"/>
    <w:multiLevelType w:val="multilevel"/>
    <w:tmpl w:val="CD6E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4199D"/>
    <w:multiLevelType w:val="multilevel"/>
    <w:tmpl w:val="D832A8D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1E5F6B7E"/>
    <w:multiLevelType w:val="hybridMultilevel"/>
    <w:tmpl w:val="379E335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1FEC490B"/>
    <w:multiLevelType w:val="hybridMultilevel"/>
    <w:tmpl w:val="DB5CE8C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272021F2"/>
    <w:multiLevelType w:val="multilevel"/>
    <w:tmpl w:val="F9747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1B3AF5"/>
    <w:multiLevelType w:val="multilevel"/>
    <w:tmpl w:val="2CE0F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F17B49"/>
    <w:multiLevelType w:val="multilevel"/>
    <w:tmpl w:val="03EEF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9B5FF1"/>
    <w:multiLevelType w:val="multilevel"/>
    <w:tmpl w:val="DCF8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CF0F0C"/>
    <w:multiLevelType w:val="multilevel"/>
    <w:tmpl w:val="09045AD6"/>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52387C84"/>
    <w:multiLevelType w:val="multilevel"/>
    <w:tmpl w:val="4EAA5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734C3B"/>
    <w:multiLevelType w:val="multilevel"/>
    <w:tmpl w:val="6AE44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706E2A"/>
    <w:multiLevelType w:val="multilevel"/>
    <w:tmpl w:val="0EA8B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30BCD"/>
    <w:multiLevelType w:val="multilevel"/>
    <w:tmpl w:val="B380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82546D"/>
    <w:multiLevelType w:val="multilevel"/>
    <w:tmpl w:val="35988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2D7BCD"/>
    <w:multiLevelType w:val="multilevel"/>
    <w:tmpl w:val="784E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807E79"/>
    <w:multiLevelType w:val="multilevel"/>
    <w:tmpl w:val="653C3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EC3E22"/>
    <w:multiLevelType w:val="multilevel"/>
    <w:tmpl w:val="BC6E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5042043">
    <w:abstractNumId w:val="10"/>
  </w:num>
  <w:num w:numId="2" w16cid:durableId="519860511">
    <w:abstractNumId w:val="4"/>
  </w:num>
  <w:num w:numId="3" w16cid:durableId="1097335724">
    <w:abstractNumId w:val="6"/>
  </w:num>
  <w:num w:numId="4" w16cid:durableId="694624404">
    <w:abstractNumId w:val="12"/>
  </w:num>
  <w:num w:numId="5" w16cid:durableId="2018576820">
    <w:abstractNumId w:val="23"/>
  </w:num>
  <w:num w:numId="6" w16cid:durableId="275908883">
    <w:abstractNumId w:val="19"/>
  </w:num>
  <w:num w:numId="7" w16cid:durableId="471872109">
    <w:abstractNumId w:val="13"/>
  </w:num>
  <w:num w:numId="8" w16cid:durableId="2028368767">
    <w:abstractNumId w:val="14"/>
  </w:num>
  <w:num w:numId="9" w16cid:durableId="980503507">
    <w:abstractNumId w:val="11"/>
  </w:num>
  <w:num w:numId="10" w16cid:durableId="1979070630">
    <w:abstractNumId w:val="16"/>
  </w:num>
  <w:num w:numId="11" w16cid:durableId="1861383809">
    <w:abstractNumId w:val="3"/>
  </w:num>
  <w:num w:numId="12" w16cid:durableId="1072775601">
    <w:abstractNumId w:val="8"/>
  </w:num>
  <w:num w:numId="13" w16cid:durableId="1746685243">
    <w:abstractNumId w:val="15"/>
  </w:num>
  <w:num w:numId="14" w16cid:durableId="830826313">
    <w:abstractNumId w:val="18"/>
  </w:num>
  <w:num w:numId="15" w16cid:durableId="2061324329">
    <w:abstractNumId w:val="7"/>
  </w:num>
  <w:num w:numId="16" w16cid:durableId="1362516066">
    <w:abstractNumId w:val="5"/>
  </w:num>
  <w:num w:numId="17" w16cid:durableId="1100102826">
    <w:abstractNumId w:val="21"/>
  </w:num>
  <w:num w:numId="18" w16cid:durableId="1092818557">
    <w:abstractNumId w:val="2"/>
  </w:num>
  <w:num w:numId="19" w16cid:durableId="1460302238">
    <w:abstractNumId w:val="17"/>
  </w:num>
  <w:num w:numId="20" w16cid:durableId="1294292450">
    <w:abstractNumId w:val="0"/>
  </w:num>
  <w:num w:numId="21" w16cid:durableId="596712415">
    <w:abstractNumId w:val="1"/>
  </w:num>
  <w:num w:numId="22" w16cid:durableId="676276930">
    <w:abstractNumId w:val="20"/>
  </w:num>
  <w:num w:numId="23" w16cid:durableId="417992544">
    <w:abstractNumId w:val="22"/>
  </w:num>
  <w:num w:numId="24" w16cid:durableId="174649018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6E72"/>
    <w:rsid w:val="0009378E"/>
    <w:rsid w:val="0020187E"/>
    <w:rsid w:val="002553C2"/>
    <w:rsid w:val="008F7F7B"/>
    <w:rsid w:val="009B637E"/>
    <w:rsid w:val="00B54B6E"/>
    <w:rsid w:val="00C06E72"/>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82C42"/>
  <w15:chartTrackingRefBased/>
  <w15:docId w15:val="{1A42F6A3-6860-4432-8272-746E3E294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3C2"/>
  </w:style>
  <w:style w:type="paragraph" w:styleId="Heading1">
    <w:name w:val="heading 1"/>
    <w:basedOn w:val="Normal"/>
    <w:next w:val="Normal"/>
    <w:link w:val="Heading1Char"/>
    <w:uiPriority w:val="9"/>
    <w:qFormat/>
    <w:rsid w:val="00C06E7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06E7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C06E7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06E7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06E7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06E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6E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6E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6E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E7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06E7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C06E7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06E7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06E7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06E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6E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6E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6E72"/>
    <w:rPr>
      <w:rFonts w:eastAsiaTheme="majorEastAsia" w:cstheme="majorBidi"/>
      <w:color w:val="272727" w:themeColor="text1" w:themeTint="D8"/>
    </w:rPr>
  </w:style>
  <w:style w:type="paragraph" w:styleId="Title">
    <w:name w:val="Title"/>
    <w:basedOn w:val="Normal"/>
    <w:next w:val="Normal"/>
    <w:link w:val="TitleChar"/>
    <w:uiPriority w:val="10"/>
    <w:qFormat/>
    <w:rsid w:val="00C06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6E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6E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6E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6E72"/>
    <w:pPr>
      <w:spacing w:before="160"/>
      <w:jc w:val="center"/>
    </w:pPr>
    <w:rPr>
      <w:i/>
      <w:iCs/>
      <w:color w:val="404040" w:themeColor="text1" w:themeTint="BF"/>
    </w:rPr>
  </w:style>
  <w:style w:type="character" w:customStyle="1" w:styleId="QuoteChar">
    <w:name w:val="Quote Char"/>
    <w:basedOn w:val="DefaultParagraphFont"/>
    <w:link w:val="Quote"/>
    <w:uiPriority w:val="29"/>
    <w:rsid w:val="00C06E72"/>
    <w:rPr>
      <w:i/>
      <w:iCs/>
      <w:color w:val="404040" w:themeColor="text1" w:themeTint="BF"/>
    </w:rPr>
  </w:style>
  <w:style w:type="paragraph" w:styleId="ListParagraph">
    <w:name w:val="List Paragraph"/>
    <w:basedOn w:val="Normal"/>
    <w:uiPriority w:val="34"/>
    <w:qFormat/>
    <w:rsid w:val="00C06E72"/>
    <w:pPr>
      <w:ind w:left="720"/>
      <w:contextualSpacing/>
    </w:pPr>
  </w:style>
  <w:style w:type="character" w:styleId="IntenseEmphasis">
    <w:name w:val="Intense Emphasis"/>
    <w:basedOn w:val="DefaultParagraphFont"/>
    <w:uiPriority w:val="21"/>
    <w:qFormat/>
    <w:rsid w:val="00C06E72"/>
    <w:rPr>
      <w:i/>
      <w:iCs/>
      <w:color w:val="2F5496" w:themeColor="accent1" w:themeShade="BF"/>
    </w:rPr>
  </w:style>
  <w:style w:type="paragraph" w:styleId="IntenseQuote">
    <w:name w:val="Intense Quote"/>
    <w:basedOn w:val="Normal"/>
    <w:next w:val="Normal"/>
    <w:link w:val="IntenseQuoteChar"/>
    <w:uiPriority w:val="30"/>
    <w:qFormat/>
    <w:rsid w:val="00C06E7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6E72"/>
    <w:rPr>
      <w:i/>
      <w:iCs/>
      <w:color w:val="2F5496" w:themeColor="accent1" w:themeShade="BF"/>
    </w:rPr>
  </w:style>
  <w:style w:type="character" w:styleId="IntenseReference">
    <w:name w:val="Intense Reference"/>
    <w:basedOn w:val="DefaultParagraphFont"/>
    <w:uiPriority w:val="32"/>
    <w:qFormat/>
    <w:rsid w:val="00C06E72"/>
    <w:rPr>
      <w:b/>
      <w:bCs/>
      <w:smallCaps/>
      <w:color w:val="2F5496" w:themeColor="accent1" w:themeShade="BF"/>
      <w:spacing w:val="5"/>
    </w:rPr>
  </w:style>
  <w:style w:type="paragraph" w:styleId="NormalWeb">
    <w:name w:val="Normal (Web)"/>
    <w:basedOn w:val="Normal"/>
    <w:uiPriority w:val="99"/>
    <w:unhideWhenUsed/>
    <w:rsid w:val="0009378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0937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903835">
      <w:bodyDiv w:val="1"/>
      <w:marLeft w:val="0"/>
      <w:marRight w:val="0"/>
      <w:marTop w:val="0"/>
      <w:marBottom w:val="0"/>
      <w:divBdr>
        <w:top w:val="none" w:sz="0" w:space="0" w:color="auto"/>
        <w:left w:val="none" w:sz="0" w:space="0" w:color="auto"/>
        <w:bottom w:val="none" w:sz="0" w:space="0" w:color="auto"/>
        <w:right w:val="none" w:sz="0" w:space="0" w:color="auto"/>
      </w:divBdr>
    </w:div>
    <w:div w:id="64375356">
      <w:bodyDiv w:val="1"/>
      <w:marLeft w:val="0"/>
      <w:marRight w:val="0"/>
      <w:marTop w:val="0"/>
      <w:marBottom w:val="0"/>
      <w:divBdr>
        <w:top w:val="none" w:sz="0" w:space="0" w:color="auto"/>
        <w:left w:val="none" w:sz="0" w:space="0" w:color="auto"/>
        <w:bottom w:val="none" w:sz="0" w:space="0" w:color="auto"/>
        <w:right w:val="none" w:sz="0" w:space="0" w:color="auto"/>
      </w:divBdr>
    </w:div>
    <w:div w:id="84500432">
      <w:bodyDiv w:val="1"/>
      <w:marLeft w:val="0"/>
      <w:marRight w:val="0"/>
      <w:marTop w:val="0"/>
      <w:marBottom w:val="0"/>
      <w:divBdr>
        <w:top w:val="none" w:sz="0" w:space="0" w:color="auto"/>
        <w:left w:val="none" w:sz="0" w:space="0" w:color="auto"/>
        <w:bottom w:val="none" w:sz="0" w:space="0" w:color="auto"/>
        <w:right w:val="none" w:sz="0" w:space="0" w:color="auto"/>
      </w:divBdr>
    </w:div>
    <w:div w:id="113868308">
      <w:bodyDiv w:val="1"/>
      <w:marLeft w:val="0"/>
      <w:marRight w:val="0"/>
      <w:marTop w:val="0"/>
      <w:marBottom w:val="0"/>
      <w:divBdr>
        <w:top w:val="none" w:sz="0" w:space="0" w:color="auto"/>
        <w:left w:val="none" w:sz="0" w:space="0" w:color="auto"/>
        <w:bottom w:val="none" w:sz="0" w:space="0" w:color="auto"/>
        <w:right w:val="none" w:sz="0" w:space="0" w:color="auto"/>
      </w:divBdr>
    </w:div>
    <w:div w:id="280190066">
      <w:bodyDiv w:val="1"/>
      <w:marLeft w:val="0"/>
      <w:marRight w:val="0"/>
      <w:marTop w:val="0"/>
      <w:marBottom w:val="0"/>
      <w:divBdr>
        <w:top w:val="none" w:sz="0" w:space="0" w:color="auto"/>
        <w:left w:val="none" w:sz="0" w:space="0" w:color="auto"/>
        <w:bottom w:val="none" w:sz="0" w:space="0" w:color="auto"/>
        <w:right w:val="none" w:sz="0" w:space="0" w:color="auto"/>
      </w:divBdr>
    </w:div>
    <w:div w:id="300036814">
      <w:bodyDiv w:val="1"/>
      <w:marLeft w:val="0"/>
      <w:marRight w:val="0"/>
      <w:marTop w:val="0"/>
      <w:marBottom w:val="0"/>
      <w:divBdr>
        <w:top w:val="none" w:sz="0" w:space="0" w:color="auto"/>
        <w:left w:val="none" w:sz="0" w:space="0" w:color="auto"/>
        <w:bottom w:val="none" w:sz="0" w:space="0" w:color="auto"/>
        <w:right w:val="none" w:sz="0" w:space="0" w:color="auto"/>
      </w:divBdr>
    </w:div>
    <w:div w:id="324626075">
      <w:bodyDiv w:val="1"/>
      <w:marLeft w:val="0"/>
      <w:marRight w:val="0"/>
      <w:marTop w:val="0"/>
      <w:marBottom w:val="0"/>
      <w:divBdr>
        <w:top w:val="none" w:sz="0" w:space="0" w:color="auto"/>
        <w:left w:val="none" w:sz="0" w:space="0" w:color="auto"/>
        <w:bottom w:val="none" w:sz="0" w:space="0" w:color="auto"/>
        <w:right w:val="none" w:sz="0" w:space="0" w:color="auto"/>
      </w:divBdr>
    </w:div>
    <w:div w:id="338848399">
      <w:bodyDiv w:val="1"/>
      <w:marLeft w:val="0"/>
      <w:marRight w:val="0"/>
      <w:marTop w:val="0"/>
      <w:marBottom w:val="0"/>
      <w:divBdr>
        <w:top w:val="none" w:sz="0" w:space="0" w:color="auto"/>
        <w:left w:val="none" w:sz="0" w:space="0" w:color="auto"/>
        <w:bottom w:val="none" w:sz="0" w:space="0" w:color="auto"/>
        <w:right w:val="none" w:sz="0" w:space="0" w:color="auto"/>
      </w:divBdr>
    </w:div>
    <w:div w:id="372850086">
      <w:bodyDiv w:val="1"/>
      <w:marLeft w:val="0"/>
      <w:marRight w:val="0"/>
      <w:marTop w:val="0"/>
      <w:marBottom w:val="0"/>
      <w:divBdr>
        <w:top w:val="none" w:sz="0" w:space="0" w:color="auto"/>
        <w:left w:val="none" w:sz="0" w:space="0" w:color="auto"/>
        <w:bottom w:val="none" w:sz="0" w:space="0" w:color="auto"/>
        <w:right w:val="none" w:sz="0" w:space="0" w:color="auto"/>
      </w:divBdr>
    </w:div>
    <w:div w:id="455292973">
      <w:bodyDiv w:val="1"/>
      <w:marLeft w:val="0"/>
      <w:marRight w:val="0"/>
      <w:marTop w:val="0"/>
      <w:marBottom w:val="0"/>
      <w:divBdr>
        <w:top w:val="none" w:sz="0" w:space="0" w:color="auto"/>
        <w:left w:val="none" w:sz="0" w:space="0" w:color="auto"/>
        <w:bottom w:val="none" w:sz="0" w:space="0" w:color="auto"/>
        <w:right w:val="none" w:sz="0" w:space="0" w:color="auto"/>
      </w:divBdr>
    </w:div>
    <w:div w:id="481193310">
      <w:bodyDiv w:val="1"/>
      <w:marLeft w:val="0"/>
      <w:marRight w:val="0"/>
      <w:marTop w:val="0"/>
      <w:marBottom w:val="0"/>
      <w:divBdr>
        <w:top w:val="none" w:sz="0" w:space="0" w:color="auto"/>
        <w:left w:val="none" w:sz="0" w:space="0" w:color="auto"/>
        <w:bottom w:val="none" w:sz="0" w:space="0" w:color="auto"/>
        <w:right w:val="none" w:sz="0" w:space="0" w:color="auto"/>
      </w:divBdr>
    </w:div>
    <w:div w:id="581185250">
      <w:bodyDiv w:val="1"/>
      <w:marLeft w:val="0"/>
      <w:marRight w:val="0"/>
      <w:marTop w:val="0"/>
      <w:marBottom w:val="0"/>
      <w:divBdr>
        <w:top w:val="none" w:sz="0" w:space="0" w:color="auto"/>
        <w:left w:val="none" w:sz="0" w:space="0" w:color="auto"/>
        <w:bottom w:val="none" w:sz="0" w:space="0" w:color="auto"/>
        <w:right w:val="none" w:sz="0" w:space="0" w:color="auto"/>
      </w:divBdr>
    </w:div>
    <w:div w:id="639195448">
      <w:bodyDiv w:val="1"/>
      <w:marLeft w:val="0"/>
      <w:marRight w:val="0"/>
      <w:marTop w:val="0"/>
      <w:marBottom w:val="0"/>
      <w:divBdr>
        <w:top w:val="none" w:sz="0" w:space="0" w:color="auto"/>
        <w:left w:val="none" w:sz="0" w:space="0" w:color="auto"/>
        <w:bottom w:val="none" w:sz="0" w:space="0" w:color="auto"/>
        <w:right w:val="none" w:sz="0" w:space="0" w:color="auto"/>
      </w:divBdr>
    </w:div>
    <w:div w:id="675377883">
      <w:bodyDiv w:val="1"/>
      <w:marLeft w:val="0"/>
      <w:marRight w:val="0"/>
      <w:marTop w:val="0"/>
      <w:marBottom w:val="0"/>
      <w:divBdr>
        <w:top w:val="none" w:sz="0" w:space="0" w:color="auto"/>
        <w:left w:val="none" w:sz="0" w:space="0" w:color="auto"/>
        <w:bottom w:val="none" w:sz="0" w:space="0" w:color="auto"/>
        <w:right w:val="none" w:sz="0" w:space="0" w:color="auto"/>
      </w:divBdr>
    </w:div>
    <w:div w:id="940719376">
      <w:bodyDiv w:val="1"/>
      <w:marLeft w:val="0"/>
      <w:marRight w:val="0"/>
      <w:marTop w:val="0"/>
      <w:marBottom w:val="0"/>
      <w:divBdr>
        <w:top w:val="none" w:sz="0" w:space="0" w:color="auto"/>
        <w:left w:val="none" w:sz="0" w:space="0" w:color="auto"/>
        <w:bottom w:val="none" w:sz="0" w:space="0" w:color="auto"/>
        <w:right w:val="none" w:sz="0" w:space="0" w:color="auto"/>
      </w:divBdr>
    </w:div>
    <w:div w:id="1005861879">
      <w:bodyDiv w:val="1"/>
      <w:marLeft w:val="0"/>
      <w:marRight w:val="0"/>
      <w:marTop w:val="0"/>
      <w:marBottom w:val="0"/>
      <w:divBdr>
        <w:top w:val="none" w:sz="0" w:space="0" w:color="auto"/>
        <w:left w:val="none" w:sz="0" w:space="0" w:color="auto"/>
        <w:bottom w:val="none" w:sz="0" w:space="0" w:color="auto"/>
        <w:right w:val="none" w:sz="0" w:space="0" w:color="auto"/>
      </w:divBdr>
    </w:div>
    <w:div w:id="1200898254">
      <w:bodyDiv w:val="1"/>
      <w:marLeft w:val="0"/>
      <w:marRight w:val="0"/>
      <w:marTop w:val="0"/>
      <w:marBottom w:val="0"/>
      <w:divBdr>
        <w:top w:val="none" w:sz="0" w:space="0" w:color="auto"/>
        <w:left w:val="none" w:sz="0" w:space="0" w:color="auto"/>
        <w:bottom w:val="none" w:sz="0" w:space="0" w:color="auto"/>
        <w:right w:val="none" w:sz="0" w:space="0" w:color="auto"/>
      </w:divBdr>
    </w:div>
    <w:div w:id="1276791857">
      <w:bodyDiv w:val="1"/>
      <w:marLeft w:val="0"/>
      <w:marRight w:val="0"/>
      <w:marTop w:val="0"/>
      <w:marBottom w:val="0"/>
      <w:divBdr>
        <w:top w:val="none" w:sz="0" w:space="0" w:color="auto"/>
        <w:left w:val="none" w:sz="0" w:space="0" w:color="auto"/>
        <w:bottom w:val="none" w:sz="0" w:space="0" w:color="auto"/>
        <w:right w:val="none" w:sz="0" w:space="0" w:color="auto"/>
      </w:divBdr>
    </w:div>
    <w:div w:id="1339120198">
      <w:bodyDiv w:val="1"/>
      <w:marLeft w:val="0"/>
      <w:marRight w:val="0"/>
      <w:marTop w:val="0"/>
      <w:marBottom w:val="0"/>
      <w:divBdr>
        <w:top w:val="none" w:sz="0" w:space="0" w:color="auto"/>
        <w:left w:val="none" w:sz="0" w:space="0" w:color="auto"/>
        <w:bottom w:val="none" w:sz="0" w:space="0" w:color="auto"/>
        <w:right w:val="none" w:sz="0" w:space="0" w:color="auto"/>
      </w:divBdr>
    </w:div>
    <w:div w:id="1377857080">
      <w:bodyDiv w:val="1"/>
      <w:marLeft w:val="0"/>
      <w:marRight w:val="0"/>
      <w:marTop w:val="0"/>
      <w:marBottom w:val="0"/>
      <w:divBdr>
        <w:top w:val="none" w:sz="0" w:space="0" w:color="auto"/>
        <w:left w:val="none" w:sz="0" w:space="0" w:color="auto"/>
        <w:bottom w:val="none" w:sz="0" w:space="0" w:color="auto"/>
        <w:right w:val="none" w:sz="0" w:space="0" w:color="auto"/>
      </w:divBdr>
    </w:div>
    <w:div w:id="1494449375">
      <w:bodyDiv w:val="1"/>
      <w:marLeft w:val="0"/>
      <w:marRight w:val="0"/>
      <w:marTop w:val="0"/>
      <w:marBottom w:val="0"/>
      <w:divBdr>
        <w:top w:val="none" w:sz="0" w:space="0" w:color="auto"/>
        <w:left w:val="none" w:sz="0" w:space="0" w:color="auto"/>
        <w:bottom w:val="none" w:sz="0" w:space="0" w:color="auto"/>
        <w:right w:val="none" w:sz="0" w:space="0" w:color="auto"/>
      </w:divBdr>
    </w:div>
    <w:div w:id="1602564024">
      <w:bodyDiv w:val="1"/>
      <w:marLeft w:val="0"/>
      <w:marRight w:val="0"/>
      <w:marTop w:val="0"/>
      <w:marBottom w:val="0"/>
      <w:divBdr>
        <w:top w:val="none" w:sz="0" w:space="0" w:color="auto"/>
        <w:left w:val="none" w:sz="0" w:space="0" w:color="auto"/>
        <w:bottom w:val="none" w:sz="0" w:space="0" w:color="auto"/>
        <w:right w:val="none" w:sz="0" w:space="0" w:color="auto"/>
      </w:divBdr>
    </w:div>
    <w:div w:id="1665204594">
      <w:bodyDiv w:val="1"/>
      <w:marLeft w:val="0"/>
      <w:marRight w:val="0"/>
      <w:marTop w:val="0"/>
      <w:marBottom w:val="0"/>
      <w:divBdr>
        <w:top w:val="none" w:sz="0" w:space="0" w:color="auto"/>
        <w:left w:val="none" w:sz="0" w:space="0" w:color="auto"/>
        <w:bottom w:val="none" w:sz="0" w:space="0" w:color="auto"/>
        <w:right w:val="none" w:sz="0" w:space="0" w:color="auto"/>
      </w:divBdr>
    </w:div>
    <w:div w:id="1695501948">
      <w:bodyDiv w:val="1"/>
      <w:marLeft w:val="0"/>
      <w:marRight w:val="0"/>
      <w:marTop w:val="0"/>
      <w:marBottom w:val="0"/>
      <w:divBdr>
        <w:top w:val="none" w:sz="0" w:space="0" w:color="auto"/>
        <w:left w:val="none" w:sz="0" w:space="0" w:color="auto"/>
        <w:bottom w:val="none" w:sz="0" w:space="0" w:color="auto"/>
        <w:right w:val="none" w:sz="0" w:space="0" w:color="auto"/>
      </w:divBdr>
    </w:div>
    <w:div w:id="1706981734">
      <w:bodyDiv w:val="1"/>
      <w:marLeft w:val="0"/>
      <w:marRight w:val="0"/>
      <w:marTop w:val="0"/>
      <w:marBottom w:val="0"/>
      <w:divBdr>
        <w:top w:val="none" w:sz="0" w:space="0" w:color="auto"/>
        <w:left w:val="none" w:sz="0" w:space="0" w:color="auto"/>
        <w:bottom w:val="none" w:sz="0" w:space="0" w:color="auto"/>
        <w:right w:val="none" w:sz="0" w:space="0" w:color="auto"/>
      </w:divBdr>
    </w:div>
    <w:div w:id="1769736973">
      <w:bodyDiv w:val="1"/>
      <w:marLeft w:val="0"/>
      <w:marRight w:val="0"/>
      <w:marTop w:val="0"/>
      <w:marBottom w:val="0"/>
      <w:divBdr>
        <w:top w:val="none" w:sz="0" w:space="0" w:color="auto"/>
        <w:left w:val="none" w:sz="0" w:space="0" w:color="auto"/>
        <w:bottom w:val="none" w:sz="0" w:space="0" w:color="auto"/>
        <w:right w:val="none" w:sz="0" w:space="0" w:color="auto"/>
      </w:divBdr>
    </w:div>
    <w:div w:id="1774009533">
      <w:bodyDiv w:val="1"/>
      <w:marLeft w:val="0"/>
      <w:marRight w:val="0"/>
      <w:marTop w:val="0"/>
      <w:marBottom w:val="0"/>
      <w:divBdr>
        <w:top w:val="none" w:sz="0" w:space="0" w:color="auto"/>
        <w:left w:val="none" w:sz="0" w:space="0" w:color="auto"/>
        <w:bottom w:val="none" w:sz="0" w:space="0" w:color="auto"/>
        <w:right w:val="none" w:sz="0" w:space="0" w:color="auto"/>
      </w:divBdr>
    </w:div>
    <w:div w:id="1797069013">
      <w:bodyDiv w:val="1"/>
      <w:marLeft w:val="0"/>
      <w:marRight w:val="0"/>
      <w:marTop w:val="0"/>
      <w:marBottom w:val="0"/>
      <w:divBdr>
        <w:top w:val="none" w:sz="0" w:space="0" w:color="auto"/>
        <w:left w:val="none" w:sz="0" w:space="0" w:color="auto"/>
        <w:bottom w:val="none" w:sz="0" w:space="0" w:color="auto"/>
        <w:right w:val="none" w:sz="0" w:space="0" w:color="auto"/>
      </w:divBdr>
    </w:div>
    <w:div w:id="1817142178">
      <w:bodyDiv w:val="1"/>
      <w:marLeft w:val="0"/>
      <w:marRight w:val="0"/>
      <w:marTop w:val="0"/>
      <w:marBottom w:val="0"/>
      <w:divBdr>
        <w:top w:val="none" w:sz="0" w:space="0" w:color="auto"/>
        <w:left w:val="none" w:sz="0" w:space="0" w:color="auto"/>
        <w:bottom w:val="none" w:sz="0" w:space="0" w:color="auto"/>
        <w:right w:val="none" w:sz="0" w:space="0" w:color="auto"/>
      </w:divBdr>
    </w:div>
    <w:div w:id="1829590918">
      <w:bodyDiv w:val="1"/>
      <w:marLeft w:val="0"/>
      <w:marRight w:val="0"/>
      <w:marTop w:val="0"/>
      <w:marBottom w:val="0"/>
      <w:divBdr>
        <w:top w:val="none" w:sz="0" w:space="0" w:color="auto"/>
        <w:left w:val="none" w:sz="0" w:space="0" w:color="auto"/>
        <w:bottom w:val="none" w:sz="0" w:space="0" w:color="auto"/>
        <w:right w:val="none" w:sz="0" w:space="0" w:color="auto"/>
      </w:divBdr>
    </w:div>
    <w:div w:id="1892380178">
      <w:bodyDiv w:val="1"/>
      <w:marLeft w:val="0"/>
      <w:marRight w:val="0"/>
      <w:marTop w:val="0"/>
      <w:marBottom w:val="0"/>
      <w:divBdr>
        <w:top w:val="none" w:sz="0" w:space="0" w:color="auto"/>
        <w:left w:val="none" w:sz="0" w:space="0" w:color="auto"/>
        <w:bottom w:val="none" w:sz="0" w:space="0" w:color="auto"/>
        <w:right w:val="none" w:sz="0" w:space="0" w:color="auto"/>
      </w:divBdr>
    </w:div>
    <w:div w:id="1929921472">
      <w:bodyDiv w:val="1"/>
      <w:marLeft w:val="0"/>
      <w:marRight w:val="0"/>
      <w:marTop w:val="0"/>
      <w:marBottom w:val="0"/>
      <w:divBdr>
        <w:top w:val="none" w:sz="0" w:space="0" w:color="auto"/>
        <w:left w:val="none" w:sz="0" w:space="0" w:color="auto"/>
        <w:bottom w:val="none" w:sz="0" w:space="0" w:color="auto"/>
        <w:right w:val="none" w:sz="0" w:space="0" w:color="auto"/>
      </w:divBdr>
    </w:div>
    <w:div w:id="194402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15</Pages>
  <Words>4248</Words>
  <Characters>24215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2025-07-12T05:41:00Z</dcterms:created>
  <dcterms:modified xsi:type="dcterms:W3CDTF">2025-07-12T06:11:00Z</dcterms:modified>
</cp:coreProperties>
</file>