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27604" w14:textId="77777777" w:rsidR="00D033FC" w:rsidRPr="00DA2E13" w:rsidRDefault="00D033FC" w:rsidP="00D033FC">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61A64082" w14:textId="77777777" w:rsidR="00D033FC" w:rsidRPr="00DA2E13" w:rsidRDefault="00D033FC" w:rsidP="00D033FC">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70544253" w14:textId="500D6300" w:rsidR="00D033FC" w:rsidRPr="00D033FC" w:rsidRDefault="00D033FC" w:rsidP="00D033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3FC">
        <w:rPr>
          <w:rFonts w:ascii="Times New Roman" w:hAnsi="Times New Roman" w:cs="Times New Roman"/>
          <w:sz w:val="24"/>
          <w:szCs w:val="24"/>
        </w:rPr>
        <w:t>The fashion industry, known for its fast-paced evolution and trend-sensitive nature, has undergone a significant transformation in recent years, largely driven by the advent and rise of digital marketing. With the proliferation of the internet, smartphones, and social media, fashion brands now operate in an environment where digital presence is not just an option but a necessity. Digital marketing has redefined how fashion brands engage with consumers, build brand identity, launch products, and sustain loyalty. From influencer collaborations and social media campaigns to personalized email marketing and AI-powered shopping experiences, the fashion industry is leveraging digital platforms to remain relevant and competitive. This transition has created opportunities for both established fashion houses and emerging brands to connect directly with consumers across the globe, breaking traditional barriers of geography, cost, and accessibility.</w:t>
      </w:r>
    </w:p>
    <w:p w14:paraId="6B815573" w14:textId="4CC3A8C8" w:rsidR="00D033FC" w:rsidRPr="00D033FC" w:rsidRDefault="00D033FC" w:rsidP="00D033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3FC">
        <w:rPr>
          <w:rFonts w:ascii="Times New Roman" w:hAnsi="Times New Roman" w:cs="Times New Roman"/>
          <w:sz w:val="24"/>
          <w:szCs w:val="24"/>
        </w:rPr>
        <w:t xml:space="preserve">Social media platforms such as Instagram, TikTok, and Pinterest have become powerful marketing tools where trends are born, shared, and monetized. Influencers and content creators play a pivotal role in setting trends and shaping consumer </w:t>
      </w:r>
      <w:proofErr w:type="spellStart"/>
      <w:r w:rsidRPr="00D033FC">
        <w:rPr>
          <w:rFonts w:ascii="Times New Roman" w:hAnsi="Times New Roman" w:cs="Times New Roman"/>
          <w:sz w:val="24"/>
          <w:szCs w:val="24"/>
        </w:rPr>
        <w:t>behavior</w:t>
      </w:r>
      <w:proofErr w:type="spellEnd"/>
      <w:r w:rsidRPr="00D033FC">
        <w:rPr>
          <w:rFonts w:ascii="Times New Roman" w:hAnsi="Times New Roman" w:cs="Times New Roman"/>
          <w:sz w:val="24"/>
          <w:szCs w:val="24"/>
        </w:rPr>
        <w:t>, turning personal style into business assets. The rise of user-generated content (UGC), live streaming, and shoppable posts has made the consumer journey more interactive and immersive. At the same time, data analytics, artificial intelligence, and machine learning have enabled fashion marketers to understand consumer preferences with unprecedented precision, allowing for hyper-personalized marketing strategies that were unthinkable a decade ago. Sustainability and ethical consumption have also found their voice through digital platforms, with consumers demanding transparency, authenticity, and values alignment from fashion brands.</w:t>
      </w:r>
    </w:p>
    <w:p w14:paraId="5BB7FAD0" w14:textId="59326A26" w:rsidR="00D033FC" w:rsidRPr="00D033FC" w:rsidRDefault="00D033FC" w:rsidP="00D033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3FC">
        <w:rPr>
          <w:rFonts w:ascii="Times New Roman" w:hAnsi="Times New Roman" w:cs="Times New Roman"/>
          <w:sz w:val="24"/>
          <w:szCs w:val="24"/>
        </w:rPr>
        <w:t>E-commerce continues to expand rapidly, with virtual try-ons, 3D product views, and AR/VR integrations redefining the online shopping experience. Meanwhile, search engine optimization (SEO), content marketing, and paid digital advertising remain fundamental to online visibility and customer acquisition. Fashion brands are increasingly investing in omnichannel strategies, integrating offline and online experiences to provide seamless, consistent, and engaging customer journeys. In this rapidly evolving landscape, digital marketing is not just a supportive function but a strategic core of the fashion business model.</w:t>
      </w:r>
    </w:p>
    <w:p w14:paraId="3C1DD5E7" w14:textId="75660BD9" w:rsidR="00D033FC" w:rsidRDefault="00D033FC" w:rsidP="00D033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033FC">
        <w:rPr>
          <w:rFonts w:ascii="Times New Roman" w:hAnsi="Times New Roman" w:cs="Times New Roman"/>
          <w:sz w:val="24"/>
          <w:szCs w:val="24"/>
        </w:rPr>
        <w:t xml:space="preserve">This study seeks to explore the latest digital marketing trends in the fashion industry, </w:t>
      </w:r>
      <w:proofErr w:type="spellStart"/>
      <w:r w:rsidRPr="00D033FC">
        <w:rPr>
          <w:rFonts w:ascii="Times New Roman" w:hAnsi="Times New Roman" w:cs="Times New Roman"/>
          <w:sz w:val="24"/>
          <w:szCs w:val="24"/>
        </w:rPr>
        <w:t>analyzing</w:t>
      </w:r>
      <w:proofErr w:type="spellEnd"/>
      <w:r w:rsidRPr="00D033FC">
        <w:rPr>
          <w:rFonts w:ascii="Times New Roman" w:hAnsi="Times New Roman" w:cs="Times New Roman"/>
          <w:sz w:val="24"/>
          <w:szCs w:val="24"/>
        </w:rPr>
        <w:t xml:space="preserve"> how they influence brand strategies, consumer </w:t>
      </w:r>
      <w:proofErr w:type="spellStart"/>
      <w:r w:rsidRPr="00D033FC">
        <w:rPr>
          <w:rFonts w:ascii="Times New Roman" w:hAnsi="Times New Roman" w:cs="Times New Roman"/>
          <w:sz w:val="24"/>
          <w:szCs w:val="24"/>
        </w:rPr>
        <w:t>behavior</w:t>
      </w:r>
      <w:proofErr w:type="spellEnd"/>
      <w:r w:rsidRPr="00D033FC">
        <w:rPr>
          <w:rFonts w:ascii="Times New Roman" w:hAnsi="Times New Roman" w:cs="Times New Roman"/>
          <w:sz w:val="24"/>
          <w:szCs w:val="24"/>
        </w:rPr>
        <w:t xml:space="preserve">, and industry dynamics. It </w:t>
      </w:r>
      <w:r w:rsidRPr="00D033FC">
        <w:rPr>
          <w:rFonts w:ascii="Times New Roman" w:hAnsi="Times New Roman" w:cs="Times New Roman"/>
          <w:sz w:val="24"/>
          <w:szCs w:val="24"/>
        </w:rPr>
        <w:lastRenderedPageBreak/>
        <w:t>will examine the role of technology, social media, and content in shaping marketing approaches, as well as the challenges and opportunities presented by digital transformation. By understanding these trends, fashion marketers, brands, and stakeholders can better navigate the digital landscape, adapt to consumer expectations, and drive sustainable growth in a highly competitive market.</w:t>
      </w:r>
    </w:p>
    <w:p w14:paraId="3010A682" w14:textId="073739FA" w:rsidR="00D033FC" w:rsidRDefault="00D033FC" w:rsidP="00D033FC">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D033FC">
        <w:t xml:space="preserve"> </w:t>
      </w:r>
      <w:r w:rsidRPr="00D033FC">
        <w:rPr>
          <w:rFonts w:ascii="Times New Roman" w:hAnsi="Times New Roman" w:cs="Times New Roman"/>
          <w:b/>
          <w:sz w:val="24"/>
          <w:szCs w:val="24"/>
        </w:rPr>
        <w:t>digital marketing trends</w:t>
      </w:r>
      <w:r w:rsidRPr="00DA2E13">
        <w:rPr>
          <w:rFonts w:ascii="Times New Roman" w:hAnsi="Times New Roman" w:cs="Times New Roman"/>
          <w:b/>
          <w:sz w:val="24"/>
          <w:szCs w:val="24"/>
          <w:lang w:val="en-US"/>
        </w:rPr>
        <w:t>?</w:t>
      </w:r>
    </w:p>
    <w:p w14:paraId="6F913D02" w14:textId="77777777" w:rsidR="00D033FC" w:rsidRPr="00D033FC" w:rsidRDefault="00D033FC" w:rsidP="00D033FC">
      <w:pPr>
        <w:pStyle w:val="ListParagraph"/>
        <w:numPr>
          <w:ilvl w:val="0"/>
          <w:numId w:val="1"/>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 xml:space="preserve">This study helps fashion brands understand evolving consumer </w:t>
      </w:r>
      <w:proofErr w:type="spellStart"/>
      <w:r w:rsidRPr="00D033FC">
        <w:rPr>
          <w:rFonts w:ascii="Times New Roman" w:hAnsi="Times New Roman" w:cs="Times New Roman"/>
          <w:bCs/>
          <w:sz w:val="24"/>
          <w:szCs w:val="24"/>
        </w:rPr>
        <w:t>behavior</w:t>
      </w:r>
      <w:proofErr w:type="spellEnd"/>
      <w:r w:rsidRPr="00D033FC">
        <w:rPr>
          <w:rFonts w:ascii="Times New Roman" w:hAnsi="Times New Roman" w:cs="Times New Roman"/>
          <w:bCs/>
          <w:sz w:val="24"/>
          <w:szCs w:val="24"/>
        </w:rPr>
        <w:t xml:space="preserve"> in the digital space. By </w:t>
      </w:r>
      <w:proofErr w:type="spellStart"/>
      <w:r w:rsidRPr="00D033FC">
        <w:rPr>
          <w:rFonts w:ascii="Times New Roman" w:hAnsi="Times New Roman" w:cs="Times New Roman"/>
          <w:bCs/>
          <w:sz w:val="24"/>
          <w:szCs w:val="24"/>
        </w:rPr>
        <w:t>analyzing</w:t>
      </w:r>
      <w:proofErr w:type="spellEnd"/>
      <w:r w:rsidRPr="00D033FC">
        <w:rPr>
          <w:rFonts w:ascii="Times New Roman" w:hAnsi="Times New Roman" w:cs="Times New Roman"/>
          <w:bCs/>
          <w:sz w:val="24"/>
          <w:szCs w:val="24"/>
        </w:rPr>
        <w:t xml:space="preserve"> how consumers interact with content and make purchase decisions online, brands can tailor their strategies for maximum impact. It offers insights into customer preferences, digital touchpoints, and engagement metrics.</w:t>
      </w:r>
    </w:p>
    <w:p w14:paraId="31DE703C" w14:textId="77777777" w:rsidR="00D033FC" w:rsidRPr="00D033FC" w:rsidRDefault="00D033FC" w:rsidP="00D033FC">
      <w:pPr>
        <w:pStyle w:val="ListParagraph"/>
        <w:numPr>
          <w:ilvl w:val="0"/>
          <w:numId w:val="1"/>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It provides a roadmap for effective use of social media and influencer marketing. By identifying successful campaign strategies and platforms, brands can build stronger relationships with target audiences. This ultimately boosts visibility, loyalty, and conversion rates.</w:t>
      </w:r>
    </w:p>
    <w:p w14:paraId="3D848709" w14:textId="77777777" w:rsidR="00D033FC" w:rsidRPr="00D033FC" w:rsidRDefault="00D033FC" w:rsidP="00D033FC">
      <w:pPr>
        <w:pStyle w:val="ListParagraph"/>
        <w:numPr>
          <w:ilvl w:val="0"/>
          <w:numId w:val="1"/>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The study highlights how technology like AI, AR/VR, and data analytics enhances marketing effectiveness. It shows how these tools personalize user experiences and streamline campaigns. Brands can make data-driven decisions to improve customer satisfaction and ROI.</w:t>
      </w:r>
    </w:p>
    <w:p w14:paraId="203D4AEC" w14:textId="77777777" w:rsidR="00D033FC" w:rsidRPr="00D033FC" w:rsidRDefault="00D033FC" w:rsidP="00D033FC">
      <w:pPr>
        <w:pStyle w:val="ListParagraph"/>
        <w:numPr>
          <w:ilvl w:val="0"/>
          <w:numId w:val="1"/>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It enables businesses to benchmark their digital performance against industry trends. Understanding market leaders’ practices can help brands refine their own digital efforts. This competitive analysis leads to innovation and better positioning in the market.</w:t>
      </w:r>
    </w:p>
    <w:p w14:paraId="6A7013BA" w14:textId="77777777" w:rsidR="00D033FC" w:rsidRPr="00D033FC" w:rsidRDefault="00D033FC" w:rsidP="00D033FC">
      <w:pPr>
        <w:pStyle w:val="ListParagraph"/>
        <w:numPr>
          <w:ilvl w:val="0"/>
          <w:numId w:val="1"/>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The research supports emerging brands and startups in navigating the digital fashion space. With fewer resources than established companies, they can use digital tools strategically to grow. The study offers guidance on building a strong online presence from the ground up.</w:t>
      </w:r>
    </w:p>
    <w:p w14:paraId="68B1B829" w14:textId="77777777" w:rsidR="00D033FC" w:rsidRPr="00D033FC" w:rsidRDefault="00D033FC" w:rsidP="00D033FC">
      <w:pPr>
        <w:pStyle w:val="ListParagraph"/>
        <w:numPr>
          <w:ilvl w:val="0"/>
          <w:numId w:val="1"/>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It emphasizes the role of ethical marketing and transparency in consumer trust. Digital platforms allow brands to communicate values, sustainability practices, and product origins directly. This transparency strengthens brand credibility and long-term consumer relationships.</w:t>
      </w:r>
    </w:p>
    <w:p w14:paraId="04F2E4D3" w14:textId="77777777" w:rsidR="00D033FC" w:rsidRPr="00D033FC" w:rsidRDefault="00D033FC" w:rsidP="00D033FC">
      <w:pPr>
        <w:pStyle w:val="ListParagraph"/>
        <w:numPr>
          <w:ilvl w:val="0"/>
          <w:numId w:val="1"/>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The study encourages the adoption of omnichannel strategies for a seamless customer journey. By linking online and offline touchpoints, brands can deliver consistent, personalized experiences. This integration boosts engagement, satisfaction, and sales.</w:t>
      </w:r>
    </w:p>
    <w:p w14:paraId="754123A7" w14:textId="77777777" w:rsidR="00D033FC" w:rsidRPr="00D033FC" w:rsidRDefault="00D033FC" w:rsidP="00D033FC">
      <w:pPr>
        <w:pStyle w:val="ListParagraph"/>
        <w:numPr>
          <w:ilvl w:val="0"/>
          <w:numId w:val="1"/>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lastRenderedPageBreak/>
        <w:t>It supports fashion education and training programs by offering current industry insights. Students and professionals can learn about real-time digital trends shaping fashion marketing. This enhances career readiness and industry relevance in a digital-first world.</w:t>
      </w:r>
    </w:p>
    <w:p w14:paraId="3A5CAA51" w14:textId="04ABABFE" w:rsidR="00D033FC" w:rsidRDefault="00D033FC" w:rsidP="00D033FC">
      <w:pPr>
        <w:spacing w:line="360" w:lineRule="auto"/>
        <w:jc w:val="both"/>
        <w:rPr>
          <w:rFonts w:ascii="Times New Roman" w:hAnsi="Times New Roman" w:cs="Times New Roman"/>
          <w:b/>
          <w:sz w:val="24"/>
          <w:szCs w:val="24"/>
        </w:rPr>
      </w:pPr>
      <w:r w:rsidRPr="00D033FC">
        <w:rPr>
          <w:rFonts w:ascii="Times New Roman" w:hAnsi="Times New Roman" w:cs="Times New Roman"/>
          <w:b/>
          <w:sz w:val="24"/>
          <w:szCs w:val="24"/>
        </w:rPr>
        <w:t>digital marketing trends</w:t>
      </w:r>
      <w:r w:rsidRPr="00D033FC">
        <w:rPr>
          <w:rFonts w:ascii="Times New Roman" w:hAnsi="Times New Roman" w:cs="Times New Roman"/>
          <w:b/>
          <w:sz w:val="24"/>
          <w:szCs w:val="24"/>
        </w:rPr>
        <w:t xml:space="preserve"> </w:t>
      </w:r>
      <w:r w:rsidRPr="00D033FC">
        <w:rPr>
          <w:rFonts w:ascii="Times New Roman" w:hAnsi="Times New Roman" w:cs="Times New Roman"/>
          <w:b/>
          <w:sz w:val="24"/>
          <w:szCs w:val="24"/>
        </w:rPr>
        <w:t>advantages</w:t>
      </w:r>
    </w:p>
    <w:p w14:paraId="3BDDB669" w14:textId="77777777" w:rsidR="00D033FC" w:rsidRPr="00D033FC" w:rsidRDefault="00D033FC" w:rsidP="00D033FC">
      <w:pPr>
        <w:pStyle w:val="ListParagraph"/>
        <w:numPr>
          <w:ilvl w:val="0"/>
          <w:numId w:val="2"/>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 xml:space="preserve">This study offers a deep understanding of how digital platforms influence fashion consumer decisions. It allows marketers to adapt their messaging and approach to align with current audience </w:t>
      </w:r>
      <w:proofErr w:type="spellStart"/>
      <w:r w:rsidRPr="00D033FC">
        <w:rPr>
          <w:rFonts w:ascii="Times New Roman" w:hAnsi="Times New Roman" w:cs="Times New Roman"/>
          <w:bCs/>
          <w:sz w:val="24"/>
          <w:szCs w:val="24"/>
        </w:rPr>
        <w:t>behavior</w:t>
      </w:r>
      <w:proofErr w:type="spellEnd"/>
      <w:r w:rsidRPr="00D033FC">
        <w:rPr>
          <w:rFonts w:ascii="Times New Roman" w:hAnsi="Times New Roman" w:cs="Times New Roman"/>
          <w:bCs/>
          <w:sz w:val="24"/>
          <w:szCs w:val="24"/>
        </w:rPr>
        <w:t>. This alignment increases marketing efficiency and brand impact.</w:t>
      </w:r>
    </w:p>
    <w:p w14:paraId="43ABAED0" w14:textId="77777777" w:rsidR="00D033FC" w:rsidRPr="00D033FC" w:rsidRDefault="00D033FC" w:rsidP="00D033FC">
      <w:pPr>
        <w:pStyle w:val="ListParagraph"/>
        <w:numPr>
          <w:ilvl w:val="0"/>
          <w:numId w:val="2"/>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It provides practical insights into the latest tools and technologies used in fashion marketing. By studying innovations like AI-driven personalization and AR try-ons, brands can enhance customer experience. This helps companies stay competitive and forward-thinking.</w:t>
      </w:r>
    </w:p>
    <w:p w14:paraId="2C5E4525" w14:textId="77777777" w:rsidR="00D033FC" w:rsidRPr="00D033FC" w:rsidRDefault="00D033FC" w:rsidP="00D033FC">
      <w:pPr>
        <w:pStyle w:val="ListParagraph"/>
        <w:numPr>
          <w:ilvl w:val="0"/>
          <w:numId w:val="2"/>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The study enables brands to identify and leverage the most effective social media channels. With knowledge of platform-specific trends and audience demographics, marketers can target campaigns more accurately. This leads to better engagement and higher returns on investment.</w:t>
      </w:r>
    </w:p>
    <w:p w14:paraId="378F5F47" w14:textId="77777777" w:rsidR="00D033FC" w:rsidRPr="00D033FC" w:rsidRDefault="00D033FC" w:rsidP="00D033FC">
      <w:pPr>
        <w:pStyle w:val="ListParagraph"/>
        <w:numPr>
          <w:ilvl w:val="0"/>
          <w:numId w:val="2"/>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It helps in evaluating the success of influencer collaborations and content strategies. Understanding what drives engagement and trust in digital spaces allows brands to refine their partnerships. As a result, marketing efforts become more authentic and persuasive.</w:t>
      </w:r>
    </w:p>
    <w:p w14:paraId="12470189" w14:textId="77777777" w:rsidR="00D033FC" w:rsidRPr="00D033FC" w:rsidRDefault="00D033FC" w:rsidP="00D033FC">
      <w:pPr>
        <w:pStyle w:val="ListParagraph"/>
        <w:numPr>
          <w:ilvl w:val="0"/>
          <w:numId w:val="2"/>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The research supports sustainability efforts by exploring how digital marketing can promote ethical fashion. It shows how transparency and storytelling through digital means influence consumer trust. This fosters long-term loyalty and a responsible brand image.</w:t>
      </w:r>
    </w:p>
    <w:p w14:paraId="491296F9" w14:textId="77777777" w:rsidR="00D033FC" w:rsidRPr="00D033FC" w:rsidRDefault="00D033FC" w:rsidP="00D033FC">
      <w:pPr>
        <w:pStyle w:val="ListParagraph"/>
        <w:numPr>
          <w:ilvl w:val="0"/>
          <w:numId w:val="2"/>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It offers guidance on creating an omnichannel presence that connects digital and physical retail. Understanding how customers move between platforms helps brands provide seamless shopping experiences. This improves customer retention and boosts overall sales.</w:t>
      </w:r>
    </w:p>
    <w:p w14:paraId="69369CC1" w14:textId="77777777" w:rsidR="00D033FC" w:rsidRPr="00D033FC" w:rsidRDefault="00D033FC" w:rsidP="00D033FC">
      <w:pPr>
        <w:pStyle w:val="ListParagraph"/>
        <w:numPr>
          <w:ilvl w:val="0"/>
          <w:numId w:val="2"/>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The study strengthens strategic planning by highlighting measurable digital trends and consumer data. Brands can set more realistic goals and KPIs based on current digital performance benchmarks. This improves the precision and success of marketing strategies.</w:t>
      </w:r>
    </w:p>
    <w:p w14:paraId="6F289132" w14:textId="77777777" w:rsidR="00D033FC" w:rsidRPr="00D033FC" w:rsidRDefault="00D033FC" w:rsidP="00D033FC">
      <w:pPr>
        <w:pStyle w:val="ListParagraph"/>
        <w:numPr>
          <w:ilvl w:val="0"/>
          <w:numId w:val="2"/>
        </w:numPr>
        <w:spacing w:line="360" w:lineRule="auto"/>
        <w:jc w:val="both"/>
        <w:rPr>
          <w:rFonts w:ascii="Times New Roman" w:hAnsi="Times New Roman" w:cs="Times New Roman"/>
          <w:bCs/>
          <w:sz w:val="24"/>
          <w:szCs w:val="24"/>
        </w:rPr>
      </w:pPr>
      <w:r w:rsidRPr="00D033FC">
        <w:rPr>
          <w:rFonts w:ascii="Times New Roman" w:hAnsi="Times New Roman" w:cs="Times New Roman"/>
          <w:bCs/>
          <w:sz w:val="24"/>
          <w:szCs w:val="24"/>
        </w:rPr>
        <w:t>It contributes to brand innovation by showcasing how others adapt to changing market conditions. Learning from global case studies and successful campaigns inspires creative approaches. This encourages continuous improvement and thought leadership in fashion marketing.</w:t>
      </w:r>
    </w:p>
    <w:p w14:paraId="4FEB18C4" w14:textId="77777777" w:rsidR="00D033FC" w:rsidRDefault="00D033FC" w:rsidP="00D033FC">
      <w:pPr>
        <w:spacing w:line="360" w:lineRule="auto"/>
        <w:jc w:val="both"/>
        <w:rPr>
          <w:rFonts w:ascii="Times New Roman" w:hAnsi="Times New Roman" w:cs="Times New Roman"/>
          <w:b/>
          <w:sz w:val="24"/>
          <w:szCs w:val="24"/>
        </w:rPr>
      </w:pPr>
    </w:p>
    <w:p w14:paraId="0C180684" w14:textId="77777777" w:rsidR="00D033FC" w:rsidRDefault="00D033FC" w:rsidP="00D033FC">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4CF1D764" w14:textId="59499E82" w:rsidR="00D033FC" w:rsidRPr="00D033FC" w:rsidRDefault="00D033FC" w:rsidP="00D033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033FC">
        <w:rPr>
          <w:rFonts w:ascii="Times New Roman" w:hAnsi="Times New Roman" w:cs="Times New Roman"/>
          <w:bCs/>
          <w:sz w:val="24"/>
          <w:szCs w:val="24"/>
        </w:rPr>
        <w:t>The fashion industry is one of the most dynamic and visually-driven sectors globally, characterized by constant change, innovation, and the influence of cultural, social, and technological factors. Over the past decade, digital transformation has reshaped every layer of the fashion value chain, from product design and supply chain management to marketing and customer engagement. Among these shifts, digital marketing has emerged as a critical tool for brands aiming to remain relevant, reach global audiences, and build loyal customer bases. With the widespread adoption of the internet and smartphones, fashion consumers now demand immediate access to trends, seamless online experiences, and personalized content, prompting brands to rethink traditional marketing approaches.</w:t>
      </w:r>
    </w:p>
    <w:p w14:paraId="74E105EB" w14:textId="76B9DD91" w:rsidR="00D033FC" w:rsidRPr="00D033FC" w:rsidRDefault="00D033FC" w:rsidP="00D033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033FC">
        <w:rPr>
          <w:rFonts w:ascii="Times New Roman" w:hAnsi="Times New Roman" w:cs="Times New Roman"/>
          <w:bCs/>
          <w:sz w:val="24"/>
          <w:szCs w:val="24"/>
        </w:rPr>
        <w:t xml:space="preserve">The integration of digital marketing into fashion has enabled brands to engage directly with consumers through a variety of platforms such as Instagram, TikTok, Facebook, Pinterest, YouTube, and more recently, emerging metaverse and AI-enabled channels. These platforms allow for real-time interaction, storytelling, and trendsetting that previously relied on runway shows and glossy magazine spreads. Social media influencers, content creators, and brand ambassadors now play a vital role in shaping consumer </w:t>
      </w:r>
      <w:proofErr w:type="spellStart"/>
      <w:r w:rsidRPr="00D033FC">
        <w:rPr>
          <w:rFonts w:ascii="Times New Roman" w:hAnsi="Times New Roman" w:cs="Times New Roman"/>
          <w:bCs/>
          <w:sz w:val="24"/>
          <w:szCs w:val="24"/>
        </w:rPr>
        <w:t>behavior</w:t>
      </w:r>
      <w:proofErr w:type="spellEnd"/>
      <w:r w:rsidRPr="00D033FC">
        <w:rPr>
          <w:rFonts w:ascii="Times New Roman" w:hAnsi="Times New Roman" w:cs="Times New Roman"/>
          <w:bCs/>
          <w:sz w:val="24"/>
          <w:szCs w:val="24"/>
        </w:rPr>
        <w:t>, often becoming more trusted and relatable than traditional celebrities. User-generated content, hashtags, and viral challenges are not only driving engagement but also building communities around fashion brands.</w:t>
      </w:r>
    </w:p>
    <w:p w14:paraId="77AD0C77" w14:textId="3A266E86" w:rsidR="00D033FC" w:rsidRPr="00D033FC" w:rsidRDefault="00B57293" w:rsidP="00D033F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033FC" w:rsidRPr="00D033FC">
        <w:rPr>
          <w:rFonts w:ascii="Times New Roman" w:hAnsi="Times New Roman" w:cs="Times New Roman"/>
          <w:bCs/>
          <w:sz w:val="24"/>
          <w:szCs w:val="24"/>
        </w:rPr>
        <w:t xml:space="preserve">Moreover, the use of data analytics and artificial intelligence (AI) has given marketers deeper insight into consumer preferences, shopping habits, and online </w:t>
      </w:r>
      <w:proofErr w:type="spellStart"/>
      <w:r w:rsidR="00D033FC" w:rsidRPr="00D033FC">
        <w:rPr>
          <w:rFonts w:ascii="Times New Roman" w:hAnsi="Times New Roman" w:cs="Times New Roman"/>
          <w:bCs/>
          <w:sz w:val="24"/>
          <w:szCs w:val="24"/>
        </w:rPr>
        <w:t>behavior</w:t>
      </w:r>
      <w:proofErr w:type="spellEnd"/>
      <w:r w:rsidR="00D033FC" w:rsidRPr="00D033FC">
        <w:rPr>
          <w:rFonts w:ascii="Times New Roman" w:hAnsi="Times New Roman" w:cs="Times New Roman"/>
          <w:bCs/>
          <w:sz w:val="24"/>
          <w:szCs w:val="24"/>
        </w:rPr>
        <w:t>. This information is used to tailor marketing messages, recommend products, and time campaigns for maximum impact. Personalized marketing through automated emails, retargeting ads, and dynamic content is now standard practice among digitally savvy fashion brands. These tools allow for a level of customization and efficiency that traditional marketing could never achieve. At the same time, brands are increasingly utilizing augmented reality (AR) and virtual reality (VR) to enhance online shopping with features like virtual try-ons and immersive showrooms.</w:t>
      </w:r>
    </w:p>
    <w:p w14:paraId="7523706F" w14:textId="75B17B82" w:rsidR="00D033FC" w:rsidRDefault="00B57293" w:rsidP="00B572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033FC" w:rsidRPr="00D033FC">
        <w:rPr>
          <w:rFonts w:ascii="Times New Roman" w:hAnsi="Times New Roman" w:cs="Times New Roman"/>
          <w:bCs/>
          <w:sz w:val="24"/>
          <w:szCs w:val="24"/>
        </w:rPr>
        <w:t xml:space="preserve">E-commerce has also become central to the fashion industry’s digital strategy. The rise of direct-to-consumer (DTC) models has allowed brands to build stronger relationships with customers, bypassing intermediaries and gaining more control over pricing, branding, and consumer data. Fast fashion giants and luxury labels alike now rely heavily on digital platforms not just for sales but for marketing visibility and brand positioning. </w:t>
      </w:r>
    </w:p>
    <w:p w14:paraId="7696C1AC" w14:textId="77777777" w:rsidR="00B57293" w:rsidRDefault="00B57293" w:rsidP="00B57293">
      <w:pPr>
        <w:rPr>
          <w:rFonts w:ascii="Times New Roman" w:hAnsi="Times New Roman" w:cs="Times New Roman"/>
          <w:b/>
          <w:sz w:val="24"/>
          <w:szCs w:val="24"/>
          <w:lang w:val="en-US"/>
        </w:rPr>
      </w:pPr>
    </w:p>
    <w:p w14:paraId="5FD74AF6" w14:textId="74CCF9C4" w:rsidR="00B57293" w:rsidRDefault="00B57293" w:rsidP="00B57293">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1AF735C6" w14:textId="522A5D85" w:rsidR="00B57293" w:rsidRPr="00B57293" w:rsidRDefault="00B57293" w:rsidP="00B572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57293">
        <w:rPr>
          <w:rFonts w:ascii="Times New Roman" w:hAnsi="Times New Roman" w:cs="Times New Roman"/>
          <w:bCs/>
          <w:sz w:val="24"/>
          <w:szCs w:val="24"/>
        </w:rPr>
        <w:t xml:space="preserve">Despite the rapid integration of digital marketing in the fashion industry, many brands continue to face challenges in fully leveraging its potential. The constantly evolving nature of digital platforms, shifting consumer </w:t>
      </w:r>
      <w:proofErr w:type="spellStart"/>
      <w:r w:rsidRPr="00B57293">
        <w:rPr>
          <w:rFonts w:ascii="Times New Roman" w:hAnsi="Times New Roman" w:cs="Times New Roman"/>
          <w:bCs/>
          <w:sz w:val="24"/>
          <w:szCs w:val="24"/>
        </w:rPr>
        <w:t>behaviors</w:t>
      </w:r>
      <w:proofErr w:type="spellEnd"/>
      <w:r w:rsidRPr="00B57293">
        <w:rPr>
          <w:rFonts w:ascii="Times New Roman" w:hAnsi="Times New Roman" w:cs="Times New Roman"/>
          <w:bCs/>
          <w:sz w:val="24"/>
          <w:szCs w:val="24"/>
        </w:rPr>
        <w:t>, and the pressure to stay relevant in a highly competitive online space create significant hurdles for fashion marketers. While some brands succeed in utilizing tools like influencer partnerships, data analytics, and social media engagement, others struggle with strategy alignment, content consistency, and return on investment.</w:t>
      </w:r>
    </w:p>
    <w:p w14:paraId="18D6B3E4" w14:textId="6B841DD8" w:rsidR="00B57293" w:rsidRPr="00B57293" w:rsidRDefault="00B57293" w:rsidP="00B5729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57293">
        <w:rPr>
          <w:rFonts w:ascii="Times New Roman" w:hAnsi="Times New Roman" w:cs="Times New Roman"/>
          <w:bCs/>
          <w:sz w:val="24"/>
          <w:szCs w:val="24"/>
        </w:rPr>
        <w:t>Furthermore, there is a lack of in-depth understanding among small to medium fashion enterprises about the most effective digital marketing practices for their specific market segments. Issues such as limited resources, inadequate technical knowledge, and misalignment between brand identity and digital content hinder growth. Additionally, with the increasing demand for personalization, sustainability, and authenticity, fashion brands are under pressure to build trust and foster loyalty through transparent and meaningful digital interactions.</w:t>
      </w:r>
    </w:p>
    <w:p w14:paraId="4D18ADF4" w14:textId="77777777" w:rsidR="00B57293" w:rsidRDefault="00B57293" w:rsidP="00B57293">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256F89FB" w14:textId="149C64B8" w:rsidR="00B57293" w:rsidRPr="00B57293" w:rsidRDefault="00B57293" w:rsidP="00B57293">
      <w:pPr>
        <w:pStyle w:val="ListParagraph"/>
        <w:numPr>
          <w:ilvl w:val="0"/>
          <w:numId w:val="2"/>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T</w:t>
      </w:r>
      <w:r w:rsidRPr="00B57293">
        <w:rPr>
          <w:rFonts w:ascii="Times New Roman" w:hAnsi="Times New Roman" w:cs="Times New Roman"/>
          <w:sz w:val="24"/>
          <w:szCs w:val="24"/>
        </w:rPr>
        <w:t xml:space="preserve">o </w:t>
      </w:r>
      <w:proofErr w:type="spellStart"/>
      <w:r w:rsidRPr="00B57293">
        <w:rPr>
          <w:rFonts w:ascii="Times New Roman" w:hAnsi="Times New Roman" w:cs="Times New Roman"/>
          <w:sz w:val="24"/>
          <w:szCs w:val="24"/>
        </w:rPr>
        <w:t>analyze</w:t>
      </w:r>
      <w:proofErr w:type="spellEnd"/>
      <w:r w:rsidRPr="00B57293">
        <w:rPr>
          <w:rFonts w:ascii="Times New Roman" w:hAnsi="Times New Roman" w:cs="Times New Roman"/>
          <w:sz w:val="24"/>
          <w:szCs w:val="24"/>
        </w:rPr>
        <w:t xml:space="preserve"> current digital marketing trends influencing the fashion industry, including the use of social media platforms, influencer collaborations, AI technologies, and e-commerce strategies.</w:t>
      </w:r>
    </w:p>
    <w:p w14:paraId="430D1DD4" w14:textId="4CEFCAEF" w:rsidR="00B57293" w:rsidRPr="00B57293" w:rsidRDefault="00B57293" w:rsidP="00B57293">
      <w:pPr>
        <w:pStyle w:val="ListParagraph"/>
        <w:numPr>
          <w:ilvl w:val="0"/>
          <w:numId w:val="2"/>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 xml:space="preserve">To examine how digital marketing affects consumer </w:t>
      </w:r>
      <w:proofErr w:type="spellStart"/>
      <w:r w:rsidRPr="00B57293">
        <w:rPr>
          <w:rFonts w:ascii="Times New Roman" w:hAnsi="Times New Roman" w:cs="Times New Roman"/>
          <w:sz w:val="24"/>
          <w:szCs w:val="24"/>
        </w:rPr>
        <w:t>behavior</w:t>
      </w:r>
      <w:proofErr w:type="spellEnd"/>
      <w:r w:rsidRPr="00B57293">
        <w:rPr>
          <w:rFonts w:ascii="Times New Roman" w:hAnsi="Times New Roman" w:cs="Times New Roman"/>
          <w:sz w:val="24"/>
          <w:szCs w:val="24"/>
        </w:rPr>
        <w:t xml:space="preserve"> in the fashion sector, including purchasing decisions, brand loyalty, and engagement patterns.</w:t>
      </w:r>
    </w:p>
    <w:p w14:paraId="693E17F8" w14:textId="72A53BEF" w:rsidR="00B57293" w:rsidRPr="00B57293" w:rsidRDefault="00B57293" w:rsidP="00B57293">
      <w:pPr>
        <w:pStyle w:val="ListParagraph"/>
        <w:numPr>
          <w:ilvl w:val="0"/>
          <w:numId w:val="2"/>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To assess the effectiveness of digital marketing tools and techniques used by fashion brands, such as content marketing, SEO, email campaigns, and paid advertising.</w:t>
      </w:r>
    </w:p>
    <w:p w14:paraId="0E2A69A7" w14:textId="0646A368" w:rsidR="00B57293" w:rsidRPr="00B57293" w:rsidRDefault="00B57293" w:rsidP="00B57293">
      <w:pPr>
        <w:pStyle w:val="ListParagraph"/>
        <w:numPr>
          <w:ilvl w:val="0"/>
          <w:numId w:val="2"/>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To explore the role of emerging technologies like augmented reality (AR), virtual reality (VR), and artificial intelligence (AI) in enhancing digital marketing in fashion.</w:t>
      </w:r>
    </w:p>
    <w:p w14:paraId="0C23D602" w14:textId="4EC2BE72" w:rsidR="00B57293" w:rsidRPr="00B57293" w:rsidRDefault="00B57293" w:rsidP="00B57293">
      <w:pPr>
        <w:pStyle w:val="ListParagraph"/>
        <w:numPr>
          <w:ilvl w:val="0"/>
          <w:numId w:val="2"/>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To identify challenges faced by fashion brands—especially small and medium enterprises—in implementing and sustaining digital marketing strategies.</w:t>
      </w:r>
    </w:p>
    <w:p w14:paraId="55D5AFE4" w14:textId="5A620F25" w:rsidR="00B57293" w:rsidRDefault="00B57293" w:rsidP="00B57293">
      <w:pPr>
        <w:pStyle w:val="ListParagraph"/>
        <w:numPr>
          <w:ilvl w:val="0"/>
          <w:numId w:val="2"/>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To evaluate the impact of digital marketing on brand visibility and growth, particularly in the context of global competition and fast-changing consumer expectations.</w:t>
      </w:r>
    </w:p>
    <w:p w14:paraId="6CACB063" w14:textId="435D6258" w:rsidR="00B57293" w:rsidRDefault="00B57293" w:rsidP="00B57293">
      <w:pPr>
        <w:pStyle w:val="ListParagraph"/>
        <w:numPr>
          <w:ilvl w:val="0"/>
          <w:numId w:val="2"/>
        </w:numPr>
        <w:spacing w:line="360" w:lineRule="auto"/>
        <w:jc w:val="both"/>
        <w:rPr>
          <w:rFonts w:ascii="Times New Roman" w:hAnsi="Times New Roman" w:cs="Times New Roman"/>
          <w:sz w:val="24"/>
          <w:szCs w:val="24"/>
        </w:rPr>
      </w:pPr>
      <w:r w:rsidRPr="00B57293">
        <w:rPr>
          <w:rFonts w:ascii="Times New Roman" w:hAnsi="Times New Roman" w:cs="Times New Roman"/>
          <w:b/>
          <w:bCs/>
          <w:sz w:val="24"/>
          <w:szCs w:val="24"/>
        </w:rPr>
        <w:t>To recommend actionable strategies</w:t>
      </w:r>
      <w:r w:rsidRPr="00B57293">
        <w:rPr>
          <w:rFonts w:ascii="Times New Roman" w:hAnsi="Times New Roman" w:cs="Times New Roman"/>
          <w:sz w:val="24"/>
          <w:szCs w:val="24"/>
        </w:rPr>
        <w:t xml:space="preserve"> for fashion brands to improve their digital marketing performance and build stronger connections with target audiences.</w:t>
      </w:r>
    </w:p>
    <w:p w14:paraId="41353980" w14:textId="77777777" w:rsidR="00B57293" w:rsidRDefault="00B57293" w:rsidP="00B57293">
      <w:pPr>
        <w:spacing w:line="360" w:lineRule="auto"/>
        <w:jc w:val="both"/>
        <w:rPr>
          <w:rFonts w:ascii="Times New Roman" w:hAnsi="Times New Roman" w:cs="Times New Roman"/>
          <w:sz w:val="24"/>
          <w:szCs w:val="24"/>
        </w:rPr>
      </w:pPr>
    </w:p>
    <w:p w14:paraId="62AA5D46" w14:textId="77777777" w:rsidR="00B57293" w:rsidRDefault="00B57293" w:rsidP="00B57293">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2D1826EB" w14:textId="6D626BD4"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This study focuses on exploring the evolving digital marketing trends within the global fashion industry, including both luxury and fast fashion segments. It covers a range of digital marketing practices such as social media marketing, influencer collaborations, content creation, search engine optimization (SEO), email marketing, paid advertising, and the use of emerging technologies like artificial intelligence (AI), augmented reality (AR), and virtual reality (VR). The study also examines the impact of digital marketing on consumer </w:t>
      </w:r>
      <w:proofErr w:type="spellStart"/>
      <w:r w:rsidRPr="00B57293">
        <w:rPr>
          <w:rFonts w:ascii="Times New Roman" w:hAnsi="Times New Roman" w:cs="Times New Roman"/>
          <w:sz w:val="24"/>
          <w:szCs w:val="24"/>
        </w:rPr>
        <w:t>behavior</w:t>
      </w:r>
      <w:proofErr w:type="spellEnd"/>
      <w:r w:rsidRPr="00B57293">
        <w:rPr>
          <w:rFonts w:ascii="Times New Roman" w:hAnsi="Times New Roman" w:cs="Times New Roman"/>
          <w:sz w:val="24"/>
          <w:szCs w:val="24"/>
        </w:rPr>
        <w:t>, brand visibility, and engagement.</w:t>
      </w:r>
    </w:p>
    <w:p w14:paraId="1299DACB" w14:textId="23250323"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The geographical scope includes a general overview of global digital marketing trends, with a specific emphasis on markets that are highly active in digital fashion marketing such as the United States, United Kingdom, Europe, and parts of Asia. It considers both established fashion brands and emerging startups to provide a comprehensive understanding of how digital strategies vary depending on brand size, target market, and resources.</w:t>
      </w:r>
    </w:p>
    <w:p w14:paraId="336B53EC" w14:textId="54E7F44C"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The time frame of the study primarily focuses on the last five years, highlighting the most recent and relevant developments in the digital marketing landscape, especially in the post-pandemic era where digital transformation accelerated across industries. The study does not include in-depth financial analysis or the technical backend of e-commerce platforms but </w:t>
      </w:r>
      <w:proofErr w:type="spellStart"/>
      <w:r w:rsidRPr="00B57293">
        <w:rPr>
          <w:rFonts w:ascii="Times New Roman" w:hAnsi="Times New Roman" w:cs="Times New Roman"/>
          <w:sz w:val="24"/>
          <w:szCs w:val="24"/>
        </w:rPr>
        <w:t>centers</w:t>
      </w:r>
      <w:proofErr w:type="spellEnd"/>
      <w:r w:rsidRPr="00B57293">
        <w:rPr>
          <w:rFonts w:ascii="Times New Roman" w:hAnsi="Times New Roman" w:cs="Times New Roman"/>
          <w:sz w:val="24"/>
          <w:szCs w:val="24"/>
        </w:rPr>
        <w:t xml:space="preserve"> on the marketing and consumer interaction aspects.</w:t>
      </w:r>
    </w:p>
    <w:p w14:paraId="377F44B9" w14:textId="30CBE108"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In summary, this study aims to provide insights into how digital marketing is being used, the challenges fashion brands face, and the opportunities that exist for improving brand performance and customer engagement through digital channels.</w:t>
      </w:r>
    </w:p>
    <w:p w14:paraId="28C4DCFA" w14:textId="7E889959" w:rsidR="00B57293" w:rsidRDefault="00B57293" w:rsidP="00B57293">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7ABC873E" w14:textId="217A984D"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While this study aims to provide a comprehensive understanding of digital marketing trends in the fashion industry, it is subject to certain limitations. One of the primary limitations is the </w:t>
      </w:r>
      <w:r w:rsidRPr="00B57293">
        <w:rPr>
          <w:rFonts w:ascii="Times New Roman" w:hAnsi="Times New Roman" w:cs="Times New Roman"/>
          <w:b/>
          <w:bCs/>
          <w:sz w:val="24"/>
          <w:szCs w:val="24"/>
        </w:rPr>
        <w:t>rapidly evolving nature of digital platforms and technologies</w:t>
      </w:r>
      <w:r w:rsidRPr="00B57293">
        <w:rPr>
          <w:rFonts w:ascii="Times New Roman" w:hAnsi="Times New Roman" w:cs="Times New Roman"/>
          <w:sz w:val="24"/>
          <w:szCs w:val="24"/>
        </w:rPr>
        <w:t>. As digital tools and consumer preferences change frequently, some findings may become outdated quickly, affecting the long-term relevance of the study.</w:t>
      </w:r>
    </w:p>
    <w:p w14:paraId="2D9D57C0" w14:textId="79E834EA"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Secondly, the study is largely </w:t>
      </w:r>
      <w:r w:rsidRPr="00B57293">
        <w:rPr>
          <w:rFonts w:ascii="Times New Roman" w:hAnsi="Times New Roman" w:cs="Times New Roman"/>
          <w:b/>
          <w:bCs/>
          <w:sz w:val="24"/>
          <w:szCs w:val="24"/>
        </w:rPr>
        <w:t>based on secondary data and qualitative insights</w:t>
      </w:r>
      <w:r w:rsidRPr="00B57293">
        <w:rPr>
          <w:rFonts w:ascii="Times New Roman" w:hAnsi="Times New Roman" w:cs="Times New Roman"/>
          <w:sz w:val="24"/>
          <w:szCs w:val="24"/>
        </w:rPr>
        <w:t>, which may not fully capture the internal digital marketing strategies or proprietary performance metrics of specific fashion brands. This limits the depth of analysis regarding ROI and internal brand decision-making processes.</w:t>
      </w:r>
    </w:p>
    <w:p w14:paraId="083C2EE7" w14:textId="5A2C8040"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57293">
        <w:rPr>
          <w:rFonts w:ascii="Times New Roman" w:hAnsi="Times New Roman" w:cs="Times New Roman"/>
          <w:sz w:val="24"/>
          <w:szCs w:val="24"/>
        </w:rPr>
        <w:t xml:space="preserve">Another limitation is the </w:t>
      </w:r>
      <w:r w:rsidRPr="00B57293">
        <w:rPr>
          <w:rFonts w:ascii="Times New Roman" w:hAnsi="Times New Roman" w:cs="Times New Roman"/>
          <w:b/>
          <w:bCs/>
          <w:sz w:val="24"/>
          <w:szCs w:val="24"/>
        </w:rPr>
        <w:t>geographical scope</w:t>
      </w:r>
      <w:r w:rsidRPr="00B57293">
        <w:rPr>
          <w:rFonts w:ascii="Times New Roman" w:hAnsi="Times New Roman" w:cs="Times New Roman"/>
          <w:sz w:val="24"/>
          <w:szCs w:val="24"/>
        </w:rPr>
        <w:t xml:space="preserve">, which, while including global trends, does not deeply </w:t>
      </w:r>
      <w:proofErr w:type="spellStart"/>
      <w:r w:rsidRPr="00B57293">
        <w:rPr>
          <w:rFonts w:ascii="Times New Roman" w:hAnsi="Times New Roman" w:cs="Times New Roman"/>
          <w:sz w:val="24"/>
          <w:szCs w:val="24"/>
        </w:rPr>
        <w:t>analyze</w:t>
      </w:r>
      <w:proofErr w:type="spellEnd"/>
      <w:r w:rsidRPr="00B57293">
        <w:rPr>
          <w:rFonts w:ascii="Times New Roman" w:hAnsi="Times New Roman" w:cs="Times New Roman"/>
          <w:sz w:val="24"/>
          <w:szCs w:val="24"/>
        </w:rPr>
        <w:t xml:space="preserve"> every regional market due to differences in digital infrastructure, consumer </w:t>
      </w:r>
      <w:proofErr w:type="spellStart"/>
      <w:r w:rsidRPr="00B57293">
        <w:rPr>
          <w:rFonts w:ascii="Times New Roman" w:hAnsi="Times New Roman" w:cs="Times New Roman"/>
          <w:sz w:val="24"/>
          <w:szCs w:val="24"/>
        </w:rPr>
        <w:t>behavior</w:t>
      </w:r>
      <w:proofErr w:type="spellEnd"/>
      <w:r w:rsidRPr="00B57293">
        <w:rPr>
          <w:rFonts w:ascii="Times New Roman" w:hAnsi="Times New Roman" w:cs="Times New Roman"/>
          <w:sz w:val="24"/>
          <w:szCs w:val="24"/>
        </w:rPr>
        <w:t>, and cultural contexts. As a result, some regional variations in digital marketing practices may be underrepresented.</w:t>
      </w:r>
    </w:p>
    <w:p w14:paraId="07E018B5" w14:textId="74FB7511"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Additionally, the study </w:t>
      </w:r>
      <w:r w:rsidRPr="00B57293">
        <w:rPr>
          <w:rFonts w:ascii="Times New Roman" w:hAnsi="Times New Roman" w:cs="Times New Roman"/>
          <w:b/>
          <w:bCs/>
          <w:sz w:val="24"/>
          <w:szCs w:val="24"/>
        </w:rPr>
        <w:t>does not focus on the technical aspects</w:t>
      </w:r>
      <w:r w:rsidRPr="00B57293">
        <w:rPr>
          <w:rFonts w:ascii="Times New Roman" w:hAnsi="Times New Roman" w:cs="Times New Roman"/>
          <w:sz w:val="24"/>
          <w:szCs w:val="24"/>
        </w:rPr>
        <w:t xml:space="preserve"> of digital marketing platforms, such as algorithmic changes, software integrations, or backend analytics tools, which may influence campaign outcomes. It also excludes in-depth financial analysis of digital marketing investments and returns.</w:t>
      </w:r>
    </w:p>
    <w:p w14:paraId="3B20817D" w14:textId="7D3F0976"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Lastly, </w:t>
      </w:r>
      <w:r w:rsidRPr="00B57293">
        <w:rPr>
          <w:rFonts w:ascii="Times New Roman" w:hAnsi="Times New Roman" w:cs="Times New Roman"/>
          <w:b/>
          <w:bCs/>
          <w:sz w:val="24"/>
          <w:szCs w:val="24"/>
        </w:rPr>
        <w:t>time constraints and accessibility to real-time campaign data</w:t>
      </w:r>
      <w:r w:rsidRPr="00B57293">
        <w:rPr>
          <w:rFonts w:ascii="Times New Roman" w:hAnsi="Times New Roman" w:cs="Times New Roman"/>
          <w:sz w:val="24"/>
          <w:szCs w:val="24"/>
        </w:rPr>
        <w:t xml:space="preserve"> from fashion brands limit the study’s ability to measure the effectiveness of specific digital strategies in real business environments. Therefore, while this research offers valuable insights, its findings should be viewed as a general guide rather than absolute benchmarks.</w:t>
      </w:r>
    </w:p>
    <w:p w14:paraId="5AA678E9" w14:textId="77777777" w:rsidR="00B57293" w:rsidRPr="00B57293" w:rsidRDefault="00B57293" w:rsidP="00B57293">
      <w:pPr>
        <w:spacing w:line="360" w:lineRule="auto"/>
        <w:jc w:val="both"/>
        <w:rPr>
          <w:rFonts w:ascii="Times New Roman" w:hAnsi="Times New Roman" w:cs="Times New Roman"/>
          <w:sz w:val="24"/>
          <w:szCs w:val="24"/>
        </w:rPr>
      </w:pPr>
    </w:p>
    <w:p w14:paraId="09D01E2D" w14:textId="77777777" w:rsidR="00B57293" w:rsidRDefault="00B57293" w:rsidP="00B57293">
      <w:pPr>
        <w:spacing w:line="360" w:lineRule="auto"/>
        <w:jc w:val="both"/>
        <w:rPr>
          <w:rFonts w:ascii="Times New Roman" w:hAnsi="Times New Roman" w:cs="Times New Roman"/>
          <w:b/>
          <w:bCs/>
          <w:sz w:val="24"/>
          <w:szCs w:val="24"/>
        </w:rPr>
      </w:pPr>
    </w:p>
    <w:p w14:paraId="1DE991D0" w14:textId="77777777" w:rsidR="00B57293" w:rsidRDefault="00B57293" w:rsidP="00B57293">
      <w:pPr>
        <w:rPr>
          <w:rFonts w:ascii="Times New Roman" w:hAnsi="Times New Roman" w:cs="Times New Roman"/>
          <w:b/>
          <w:sz w:val="24"/>
          <w:szCs w:val="24"/>
          <w:lang w:val="en-US"/>
        </w:rPr>
      </w:pPr>
    </w:p>
    <w:p w14:paraId="79919AF4" w14:textId="77777777" w:rsidR="00B57293" w:rsidRDefault="00B57293" w:rsidP="00B57293">
      <w:pPr>
        <w:spacing w:line="360" w:lineRule="auto"/>
        <w:jc w:val="both"/>
        <w:rPr>
          <w:rFonts w:ascii="Times New Roman" w:hAnsi="Times New Roman" w:cs="Times New Roman"/>
          <w:bCs/>
          <w:sz w:val="24"/>
          <w:szCs w:val="24"/>
        </w:rPr>
      </w:pPr>
    </w:p>
    <w:p w14:paraId="2F6D0BF9" w14:textId="77777777" w:rsidR="00B57293" w:rsidRPr="00D033FC" w:rsidRDefault="00B57293" w:rsidP="00B57293">
      <w:pPr>
        <w:spacing w:line="360" w:lineRule="auto"/>
        <w:jc w:val="both"/>
        <w:rPr>
          <w:rFonts w:ascii="Times New Roman" w:hAnsi="Times New Roman" w:cs="Times New Roman"/>
          <w:b/>
          <w:sz w:val="24"/>
          <w:szCs w:val="24"/>
        </w:rPr>
      </w:pPr>
    </w:p>
    <w:p w14:paraId="65B35022" w14:textId="77777777" w:rsidR="00D033FC" w:rsidRDefault="00D033FC" w:rsidP="00D033FC">
      <w:pPr>
        <w:spacing w:line="360" w:lineRule="auto"/>
        <w:jc w:val="both"/>
        <w:rPr>
          <w:rFonts w:ascii="Times New Roman" w:hAnsi="Times New Roman" w:cs="Times New Roman"/>
          <w:b/>
          <w:sz w:val="24"/>
          <w:szCs w:val="24"/>
          <w:lang w:val="en-US"/>
        </w:rPr>
      </w:pPr>
    </w:p>
    <w:p w14:paraId="747EFFD8" w14:textId="77777777" w:rsidR="00D033FC" w:rsidRPr="00D033FC" w:rsidRDefault="00D033FC" w:rsidP="00D033FC">
      <w:pPr>
        <w:spacing w:line="360" w:lineRule="auto"/>
        <w:jc w:val="both"/>
        <w:rPr>
          <w:rFonts w:ascii="Times New Roman" w:hAnsi="Times New Roman" w:cs="Times New Roman"/>
          <w:sz w:val="24"/>
          <w:szCs w:val="24"/>
        </w:rPr>
      </w:pPr>
    </w:p>
    <w:p w14:paraId="76004755" w14:textId="77777777" w:rsidR="00E75FD5" w:rsidRDefault="00E75FD5"/>
    <w:p w14:paraId="43D1BC24" w14:textId="77777777" w:rsidR="00B57293" w:rsidRDefault="00B57293"/>
    <w:p w14:paraId="02A81D99" w14:textId="77777777" w:rsidR="00B57293" w:rsidRDefault="00B57293"/>
    <w:p w14:paraId="16401F48" w14:textId="77777777" w:rsidR="00B57293" w:rsidRDefault="00B57293"/>
    <w:p w14:paraId="63676F27" w14:textId="77777777" w:rsidR="00B57293" w:rsidRDefault="00B57293"/>
    <w:p w14:paraId="7622C92E" w14:textId="77777777" w:rsidR="00B57293" w:rsidRDefault="00B57293"/>
    <w:p w14:paraId="4C0D86B8" w14:textId="77777777" w:rsidR="00B57293" w:rsidRDefault="00B57293"/>
    <w:p w14:paraId="273388AF" w14:textId="77777777" w:rsidR="00B57293" w:rsidRDefault="00B57293"/>
    <w:p w14:paraId="0F774943" w14:textId="77777777" w:rsidR="00B57293" w:rsidRDefault="00B57293"/>
    <w:p w14:paraId="7F439B02" w14:textId="77777777" w:rsidR="00B57293" w:rsidRDefault="00B57293"/>
    <w:p w14:paraId="375760B0" w14:textId="77777777" w:rsidR="00B57293" w:rsidRPr="00AD7255" w:rsidRDefault="00B57293" w:rsidP="00B5729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2E250732" w14:textId="77777777" w:rsidR="00B57293" w:rsidRDefault="00B57293" w:rsidP="00B5729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27C89616" w14:textId="20B94B60"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The fashion industry has undergone a major transformation with the adoption of digital marketing, reshaping how brands engage with consumers, promote products, and build loyalty. Numerous studies have examined the impact of digital marketing tools such as social media, influencer partnerships, and e-commerce platforms on fashion business performance. According to </w:t>
      </w:r>
      <w:r w:rsidRPr="00B57293">
        <w:rPr>
          <w:rFonts w:ascii="Times New Roman" w:hAnsi="Times New Roman" w:cs="Times New Roman"/>
          <w:b/>
          <w:bCs/>
          <w:sz w:val="24"/>
          <w:szCs w:val="24"/>
        </w:rPr>
        <w:t>Kapferer (2017)</w:t>
      </w:r>
      <w:r w:rsidRPr="00B57293">
        <w:rPr>
          <w:rFonts w:ascii="Times New Roman" w:hAnsi="Times New Roman" w:cs="Times New Roman"/>
          <w:sz w:val="24"/>
          <w:szCs w:val="24"/>
        </w:rPr>
        <w:t>, digital channels have redefined luxury brand communication, allowing them to maintain exclusivity while reaching wider audiences. Fashion brands have shifted from traditional advertising to dynamic, interactive platforms that offer instant feedback and consumer interaction.</w:t>
      </w:r>
    </w:p>
    <w:p w14:paraId="55328975" w14:textId="2A608BA0"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B57293">
        <w:rPr>
          <w:rFonts w:ascii="Times New Roman" w:hAnsi="Times New Roman" w:cs="Times New Roman"/>
          <w:b/>
          <w:bCs/>
          <w:sz w:val="24"/>
          <w:szCs w:val="24"/>
        </w:rPr>
        <w:t>Solomon and Rabolt (2019)</w:t>
      </w:r>
      <w:r w:rsidRPr="00B57293">
        <w:rPr>
          <w:rFonts w:ascii="Times New Roman" w:hAnsi="Times New Roman" w:cs="Times New Roman"/>
          <w:sz w:val="24"/>
          <w:szCs w:val="24"/>
        </w:rPr>
        <w:t xml:space="preserve"> highlight that digital marketing enables brands to communicate with target consumers in real time, fostering engagement and loyalty through personalized messaging and storytelling. Social media, particularly platforms like Instagram and TikTok, plays a central role in trend creation and brand positioning. Research by </w:t>
      </w:r>
      <w:r w:rsidRPr="00B57293">
        <w:rPr>
          <w:rFonts w:ascii="Times New Roman" w:hAnsi="Times New Roman" w:cs="Times New Roman"/>
          <w:b/>
          <w:bCs/>
          <w:sz w:val="24"/>
          <w:szCs w:val="24"/>
        </w:rPr>
        <w:t>Phan, Thomas, and Heine (2011)</w:t>
      </w:r>
      <w:r w:rsidRPr="00B57293">
        <w:rPr>
          <w:rFonts w:ascii="Times New Roman" w:hAnsi="Times New Roman" w:cs="Times New Roman"/>
          <w:sz w:val="24"/>
          <w:szCs w:val="24"/>
        </w:rPr>
        <w:t xml:space="preserve"> supports this, emphasizing that visual storytelling and influencer collaborations significantly enhance brand identity and consumer trust, especially in the millennial and Gen Z segments.</w:t>
      </w:r>
    </w:p>
    <w:p w14:paraId="0ED02194" w14:textId="0AB975F8"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The rise of </w:t>
      </w:r>
      <w:r w:rsidRPr="00B57293">
        <w:rPr>
          <w:rFonts w:ascii="Times New Roman" w:hAnsi="Times New Roman" w:cs="Times New Roman"/>
          <w:b/>
          <w:bCs/>
          <w:sz w:val="24"/>
          <w:szCs w:val="24"/>
        </w:rPr>
        <w:t>influencer marketing</w:t>
      </w:r>
      <w:r w:rsidRPr="00B57293">
        <w:rPr>
          <w:rFonts w:ascii="Times New Roman" w:hAnsi="Times New Roman" w:cs="Times New Roman"/>
          <w:sz w:val="24"/>
          <w:szCs w:val="24"/>
        </w:rPr>
        <w:t xml:space="preserve"> has been another dominant trend. Studies by </w:t>
      </w:r>
      <w:r w:rsidRPr="00B57293">
        <w:rPr>
          <w:rFonts w:ascii="Times New Roman" w:hAnsi="Times New Roman" w:cs="Times New Roman"/>
          <w:b/>
          <w:bCs/>
          <w:sz w:val="24"/>
          <w:szCs w:val="24"/>
        </w:rPr>
        <w:t>Freberg et al. (2011)</w:t>
      </w:r>
      <w:r w:rsidRPr="00B57293">
        <w:rPr>
          <w:rFonts w:ascii="Times New Roman" w:hAnsi="Times New Roman" w:cs="Times New Roman"/>
          <w:sz w:val="24"/>
          <w:szCs w:val="24"/>
        </w:rPr>
        <w:t xml:space="preserve"> and </w:t>
      </w:r>
      <w:r w:rsidRPr="00B57293">
        <w:rPr>
          <w:rFonts w:ascii="Times New Roman" w:hAnsi="Times New Roman" w:cs="Times New Roman"/>
          <w:b/>
          <w:bCs/>
          <w:sz w:val="24"/>
          <w:szCs w:val="24"/>
        </w:rPr>
        <w:t>Boerman, Willemsen, and Van Der Aa (2017)</w:t>
      </w:r>
      <w:r w:rsidRPr="00B57293">
        <w:rPr>
          <w:rFonts w:ascii="Times New Roman" w:hAnsi="Times New Roman" w:cs="Times New Roman"/>
          <w:sz w:val="24"/>
          <w:szCs w:val="24"/>
        </w:rPr>
        <w:t xml:space="preserve"> suggest that consumers perceive influencers as more authentic and relatable than traditional celebrities, increasing trust and purchase intent. Fashion brands that engage with micro-influencers often see better engagement due to niche targeting and stronger community influence.</w:t>
      </w:r>
    </w:p>
    <w:p w14:paraId="61A4D699" w14:textId="122F574C"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Technological advancements have also driven the evolution of digital marketing in fashion. According to </w:t>
      </w:r>
      <w:r w:rsidRPr="00B57293">
        <w:rPr>
          <w:rFonts w:ascii="Times New Roman" w:hAnsi="Times New Roman" w:cs="Times New Roman"/>
          <w:b/>
          <w:bCs/>
          <w:sz w:val="24"/>
          <w:szCs w:val="24"/>
        </w:rPr>
        <w:t>Chaffey and Ellis-Chadwick (2019)</w:t>
      </w:r>
      <w:r w:rsidRPr="00B57293">
        <w:rPr>
          <w:rFonts w:ascii="Times New Roman" w:hAnsi="Times New Roman" w:cs="Times New Roman"/>
          <w:sz w:val="24"/>
          <w:szCs w:val="24"/>
        </w:rPr>
        <w:t xml:space="preserve">, tools like AI and machine learning have enabled brands to collect and </w:t>
      </w:r>
      <w:proofErr w:type="spellStart"/>
      <w:r w:rsidRPr="00B57293">
        <w:rPr>
          <w:rFonts w:ascii="Times New Roman" w:hAnsi="Times New Roman" w:cs="Times New Roman"/>
          <w:sz w:val="24"/>
          <w:szCs w:val="24"/>
        </w:rPr>
        <w:t>analyze</w:t>
      </w:r>
      <w:proofErr w:type="spellEnd"/>
      <w:r w:rsidRPr="00B57293">
        <w:rPr>
          <w:rFonts w:ascii="Times New Roman" w:hAnsi="Times New Roman" w:cs="Times New Roman"/>
          <w:sz w:val="24"/>
          <w:szCs w:val="24"/>
        </w:rPr>
        <w:t xml:space="preserve"> consumer data, making personalized marketing more effective. Features like virtual try-ons, chatbots, and recommendation engines have enhanced user experience and increased online conversions. Similarly, </w:t>
      </w:r>
      <w:r w:rsidRPr="00B57293">
        <w:rPr>
          <w:rFonts w:ascii="Times New Roman" w:hAnsi="Times New Roman" w:cs="Times New Roman"/>
          <w:b/>
          <w:bCs/>
          <w:sz w:val="24"/>
          <w:szCs w:val="24"/>
        </w:rPr>
        <w:t>Deloitte (2020)</w:t>
      </w:r>
      <w:r w:rsidRPr="00B57293">
        <w:rPr>
          <w:rFonts w:ascii="Times New Roman" w:hAnsi="Times New Roman" w:cs="Times New Roman"/>
          <w:sz w:val="24"/>
          <w:szCs w:val="24"/>
        </w:rPr>
        <w:t xml:space="preserve"> reports that the use of augmented reality (AR) in fashion retail leads to higher consumer satisfaction and reduced product returns.</w:t>
      </w:r>
    </w:p>
    <w:p w14:paraId="0BC98F64"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 xml:space="preserve">Sustainability and ethical branding are increasingly emphasized in digital communication strategies. Research by </w:t>
      </w:r>
      <w:r w:rsidRPr="00B57293">
        <w:rPr>
          <w:rFonts w:ascii="Times New Roman" w:hAnsi="Times New Roman" w:cs="Times New Roman"/>
          <w:b/>
          <w:bCs/>
          <w:sz w:val="24"/>
          <w:szCs w:val="24"/>
        </w:rPr>
        <w:t>Niinimäki (2020)</w:t>
      </w:r>
      <w:r w:rsidRPr="00B57293">
        <w:rPr>
          <w:rFonts w:ascii="Times New Roman" w:hAnsi="Times New Roman" w:cs="Times New Roman"/>
          <w:sz w:val="24"/>
          <w:szCs w:val="24"/>
        </w:rPr>
        <w:t xml:space="preserve"> highlights how consumers are drawn to brands that </w:t>
      </w:r>
      <w:r w:rsidRPr="00B57293">
        <w:rPr>
          <w:rFonts w:ascii="Times New Roman" w:hAnsi="Times New Roman" w:cs="Times New Roman"/>
          <w:sz w:val="24"/>
          <w:szCs w:val="24"/>
        </w:rPr>
        <w:lastRenderedPageBreak/>
        <w:t>promote transparency, environmental responsibility, and ethical sourcing through digital storytelling. Social media campaigns focused on sustainability often receive high engagement and enhance brand reputation among socially conscious consumers.</w:t>
      </w:r>
    </w:p>
    <w:p w14:paraId="4E8EA0B5" w14:textId="2C2DA4E4"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However, </w:t>
      </w:r>
      <w:r w:rsidRPr="00B57293">
        <w:rPr>
          <w:rFonts w:ascii="Times New Roman" w:hAnsi="Times New Roman" w:cs="Times New Roman"/>
          <w:b/>
          <w:bCs/>
          <w:sz w:val="24"/>
          <w:szCs w:val="24"/>
        </w:rPr>
        <w:t>Kotler and Keller (2016)</w:t>
      </w:r>
      <w:r w:rsidRPr="00B57293">
        <w:rPr>
          <w:rFonts w:ascii="Times New Roman" w:hAnsi="Times New Roman" w:cs="Times New Roman"/>
          <w:sz w:val="24"/>
          <w:szCs w:val="24"/>
        </w:rPr>
        <w:t xml:space="preserve"> note that many brands still struggle with adapting to the fast-changing digital environment, lacking the agility or resources to fully optimize their strategies. Smaller fashion brands, in particular, face challenges in balancing creativity with data-driven decision-making due to limited budgets or expertise.</w:t>
      </w:r>
    </w:p>
    <w:p w14:paraId="50B80E21" w14:textId="1FAF9D52"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 xml:space="preserve">Furthermore, </w:t>
      </w:r>
      <w:r w:rsidRPr="00B57293">
        <w:rPr>
          <w:rFonts w:ascii="Times New Roman" w:hAnsi="Times New Roman" w:cs="Times New Roman"/>
          <w:b/>
          <w:bCs/>
          <w:sz w:val="24"/>
          <w:szCs w:val="24"/>
        </w:rPr>
        <w:t>Tuten and Solomon (2018)</w:t>
      </w:r>
      <w:r w:rsidRPr="00B57293">
        <w:rPr>
          <w:rFonts w:ascii="Times New Roman" w:hAnsi="Times New Roman" w:cs="Times New Roman"/>
          <w:sz w:val="24"/>
          <w:szCs w:val="24"/>
        </w:rPr>
        <w:t xml:space="preserve"> stress the importance of omnichannel integration, where a seamless customer journey across physical and digital touchpoints strengthens overall brand experience. Brands that combine online marketing with offline experiences—such as pop-up shops, influencer events, and live-stream fashion shows—tend to perform better in building consumer loyalty and emotional connection.</w:t>
      </w:r>
    </w:p>
    <w:p w14:paraId="61EAD58D" w14:textId="77777777" w:rsidR="00B57293" w:rsidRDefault="00B57293"/>
    <w:p w14:paraId="57F67D29" w14:textId="77777777" w:rsidR="00B57293" w:rsidRDefault="00B57293"/>
    <w:p w14:paraId="13298B3A" w14:textId="77777777" w:rsidR="00B57293" w:rsidRDefault="00B57293"/>
    <w:p w14:paraId="0C9A30E9" w14:textId="77777777" w:rsidR="00B57293" w:rsidRDefault="00B57293"/>
    <w:p w14:paraId="1A4E2A89" w14:textId="77777777" w:rsidR="00B57293" w:rsidRDefault="00B57293"/>
    <w:p w14:paraId="19AD1025" w14:textId="77777777" w:rsidR="00B57293" w:rsidRDefault="00B57293"/>
    <w:p w14:paraId="04F250D2" w14:textId="77777777" w:rsidR="00B57293" w:rsidRDefault="00B57293"/>
    <w:p w14:paraId="00E59480" w14:textId="77777777" w:rsidR="00B57293" w:rsidRDefault="00B57293"/>
    <w:p w14:paraId="4D061846" w14:textId="77777777" w:rsidR="00B57293" w:rsidRDefault="00B57293"/>
    <w:p w14:paraId="4A265E68" w14:textId="77777777" w:rsidR="00B57293" w:rsidRDefault="00B57293"/>
    <w:p w14:paraId="5C503139" w14:textId="77777777" w:rsidR="00B57293" w:rsidRDefault="00B57293"/>
    <w:p w14:paraId="5F04C0F5" w14:textId="77777777" w:rsidR="00B57293" w:rsidRDefault="00B57293"/>
    <w:p w14:paraId="375C19DC" w14:textId="77777777" w:rsidR="00B57293" w:rsidRDefault="00B57293"/>
    <w:p w14:paraId="65B34BD6" w14:textId="77777777" w:rsidR="00B57293" w:rsidRDefault="00B57293"/>
    <w:p w14:paraId="5521C947" w14:textId="77777777" w:rsidR="00B57293" w:rsidRDefault="00B57293"/>
    <w:p w14:paraId="32D0685D" w14:textId="77777777" w:rsidR="00B57293" w:rsidRDefault="00B57293"/>
    <w:p w14:paraId="47F17ADE" w14:textId="77777777" w:rsidR="00B57293" w:rsidRDefault="00B57293"/>
    <w:p w14:paraId="1B501EDF" w14:textId="77777777" w:rsidR="00B57293" w:rsidRDefault="00B57293"/>
    <w:p w14:paraId="54648965" w14:textId="77777777" w:rsidR="00B57293" w:rsidRDefault="00B57293"/>
    <w:p w14:paraId="0163EA06" w14:textId="77777777" w:rsidR="00B57293" w:rsidRPr="0078607C" w:rsidRDefault="00B57293" w:rsidP="00B5729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115A16C" w14:textId="77777777" w:rsidR="00B57293" w:rsidRPr="0078607C" w:rsidRDefault="00B57293" w:rsidP="00B5729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343A2427" w14:textId="35C077E9" w:rsidR="00B57293" w:rsidRPr="00B57293" w:rsidRDefault="00B57293" w:rsidP="00B572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7293">
        <w:rPr>
          <w:rFonts w:ascii="Times New Roman" w:hAnsi="Times New Roman" w:cs="Times New Roman"/>
          <w:sz w:val="24"/>
          <w:szCs w:val="24"/>
        </w:rPr>
        <w:t>This chapter outlines the research methodology adopted to study digital marketing trends in the fashion industry. It explains the research design, data collection methods, sampling techniques, sources of data, and tools used for data analysis. The methodology has been designed to ensure that the research objectives are effectively addressed and that the results are relevant, reliable, and actionable.</w:t>
      </w:r>
    </w:p>
    <w:p w14:paraId="3589BCB8"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3.1 Research Design</w:t>
      </w:r>
    </w:p>
    <w:p w14:paraId="00199C70"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 xml:space="preserve">The research design is </w:t>
      </w:r>
      <w:r w:rsidRPr="00B57293">
        <w:rPr>
          <w:rFonts w:ascii="Times New Roman" w:hAnsi="Times New Roman" w:cs="Times New Roman"/>
          <w:b/>
          <w:bCs/>
          <w:sz w:val="24"/>
          <w:szCs w:val="24"/>
        </w:rPr>
        <w:t>descriptive and exploratory</w:t>
      </w:r>
      <w:r w:rsidRPr="00B57293">
        <w:rPr>
          <w:rFonts w:ascii="Times New Roman" w:hAnsi="Times New Roman" w:cs="Times New Roman"/>
          <w:sz w:val="24"/>
          <w:szCs w:val="24"/>
        </w:rPr>
        <w:t xml:space="preserve"> in nature. It aims to describe the current digital marketing trends observed in the fashion industry and explore the effectiveness and impact of these trends on brand performance and consumer </w:t>
      </w:r>
      <w:proofErr w:type="spellStart"/>
      <w:r w:rsidRPr="00B57293">
        <w:rPr>
          <w:rFonts w:ascii="Times New Roman" w:hAnsi="Times New Roman" w:cs="Times New Roman"/>
          <w:sz w:val="24"/>
          <w:szCs w:val="24"/>
        </w:rPr>
        <w:t>behavior</w:t>
      </w:r>
      <w:proofErr w:type="spellEnd"/>
      <w:r w:rsidRPr="00B57293">
        <w:rPr>
          <w:rFonts w:ascii="Times New Roman" w:hAnsi="Times New Roman" w:cs="Times New Roman"/>
          <w:sz w:val="24"/>
          <w:szCs w:val="24"/>
        </w:rPr>
        <w:t>. Both qualitative and quantitative methods were used to gain a comprehensive understanding of the subject.</w:t>
      </w:r>
    </w:p>
    <w:p w14:paraId="71933400"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3.2 Research Approach</w:t>
      </w:r>
    </w:p>
    <w:p w14:paraId="373ED080"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 xml:space="preserve">A </w:t>
      </w:r>
      <w:r w:rsidRPr="00B57293">
        <w:rPr>
          <w:rFonts w:ascii="Times New Roman" w:hAnsi="Times New Roman" w:cs="Times New Roman"/>
          <w:b/>
          <w:bCs/>
          <w:sz w:val="24"/>
          <w:szCs w:val="24"/>
        </w:rPr>
        <w:t>mixed-method approach</w:t>
      </w:r>
      <w:r w:rsidRPr="00B57293">
        <w:rPr>
          <w:rFonts w:ascii="Times New Roman" w:hAnsi="Times New Roman" w:cs="Times New Roman"/>
          <w:sz w:val="24"/>
          <w:szCs w:val="24"/>
        </w:rPr>
        <w:t xml:space="preserve"> was followed, combining both </w:t>
      </w:r>
      <w:r w:rsidRPr="00B57293">
        <w:rPr>
          <w:rFonts w:ascii="Times New Roman" w:hAnsi="Times New Roman" w:cs="Times New Roman"/>
          <w:b/>
          <w:bCs/>
          <w:sz w:val="24"/>
          <w:szCs w:val="24"/>
        </w:rPr>
        <w:t>primary</w:t>
      </w:r>
      <w:r w:rsidRPr="00B57293">
        <w:rPr>
          <w:rFonts w:ascii="Times New Roman" w:hAnsi="Times New Roman" w:cs="Times New Roman"/>
          <w:sz w:val="24"/>
          <w:szCs w:val="24"/>
        </w:rPr>
        <w:t xml:space="preserve"> and </w:t>
      </w:r>
      <w:r w:rsidRPr="00B57293">
        <w:rPr>
          <w:rFonts w:ascii="Times New Roman" w:hAnsi="Times New Roman" w:cs="Times New Roman"/>
          <w:b/>
          <w:bCs/>
          <w:sz w:val="24"/>
          <w:szCs w:val="24"/>
        </w:rPr>
        <w:t>secondary data</w:t>
      </w:r>
      <w:r w:rsidRPr="00B57293">
        <w:rPr>
          <w:rFonts w:ascii="Times New Roman" w:hAnsi="Times New Roman" w:cs="Times New Roman"/>
          <w:sz w:val="24"/>
          <w:szCs w:val="24"/>
        </w:rPr>
        <w:t xml:space="preserve"> collection. The quantitative data helps to identify patterns and measurable trends, while the qualitative data provides deeper insights into digital marketing practices and brand strategies in the fashion industry.</w:t>
      </w:r>
    </w:p>
    <w:p w14:paraId="7FD1805C"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3.3 Sources of Data</w:t>
      </w:r>
    </w:p>
    <w:p w14:paraId="23363CAA" w14:textId="77777777" w:rsidR="00B57293" w:rsidRPr="00B57293" w:rsidRDefault="00B57293" w:rsidP="00B57293">
      <w:pPr>
        <w:numPr>
          <w:ilvl w:val="0"/>
          <w:numId w:val="4"/>
        </w:numPr>
        <w:spacing w:line="360" w:lineRule="auto"/>
        <w:jc w:val="both"/>
        <w:rPr>
          <w:rFonts w:ascii="Times New Roman" w:hAnsi="Times New Roman" w:cs="Times New Roman"/>
          <w:sz w:val="24"/>
          <w:szCs w:val="24"/>
        </w:rPr>
      </w:pPr>
      <w:r w:rsidRPr="00B57293">
        <w:rPr>
          <w:rFonts w:ascii="Times New Roman" w:hAnsi="Times New Roman" w:cs="Times New Roman"/>
          <w:b/>
          <w:bCs/>
          <w:sz w:val="24"/>
          <w:szCs w:val="24"/>
        </w:rPr>
        <w:t>Primary Data</w:t>
      </w:r>
      <w:r w:rsidRPr="00B57293">
        <w:rPr>
          <w:rFonts w:ascii="Times New Roman" w:hAnsi="Times New Roman" w:cs="Times New Roman"/>
          <w:sz w:val="24"/>
          <w:szCs w:val="24"/>
        </w:rPr>
        <w:t>: Collected through structured questionnaires distributed to digital marketers, fashion brand executives, and online consumers.</w:t>
      </w:r>
    </w:p>
    <w:p w14:paraId="72C20751" w14:textId="77777777" w:rsidR="00B57293" w:rsidRPr="00B57293" w:rsidRDefault="00B57293" w:rsidP="00B57293">
      <w:pPr>
        <w:numPr>
          <w:ilvl w:val="0"/>
          <w:numId w:val="4"/>
        </w:numPr>
        <w:spacing w:line="360" w:lineRule="auto"/>
        <w:jc w:val="both"/>
        <w:rPr>
          <w:rFonts w:ascii="Times New Roman" w:hAnsi="Times New Roman" w:cs="Times New Roman"/>
          <w:sz w:val="24"/>
          <w:szCs w:val="24"/>
        </w:rPr>
      </w:pPr>
      <w:r w:rsidRPr="00B57293">
        <w:rPr>
          <w:rFonts w:ascii="Times New Roman" w:hAnsi="Times New Roman" w:cs="Times New Roman"/>
          <w:b/>
          <w:bCs/>
          <w:sz w:val="24"/>
          <w:szCs w:val="24"/>
        </w:rPr>
        <w:t>Secondary Data</w:t>
      </w:r>
      <w:r w:rsidRPr="00B57293">
        <w:rPr>
          <w:rFonts w:ascii="Times New Roman" w:hAnsi="Times New Roman" w:cs="Times New Roman"/>
          <w:sz w:val="24"/>
          <w:szCs w:val="24"/>
        </w:rPr>
        <w:t>: Gathered from academic journals, research articles, fashion industry reports, digital marketing case studies, websites, and publications by industry experts.</w:t>
      </w:r>
    </w:p>
    <w:p w14:paraId="189FAC28"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3.4 Data Collection Methods</w:t>
      </w:r>
    </w:p>
    <w:p w14:paraId="409C4C94"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Data was collected through:</w:t>
      </w:r>
    </w:p>
    <w:p w14:paraId="47329FA2" w14:textId="77777777" w:rsidR="00B57293" w:rsidRPr="00B57293" w:rsidRDefault="00B57293" w:rsidP="00B57293">
      <w:pPr>
        <w:numPr>
          <w:ilvl w:val="0"/>
          <w:numId w:val="5"/>
        </w:numPr>
        <w:spacing w:line="360" w:lineRule="auto"/>
        <w:jc w:val="both"/>
        <w:rPr>
          <w:rFonts w:ascii="Times New Roman" w:hAnsi="Times New Roman" w:cs="Times New Roman"/>
          <w:sz w:val="24"/>
          <w:szCs w:val="24"/>
        </w:rPr>
      </w:pPr>
      <w:r w:rsidRPr="00B57293">
        <w:rPr>
          <w:rFonts w:ascii="Times New Roman" w:hAnsi="Times New Roman" w:cs="Times New Roman"/>
          <w:b/>
          <w:bCs/>
          <w:sz w:val="24"/>
          <w:szCs w:val="24"/>
        </w:rPr>
        <w:t>Online Surveys</w:t>
      </w:r>
      <w:r w:rsidRPr="00B57293">
        <w:rPr>
          <w:rFonts w:ascii="Times New Roman" w:hAnsi="Times New Roman" w:cs="Times New Roman"/>
          <w:sz w:val="24"/>
          <w:szCs w:val="24"/>
        </w:rPr>
        <w:t>: Distributed via email and social media to reach respondents from the fashion and marketing sectors.</w:t>
      </w:r>
    </w:p>
    <w:p w14:paraId="7C22E9D5" w14:textId="77777777" w:rsidR="00B57293" w:rsidRPr="00B57293" w:rsidRDefault="00B57293" w:rsidP="00B57293">
      <w:pPr>
        <w:numPr>
          <w:ilvl w:val="0"/>
          <w:numId w:val="5"/>
        </w:numPr>
        <w:spacing w:line="360" w:lineRule="auto"/>
        <w:jc w:val="both"/>
        <w:rPr>
          <w:rFonts w:ascii="Times New Roman" w:hAnsi="Times New Roman" w:cs="Times New Roman"/>
          <w:sz w:val="24"/>
          <w:szCs w:val="24"/>
        </w:rPr>
      </w:pPr>
      <w:r w:rsidRPr="00B57293">
        <w:rPr>
          <w:rFonts w:ascii="Times New Roman" w:hAnsi="Times New Roman" w:cs="Times New Roman"/>
          <w:b/>
          <w:bCs/>
          <w:sz w:val="24"/>
          <w:szCs w:val="24"/>
        </w:rPr>
        <w:t>Interviews</w:t>
      </w:r>
      <w:r w:rsidRPr="00B57293">
        <w:rPr>
          <w:rFonts w:ascii="Times New Roman" w:hAnsi="Times New Roman" w:cs="Times New Roman"/>
          <w:sz w:val="24"/>
          <w:szCs w:val="24"/>
        </w:rPr>
        <w:t>: Conducted with select professionals working in fashion marketing to gain insights into real-world practices and challenges.</w:t>
      </w:r>
    </w:p>
    <w:p w14:paraId="6271845E" w14:textId="77777777" w:rsidR="00B57293" w:rsidRPr="00B57293" w:rsidRDefault="00B57293" w:rsidP="00B57293">
      <w:pPr>
        <w:numPr>
          <w:ilvl w:val="0"/>
          <w:numId w:val="5"/>
        </w:numPr>
        <w:spacing w:line="360" w:lineRule="auto"/>
        <w:jc w:val="both"/>
        <w:rPr>
          <w:rFonts w:ascii="Times New Roman" w:hAnsi="Times New Roman" w:cs="Times New Roman"/>
          <w:sz w:val="24"/>
          <w:szCs w:val="24"/>
        </w:rPr>
      </w:pPr>
      <w:r w:rsidRPr="00B57293">
        <w:rPr>
          <w:rFonts w:ascii="Times New Roman" w:hAnsi="Times New Roman" w:cs="Times New Roman"/>
          <w:b/>
          <w:bCs/>
          <w:sz w:val="24"/>
          <w:szCs w:val="24"/>
        </w:rPr>
        <w:lastRenderedPageBreak/>
        <w:t>Literature Review</w:t>
      </w:r>
      <w:r w:rsidRPr="00B57293">
        <w:rPr>
          <w:rFonts w:ascii="Times New Roman" w:hAnsi="Times New Roman" w:cs="Times New Roman"/>
          <w:sz w:val="24"/>
          <w:szCs w:val="24"/>
        </w:rPr>
        <w:t>: A systematic review of published sources to build a theoretical framework and support analysis.</w:t>
      </w:r>
    </w:p>
    <w:p w14:paraId="37EFEAE2"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3.5 Sampling Technique</w:t>
      </w:r>
    </w:p>
    <w:p w14:paraId="0A12A6B0"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 xml:space="preserve">A </w:t>
      </w:r>
      <w:r w:rsidRPr="00B57293">
        <w:rPr>
          <w:rFonts w:ascii="Times New Roman" w:hAnsi="Times New Roman" w:cs="Times New Roman"/>
          <w:b/>
          <w:bCs/>
          <w:sz w:val="24"/>
          <w:szCs w:val="24"/>
        </w:rPr>
        <w:t>non-probability purposive sampling</w:t>
      </w:r>
      <w:r w:rsidRPr="00B57293">
        <w:rPr>
          <w:rFonts w:ascii="Times New Roman" w:hAnsi="Times New Roman" w:cs="Times New Roman"/>
          <w:sz w:val="24"/>
          <w:szCs w:val="24"/>
        </w:rPr>
        <w:t xml:space="preserve"> method was used to select respondents who are knowledgeable about fashion marketing or actively engaged with fashion brands online. This included fashion marketers, social media managers, influencers, and consumers aged between 18–45.</w:t>
      </w:r>
    </w:p>
    <w:p w14:paraId="08916577"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3.6 Sample Size</w:t>
      </w:r>
    </w:p>
    <w:p w14:paraId="4CEE2A32"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 xml:space="preserve">The sample size for the survey consisted of </w:t>
      </w:r>
      <w:r w:rsidRPr="00B57293">
        <w:rPr>
          <w:rFonts w:ascii="Times New Roman" w:hAnsi="Times New Roman" w:cs="Times New Roman"/>
          <w:b/>
          <w:bCs/>
          <w:sz w:val="24"/>
          <w:szCs w:val="24"/>
        </w:rPr>
        <w:t>100 respondents</w:t>
      </w:r>
      <w:r w:rsidRPr="00B57293">
        <w:rPr>
          <w:rFonts w:ascii="Times New Roman" w:hAnsi="Times New Roman" w:cs="Times New Roman"/>
          <w:sz w:val="24"/>
          <w:szCs w:val="24"/>
        </w:rPr>
        <w:t>, including professionals from fashion companies and digital marketing agencies, as well as consumers who follow fashion brands online.</w:t>
      </w:r>
    </w:p>
    <w:p w14:paraId="67D5A132"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3.7 Data Analysis</w:t>
      </w:r>
    </w:p>
    <w:p w14:paraId="0995DDA0"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 xml:space="preserve">The collected data was </w:t>
      </w:r>
      <w:proofErr w:type="spellStart"/>
      <w:r w:rsidRPr="00B57293">
        <w:rPr>
          <w:rFonts w:ascii="Times New Roman" w:hAnsi="Times New Roman" w:cs="Times New Roman"/>
          <w:sz w:val="24"/>
          <w:szCs w:val="24"/>
        </w:rPr>
        <w:t>analyzed</w:t>
      </w:r>
      <w:proofErr w:type="spellEnd"/>
      <w:r w:rsidRPr="00B57293">
        <w:rPr>
          <w:rFonts w:ascii="Times New Roman" w:hAnsi="Times New Roman" w:cs="Times New Roman"/>
          <w:sz w:val="24"/>
          <w:szCs w:val="24"/>
        </w:rPr>
        <w:t xml:space="preserve"> using </w:t>
      </w:r>
      <w:r w:rsidRPr="00B57293">
        <w:rPr>
          <w:rFonts w:ascii="Times New Roman" w:hAnsi="Times New Roman" w:cs="Times New Roman"/>
          <w:b/>
          <w:bCs/>
          <w:sz w:val="24"/>
          <w:szCs w:val="24"/>
        </w:rPr>
        <w:t>descriptive statistical tools</w:t>
      </w:r>
      <w:r w:rsidRPr="00B57293">
        <w:rPr>
          <w:rFonts w:ascii="Times New Roman" w:hAnsi="Times New Roman" w:cs="Times New Roman"/>
          <w:sz w:val="24"/>
          <w:szCs w:val="24"/>
        </w:rPr>
        <w:t xml:space="preserve"> such as percentages, charts, and graphs to identify common trends and consumer responses. Qualitative responses were categorized and interpreted through </w:t>
      </w:r>
      <w:r w:rsidRPr="00B57293">
        <w:rPr>
          <w:rFonts w:ascii="Times New Roman" w:hAnsi="Times New Roman" w:cs="Times New Roman"/>
          <w:b/>
          <w:bCs/>
          <w:sz w:val="24"/>
          <w:szCs w:val="24"/>
        </w:rPr>
        <w:t>thematic analysis</w:t>
      </w:r>
      <w:r w:rsidRPr="00B57293">
        <w:rPr>
          <w:rFonts w:ascii="Times New Roman" w:hAnsi="Times New Roman" w:cs="Times New Roman"/>
          <w:sz w:val="24"/>
          <w:szCs w:val="24"/>
        </w:rPr>
        <w:t xml:space="preserve"> to extract patterns and insights relevant to the study.</w:t>
      </w:r>
    </w:p>
    <w:p w14:paraId="5563EA29"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3.8 Limitations of the Methodology</w:t>
      </w:r>
    </w:p>
    <w:p w14:paraId="751B1915" w14:textId="77777777" w:rsidR="00B57293" w:rsidRPr="00B57293" w:rsidRDefault="00B57293" w:rsidP="00B57293">
      <w:pPr>
        <w:numPr>
          <w:ilvl w:val="0"/>
          <w:numId w:val="6"/>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The study relies on the accuracy and honesty of respondent feedback, which may introduce bias.</w:t>
      </w:r>
    </w:p>
    <w:p w14:paraId="2B9E33F0" w14:textId="77777777" w:rsidR="00B57293" w:rsidRPr="00B57293" w:rsidRDefault="00B57293" w:rsidP="00B57293">
      <w:pPr>
        <w:numPr>
          <w:ilvl w:val="0"/>
          <w:numId w:val="6"/>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The sample is not fully representative of the global fashion market due to time and geographic constraints.</w:t>
      </w:r>
    </w:p>
    <w:p w14:paraId="6F3B5B05" w14:textId="77777777" w:rsidR="00B57293" w:rsidRPr="00B57293" w:rsidRDefault="00B57293" w:rsidP="00B57293">
      <w:pPr>
        <w:numPr>
          <w:ilvl w:val="0"/>
          <w:numId w:val="6"/>
        </w:num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As digital marketing trends change rapidly, some data may become outdated quickly.</w:t>
      </w:r>
    </w:p>
    <w:p w14:paraId="531FD10A" w14:textId="77777777" w:rsidR="00B57293" w:rsidRPr="00B57293" w:rsidRDefault="00B57293" w:rsidP="00B57293">
      <w:pPr>
        <w:spacing w:line="360" w:lineRule="auto"/>
        <w:jc w:val="both"/>
        <w:rPr>
          <w:rFonts w:ascii="Times New Roman" w:hAnsi="Times New Roman" w:cs="Times New Roman"/>
          <w:b/>
          <w:bCs/>
          <w:sz w:val="24"/>
          <w:szCs w:val="24"/>
        </w:rPr>
      </w:pPr>
      <w:r w:rsidRPr="00B57293">
        <w:rPr>
          <w:rFonts w:ascii="Times New Roman" w:hAnsi="Times New Roman" w:cs="Times New Roman"/>
          <w:b/>
          <w:bCs/>
          <w:sz w:val="24"/>
          <w:szCs w:val="24"/>
        </w:rPr>
        <w:t>3.9 Ethical Considerations</w:t>
      </w:r>
    </w:p>
    <w:p w14:paraId="06A36126"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 xml:space="preserve">Respondents were informed of the purpose of the study and assured of the </w:t>
      </w:r>
      <w:r w:rsidRPr="00B57293">
        <w:rPr>
          <w:rFonts w:ascii="Times New Roman" w:hAnsi="Times New Roman" w:cs="Times New Roman"/>
          <w:b/>
          <w:bCs/>
          <w:sz w:val="24"/>
          <w:szCs w:val="24"/>
        </w:rPr>
        <w:t>confidentiality and anonymity</w:t>
      </w:r>
      <w:r w:rsidRPr="00B57293">
        <w:rPr>
          <w:rFonts w:ascii="Times New Roman" w:hAnsi="Times New Roman" w:cs="Times New Roman"/>
          <w:sz w:val="24"/>
          <w:szCs w:val="24"/>
        </w:rPr>
        <w:t xml:space="preserve"> of their responses. Participation was voluntary, and data was used solely for academic and research purposes.</w:t>
      </w:r>
    </w:p>
    <w:p w14:paraId="44D2B397" w14:textId="77777777" w:rsidR="00B57293" w:rsidRPr="00B57293" w:rsidRDefault="00B57293" w:rsidP="00B57293">
      <w:pPr>
        <w:spacing w:line="360" w:lineRule="auto"/>
        <w:jc w:val="both"/>
        <w:rPr>
          <w:rFonts w:ascii="Times New Roman" w:hAnsi="Times New Roman" w:cs="Times New Roman"/>
          <w:sz w:val="24"/>
          <w:szCs w:val="24"/>
        </w:rPr>
      </w:pPr>
      <w:r w:rsidRPr="00B57293">
        <w:rPr>
          <w:rFonts w:ascii="Times New Roman" w:hAnsi="Times New Roman" w:cs="Times New Roman"/>
          <w:sz w:val="24"/>
          <w:szCs w:val="24"/>
        </w:rPr>
        <w:t>In conclusion, this research methodology provides a structured framework to explore and evaluate the digital marketing trends shaping the fashion industry, offering insights for both academic and practical applications.</w:t>
      </w:r>
    </w:p>
    <w:p w14:paraId="6C80C77F" w14:textId="77777777" w:rsidR="00E73E00" w:rsidRPr="0078607C" w:rsidRDefault="00E73E00" w:rsidP="00E73E00">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237242DB" w14:textId="77777777" w:rsidR="00E73E00" w:rsidRDefault="00E73E00" w:rsidP="00E73E0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17B9ECD" w14:textId="77777777" w:rsidR="00E73E00" w:rsidRPr="004D7E4B" w:rsidRDefault="00E73E00" w:rsidP="00E73E0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E73E00" w:rsidRPr="004D7E4B" w14:paraId="0AD52C49"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E88171C" w14:textId="77777777" w:rsidR="00E73E00" w:rsidRPr="004D7E4B" w:rsidRDefault="00E73E00"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5EB51BB" w14:textId="77777777" w:rsidR="00E73E00" w:rsidRPr="004D7E4B" w:rsidRDefault="00E73E00"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FAB547E" w14:textId="77777777" w:rsidR="00E73E00" w:rsidRPr="004D7E4B" w:rsidRDefault="00E73E00"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E73E00" w:rsidRPr="004D7E4B" w14:paraId="110C5BAD"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F109D13" w14:textId="0CB55B55" w:rsidR="00E73E00" w:rsidRPr="004D7E4B" w:rsidRDefault="00E73E00" w:rsidP="00CC31C9">
            <w:pPr>
              <w:spacing w:line="360" w:lineRule="auto"/>
              <w:jc w:val="center"/>
              <w:rPr>
                <w:rFonts w:ascii="Times New Roman" w:hAnsi="Times New Roman" w:cs="Times New Roman"/>
                <w:b/>
                <w:sz w:val="24"/>
                <w:szCs w:val="24"/>
                <w:lang w:val="en-US"/>
              </w:rPr>
            </w:pPr>
            <w:r w:rsidRPr="00E73E00">
              <w:rPr>
                <w:rFonts w:ascii="Times New Roman" w:hAnsi="Times New Roman" w:cs="Times New Roman"/>
                <w:b/>
                <w:sz w:val="24"/>
                <w:szCs w:val="24"/>
              </w:rPr>
              <w:t>18 – 24 years</w:t>
            </w:r>
          </w:p>
        </w:tc>
        <w:tc>
          <w:tcPr>
            <w:tcW w:w="3185" w:type="dxa"/>
            <w:tcBorders>
              <w:top w:val="single" w:sz="4" w:space="0" w:color="auto"/>
              <w:left w:val="single" w:sz="4" w:space="0" w:color="auto"/>
              <w:bottom w:val="single" w:sz="4" w:space="0" w:color="auto"/>
              <w:right w:val="single" w:sz="4" w:space="0" w:color="auto"/>
            </w:tcBorders>
            <w:hideMark/>
          </w:tcPr>
          <w:p w14:paraId="2B66B05B" w14:textId="34D39A68" w:rsidR="00E73E00" w:rsidRPr="004D7E4B"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1D884D5B" w14:textId="0BB6D513" w:rsidR="00E73E00" w:rsidRPr="004D7E4B"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E73E00" w:rsidRPr="004D7E4B" w14:paraId="3EC9A653"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225B77E" w14:textId="328C6698" w:rsidR="00E73E00" w:rsidRPr="004D7E4B" w:rsidRDefault="00E73E00" w:rsidP="00CC31C9">
            <w:pPr>
              <w:spacing w:line="360" w:lineRule="auto"/>
              <w:jc w:val="center"/>
              <w:rPr>
                <w:rFonts w:ascii="Times New Roman" w:hAnsi="Times New Roman" w:cs="Times New Roman"/>
                <w:b/>
                <w:sz w:val="24"/>
                <w:szCs w:val="24"/>
                <w:lang w:val="en-US"/>
              </w:rPr>
            </w:pPr>
            <w:r w:rsidRPr="00E73E00">
              <w:rPr>
                <w:rFonts w:ascii="Times New Roman" w:hAnsi="Times New Roman" w:cs="Times New Roman"/>
                <w:b/>
                <w:sz w:val="24"/>
                <w:szCs w:val="24"/>
              </w:rPr>
              <w:t>25 – 34 years</w:t>
            </w:r>
          </w:p>
        </w:tc>
        <w:tc>
          <w:tcPr>
            <w:tcW w:w="3185" w:type="dxa"/>
            <w:tcBorders>
              <w:top w:val="single" w:sz="4" w:space="0" w:color="auto"/>
              <w:left w:val="single" w:sz="4" w:space="0" w:color="auto"/>
              <w:bottom w:val="single" w:sz="4" w:space="0" w:color="auto"/>
              <w:right w:val="single" w:sz="4" w:space="0" w:color="auto"/>
            </w:tcBorders>
            <w:hideMark/>
          </w:tcPr>
          <w:p w14:paraId="1BFD26BB" w14:textId="5C06193C" w:rsidR="00E73E00" w:rsidRPr="004D7E4B"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59C3921F" w14:textId="7C7E64E2" w:rsidR="00E73E00" w:rsidRPr="004D7E4B"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E73E00" w:rsidRPr="004D7E4B" w14:paraId="324ECCD5"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8FE89AE" w14:textId="0F7A1317" w:rsidR="00E73E00" w:rsidRPr="004D7E4B" w:rsidRDefault="00E73E00" w:rsidP="00CC31C9">
            <w:pPr>
              <w:spacing w:line="360" w:lineRule="auto"/>
              <w:jc w:val="center"/>
              <w:rPr>
                <w:rFonts w:ascii="Times New Roman" w:hAnsi="Times New Roman" w:cs="Times New Roman"/>
                <w:b/>
                <w:sz w:val="24"/>
                <w:szCs w:val="24"/>
                <w:lang w:val="en-US"/>
              </w:rPr>
            </w:pPr>
            <w:r w:rsidRPr="00E73E00">
              <w:rPr>
                <w:rFonts w:ascii="Times New Roman" w:hAnsi="Times New Roman" w:cs="Times New Roman"/>
                <w:b/>
                <w:sz w:val="24"/>
                <w:szCs w:val="24"/>
              </w:rPr>
              <w:t>35 – 44 years</w:t>
            </w:r>
          </w:p>
        </w:tc>
        <w:tc>
          <w:tcPr>
            <w:tcW w:w="3185" w:type="dxa"/>
            <w:tcBorders>
              <w:top w:val="single" w:sz="4" w:space="0" w:color="auto"/>
              <w:left w:val="single" w:sz="4" w:space="0" w:color="auto"/>
              <w:bottom w:val="single" w:sz="4" w:space="0" w:color="auto"/>
              <w:right w:val="single" w:sz="4" w:space="0" w:color="auto"/>
            </w:tcBorders>
            <w:hideMark/>
          </w:tcPr>
          <w:p w14:paraId="37F4B5A6" w14:textId="199BAB1D" w:rsidR="00E73E00" w:rsidRPr="004D7E4B"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41E96830" w14:textId="6A2A04BF" w:rsidR="00E73E00" w:rsidRPr="004D7E4B"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E73E00" w:rsidRPr="004D7E4B" w14:paraId="640802EE"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1414E797" w14:textId="75C3DE68" w:rsidR="00E73E00" w:rsidRPr="00E0601D" w:rsidRDefault="00E73E00" w:rsidP="00CC31C9">
            <w:pPr>
              <w:spacing w:line="360" w:lineRule="auto"/>
              <w:jc w:val="center"/>
              <w:rPr>
                <w:rFonts w:ascii="Times New Roman" w:hAnsi="Times New Roman" w:cs="Times New Roman"/>
                <w:b/>
                <w:sz w:val="24"/>
                <w:szCs w:val="24"/>
              </w:rPr>
            </w:pPr>
            <w:r w:rsidRPr="00E73E00">
              <w:rPr>
                <w:rFonts w:ascii="Times New Roman" w:hAnsi="Times New Roman" w:cs="Times New Roman"/>
                <w:b/>
                <w:sz w:val="24"/>
                <w:szCs w:val="24"/>
              </w:rPr>
              <w:t>45 and above</w:t>
            </w:r>
          </w:p>
        </w:tc>
        <w:tc>
          <w:tcPr>
            <w:tcW w:w="3185" w:type="dxa"/>
            <w:tcBorders>
              <w:top w:val="single" w:sz="4" w:space="0" w:color="auto"/>
              <w:left w:val="single" w:sz="4" w:space="0" w:color="auto"/>
              <w:bottom w:val="single" w:sz="4" w:space="0" w:color="auto"/>
              <w:right w:val="single" w:sz="4" w:space="0" w:color="auto"/>
            </w:tcBorders>
          </w:tcPr>
          <w:p w14:paraId="01054807" w14:textId="6773B7CA" w:rsidR="00E73E00"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42A8E28D" w14:textId="77777777" w:rsidR="00E73E00"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E73E00" w:rsidRPr="004D7E4B" w14:paraId="69F7487C"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2265433F" w14:textId="77777777" w:rsidR="00E73E00" w:rsidRPr="004D7E4B" w:rsidRDefault="00E73E00"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1D1991C" w14:textId="200D1A45" w:rsidR="00E73E00" w:rsidRPr="004D7E4B" w:rsidRDefault="00E73E00"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00EB9D1E" w14:textId="77777777" w:rsidR="00E73E00" w:rsidRPr="004D7E4B" w:rsidRDefault="00E73E00"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EA4ACEA" w14:textId="77777777" w:rsidR="00E73E00" w:rsidRDefault="00E73E00" w:rsidP="00E73E00">
      <w:pPr>
        <w:spacing w:line="360" w:lineRule="auto"/>
        <w:jc w:val="both"/>
        <w:rPr>
          <w:rFonts w:ascii="Times New Roman" w:hAnsi="Times New Roman" w:cs="Times New Roman"/>
          <w:sz w:val="24"/>
          <w:szCs w:val="24"/>
        </w:rPr>
      </w:pPr>
    </w:p>
    <w:p w14:paraId="500A4198" w14:textId="1E8A7995" w:rsidR="00B57293" w:rsidRDefault="00E73E00" w:rsidP="00E73E00">
      <w:pPr>
        <w:spacing w:line="360" w:lineRule="auto"/>
        <w:jc w:val="both"/>
        <w:rPr>
          <w:rFonts w:ascii="Times New Roman" w:hAnsi="Times New Roman" w:cs="Times New Roman"/>
          <w:b/>
          <w:sz w:val="24"/>
          <w:szCs w:val="24"/>
          <w:lang w:val="en-US"/>
        </w:rPr>
      </w:pPr>
      <w:r w:rsidRPr="004D7E4B">
        <w:rPr>
          <w:rFonts w:ascii="Times New Roman" w:hAnsi="Times New Roman" w:cs="Times New Roman"/>
          <w:b/>
          <w:sz w:val="24"/>
          <w:szCs w:val="24"/>
          <w:lang w:val="en-US"/>
        </w:rPr>
        <w:t>INTERPRETATION:</w:t>
      </w:r>
    </w:p>
    <w:p w14:paraId="7F5767E6" w14:textId="77777777" w:rsidR="00E73E00" w:rsidRPr="00E73E00" w:rsidRDefault="00E73E00" w:rsidP="00E73E00">
      <w:pPr>
        <w:spacing w:line="360" w:lineRule="auto"/>
        <w:jc w:val="both"/>
        <w:rPr>
          <w:rFonts w:ascii="Times New Roman" w:hAnsi="Times New Roman" w:cs="Times New Roman"/>
          <w:sz w:val="24"/>
          <w:szCs w:val="24"/>
        </w:rPr>
      </w:pPr>
      <w:r w:rsidRPr="00E73E00">
        <w:rPr>
          <w:rFonts w:ascii="Times New Roman" w:hAnsi="Times New Roman" w:cs="Times New Roman"/>
          <w:sz w:val="24"/>
          <w:szCs w:val="24"/>
        </w:rPr>
        <w:t>The data indicates that the majority of respondents belong to the younger age groups, with 40% in the 18–24 years range and 35% in the 25–34 years range. This is consistent with the demographics of digital platform users and fashion consumers who are most active online. These age groups tend to be more engaged with social media, influencer content, and e-commerce, making them key targets for digital marketing strategies in fashion.</w:t>
      </w:r>
    </w:p>
    <w:p w14:paraId="5739E980" w14:textId="77777777" w:rsidR="00E73E00" w:rsidRPr="00E73E00" w:rsidRDefault="00E73E00" w:rsidP="00E73E00">
      <w:pPr>
        <w:spacing w:line="360" w:lineRule="auto"/>
        <w:jc w:val="both"/>
        <w:rPr>
          <w:rFonts w:ascii="Times New Roman" w:hAnsi="Times New Roman" w:cs="Times New Roman"/>
          <w:sz w:val="24"/>
          <w:szCs w:val="24"/>
        </w:rPr>
      </w:pPr>
      <w:r w:rsidRPr="00E73E00">
        <w:rPr>
          <w:rFonts w:ascii="Times New Roman" w:hAnsi="Times New Roman" w:cs="Times New Roman"/>
          <w:sz w:val="24"/>
          <w:szCs w:val="24"/>
        </w:rPr>
        <w:t>The 15% of respondents aged 35–44 years still represent a significant segment that participates in online fashion engagement, often balancing professional and personal interests with purchasing power. The smaller percentage (10%) of respondents aged 45 and above suggests that while older consumers are less dominant in digital fashion marketing, they are gradually becoming part of the digital audience as adoption increases.</w:t>
      </w:r>
    </w:p>
    <w:p w14:paraId="63BFB295" w14:textId="77777777" w:rsidR="00E73E00" w:rsidRPr="00E73E00" w:rsidRDefault="00E73E00" w:rsidP="00E73E00">
      <w:pPr>
        <w:spacing w:line="360" w:lineRule="auto"/>
        <w:jc w:val="both"/>
        <w:rPr>
          <w:rFonts w:ascii="Times New Roman" w:hAnsi="Times New Roman" w:cs="Times New Roman"/>
          <w:sz w:val="24"/>
          <w:szCs w:val="24"/>
        </w:rPr>
      </w:pPr>
      <w:r w:rsidRPr="00E73E00">
        <w:rPr>
          <w:rFonts w:ascii="Times New Roman" w:hAnsi="Times New Roman" w:cs="Times New Roman"/>
          <w:sz w:val="24"/>
          <w:szCs w:val="24"/>
        </w:rPr>
        <w:t>Overall, the age distribution supports the importance of tailoring digital marketing content and campaigns to younger audiences who are trend-driven, tech-savvy, and responsive to influencer and social media marketing. However, brands should also consider multi-generational strategies to include older, more affluent consumers who are increasingly shopping online.</w:t>
      </w:r>
    </w:p>
    <w:p w14:paraId="563AE0B6" w14:textId="77777777" w:rsidR="00E73E00" w:rsidRDefault="00E73E00" w:rsidP="00E73E00">
      <w:pPr>
        <w:spacing w:line="360" w:lineRule="auto"/>
        <w:jc w:val="both"/>
        <w:rPr>
          <w:sz w:val="24"/>
          <w:szCs w:val="24"/>
        </w:rPr>
      </w:pPr>
    </w:p>
    <w:p w14:paraId="635D943D" w14:textId="77777777" w:rsidR="00E73E00" w:rsidRDefault="00E73E00" w:rsidP="00E73E00">
      <w:pPr>
        <w:spacing w:line="360" w:lineRule="auto"/>
        <w:jc w:val="both"/>
        <w:rPr>
          <w:sz w:val="24"/>
          <w:szCs w:val="24"/>
        </w:rPr>
      </w:pPr>
    </w:p>
    <w:p w14:paraId="2B875AF7" w14:textId="77777777" w:rsidR="00E73E00" w:rsidRPr="00967E78" w:rsidRDefault="00E73E00" w:rsidP="00E73E00">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02B96E75" w14:textId="77777777" w:rsidR="00E73E00" w:rsidRPr="004D7E4B" w:rsidRDefault="00E73E00" w:rsidP="00E73E00">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E73E00" w:rsidRPr="004D7E4B" w14:paraId="7F94E217"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1ECF1EE0" w14:textId="77777777" w:rsidR="00E73E00" w:rsidRPr="004D7E4B" w:rsidRDefault="00E73E0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AE03CD7" w14:textId="77777777" w:rsidR="00E73E00" w:rsidRPr="004D7E4B" w:rsidRDefault="00E73E0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78AB6D5" w14:textId="77777777" w:rsidR="00E73E00" w:rsidRPr="004D7E4B" w:rsidRDefault="00E73E0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E73E00" w:rsidRPr="004D7E4B" w14:paraId="7E2722C5"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0DB28EF5" w14:textId="77777777" w:rsidR="00E73E00" w:rsidRPr="004D7E4B" w:rsidRDefault="00E73E00"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623178F" w14:textId="187BDD05" w:rsidR="00E73E00" w:rsidRPr="004D7E4B" w:rsidRDefault="00E73E00"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5B4B9886" w14:textId="6C6F4246" w:rsidR="00E73E00" w:rsidRPr="004D7E4B" w:rsidRDefault="00E73E00"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r w:rsidRPr="004D7E4B">
              <w:rPr>
                <w:rFonts w:ascii="Times New Roman" w:hAnsi="Times New Roman" w:cs="Times New Roman"/>
                <w:bCs/>
                <w:sz w:val="24"/>
                <w:szCs w:val="24"/>
                <w:lang w:val="en-US"/>
              </w:rPr>
              <w:t>%</w:t>
            </w:r>
          </w:p>
        </w:tc>
      </w:tr>
      <w:tr w:rsidR="00E73E00" w:rsidRPr="004D7E4B" w14:paraId="1E8033D5"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3E6DD474" w14:textId="77777777" w:rsidR="00E73E00" w:rsidRPr="004D7E4B" w:rsidRDefault="00E73E00"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67C4DC5" w14:textId="5282E739" w:rsidR="00E73E00" w:rsidRPr="004D7E4B" w:rsidRDefault="00E73E00"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39C03A0F" w14:textId="70ACFD7F" w:rsidR="00E73E00" w:rsidRPr="004D7E4B" w:rsidRDefault="00E73E00"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p>
        </w:tc>
      </w:tr>
      <w:tr w:rsidR="00E73E00" w:rsidRPr="004D7E4B" w14:paraId="0A42542E"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375138D0" w14:textId="77777777" w:rsidR="00E73E00" w:rsidRPr="004D7E4B" w:rsidRDefault="00E73E0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1FD5383" w14:textId="1D300CCA" w:rsidR="00E73E00" w:rsidRPr="004D7E4B" w:rsidRDefault="00E73E00"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2E799B2A" w14:textId="77777777" w:rsidR="00E73E00" w:rsidRPr="004D7E4B" w:rsidRDefault="00E73E00"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DA42BD9" w14:textId="77777777" w:rsidR="00E73E00" w:rsidRDefault="00E73E00" w:rsidP="00E73E00">
      <w:pPr>
        <w:spacing w:line="360" w:lineRule="auto"/>
        <w:jc w:val="both"/>
        <w:rPr>
          <w:rFonts w:ascii="Times New Roman" w:hAnsi="Times New Roman" w:cs="Times New Roman"/>
          <w:bCs/>
          <w:sz w:val="24"/>
          <w:szCs w:val="24"/>
        </w:rPr>
      </w:pPr>
    </w:p>
    <w:p w14:paraId="41FBCC4D" w14:textId="0E32F415" w:rsidR="00E73E00" w:rsidRDefault="00E73E00" w:rsidP="00E73E00">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09F153E4" w14:textId="1ACE82CE" w:rsidR="00E73E00" w:rsidRPr="00E73E00" w:rsidRDefault="00E73E00" w:rsidP="00E73E00">
      <w:pPr>
        <w:spacing w:line="360" w:lineRule="auto"/>
        <w:jc w:val="both"/>
        <w:rPr>
          <w:rFonts w:ascii="Times New Roman" w:hAnsi="Times New Roman" w:cs="Times New Roman"/>
          <w:sz w:val="24"/>
          <w:szCs w:val="24"/>
        </w:rPr>
      </w:pPr>
      <w:r w:rsidRPr="00E73E00">
        <w:rPr>
          <w:rFonts w:ascii="Times New Roman" w:hAnsi="Times New Roman" w:cs="Times New Roman"/>
          <w:sz w:val="24"/>
          <w:szCs w:val="24"/>
        </w:rPr>
        <w:t xml:space="preserve">The data reveals that female respondents make up the majority, accounting for </w:t>
      </w:r>
      <w:r>
        <w:rPr>
          <w:rFonts w:ascii="Times New Roman" w:hAnsi="Times New Roman" w:cs="Times New Roman"/>
          <w:sz w:val="24"/>
          <w:szCs w:val="24"/>
        </w:rPr>
        <w:t>60</w:t>
      </w:r>
      <w:r w:rsidRPr="00E73E00">
        <w:rPr>
          <w:rFonts w:ascii="Times New Roman" w:hAnsi="Times New Roman" w:cs="Times New Roman"/>
          <w:sz w:val="24"/>
          <w:szCs w:val="24"/>
        </w:rPr>
        <w:t>% of the total sample. This aligns with the fashion industry’s historical focus and larger female consumer base, especially in areas such as apparel, accessories, and beauty products. Females tend to be highly active on social media platforms, where much of the digital marketing in fashion takes place, making them a crucial target group for online campaigns.</w:t>
      </w:r>
    </w:p>
    <w:p w14:paraId="0A2C1006" w14:textId="77777777" w:rsidR="00E73E00" w:rsidRPr="00E73E00" w:rsidRDefault="00E73E00" w:rsidP="00E73E00">
      <w:pPr>
        <w:spacing w:line="360" w:lineRule="auto"/>
        <w:jc w:val="both"/>
        <w:rPr>
          <w:rFonts w:ascii="Times New Roman" w:hAnsi="Times New Roman" w:cs="Times New Roman"/>
          <w:sz w:val="24"/>
          <w:szCs w:val="24"/>
        </w:rPr>
      </w:pPr>
      <w:r w:rsidRPr="00E73E00">
        <w:rPr>
          <w:rFonts w:ascii="Times New Roman" w:hAnsi="Times New Roman" w:cs="Times New Roman"/>
          <w:sz w:val="24"/>
          <w:szCs w:val="24"/>
        </w:rPr>
        <w:t>Male respondents represent 40% of the sample, indicating a growing interest and participation of men in digital fashion marketing. This reflects the increasing attention brands are paying to men’s fashion and grooming segments, which have expanded significantly due to evolving consumer habits and digital outreach.</w:t>
      </w:r>
    </w:p>
    <w:p w14:paraId="66D6737B" w14:textId="77777777" w:rsidR="00E73E00" w:rsidRDefault="00E73E00" w:rsidP="00E73E00">
      <w:pPr>
        <w:spacing w:line="360" w:lineRule="auto"/>
        <w:jc w:val="both"/>
        <w:rPr>
          <w:sz w:val="24"/>
          <w:szCs w:val="24"/>
        </w:rPr>
      </w:pPr>
      <w:r w:rsidRPr="00E73E00">
        <w:rPr>
          <w:rFonts w:ascii="Times New Roman" w:hAnsi="Times New Roman" w:cs="Times New Roman"/>
          <w:sz w:val="24"/>
          <w:szCs w:val="24"/>
        </w:rPr>
        <w:t>Overall, the gender distribution underscores the importance for fashion brands to design digital marketing strategies that appeal primarily to female audiences while also expanding their outreach to male and gender-diverse consumers. Tailoring content to these segments can enhance engagement and broaden brand appeal in the digital marketplace</w:t>
      </w:r>
      <w:r w:rsidRPr="00E73E00">
        <w:rPr>
          <w:sz w:val="24"/>
          <w:szCs w:val="24"/>
        </w:rPr>
        <w:t>.</w:t>
      </w:r>
    </w:p>
    <w:p w14:paraId="72B99F18" w14:textId="77777777" w:rsidR="00E73E00" w:rsidRDefault="00E73E00" w:rsidP="00E73E00">
      <w:pPr>
        <w:spacing w:line="360" w:lineRule="auto"/>
        <w:jc w:val="both"/>
        <w:rPr>
          <w:sz w:val="24"/>
          <w:szCs w:val="24"/>
        </w:rPr>
      </w:pPr>
    </w:p>
    <w:p w14:paraId="21FFEB7D" w14:textId="77777777" w:rsidR="00E73E00" w:rsidRDefault="00E73E00" w:rsidP="00E73E00">
      <w:pPr>
        <w:spacing w:line="360" w:lineRule="auto"/>
        <w:jc w:val="both"/>
        <w:rPr>
          <w:sz w:val="24"/>
          <w:szCs w:val="24"/>
        </w:rPr>
      </w:pPr>
    </w:p>
    <w:p w14:paraId="1A89CA8A" w14:textId="77777777" w:rsidR="00E73E00" w:rsidRDefault="00E73E00" w:rsidP="00E73E00">
      <w:pPr>
        <w:spacing w:line="360" w:lineRule="auto"/>
        <w:jc w:val="both"/>
        <w:rPr>
          <w:sz w:val="24"/>
          <w:szCs w:val="24"/>
        </w:rPr>
      </w:pPr>
    </w:p>
    <w:p w14:paraId="3460224A" w14:textId="77777777" w:rsidR="00E73E00" w:rsidRDefault="00E73E00" w:rsidP="00E73E00">
      <w:pPr>
        <w:spacing w:line="360" w:lineRule="auto"/>
        <w:jc w:val="both"/>
        <w:rPr>
          <w:sz w:val="24"/>
          <w:szCs w:val="24"/>
        </w:rPr>
      </w:pPr>
    </w:p>
    <w:p w14:paraId="74748AE1" w14:textId="77777777" w:rsidR="00E73E00" w:rsidRDefault="00E73E00" w:rsidP="00E73E00">
      <w:pPr>
        <w:spacing w:line="360" w:lineRule="auto"/>
        <w:jc w:val="both"/>
        <w:rPr>
          <w:sz w:val="24"/>
          <w:szCs w:val="24"/>
        </w:rPr>
      </w:pPr>
    </w:p>
    <w:p w14:paraId="59318A3F" w14:textId="77777777" w:rsidR="00E73E00" w:rsidRDefault="00E73E00" w:rsidP="00E73E00">
      <w:pPr>
        <w:spacing w:line="360" w:lineRule="auto"/>
        <w:jc w:val="both"/>
        <w:rPr>
          <w:sz w:val="24"/>
          <w:szCs w:val="24"/>
        </w:rPr>
      </w:pPr>
    </w:p>
    <w:p w14:paraId="534186CA" w14:textId="77777777" w:rsidR="00E73E00" w:rsidRDefault="00E73E00" w:rsidP="00E73E00">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7F086E56" w14:textId="3170B78E" w:rsidR="00E73E00" w:rsidRPr="00E73E00" w:rsidRDefault="00E73E00" w:rsidP="00E73E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73E00">
        <w:rPr>
          <w:rFonts w:ascii="Times New Roman" w:hAnsi="Times New Roman" w:cs="Times New Roman"/>
          <w:sz w:val="24"/>
          <w:szCs w:val="24"/>
        </w:rPr>
        <w:t>The study on digital marketing trends in the fashion industry reveals a significant shift in how brands connect with consumers in a digitally driven world. It highlights that digital marketing is no longer a supplementary tool but a core component of business strategy for fashion brands across all segments—luxury, fast fashion, and emerging labels. Social media platforms, influencer marketing, personalized content, and data-driven strategies are now central to brand communication and consumer engagement. These tools allow brands to respond quickly to trends, create real-time interactions, and build communities around their products and values.</w:t>
      </w:r>
    </w:p>
    <w:p w14:paraId="017DDB8C" w14:textId="6B62BE39" w:rsidR="00E73E00" w:rsidRPr="00E73E00" w:rsidRDefault="00E73E00" w:rsidP="00E73E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73E00">
        <w:rPr>
          <w:rFonts w:ascii="Times New Roman" w:hAnsi="Times New Roman" w:cs="Times New Roman"/>
          <w:sz w:val="24"/>
          <w:szCs w:val="24"/>
        </w:rPr>
        <w:t xml:space="preserve">The analysis shows that younger consumers, particularly those aged 18–34, are the most responsive to digital fashion marketing. They actively engage with fashion content online, follow influencers, and are heavily influenced by social media trends when making purchasing decisions. Female consumers continue to dominate this space, although male and gender-diverse groups are growing in digital engagement, </w:t>
      </w:r>
      <w:proofErr w:type="spellStart"/>
      <w:r w:rsidRPr="00E73E00">
        <w:rPr>
          <w:rFonts w:ascii="Times New Roman" w:hAnsi="Times New Roman" w:cs="Times New Roman"/>
          <w:sz w:val="24"/>
          <w:szCs w:val="24"/>
        </w:rPr>
        <w:t>signaling</w:t>
      </w:r>
      <w:proofErr w:type="spellEnd"/>
      <w:r w:rsidRPr="00E73E00">
        <w:rPr>
          <w:rFonts w:ascii="Times New Roman" w:hAnsi="Times New Roman" w:cs="Times New Roman"/>
          <w:sz w:val="24"/>
          <w:szCs w:val="24"/>
        </w:rPr>
        <w:t xml:space="preserve"> the need for more inclusive and diversified marketing strategies.</w:t>
      </w:r>
    </w:p>
    <w:p w14:paraId="545C388A" w14:textId="355749FA" w:rsidR="00E73E00" w:rsidRPr="00E73E00" w:rsidRDefault="00E73E00" w:rsidP="00E73E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73E00">
        <w:rPr>
          <w:rFonts w:ascii="Times New Roman" w:hAnsi="Times New Roman" w:cs="Times New Roman"/>
          <w:sz w:val="24"/>
          <w:szCs w:val="24"/>
        </w:rPr>
        <w:t>Technological advancements, such as AI, AR/VR, and e-commerce integrations, have elevated the online shopping experience, making it more interactive, personalized, and convenient. At the same time, there is a growing demand for ethical, transparent, and sustainable fashion, which digital marketing must effectively communicate to earn consumer trust and loyalty.</w:t>
      </w:r>
    </w:p>
    <w:p w14:paraId="70F1E630" w14:textId="62C3C8C8" w:rsidR="00E73E00" w:rsidRPr="00E73E00" w:rsidRDefault="00E73E00" w:rsidP="00E73E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73E00">
        <w:rPr>
          <w:rFonts w:ascii="Times New Roman" w:hAnsi="Times New Roman" w:cs="Times New Roman"/>
          <w:sz w:val="24"/>
          <w:szCs w:val="24"/>
        </w:rPr>
        <w:t>While the potential of digital marketing is vast, the study also identifies challenges—such as content oversaturation, changing algorithms, and difficulty measuring ROI—which brands must navigate carefully. Small and medium enterprises, in particular, may face resource constraints and require more strategic planning to compete effectively in the digital arena.</w:t>
      </w:r>
    </w:p>
    <w:p w14:paraId="0B18C5DD" w14:textId="79F7A9C4" w:rsidR="00E73E00" w:rsidRPr="00E73E00" w:rsidRDefault="00E73E00" w:rsidP="00E73E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73E00">
        <w:rPr>
          <w:rFonts w:ascii="Times New Roman" w:hAnsi="Times New Roman" w:cs="Times New Roman"/>
          <w:sz w:val="24"/>
          <w:szCs w:val="24"/>
        </w:rPr>
        <w:t>In conclusion, digital marketing has become an indispensable element of success in the fashion industry. Brands that adapt to evolving trends, leverage technology, and understand their target audiences will not only survive but thrive in this competitive, ever-changing digital landscape. Future growth in the fashion sector will increasingly depend on how well brands integrate digital marketing into their overall business models, staying agile, relevant, and consumer-focused.</w:t>
      </w:r>
    </w:p>
    <w:p w14:paraId="52A8C5DF" w14:textId="77777777" w:rsidR="00E73E00" w:rsidRPr="00E73E00" w:rsidRDefault="00E73E00" w:rsidP="00E73E00">
      <w:pPr>
        <w:spacing w:line="360" w:lineRule="auto"/>
        <w:jc w:val="both"/>
        <w:rPr>
          <w:sz w:val="24"/>
          <w:szCs w:val="24"/>
        </w:rPr>
      </w:pPr>
    </w:p>
    <w:p w14:paraId="76749448" w14:textId="77777777" w:rsidR="00E73E00" w:rsidRPr="007B042D" w:rsidRDefault="00E73E00" w:rsidP="00E73E00">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06D5F338" w14:textId="6C89814B"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Chaffey, D., &amp; Ellis-Chadwick, F. (2019). </w:t>
      </w:r>
      <w:r w:rsidRPr="005E3109">
        <w:rPr>
          <w:rFonts w:ascii="Times New Roman" w:hAnsi="Times New Roman" w:cs="Times New Roman"/>
          <w:i/>
          <w:iCs/>
          <w:sz w:val="24"/>
          <w:szCs w:val="24"/>
        </w:rPr>
        <w:t>Digital Marketing</w:t>
      </w:r>
      <w:r w:rsidRPr="005E3109">
        <w:rPr>
          <w:rFonts w:ascii="Times New Roman" w:hAnsi="Times New Roman" w:cs="Times New Roman"/>
          <w:sz w:val="24"/>
          <w:szCs w:val="24"/>
        </w:rPr>
        <w:t xml:space="preserve"> (7th ed.). Pearson Education.</w:t>
      </w:r>
    </w:p>
    <w:p w14:paraId="58E05D2B" w14:textId="016248E2"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Solomon, M. R., &amp; Rabolt, N. J. (2019). </w:t>
      </w:r>
      <w:r w:rsidRPr="005E3109">
        <w:rPr>
          <w:rFonts w:ascii="Times New Roman" w:hAnsi="Times New Roman" w:cs="Times New Roman"/>
          <w:i/>
          <w:iCs/>
          <w:sz w:val="24"/>
          <w:szCs w:val="24"/>
        </w:rPr>
        <w:t xml:space="preserve">Consumer </w:t>
      </w:r>
      <w:proofErr w:type="spellStart"/>
      <w:r w:rsidRPr="005E3109">
        <w:rPr>
          <w:rFonts w:ascii="Times New Roman" w:hAnsi="Times New Roman" w:cs="Times New Roman"/>
          <w:i/>
          <w:iCs/>
          <w:sz w:val="24"/>
          <w:szCs w:val="24"/>
        </w:rPr>
        <w:t>Behavior</w:t>
      </w:r>
      <w:proofErr w:type="spellEnd"/>
      <w:r w:rsidRPr="005E3109">
        <w:rPr>
          <w:rFonts w:ascii="Times New Roman" w:hAnsi="Times New Roman" w:cs="Times New Roman"/>
          <w:i/>
          <w:iCs/>
          <w:sz w:val="24"/>
          <w:szCs w:val="24"/>
        </w:rPr>
        <w:t xml:space="preserve"> in Fashion</w:t>
      </w:r>
      <w:r w:rsidRPr="005E3109">
        <w:rPr>
          <w:rFonts w:ascii="Times New Roman" w:hAnsi="Times New Roman" w:cs="Times New Roman"/>
          <w:sz w:val="24"/>
          <w:szCs w:val="24"/>
        </w:rPr>
        <w:t xml:space="preserve"> (3rd ed.). Pearson.</w:t>
      </w:r>
    </w:p>
    <w:p w14:paraId="326332CF" w14:textId="594F1B80"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Kapferer, J. N. (2017). </w:t>
      </w:r>
      <w:r w:rsidRPr="005E3109">
        <w:rPr>
          <w:rFonts w:ascii="Times New Roman" w:hAnsi="Times New Roman" w:cs="Times New Roman"/>
          <w:i/>
          <w:iCs/>
          <w:sz w:val="24"/>
          <w:szCs w:val="24"/>
        </w:rPr>
        <w:t>Kapferer on Luxury: How Luxury Brands Can Grow Yet Remain Rare</w:t>
      </w:r>
      <w:r w:rsidRPr="005E3109">
        <w:rPr>
          <w:rFonts w:ascii="Times New Roman" w:hAnsi="Times New Roman" w:cs="Times New Roman"/>
          <w:sz w:val="24"/>
          <w:szCs w:val="24"/>
        </w:rPr>
        <w:t>. Kogan Page Publishers.</w:t>
      </w:r>
    </w:p>
    <w:p w14:paraId="22A0F02A" w14:textId="14FE177C"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Phan, M., Thomas, R., &amp; Heine, K. (2011). Social media and luxury brand management: The case of Burberry. </w:t>
      </w:r>
      <w:r w:rsidRPr="005E3109">
        <w:rPr>
          <w:rFonts w:ascii="Times New Roman" w:hAnsi="Times New Roman" w:cs="Times New Roman"/>
          <w:i/>
          <w:iCs/>
          <w:sz w:val="24"/>
          <w:szCs w:val="24"/>
        </w:rPr>
        <w:t>Journal of Global Fashion Marketing</w:t>
      </w:r>
      <w:r w:rsidRPr="005E3109">
        <w:rPr>
          <w:rFonts w:ascii="Times New Roman" w:hAnsi="Times New Roman" w:cs="Times New Roman"/>
          <w:sz w:val="24"/>
          <w:szCs w:val="24"/>
        </w:rPr>
        <w:t>, 2(4), 213–222.</w:t>
      </w:r>
    </w:p>
    <w:p w14:paraId="132A413E" w14:textId="011C4123"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Freberg, K., Graham, K., McGaughey, K., &amp; Freberg, L. A. (2011). Who are the social media influencers? A study of public perceptions of personality. </w:t>
      </w:r>
      <w:r w:rsidRPr="005E3109">
        <w:rPr>
          <w:rFonts w:ascii="Times New Roman" w:hAnsi="Times New Roman" w:cs="Times New Roman"/>
          <w:i/>
          <w:iCs/>
          <w:sz w:val="24"/>
          <w:szCs w:val="24"/>
        </w:rPr>
        <w:t>Public Relations Review</w:t>
      </w:r>
      <w:r w:rsidRPr="005E3109">
        <w:rPr>
          <w:rFonts w:ascii="Times New Roman" w:hAnsi="Times New Roman" w:cs="Times New Roman"/>
          <w:sz w:val="24"/>
          <w:szCs w:val="24"/>
        </w:rPr>
        <w:t>, 37(1), 90–92.</w:t>
      </w:r>
    </w:p>
    <w:p w14:paraId="5715B406" w14:textId="5AF496A3"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Boerman, S. C., Willemsen, L. M., &amp; Van Der Aa, E. P. (2017). "This post is sponsored": Effects of sponsorship disclosure on persuasion knowledge and electronic word of mouth in the context of Facebook. </w:t>
      </w:r>
      <w:r w:rsidRPr="005E3109">
        <w:rPr>
          <w:rFonts w:ascii="Times New Roman" w:hAnsi="Times New Roman" w:cs="Times New Roman"/>
          <w:i/>
          <w:iCs/>
          <w:sz w:val="24"/>
          <w:szCs w:val="24"/>
        </w:rPr>
        <w:t>Journal of Interactive Marketing</w:t>
      </w:r>
      <w:r w:rsidRPr="005E3109">
        <w:rPr>
          <w:rFonts w:ascii="Times New Roman" w:hAnsi="Times New Roman" w:cs="Times New Roman"/>
          <w:sz w:val="24"/>
          <w:szCs w:val="24"/>
        </w:rPr>
        <w:t>, 38, 82–92.</w:t>
      </w:r>
    </w:p>
    <w:p w14:paraId="76A83579" w14:textId="03FC6336"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Niinimäki, K. (2020). Sustainable fashion in a circular economy. </w:t>
      </w:r>
      <w:r w:rsidRPr="005E3109">
        <w:rPr>
          <w:rFonts w:ascii="Times New Roman" w:hAnsi="Times New Roman" w:cs="Times New Roman"/>
          <w:i/>
          <w:iCs/>
          <w:sz w:val="24"/>
          <w:szCs w:val="24"/>
        </w:rPr>
        <w:t>Journal of Fashion Marketing and Management</w:t>
      </w:r>
      <w:r w:rsidRPr="005E3109">
        <w:rPr>
          <w:rFonts w:ascii="Times New Roman" w:hAnsi="Times New Roman" w:cs="Times New Roman"/>
          <w:sz w:val="24"/>
          <w:szCs w:val="24"/>
        </w:rPr>
        <w:t>, 24(3), 379–396.</w:t>
      </w:r>
    </w:p>
    <w:p w14:paraId="2E18675B" w14:textId="679865BA"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Kotler, P., &amp; Keller, K. L. (2016). </w:t>
      </w:r>
      <w:r w:rsidRPr="005E3109">
        <w:rPr>
          <w:rFonts w:ascii="Times New Roman" w:hAnsi="Times New Roman" w:cs="Times New Roman"/>
          <w:i/>
          <w:iCs/>
          <w:sz w:val="24"/>
          <w:szCs w:val="24"/>
        </w:rPr>
        <w:t>Marketing Management</w:t>
      </w:r>
      <w:r w:rsidRPr="005E3109">
        <w:rPr>
          <w:rFonts w:ascii="Times New Roman" w:hAnsi="Times New Roman" w:cs="Times New Roman"/>
          <w:sz w:val="24"/>
          <w:szCs w:val="24"/>
        </w:rPr>
        <w:t xml:space="preserve"> (15th ed.). Pearson Education.</w:t>
      </w:r>
    </w:p>
    <w:p w14:paraId="7941E665" w14:textId="277EBB0E"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Tuten, T. L., &amp; Solomon, M. R. (2018). </w:t>
      </w:r>
      <w:r w:rsidRPr="005E3109">
        <w:rPr>
          <w:rFonts w:ascii="Times New Roman" w:hAnsi="Times New Roman" w:cs="Times New Roman"/>
          <w:i/>
          <w:iCs/>
          <w:sz w:val="24"/>
          <w:szCs w:val="24"/>
        </w:rPr>
        <w:t>Social Media Marketing</w:t>
      </w:r>
      <w:r w:rsidRPr="005E3109">
        <w:rPr>
          <w:rFonts w:ascii="Times New Roman" w:hAnsi="Times New Roman" w:cs="Times New Roman"/>
          <w:sz w:val="24"/>
          <w:szCs w:val="24"/>
        </w:rPr>
        <w:t xml:space="preserve"> (3rd ed.). Sage Publications.</w:t>
      </w:r>
    </w:p>
    <w:p w14:paraId="7030B6CF" w14:textId="24C2263B"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Deloitte. (2020). </w:t>
      </w:r>
      <w:r w:rsidRPr="005E3109">
        <w:rPr>
          <w:rFonts w:ascii="Times New Roman" w:hAnsi="Times New Roman" w:cs="Times New Roman"/>
          <w:i/>
          <w:iCs/>
          <w:sz w:val="24"/>
          <w:szCs w:val="24"/>
        </w:rPr>
        <w:t>The future of fashion: From design to merchandising, how tech is reshaping the industry</w:t>
      </w:r>
      <w:r w:rsidRPr="005E3109">
        <w:rPr>
          <w:rFonts w:ascii="Times New Roman" w:hAnsi="Times New Roman" w:cs="Times New Roman"/>
          <w:sz w:val="24"/>
          <w:szCs w:val="24"/>
        </w:rPr>
        <w:t>. Deloitte Insights.</w:t>
      </w:r>
    </w:p>
    <w:p w14:paraId="17E228CD" w14:textId="43695DB4"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McKinsey &amp; Company. (2023). </w:t>
      </w:r>
      <w:r w:rsidRPr="005E3109">
        <w:rPr>
          <w:rFonts w:ascii="Times New Roman" w:hAnsi="Times New Roman" w:cs="Times New Roman"/>
          <w:i/>
          <w:iCs/>
          <w:sz w:val="24"/>
          <w:szCs w:val="24"/>
        </w:rPr>
        <w:t>The State of Fashion 2023</w:t>
      </w:r>
      <w:r w:rsidRPr="005E3109">
        <w:rPr>
          <w:rFonts w:ascii="Times New Roman" w:hAnsi="Times New Roman" w:cs="Times New Roman"/>
          <w:sz w:val="24"/>
          <w:szCs w:val="24"/>
        </w:rPr>
        <w:t xml:space="preserve">. Retrieved from </w:t>
      </w:r>
      <w:hyperlink r:id="rId5" w:tgtFrame="_new" w:history="1">
        <w:r w:rsidRPr="005E3109">
          <w:rPr>
            <w:rStyle w:val="Hyperlink"/>
            <w:rFonts w:ascii="Times New Roman" w:hAnsi="Times New Roman" w:cs="Times New Roman"/>
            <w:sz w:val="24"/>
            <w:szCs w:val="24"/>
          </w:rPr>
          <w:t>https://www.mckinsey.com</w:t>
        </w:r>
      </w:hyperlink>
    </w:p>
    <w:p w14:paraId="5A43EEDA" w14:textId="26D7A91A" w:rsidR="005E3109" w:rsidRPr="005E3109" w:rsidRDefault="005E3109" w:rsidP="005E3109">
      <w:pPr>
        <w:pStyle w:val="ListParagraph"/>
        <w:numPr>
          <w:ilvl w:val="0"/>
          <w:numId w:val="7"/>
        </w:numPr>
        <w:spacing w:line="360" w:lineRule="auto"/>
        <w:jc w:val="both"/>
        <w:rPr>
          <w:rFonts w:ascii="Times New Roman" w:hAnsi="Times New Roman" w:cs="Times New Roman"/>
          <w:sz w:val="24"/>
          <w:szCs w:val="24"/>
        </w:rPr>
      </w:pPr>
      <w:r w:rsidRPr="005E3109">
        <w:rPr>
          <w:rFonts w:ascii="Times New Roman" w:hAnsi="Times New Roman" w:cs="Times New Roman"/>
          <w:sz w:val="24"/>
          <w:szCs w:val="24"/>
        </w:rPr>
        <w:t xml:space="preserve">Statista. (2024). </w:t>
      </w:r>
      <w:r w:rsidRPr="005E3109">
        <w:rPr>
          <w:rFonts w:ascii="Times New Roman" w:hAnsi="Times New Roman" w:cs="Times New Roman"/>
          <w:i/>
          <w:iCs/>
          <w:sz w:val="24"/>
          <w:szCs w:val="24"/>
        </w:rPr>
        <w:t>Fashion e-commerce market worldwide</w:t>
      </w:r>
      <w:r w:rsidRPr="005E3109">
        <w:rPr>
          <w:rFonts w:ascii="Times New Roman" w:hAnsi="Times New Roman" w:cs="Times New Roman"/>
          <w:sz w:val="24"/>
          <w:szCs w:val="24"/>
        </w:rPr>
        <w:t xml:space="preserve">. Retrieved from </w:t>
      </w:r>
      <w:hyperlink r:id="rId6" w:tgtFrame="_new" w:history="1">
        <w:r w:rsidRPr="005E3109">
          <w:rPr>
            <w:rStyle w:val="Hyperlink"/>
            <w:rFonts w:ascii="Times New Roman" w:hAnsi="Times New Roman" w:cs="Times New Roman"/>
            <w:sz w:val="24"/>
            <w:szCs w:val="24"/>
          </w:rPr>
          <w:t>https://www.statista.com</w:t>
        </w:r>
      </w:hyperlink>
    </w:p>
    <w:p w14:paraId="2863210A" w14:textId="77777777" w:rsidR="00E73E00" w:rsidRDefault="00E73E00" w:rsidP="00E73E00">
      <w:pPr>
        <w:spacing w:line="360" w:lineRule="auto"/>
        <w:jc w:val="both"/>
        <w:rPr>
          <w:sz w:val="24"/>
          <w:szCs w:val="24"/>
        </w:rPr>
      </w:pPr>
    </w:p>
    <w:p w14:paraId="280F8D33" w14:textId="77777777" w:rsidR="005E3109" w:rsidRPr="00B57293" w:rsidRDefault="005E3109" w:rsidP="00E73E00">
      <w:pPr>
        <w:spacing w:line="360" w:lineRule="auto"/>
        <w:jc w:val="both"/>
        <w:rPr>
          <w:sz w:val="24"/>
          <w:szCs w:val="24"/>
        </w:rPr>
      </w:pPr>
    </w:p>
    <w:sectPr w:rsidR="005E3109" w:rsidRPr="00B57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3DD1"/>
    <w:multiLevelType w:val="hybridMultilevel"/>
    <w:tmpl w:val="9538EF6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BBC0BF9"/>
    <w:multiLevelType w:val="multilevel"/>
    <w:tmpl w:val="DDCA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1D214B"/>
    <w:multiLevelType w:val="hybridMultilevel"/>
    <w:tmpl w:val="01FEDE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6924AD6"/>
    <w:multiLevelType w:val="multilevel"/>
    <w:tmpl w:val="7248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4177B1"/>
    <w:multiLevelType w:val="multilevel"/>
    <w:tmpl w:val="1364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82101F"/>
    <w:multiLevelType w:val="hybridMultilevel"/>
    <w:tmpl w:val="47ECA33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62E12BDF"/>
    <w:multiLevelType w:val="hybridMultilevel"/>
    <w:tmpl w:val="7A7C51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60780919">
    <w:abstractNumId w:val="6"/>
  </w:num>
  <w:num w:numId="2" w16cid:durableId="637496590">
    <w:abstractNumId w:val="0"/>
  </w:num>
  <w:num w:numId="3" w16cid:durableId="369065112">
    <w:abstractNumId w:val="2"/>
  </w:num>
  <w:num w:numId="4" w16cid:durableId="939263380">
    <w:abstractNumId w:val="1"/>
  </w:num>
  <w:num w:numId="5" w16cid:durableId="2012023178">
    <w:abstractNumId w:val="4"/>
  </w:num>
  <w:num w:numId="6" w16cid:durableId="1639993550">
    <w:abstractNumId w:val="3"/>
  </w:num>
  <w:num w:numId="7" w16cid:durableId="461458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11"/>
    <w:rsid w:val="0020187E"/>
    <w:rsid w:val="0033245B"/>
    <w:rsid w:val="005E3109"/>
    <w:rsid w:val="008F7F7B"/>
    <w:rsid w:val="00B57293"/>
    <w:rsid w:val="00BD1711"/>
    <w:rsid w:val="00D033FC"/>
    <w:rsid w:val="00E73E00"/>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8B4BC"/>
  <w15:chartTrackingRefBased/>
  <w15:docId w15:val="{4A3CB4D7-C0C1-4069-B4AA-8076F1C17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3FC"/>
  </w:style>
  <w:style w:type="paragraph" w:styleId="Heading1">
    <w:name w:val="heading 1"/>
    <w:basedOn w:val="Normal"/>
    <w:next w:val="Normal"/>
    <w:link w:val="Heading1Char"/>
    <w:uiPriority w:val="9"/>
    <w:qFormat/>
    <w:rsid w:val="00BD17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17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17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17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17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17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7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7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7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7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17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17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17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17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1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711"/>
    <w:rPr>
      <w:rFonts w:eastAsiaTheme="majorEastAsia" w:cstheme="majorBidi"/>
      <w:color w:val="272727" w:themeColor="text1" w:themeTint="D8"/>
    </w:rPr>
  </w:style>
  <w:style w:type="paragraph" w:styleId="Title">
    <w:name w:val="Title"/>
    <w:basedOn w:val="Normal"/>
    <w:next w:val="Normal"/>
    <w:link w:val="TitleChar"/>
    <w:uiPriority w:val="10"/>
    <w:qFormat/>
    <w:rsid w:val="00BD1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7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711"/>
    <w:pPr>
      <w:spacing w:before="160"/>
      <w:jc w:val="center"/>
    </w:pPr>
    <w:rPr>
      <w:i/>
      <w:iCs/>
      <w:color w:val="404040" w:themeColor="text1" w:themeTint="BF"/>
    </w:rPr>
  </w:style>
  <w:style w:type="character" w:customStyle="1" w:styleId="QuoteChar">
    <w:name w:val="Quote Char"/>
    <w:basedOn w:val="DefaultParagraphFont"/>
    <w:link w:val="Quote"/>
    <w:uiPriority w:val="29"/>
    <w:rsid w:val="00BD1711"/>
    <w:rPr>
      <w:i/>
      <w:iCs/>
      <w:color w:val="404040" w:themeColor="text1" w:themeTint="BF"/>
    </w:rPr>
  </w:style>
  <w:style w:type="paragraph" w:styleId="ListParagraph">
    <w:name w:val="List Paragraph"/>
    <w:basedOn w:val="Normal"/>
    <w:uiPriority w:val="34"/>
    <w:qFormat/>
    <w:rsid w:val="00BD1711"/>
    <w:pPr>
      <w:ind w:left="720"/>
      <w:contextualSpacing/>
    </w:pPr>
  </w:style>
  <w:style w:type="character" w:styleId="IntenseEmphasis">
    <w:name w:val="Intense Emphasis"/>
    <w:basedOn w:val="DefaultParagraphFont"/>
    <w:uiPriority w:val="21"/>
    <w:qFormat/>
    <w:rsid w:val="00BD1711"/>
    <w:rPr>
      <w:i/>
      <w:iCs/>
      <w:color w:val="2F5496" w:themeColor="accent1" w:themeShade="BF"/>
    </w:rPr>
  </w:style>
  <w:style w:type="paragraph" w:styleId="IntenseQuote">
    <w:name w:val="Intense Quote"/>
    <w:basedOn w:val="Normal"/>
    <w:next w:val="Normal"/>
    <w:link w:val="IntenseQuoteChar"/>
    <w:uiPriority w:val="30"/>
    <w:qFormat/>
    <w:rsid w:val="00BD17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1711"/>
    <w:rPr>
      <w:i/>
      <w:iCs/>
      <w:color w:val="2F5496" w:themeColor="accent1" w:themeShade="BF"/>
    </w:rPr>
  </w:style>
  <w:style w:type="character" w:styleId="IntenseReference">
    <w:name w:val="Intense Reference"/>
    <w:basedOn w:val="DefaultParagraphFont"/>
    <w:uiPriority w:val="32"/>
    <w:qFormat/>
    <w:rsid w:val="00BD1711"/>
    <w:rPr>
      <w:b/>
      <w:bCs/>
      <w:smallCaps/>
      <w:color w:val="2F5496" w:themeColor="accent1" w:themeShade="BF"/>
      <w:spacing w:val="5"/>
    </w:rPr>
  </w:style>
  <w:style w:type="character" w:styleId="Hyperlink">
    <w:name w:val="Hyperlink"/>
    <w:basedOn w:val="DefaultParagraphFont"/>
    <w:uiPriority w:val="99"/>
    <w:unhideWhenUsed/>
    <w:rsid w:val="005E3109"/>
    <w:rPr>
      <w:color w:val="0563C1" w:themeColor="hyperlink"/>
      <w:u w:val="single"/>
    </w:rPr>
  </w:style>
  <w:style w:type="character" w:styleId="UnresolvedMention">
    <w:name w:val="Unresolved Mention"/>
    <w:basedOn w:val="DefaultParagraphFont"/>
    <w:uiPriority w:val="99"/>
    <w:semiHidden/>
    <w:unhideWhenUsed/>
    <w:rsid w:val="005E31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7927">
      <w:bodyDiv w:val="1"/>
      <w:marLeft w:val="0"/>
      <w:marRight w:val="0"/>
      <w:marTop w:val="0"/>
      <w:marBottom w:val="0"/>
      <w:divBdr>
        <w:top w:val="none" w:sz="0" w:space="0" w:color="auto"/>
        <w:left w:val="none" w:sz="0" w:space="0" w:color="auto"/>
        <w:bottom w:val="none" w:sz="0" w:space="0" w:color="auto"/>
        <w:right w:val="none" w:sz="0" w:space="0" w:color="auto"/>
      </w:divBdr>
    </w:div>
    <w:div w:id="129639406">
      <w:bodyDiv w:val="1"/>
      <w:marLeft w:val="0"/>
      <w:marRight w:val="0"/>
      <w:marTop w:val="0"/>
      <w:marBottom w:val="0"/>
      <w:divBdr>
        <w:top w:val="none" w:sz="0" w:space="0" w:color="auto"/>
        <w:left w:val="none" w:sz="0" w:space="0" w:color="auto"/>
        <w:bottom w:val="none" w:sz="0" w:space="0" w:color="auto"/>
        <w:right w:val="none" w:sz="0" w:space="0" w:color="auto"/>
      </w:divBdr>
    </w:div>
    <w:div w:id="178666778">
      <w:bodyDiv w:val="1"/>
      <w:marLeft w:val="0"/>
      <w:marRight w:val="0"/>
      <w:marTop w:val="0"/>
      <w:marBottom w:val="0"/>
      <w:divBdr>
        <w:top w:val="none" w:sz="0" w:space="0" w:color="auto"/>
        <w:left w:val="none" w:sz="0" w:space="0" w:color="auto"/>
        <w:bottom w:val="none" w:sz="0" w:space="0" w:color="auto"/>
        <w:right w:val="none" w:sz="0" w:space="0" w:color="auto"/>
      </w:divBdr>
    </w:div>
    <w:div w:id="216555356">
      <w:bodyDiv w:val="1"/>
      <w:marLeft w:val="0"/>
      <w:marRight w:val="0"/>
      <w:marTop w:val="0"/>
      <w:marBottom w:val="0"/>
      <w:divBdr>
        <w:top w:val="none" w:sz="0" w:space="0" w:color="auto"/>
        <w:left w:val="none" w:sz="0" w:space="0" w:color="auto"/>
        <w:bottom w:val="none" w:sz="0" w:space="0" w:color="auto"/>
        <w:right w:val="none" w:sz="0" w:space="0" w:color="auto"/>
      </w:divBdr>
    </w:div>
    <w:div w:id="267084528">
      <w:bodyDiv w:val="1"/>
      <w:marLeft w:val="0"/>
      <w:marRight w:val="0"/>
      <w:marTop w:val="0"/>
      <w:marBottom w:val="0"/>
      <w:divBdr>
        <w:top w:val="none" w:sz="0" w:space="0" w:color="auto"/>
        <w:left w:val="none" w:sz="0" w:space="0" w:color="auto"/>
        <w:bottom w:val="none" w:sz="0" w:space="0" w:color="auto"/>
        <w:right w:val="none" w:sz="0" w:space="0" w:color="auto"/>
      </w:divBdr>
    </w:div>
    <w:div w:id="305014275">
      <w:bodyDiv w:val="1"/>
      <w:marLeft w:val="0"/>
      <w:marRight w:val="0"/>
      <w:marTop w:val="0"/>
      <w:marBottom w:val="0"/>
      <w:divBdr>
        <w:top w:val="none" w:sz="0" w:space="0" w:color="auto"/>
        <w:left w:val="none" w:sz="0" w:space="0" w:color="auto"/>
        <w:bottom w:val="none" w:sz="0" w:space="0" w:color="auto"/>
        <w:right w:val="none" w:sz="0" w:space="0" w:color="auto"/>
      </w:divBdr>
    </w:div>
    <w:div w:id="332756743">
      <w:bodyDiv w:val="1"/>
      <w:marLeft w:val="0"/>
      <w:marRight w:val="0"/>
      <w:marTop w:val="0"/>
      <w:marBottom w:val="0"/>
      <w:divBdr>
        <w:top w:val="none" w:sz="0" w:space="0" w:color="auto"/>
        <w:left w:val="none" w:sz="0" w:space="0" w:color="auto"/>
        <w:bottom w:val="none" w:sz="0" w:space="0" w:color="auto"/>
        <w:right w:val="none" w:sz="0" w:space="0" w:color="auto"/>
      </w:divBdr>
    </w:div>
    <w:div w:id="427314843">
      <w:bodyDiv w:val="1"/>
      <w:marLeft w:val="0"/>
      <w:marRight w:val="0"/>
      <w:marTop w:val="0"/>
      <w:marBottom w:val="0"/>
      <w:divBdr>
        <w:top w:val="none" w:sz="0" w:space="0" w:color="auto"/>
        <w:left w:val="none" w:sz="0" w:space="0" w:color="auto"/>
        <w:bottom w:val="none" w:sz="0" w:space="0" w:color="auto"/>
        <w:right w:val="none" w:sz="0" w:space="0" w:color="auto"/>
      </w:divBdr>
      <w:divsChild>
        <w:div w:id="739908267">
          <w:marLeft w:val="0"/>
          <w:marRight w:val="0"/>
          <w:marTop w:val="0"/>
          <w:marBottom w:val="0"/>
          <w:divBdr>
            <w:top w:val="none" w:sz="0" w:space="0" w:color="auto"/>
            <w:left w:val="none" w:sz="0" w:space="0" w:color="auto"/>
            <w:bottom w:val="none" w:sz="0" w:space="0" w:color="auto"/>
            <w:right w:val="none" w:sz="0" w:space="0" w:color="auto"/>
          </w:divBdr>
          <w:divsChild>
            <w:div w:id="1078986376">
              <w:marLeft w:val="0"/>
              <w:marRight w:val="0"/>
              <w:marTop w:val="0"/>
              <w:marBottom w:val="0"/>
              <w:divBdr>
                <w:top w:val="none" w:sz="0" w:space="0" w:color="auto"/>
                <w:left w:val="none" w:sz="0" w:space="0" w:color="auto"/>
                <w:bottom w:val="none" w:sz="0" w:space="0" w:color="auto"/>
                <w:right w:val="none" w:sz="0" w:space="0" w:color="auto"/>
              </w:divBdr>
              <w:divsChild>
                <w:div w:id="935016483">
                  <w:marLeft w:val="0"/>
                  <w:marRight w:val="0"/>
                  <w:marTop w:val="0"/>
                  <w:marBottom w:val="0"/>
                  <w:divBdr>
                    <w:top w:val="none" w:sz="0" w:space="0" w:color="auto"/>
                    <w:left w:val="none" w:sz="0" w:space="0" w:color="auto"/>
                    <w:bottom w:val="none" w:sz="0" w:space="0" w:color="auto"/>
                    <w:right w:val="none" w:sz="0" w:space="0" w:color="auto"/>
                  </w:divBdr>
                  <w:divsChild>
                    <w:div w:id="20148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741430">
      <w:bodyDiv w:val="1"/>
      <w:marLeft w:val="0"/>
      <w:marRight w:val="0"/>
      <w:marTop w:val="0"/>
      <w:marBottom w:val="0"/>
      <w:divBdr>
        <w:top w:val="none" w:sz="0" w:space="0" w:color="auto"/>
        <w:left w:val="none" w:sz="0" w:space="0" w:color="auto"/>
        <w:bottom w:val="none" w:sz="0" w:space="0" w:color="auto"/>
        <w:right w:val="none" w:sz="0" w:space="0" w:color="auto"/>
      </w:divBdr>
    </w:div>
    <w:div w:id="480539056">
      <w:bodyDiv w:val="1"/>
      <w:marLeft w:val="0"/>
      <w:marRight w:val="0"/>
      <w:marTop w:val="0"/>
      <w:marBottom w:val="0"/>
      <w:divBdr>
        <w:top w:val="none" w:sz="0" w:space="0" w:color="auto"/>
        <w:left w:val="none" w:sz="0" w:space="0" w:color="auto"/>
        <w:bottom w:val="none" w:sz="0" w:space="0" w:color="auto"/>
        <w:right w:val="none" w:sz="0" w:space="0" w:color="auto"/>
      </w:divBdr>
    </w:div>
    <w:div w:id="581378613">
      <w:bodyDiv w:val="1"/>
      <w:marLeft w:val="0"/>
      <w:marRight w:val="0"/>
      <w:marTop w:val="0"/>
      <w:marBottom w:val="0"/>
      <w:divBdr>
        <w:top w:val="none" w:sz="0" w:space="0" w:color="auto"/>
        <w:left w:val="none" w:sz="0" w:space="0" w:color="auto"/>
        <w:bottom w:val="none" w:sz="0" w:space="0" w:color="auto"/>
        <w:right w:val="none" w:sz="0" w:space="0" w:color="auto"/>
      </w:divBdr>
    </w:div>
    <w:div w:id="647637076">
      <w:bodyDiv w:val="1"/>
      <w:marLeft w:val="0"/>
      <w:marRight w:val="0"/>
      <w:marTop w:val="0"/>
      <w:marBottom w:val="0"/>
      <w:divBdr>
        <w:top w:val="none" w:sz="0" w:space="0" w:color="auto"/>
        <w:left w:val="none" w:sz="0" w:space="0" w:color="auto"/>
        <w:bottom w:val="none" w:sz="0" w:space="0" w:color="auto"/>
        <w:right w:val="none" w:sz="0" w:space="0" w:color="auto"/>
      </w:divBdr>
    </w:div>
    <w:div w:id="658768760">
      <w:bodyDiv w:val="1"/>
      <w:marLeft w:val="0"/>
      <w:marRight w:val="0"/>
      <w:marTop w:val="0"/>
      <w:marBottom w:val="0"/>
      <w:divBdr>
        <w:top w:val="none" w:sz="0" w:space="0" w:color="auto"/>
        <w:left w:val="none" w:sz="0" w:space="0" w:color="auto"/>
        <w:bottom w:val="none" w:sz="0" w:space="0" w:color="auto"/>
        <w:right w:val="none" w:sz="0" w:space="0" w:color="auto"/>
      </w:divBdr>
    </w:div>
    <w:div w:id="890119199">
      <w:bodyDiv w:val="1"/>
      <w:marLeft w:val="0"/>
      <w:marRight w:val="0"/>
      <w:marTop w:val="0"/>
      <w:marBottom w:val="0"/>
      <w:divBdr>
        <w:top w:val="none" w:sz="0" w:space="0" w:color="auto"/>
        <w:left w:val="none" w:sz="0" w:space="0" w:color="auto"/>
        <w:bottom w:val="none" w:sz="0" w:space="0" w:color="auto"/>
        <w:right w:val="none" w:sz="0" w:space="0" w:color="auto"/>
      </w:divBdr>
    </w:div>
    <w:div w:id="956256895">
      <w:bodyDiv w:val="1"/>
      <w:marLeft w:val="0"/>
      <w:marRight w:val="0"/>
      <w:marTop w:val="0"/>
      <w:marBottom w:val="0"/>
      <w:divBdr>
        <w:top w:val="none" w:sz="0" w:space="0" w:color="auto"/>
        <w:left w:val="none" w:sz="0" w:space="0" w:color="auto"/>
        <w:bottom w:val="none" w:sz="0" w:space="0" w:color="auto"/>
        <w:right w:val="none" w:sz="0" w:space="0" w:color="auto"/>
      </w:divBdr>
    </w:div>
    <w:div w:id="958994319">
      <w:bodyDiv w:val="1"/>
      <w:marLeft w:val="0"/>
      <w:marRight w:val="0"/>
      <w:marTop w:val="0"/>
      <w:marBottom w:val="0"/>
      <w:divBdr>
        <w:top w:val="none" w:sz="0" w:space="0" w:color="auto"/>
        <w:left w:val="none" w:sz="0" w:space="0" w:color="auto"/>
        <w:bottom w:val="none" w:sz="0" w:space="0" w:color="auto"/>
        <w:right w:val="none" w:sz="0" w:space="0" w:color="auto"/>
      </w:divBdr>
      <w:divsChild>
        <w:div w:id="2028171026">
          <w:marLeft w:val="0"/>
          <w:marRight w:val="0"/>
          <w:marTop w:val="0"/>
          <w:marBottom w:val="0"/>
          <w:divBdr>
            <w:top w:val="none" w:sz="0" w:space="0" w:color="auto"/>
            <w:left w:val="none" w:sz="0" w:space="0" w:color="auto"/>
            <w:bottom w:val="none" w:sz="0" w:space="0" w:color="auto"/>
            <w:right w:val="none" w:sz="0" w:space="0" w:color="auto"/>
          </w:divBdr>
          <w:divsChild>
            <w:div w:id="801075625">
              <w:marLeft w:val="0"/>
              <w:marRight w:val="0"/>
              <w:marTop w:val="0"/>
              <w:marBottom w:val="0"/>
              <w:divBdr>
                <w:top w:val="none" w:sz="0" w:space="0" w:color="auto"/>
                <w:left w:val="none" w:sz="0" w:space="0" w:color="auto"/>
                <w:bottom w:val="none" w:sz="0" w:space="0" w:color="auto"/>
                <w:right w:val="none" w:sz="0" w:space="0" w:color="auto"/>
              </w:divBdr>
              <w:divsChild>
                <w:div w:id="1272131378">
                  <w:marLeft w:val="0"/>
                  <w:marRight w:val="0"/>
                  <w:marTop w:val="0"/>
                  <w:marBottom w:val="0"/>
                  <w:divBdr>
                    <w:top w:val="none" w:sz="0" w:space="0" w:color="auto"/>
                    <w:left w:val="none" w:sz="0" w:space="0" w:color="auto"/>
                    <w:bottom w:val="none" w:sz="0" w:space="0" w:color="auto"/>
                    <w:right w:val="none" w:sz="0" w:space="0" w:color="auto"/>
                  </w:divBdr>
                  <w:divsChild>
                    <w:div w:id="102879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043777">
      <w:bodyDiv w:val="1"/>
      <w:marLeft w:val="0"/>
      <w:marRight w:val="0"/>
      <w:marTop w:val="0"/>
      <w:marBottom w:val="0"/>
      <w:divBdr>
        <w:top w:val="none" w:sz="0" w:space="0" w:color="auto"/>
        <w:left w:val="none" w:sz="0" w:space="0" w:color="auto"/>
        <w:bottom w:val="none" w:sz="0" w:space="0" w:color="auto"/>
        <w:right w:val="none" w:sz="0" w:space="0" w:color="auto"/>
      </w:divBdr>
    </w:div>
    <w:div w:id="1217660944">
      <w:bodyDiv w:val="1"/>
      <w:marLeft w:val="0"/>
      <w:marRight w:val="0"/>
      <w:marTop w:val="0"/>
      <w:marBottom w:val="0"/>
      <w:divBdr>
        <w:top w:val="none" w:sz="0" w:space="0" w:color="auto"/>
        <w:left w:val="none" w:sz="0" w:space="0" w:color="auto"/>
        <w:bottom w:val="none" w:sz="0" w:space="0" w:color="auto"/>
        <w:right w:val="none" w:sz="0" w:space="0" w:color="auto"/>
      </w:divBdr>
    </w:div>
    <w:div w:id="1293175508">
      <w:bodyDiv w:val="1"/>
      <w:marLeft w:val="0"/>
      <w:marRight w:val="0"/>
      <w:marTop w:val="0"/>
      <w:marBottom w:val="0"/>
      <w:divBdr>
        <w:top w:val="none" w:sz="0" w:space="0" w:color="auto"/>
        <w:left w:val="none" w:sz="0" w:space="0" w:color="auto"/>
        <w:bottom w:val="none" w:sz="0" w:space="0" w:color="auto"/>
        <w:right w:val="none" w:sz="0" w:space="0" w:color="auto"/>
      </w:divBdr>
    </w:div>
    <w:div w:id="1349798097">
      <w:bodyDiv w:val="1"/>
      <w:marLeft w:val="0"/>
      <w:marRight w:val="0"/>
      <w:marTop w:val="0"/>
      <w:marBottom w:val="0"/>
      <w:divBdr>
        <w:top w:val="none" w:sz="0" w:space="0" w:color="auto"/>
        <w:left w:val="none" w:sz="0" w:space="0" w:color="auto"/>
        <w:bottom w:val="none" w:sz="0" w:space="0" w:color="auto"/>
        <w:right w:val="none" w:sz="0" w:space="0" w:color="auto"/>
      </w:divBdr>
    </w:div>
    <w:div w:id="1408453838">
      <w:bodyDiv w:val="1"/>
      <w:marLeft w:val="0"/>
      <w:marRight w:val="0"/>
      <w:marTop w:val="0"/>
      <w:marBottom w:val="0"/>
      <w:divBdr>
        <w:top w:val="none" w:sz="0" w:space="0" w:color="auto"/>
        <w:left w:val="none" w:sz="0" w:space="0" w:color="auto"/>
        <w:bottom w:val="none" w:sz="0" w:space="0" w:color="auto"/>
        <w:right w:val="none" w:sz="0" w:space="0" w:color="auto"/>
      </w:divBdr>
    </w:div>
    <w:div w:id="1437675138">
      <w:bodyDiv w:val="1"/>
      <w:marLeft w:val="0"/>
      <w:marRight w:val="0"/>
      <w:marTop w:val="0"/>
      <w:marBottom w:val="0"/>
      <w:divBdr>
        <w:top w:val="none" w:sz="0" w:space="0" w:color="auto"/>
        <w:left w:val="none" w:sz="0" w:space="0" w:color="auto"/>
        <w:bottom w:val="none" w:sz="0" w:space="0" w:color="auto"/>
        <w:right w:val="none" w:sz="0" w:space="0" w:color="auto"/>
      </w:divBdr>
    </w:div>
    <w:div w:id="1440760939">
      <w:bodyDiv w:val="1"/>
      <w:marLeft w:val="0"/>
      <w:marRight w:val="0"/>
      <w:marTop w:val="0"/>
      <w:marBottom w:val="0"/>
      <w:divBdr>
        <w:top w:val="none" w:sz="0" w:space="0" w:color="auto"/>
        <w:left w:val="none" w:sz="0" w:space="0" w:color="auto"/>
        <w:bottom w:val="none" w:sz="0" w:space="0" w:color="auto"/>
        <w:right w:val="none" w:sz="0" w:space="0" w:color="auto"/>
      </w:divBdr>
    </w:div>
    <w:div w:id="1451976418">
      <w:bodyDiv w:val="1"/>
      <w:marLeft w:val="0"/>
      <w:marRight w:val="0"/>
      <w:marTop w:val="0"/>
      <w:marBottom w:val="0"/>
      <w:divBdr>
        <w:top w:val="none" w:sz="0" w:space="0" w:color="auto"/>
        <w:left w:val="none" w:sz="0" w:space="0" w:color="auto"/>
        <w:bottom w:val="none" w:sz="0" w:space="0" w:color="auto"/>
        <w:right w:val="none" w:sz="0" w:space="0" w:color="auto"/>
      </w:divBdr>
    </w:div>
    <w:div w:id="1518806253">
      <w:bodyDiv w:val="1"/>
      <w:marLeft w:val="0"/>
      <w:marRight w:val="0"/>
      <w:marTop w:val="0"/>
      <w:marBottom w:val="0"/>
      <w:divBdr>
        <w:top w:val="none" w:sz="0" w:space="0" w:color="auto"/>
        <w:left w:val="none" w:sz="0" w:space="0" w:color="auto"/>
        <w:bottom w:val="none" w:sz="0" w:space="0" w:color="auto"/>
        <w:right w:val="none" w:sz="0" w:space="0" w:color="auto"/>
      </w:divBdr>
    </w:div>
    <w:div w:id="1537279225">
      <w:bodyDiv w:val="1"/>
      <w:marLeft w:val="0"/>
      <w:marRight w:val="0"/>
      <w:marTop w:val="0"/>
      <w:marBottom w:val="0"/>
      <w:divBdr>
        <w:top w:val="none" w:sz="0" w:space="0" w:color="auto"/>
        <w:left w:val="none" w:sz="0" w:space="0" w:color="auto"/>
        <w:bottom w:val="none" w:sz="0" w:space="0" w:color="auto"/>
        <w:right w:val="none" w:sz="0" w:space="0" w:color="auto"/>
      </w:divBdr>
    </w:div>
    <w:div w:id="1546522830">
      <w:bodyDiv w:val="1"/>
      <w:marLeft w:val="0"/>
      <w:marRight w:val="0"/>
      <w:marTop w:val="0"/>
      <w:marBottom w:val="0"/>
      <w:divBdr>
        <w:top w:val="none" w:sz="0" w:space="0" w:color="auto"/>
        <w:left w:val="none" w:sz="0" w:space="0" w:color="auto"/>
        <w:bottom w:val="none" w:sz="0" w:space="0" w:color="auto"/>
        <w:right w:val="none" w:sz="0" w:space="0" w:color="auto"/>
      </w:divBdr>
    </w:div>
    <w:div w:id="1661351360">
      <w:bodyDiv w:val="1"/>
      <w:marLeft w:val="0"/>
      <w:marRight w:val="0"/>
      <w:marTop w:val="0"/>
      <w:marBottom w:val="0"/>
      <w:divBdr>
        <w:top w:val="none" w:sz="0" w:space="0" w:color="auto"/>
        <w:left w:val="none" w:sz="0" w:space="0" w:color="auto"/>
        <w:bottom w:val="none" w:sz="0" w:space="0" w:color="auto"/>
        <w:right w:val="none" w:sz="0" w:space="0" w:color="auto"/>
      </w:divBdr>
    </w:div>
    <w:div w:id="1726291635">
      <w:bodyDiv w:val="1"/>
      <w:marLeft w:val="0"/>
      <w:marRight w:val="0"/>
      <w:marTop w:val="0"/>
      <w:marBottom w:val="0"/>
      <w:divBdr>
        <w:top w:val="none" w:sz="0" w:space="0" w:color="auto"/>
        <w:left w:val="none" w:sz="0" w:space="0" w:color="auto"/>
        <w:bottom w:val="none" w:sz="0" w:space="0" w:color="auto"/>
        <w:right w:val="none" w:sz="0" w:space="0" w:color="auto"/>
      </w:divBdr>
    </w:div>
    <w:div w:id="1762410612">
      <w:bodyDiv w:val="1"/>
      <w:marLeft w:val="0"/>
      <w:marRight w:val="0"/>
      <w:marTop w:val="0"/>
      <w:marBottom w:val="0"/>
      <w:divBdr>
        <w:top w:val="none" w:sz="0" w:space="0" w:color="auto"/>
        <w:left w:val="none" w:sz="0" w:space="0" w:color="auto"/>
        <w:bottom w:val="none" w:sz="0" w:space="0" w:color="auto"/>
        <w:right w:val="none" w:sz="0" w:space="0" w:color="auto"/>
      </w:divBdr>
    </w:div>
    <w:div w:id="2026638863">
      <w:bodyDiv w:val="1"/>
      <w:marLeft w:val="0"/>
      <w:marRight w:val="0"/>
      <w:marTop w:val="0"/>
      <w:marBottom w:val="0"/>
      <w:divBdr>
        <w:top w:val="none" w:sz="0" w:space="0" w:color="auto"/>
        <w:left w:val="none" w:sz="0" w:space="0" w:color="auto"/>
        <w:bottom w:val="none" w:sz="0" w:space="0" w:color="auto"/>
        <w:right w:val="none" w:sz="0" w:space="0" w:color="auto"/>
      </w:divBdr>
    </w:div>
    <w:div w:id="209486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 TargetMode="External"/><Relationship Id="rId5" Type="http://schemas.openxmlformats.org/officeDocument/2006/relationships/hyperlink" Target="https://www.mckinse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15</Pages>
  <Words>4461</Words>
  <Characters>25429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2025-06-24T15:06:00Z</dcterms:created>
  <dcterms:modified xsi:type="dcterms:W3CDTF">2025-06-24T15:38:00Z</dcterms:modified>
</cp:coreProperties>
</file>