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5D9DD" w14:textId="77777777" w:rsidR="0042650C" w:rsidRPr="00DA2E13" w:rsidRDefault="0042650C" w:rsidP="0042650C">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44402FF" w14:textId="77777777" w:rsidR="0042650C" w:rsidRPr="00DA2E13" w:rsidRDefault="0042650C" w:rsidP="0042650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3C964A0E" w14:textId="2F867672" w:rsidR="0042650C" w:rsidRPr="0042650C" w:rsidRDefault="0042650C" w:rsidP="004265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50C">
        <w:rPr>
          <w:rFonts w:ascii="Times New Roman" w:hAnsi="Times New Roman" w:cs="Times New Roman"/>
          <w:sz w:val="24"/>
          <w:szCs w:val="24"/>
        </w:rPr>
        <w:t>The travel industry has experienced a profound transformation over the past decade, largely driven by advancements in digital technology and the widespread adoption of the internet. Consumers today prefer to research, plan, and book their travel experiences online, leading to a surge in demand for efficient, trustworthy, and user-friendly digital platforms. Amidst this dynamic landscape, affiliate marketing has emerged as a pivotal strategy, enabling travel companies to expand their reach, attract diverse customer segments, and boost revenue by leveraging third-party websites and influencers. Affiliate marketing operates on a performance-based model, where affiliates earn commissions by promoting travel services and generating bookings, making it a cost-effective and scalable marketing approach. Within this context, the Expedia Affiliate Program stands out as a leading example of how travel businesses can harness affiliate partnerships to drive customer acquisition and increase brand visibility.</w:t>
      </w:r>
    </w:p>
    <w:p w14:paraId="6CA3CC3B" w14:textId="5CE93226" w:rsidR="0042650C" w:rsidRPr="0042650C" w:rsidRDefault="0042650C" w:rsidP="004265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50C">
        <w:rPr>
          <w:rFonts w:ascii="Times New Roman" w:hAnsi="Times New Roman" w:cs="Times New Roman"/>
          <w:sz w:val="24"/>
          <w:szCs w:val="24"/>
        </w:rPr>
        <w:t>Expedia, one of the world’s largest online travel agencies, offers an extensive affiliate program designed to empower webmasters, bloggers, and digital marketers to promote its vast inventory of flights, hotels, vacation packages, and car rentals. By integrating Expedia’s services into their own platforms, affiliates can provide their audiences with seamless travel booking options while earning commissions on completed transactions. This mutually beneficial model has contributed significantly to Expedia’s global footprint and its ability to compete in an intensely competitive market. The program’s success is largely attributable to its flexible tools, real-time data integration, and strong support system, which together facilitate effective marketing and smooth user experiences.</w:t>
      </w:r>
    </w:p>
    <w:p w14:paraId="62DEE8C5" w14:textId="60B00B96" w:rsidR="0042650C" w:rsidRPr="0042650C" w:rsidRDefault="0042650C" w:rsidP="004265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50C">
        <w:rPr>
          <w:rFonts w:ascii="Times New Roman" w:hAnsi="Times New Roman" w:cs="Times New Roman"/>
          <w:sz w:val="24"/>
          <w:szCs w:val="24"/>
        </w:rPr>
        <w:t xml:space="preserve">The primary aim of this study is to explore the affiliate marketing strategies employed within the travel industry, with a focused analysis of the Expedia Affiliate Program. It seeks to understand how affiliates select, promote, and optimize travel products to maximize earnings, and how Expedia supports its affiliates through technology, resources, and incentives. Additionally, the study examines the challenges faced by affiliates, such as competition, tracking accuracy, and changing consumer </w:t>
      </w:r>
      <w:proofErr w:type="spellStart"/>
      <w:r w:rsidRPr="0042650C">
        <w:rPr>
          <w:rFonts w:ascii="Times New Roman" w:hAnsi="Times New Roman" w:cs="Times New Roman"/>
          <w:sz w:val="24"/>
          <w:szCs w:val="24"/>
        </w:rPr>
        <w:t>behaviors</w:t>
      </w:r>
      <w:proofErr w:type="spellEnd"/>
      <w:r w:rsidRPr="0042650C">
        <w:rPr>
          <w:rFonts w:ascii="Times New Roman" w:hAnsi="Times New Roman" w:cs="Times New Roman"/>
          <w:sz w:val="24"/>
          <w:szCs w:val="24"/>
        </w:rPr>
        <w:t>, to provide a holistic view of the program’s operational environment. By investigating these facets, the research aims to identify best practices and innovative approaches that can enhance affiliate performance and overall program effectiveness.</w:t>
      </w:r>
    </w:p>
    <w:p w14:paraId="1C94B8CB" w14:textId="53E3087C" w:rsidR="0042650C" w:rsidRPr="0042650C" w:rsidRDefault="0042650C" w:rsidP="0042650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42650C">
        <w:rPr>
          <w:rFonts w:ascii="Times New Roman" w:hAnsi="Times New Roman" w:cs="Times New Roman"/>
          <w:sz w:val="24"/>
          <w:szCs w:val="24"/>
        </w:rPr>
        <w:t xml:space="preserve">Moreover, this study contextualizes the affiliate marketing framework within the broader digital marketing ecosystem of the travel industry. It highlights the importance of content quality, search engine optimization, social media engagement, and personalized customer experiences as critical factors influencing affiliate success. The evolving preferences of modern </w:t>
      </w:r>
      <w:proofErr w:type="spellStart"/>
      <w:r w:rsidRPr="0042650C">
        <w:rPr>
          <w:rFonts w:ascii="Times New Roman" w:hAnsi="Times New Roman" w:cs="Times New Roman"/>
          <w:sz w:val="24"/>
          <w:szCs w:val="24"/>
        </w:rPr>
        <w:t>travelers</w:t>
      </w:r>
      <w:proofErr w:type="spellEnd"/>
      <w:r w:rsidRPr="0042650C">
        <w:rPr>
          <w:rFonts w:ascii="Times New Roman" w:hAnsi="Times New Roman" w:cs="Times New Roman"/>
          <w:sz w:val="24"/>
          <w:szCs w:val="24"/>
        </w:rPr>
        <w:t>—who increasingly seek authentic reviews, curated experiences, and convenience—underscore the need for affiliates to adopt strategic, audience-focused tactics. Understanding these trends is essential for affiliates to stay relevant and for Expedia to continually refine its program offerings.</w:t>
      </w:r>
    </w:p>
    <w:p w14:paraId="1081F474" w14:textId="64D68E60" w:rsidR="0042650C" w:rsidRPr="0042650C" w:rsidRDefault="0042650C" w:rsidP="004265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50C">
        <w:rPr>
          <w:rFonts w:ascii="Times New Roman" w:hAnsi="Times New Roman" w:cs="Times New Roman"/>
          <w:sz w:val="24"/>
          <w:szCs w:val="24"/>
        </w:rPr>
        <w:t>The research also delves into the impact of technological advancements such as artificial intelligence, machine learning, and data analytics on affiliate marketing strategies. These technologies empower affiliates to better understand consumer preferences, predict travel trends, and personalize marketing efforts, thereby improving conversion rates and customer satisfaction. Expedia’s investment in cutting-edge tools and API integrations exemplifies how technology can be leveraged to streamline affiliate operations and enhance collaboration between the platform and its partners.</w:t>
      </w:r>
    </w:p>
    <w:p w14:paraId="073D25C1" w14:textId="6DCADCC4" w:rsidR="0042650C" w:rsidRDefault="0042650C" w:rsidP="0042650C">
      <w:pPr>
        <w:spacing w:line="360" w:lineRule="auto"/>
        <w:jc w:val="both"/>
        <w:rPr>
          <w:rFonts w:ascii="Times New Roman" w:hAnsi="Times New Roman" w:cs="Times New Roman"/>
          <w:b/>
          <w:sz w:val="24"/>
          <w:szCs w:val="24"/>
          <w:lang w:val="en-US"/>
        </w:rPr>
      </w:pPr>
      <w:bookmarkStart w:id="1" w:name="_Hlk202099740"/>
      <w:bookmarkStart w:id="2" w:name="_Hlk202596171"/>
      <w:r w:rsidRPr="0042650C">
        <w:rPr>
          <w:rFonts w:ascii="Times New Roman" w:hAnsi="Times New Roman" w:cs="Times New Roman"/>
          <w:b/>
          <w:sz w:val="24"/>
          <w:szCs w:val="24"/>
          <w:lang w:val="en-US"/>
        </w:rPr>
        <w:t>What are the benefits of</w:t>
      </w:r>
      <w:bookmarkEnd w:id="1"/>
      <w:r w:rsidRPr="0042650C">
        <w:rPr>
          <w:rFonts w:ascii="Times New Roman" w:hAnsi="Times New Roman" w:cs="Times New Roman"/>
          <w:b/>
          <w:sz w:val="24"/>
          <w:szCs w:val="24"/>
        </w:rPr>
        <w:t xml:space="preserve"> affiliate marketing strategies for travel industry</w:t>
      </w:r>
      <w:r w:rsidRPr="0042650C">
        <w:rPr>
          <w:rFonts w:ascii="Times New Roman" w:hAnsi="Times New Roman" w:cs="Times New Roman"/>
          <w:b/>
          <w:sz w:val="24"/>
          <w:szCs w:val="24"/>
          <w:lang w:val="en-US"/>
        </w:rPr>
        <w:t>?</w:t>
      </w:r>
    </w:p>
    <w:p w14:paraId="35116F04" w14:textId="77777777" w:rsidR="0042650C" w:rsidRPr="0042650C" w:rsidRDefault="0042650C" w:rsidP="0042650C">
      <w:pPr>
        <w:pStyle w:val="ListParagraph"/>
        <w:numPr>
          <w:ilvl w:val="0"/>
          <w:numId w:val="1"/>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This study provides valuable insights into the effectiveness of affiliate marketing within the travel industry, highlighting how partnerships through programs like Expedia’s can significantly increase customer reach and sales. Understanding these dynamics helps travel businesses optimize their marketing budgets and improve return on investment by leveraging affiliate networks efficiently.</w:t>
      </w:r>
    </w:p>
    <w:p w14:paraId="78DCB61B" w14:textId="77777777" w:rsidR="0042650C" w:rsidRPr="0042650C" w:rsidRDefault="0042650C" w:rsidP="0042650C">
      <w:pPr>
        <w:pStyle w:val="ListParagraph"/>
        <w:numPr>
          <w:ilvl w:val="0"/>
          <w:numId w:val="1"/>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By examining the Expedia Affiliate Program in detail, the study benefits marketers and affiliates by revealing best practices for promoting travel products effectively. It identifies strategies that boost conversions and build lasting customer relationships, enabling affiliates to maximize their earnings while enhancing the user experience.</w:t>
      </w:r>
    </w:p>
    <w:p w14:paraId="464318DA" w14:textId="77777777" w:rsidR="0042650C" w:rsidRPr="0042650C" w:rsidRDefault="0042650C" w:rsidP="0042650C">
      <w:pPr>
        <w:pStyle w:val="ListParagraph"/>
        <w:numPr>
          <w:ilvl w:val="0"/>
          <w:numId w:val="1"/>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The research benefits industry stakeholders by showcasing how technology integration, such as real-time booking APIs and performance tracking tools, strengthens affiliate collaborations. These insights allow travel companies to streamline operations and provide affiliates with resources that enhance campaign management and reporting accuracy.</w:t>
      </w:r>
    </w:p>
    <w:p w14:paraId="171D4488" w14:textId="77777777" w:rsidR="0042650C" w:rsidRPr="0042650C" w:rsidRDefault="0042650C" w:rsidP="0042650C">
      <w:pPr>
        <w:pStyle w:val="ListParagraph"/>
        <w:numPr>
          <w:ilvl w:val="0"/>
          <w:numId w:val="1"/>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 xml:space="preserve">Another important benefit is that the study explores challenges faced by affiliates, such as market competition and changing consumer preferences, offering practical solutions to overcome these hurdles. This knowledge supports affiliates and travel brands in adapting </w:t>
      </w:r>
      <w:r w:rsidRPr="0042650C">
        <w:rPr>
          <w:rFonts w:ascii="Times New Roman" w:hAnsi="Times New Roman" w:cs="Times New Roman"/>
          <w:bCs/>
          <w:sz w:val="24"/>
          <w:szCs w:val="24"/>
        </w:rPr>
        <w:lastRenderedPageBreak/>
        <w:t>their strategies to maintain relevance and competitiveness in a fast-evolving digital environment.</w:t>
      </w:r>
    </w:p>
    <w:p w14:paraId="58DAC702" w14:textId="77777777" w:rsidR="0042650C" w:rsidRDefault="0042650C" w:rsidP="0042650C">
      <w:pPr>
        <w:pStyle w:val="ListParagraph"/>
        <w:numPr>
          <w:ilvl w:val="0"/>
          <w:numId w:val="1"/>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Additionally, the study aids academics and researchers by contributing to the existing body of knowledge on digital marketing trends in travel. It offers a focused case study on affiliate marketing’s role in driving industry growth, serving as a reference for future research and innovation in related fields.</w:t>
      </w:r>
    </w:p>
    <w:p w14:paraId="47C5CE66" w14:textId="09D36257" w:rsidR="0042650C" w:rsidRDefault="0042650C" w:rsidP="0042650C">
      <w:pPr>
        <w:spacing w:line="360" w:lineRule="auto"/>
        <w:jc w:val="both"/>
        <w:rPr>
          <w:rFonts w:ascii="Times New Roman" w:hAnsi="Times New Roman" w:cs="Times New Roman"/>
          <w:b/>
          <w:sz w:val="24"/>
          <w:szCs w:val="24"/>
        </w:rPr>
      </w:pPr>
      <w:bookmarkStart w:id="3" w:name="_Hlk202596409"/>
      <w:r w:rsidRPr="0042650C">
        <w:rPr>
          <w:rFonts w:ascii="Times New Roman" w:hAnsi="Times New Roman" w:cs="Times New Roman"/>
          <w:b/>
          <w:sz w:val="24"/>
          <w:szCs w:val="24"/>
        </w:rPr>
        <w:t>Affiliate marketing strategies for travel industry advantages</w:t>
      </w:r>
    </w:p>
    <w:p w14:paraId="53D34D8B" w14:textId="77777777"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This study offers a comprehensive understanding of how affiliate marketing can effectively expand the reach of travel businesses, enabling them to tap into diverse online audiences through trusted affiliates. It empowers travel companies to boost brand awareness without incurring high upfront advertising costs, making marketing efforts more efficient.</w:t>
      </w:r>
    </w:p>
    <w:p w14:paraId="6C52A323" w14:textId="77777777"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By focusing on the Expedia Affiliate Program, the study provides actionable insights into program features and strategies that help affiliates maximize their earnings. This knowledge benefits affiliates by guiding them in selecting and promoting travel products that resonate with their audiences, increasing conversion rates.</w:t>
      </w:r>
    </w:p>
    <w:p w14:paraId="39496728" w14:textId="77777777"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The study highlights the integration of cutting-edge technology within affiliate marketing, demonstrating how tools like APIs and real-time data enhance user experience and streamline booking processes. This advantage helps both Expedia and its affiliates maintain competitive advantages through faster, more reliable service offerings.</w:t>
      </w:r>
    </w:p>
    <w:p w14:paraId="500743AB" w14:textId="77777777"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Understanding the challenges within the affiliate marketing landscape, such as tracking complexities and market saturation, allows stakeholders to develop better solutions and optimize their campaigns. This adaptability is crucial for sustained growth and helps maintain strong affiliate partnerships.</w:t>
      </w:r>
    </w:p>
    <w:p w14:paraId="41BBE4AB" w14:textId="77777777"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 xml:space="preserve">Finally, the research advances the academic discourse on digital marketing in the travel sector by providing a detailed case study on a leading program. This advantage supports further research and practical innovations, fostering continuous improvement in affiliate marketing strategies tailored to evolving consumer </w:t>
      </w:r>
      <w:proofErr w:type="spellStart"/>
      <w:r w:rsidRPr="0042650C">
        <w:rPr>
          <w:rFonts w:ascii="Times New Roman" w:hAnsi="Times New Roman" w:cs="Times New Roman"/>
          <w:bCs/>
          <w:sz w:val="24"/>
          <w:szCs w:val="24"/>
        </w:rPr>
        <w:t>behaviors</w:t>
      </w:r>
      <w:proofErr w:type="spellEnd"/>
      <w:r w:rsidRPr="0042650C">
        <w:rPr>
          <w:rFonts w:ascii="Times New Roman" w:hAnsi="Times New Roman" w:cs="Times New Roman"/>
          <w:bCs/>
          <w:sz w:val="24"/>
          <w:szCs w:val="24"/>
        </w:rPr>
        <w:t>.</w:t>
      </w:r>
    </w:p>
    <w:p w14:paraId="60403D06" w14:textId="5E9667A1" w:rsidR="0042650C" w:rsidRDefault="0042650C" w:rsidP="0042650C">
      <w:pPr>
        <w:spacing w:line="360" w:lineRule="auto"/>
        <w:jc w:val="both"/>
        <w:rPr>
          <w:rFonts w:ascii="Times New Roman" w:hAnsi="Times New Roman" w:cs="Times New Roman"/>
          <w:b/>
          <w:sz w:val="24"/>
          <w:szCs w:val="24"/>
        </w:rPr>
      </w:pPr>
    </w:p>
    <w:p w14:paraId="1F0D736D" w14:textId="77777777" w:rsidR="0042650C" w:rsidRDefault="0042650C" w:rsidP="0042650C">
      <w:pPr>
        <w:spacing w:line="360" w:lineRule="auto"/>
        <w:jc w:val="both"/>
        <w:rPr>
          <w:rFonts w:ascii="Times New Roman" w:hAnsi="Times New Roman" w:cs="Times New Roman"/>
          <w:b/>
          <w:sz w:val="24"/>
          <w:szCs w:val="24"/>
        </w:rPr>
      </w:pPr>
    </w:p>
    <w:p w14:paraId="63FA5172" w14:textId="77777777" w:rsidR="0042650C" w:rsidRDefault="0042650C" w:rsidP="0042650C">
      <w:pPr>
        <w:spacing w:line="360" w:lineRule="auto"/>
        <w:jc w:val="both"/>
        <w:rPr>
          <w:rFonts w:ascii="Times New Roman" w:hAnsi="Times New Roman" w:cs="Times New Roman"/>
          <w:b/>
          <w:sz w:val="24"/>
          <w:szCs w:val="24"/>
        </w:rPr>
      </w:pPr>
    </w:p>
    <w:p w14:paraId="2789C474" w14:textId="77777777" w:rsidR="0042650C" w:rsidRDefault="0042650C" w:rsidP="0042650C">
      <w:pPr>
        <w:spacing w:line="360" w:lineRule="auto"/>
        <w:jc w:val="both"/>
        <w:rPr>
          <w:rFonts w:ascii="Times New Roman" w:hAnsi="Times New Roman" w:cs="Times New Roman"/>
          <w:b/>
          <w:sz w:val="24"/>
          <w:szCs w:val="24"/>
        </w:rPr>
      </w:pPr>
    </w:p>
    <w:p w14:paraId="3694E996" w14:textId="77777777" w:rsidR="0042650C" w:rsidRPr="004510ED" w:rsidRDefault="0042650C" w:rsidP="0042650C">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7E61D1FD" w14:textId="79DA0FC3"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The global travel industry is one of the largest and fastest-growing sectors, encompassing a wide range of services such as transportation, accommodation, tour operations, and hospitality. In recent years, the industry has undergone significant digital transformation, with an increasing number of consumers preferring to plan and book their travel experiences online. This shift has spurred the growth of online travel agencies (OTAs), meta-search engines, and travel aggregators, which play a critical role in connecting </w:t>
      </w:r>
      <w:proofErr w:type="spellStart"/>
      <w:r w:rsidRPr="0042650C">
        <w:rPr>
          <w:rFonts w:ascii="Times New Roman" w:hAnsi="Times New Roman" w:cs="Times New Roman"/>
          <w:bCs/>
          <w:sz w:val="24"/>
          <w:szCs w:val="24"/>
        </w:rPr>
        <w:t>travelers</w:t>
      </w:r>
      <w:proofErr w:type="spellEnd"/>
      <w:r w:rsidRPr="0042650C">
        <w:rPr>
          <w:rFonts w:ascii="Times New Roman" w:hAnsi="Times New Roman" w:cs="Times New Roman"/>
          <w:bCs/>
          <w:sz w:val="24"/>
          <w:szCs w:val="24"/>
        </w:rPr>
        <w:t xml:space="preserve"> with travel service providers.</w:t>
      </w:r>
    </w:p>
    <w:p w14:paraId="09C1DC70" w14:textId="3AEDF0BF"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Within this digital ecosystem, affiliate marketing has become a crucial strategy for travel companies seeking to expand their market presence and drive bookings through performance-based partnerships. Affiliate marketing allows travel brands to collaborate with bloggers, influencers, content creators, and website owners who promote travel products in exchange for commissions on successful referrals. This approach provides cost-effective customer acquisition, measurable ROI, and access to niche audiences.</w:t>
      </w:r>
    </w:p>
    <w:p w14:paraId="6D325C2C" w14:textId="31ECF915"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The Expedia Group stands as a dominant player in the travel industry, operating a suite of popular brands including Expedia.com, Hotels.com, </w:t>
      </w:r>
      <w:proofErr w:type="spellStart"/>
      <w:r w:rsidRPr="0042650C">
        <w:rPr>
          <w:rFonts w:ascii="Times New Roman" w:hAnsi="Times New Roman" w:cs="Times New Roman"/>
          <w:bCs/>
          <w:sz w:val="24"/>
          <w:szCs w:val="24"/>
        </w:rPr>
        <w:t>Vrbo</w:t>
      </w:r>
      <w:proofErr w:type="spellEnd"/>
      <w:r w:rsidRPr="0042650C">
        <w:rPr>
          <w:rFonts w:ascii="Times New Roman" w:hAnsi="Times New Roman" w:cs="Times New Roman"/>
          <w:bCs/>
          <w:sz w:val="24"/>
          <w:szCs w:val="24"/>
        </w:rPr>
        <w:t>, and more. Expedia’s affiliate program enables partners worldwide to integrate its vast inventory of flights, hotels, vacation rentals, and car rentals into their platforms, facilitating seamless booking experiences for users. Through real-time API integrations and flexible marketing tools, Expedia empowers affiliates to customize content and maximize conversions.</w:t>
      </w:r>
    </w:p>
    <w:p w14:paraId="4006F99F" w14:textId="38856DA1"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The affiliate marketing landscape in the travel industry is highly competitive and rapidly evolving. With growing internet penetration, mobile device usage, and social media influence, travel marketers are constantly innovating to capture consumer attention. Emerging technologies such as artificial intelligence, machine learning, and big data analytics are increasingly used to enhance targeting, personalization, and customer engagement in affiliate campaigns.</w:t>
      </w:r>
    </w:p>
    <w:p w14:paraId="66A3297E" w14:textId="1932EBE8"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Despite its potential, the travel affiliate sector faces challenges including high competition among affiliates, fluctuating commission rates, and complex tracking systems. Moreover, changing </w:t>
      </w:r>
      <w:proofErr w:type="spellStart"/>
      <w:r w:rsidRPr="0042650C">
        <w:rPr>
          <w:rFonts w:ascii="Times New Roman" w:hAnsi="Times New Roman" w:cs="Times New Roman"/>
          <w:bCs/>
          <w:sz w:val="24"/>
          <w:szCs w:val="24"/>
        </w:rPr>
        <w:t>traveler</w:t>
      </w:r>
      <w:proofErr w:type="spellEnd"/>
      <w:r w:rsidRPr="0042650C">
        <w:rPr>
          <w:rFonts w:ascii="Times New Roman" w:hAnsi="Times New Roman" w:cs="Times New Roman"/>
          <w:bCs/>
          <w:sz w:val="24"/>
          <w:szCs w:val="24"/>
        </w:rPr>
        <w:t xml:space="preserve"> preferences, such as demand for personalized and authentic experiences, require affiliates and travel companies to continuously adapt their marketing strategies.</w:t>
      </w:r>
    </w:p>
    <w:p w14:paraId="7C83C92C" w14:textId="77777777" w:rsidR="0042650C" w:rsidRDefault="0042650C" w:rsidP="0042650C">
      <w:pPr>
        <w:rPr>
          <w:rFonts w:ascii="Times New Roman" w:hAnsi="Times New Roman" w:cs="Times New Roman"/>
          <w:b/>
          <w:sz w:val="24"/>
          <w:szCs w:val="24"/>
          <w:lang w:val="en-US"/>
        </w:rPr>
      </w:pPr>
      <w:bookmarkStart w:id="5" w:name="_Hlk202042845"/>
      <w:r w:rsidRPr="00AD7255">
        <w:rPr>
          <w:rFonts w:ascii="Times New Roman" w:hAnsi="Times New Roman" w:cs="Times New Roman"/>
          <w:b/>
          <w:sz w:val="24"/>
          <w:szCs w:val="24"/>
          <w:lang w:val="en-US"/>
        </w:rPr>
        <w:lastRenderedPageBreak/>
        <w:t>1.4 STATEMENT OF THE PROBLEM</w:t>
      </w:r>
    </w:p>
    <w:bookmarkEnd w:id="5"/>
    <w:p w14:paraId="34F57A81" w14:textId="3067C9F2"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The travel industry has increasingly relied on digital marketing strategies to capture the growing online customer base, with affiliate marketing emerging as a key tool for expanding market reach and driving bookings. However, despite its popularity, there is limited understanding of how affiliate marketing strategies are effectively implemented and optimized within the travel sector, particularly through major programs like the Expedia Affiliate Program. Many affiliates struggle with selecting the right promotional techniques, managing competition, and navigating technical complexities such as real-time data integration and accurate tracking of conversions.</w:t>
      </w:r>
    </w:p>
    <w:p w14:paraId="48697085" w14:textId="556E5198"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Additionally, the dynamic nature of consumer </w:t>
      </w:r>
      <w:proofErr w:type="spellStart"/>
      <w:r w:rsidRPr="0042650C">
        <w:rPr>
          <w:rFonts w:ascii="Times New Roman" w:hAnsi="Times New Roman" w:cs="Times New Roman"/>
          <w:bCs/>
          <w:sz w:val="24"/>
          <w:szCs w:val="24"/>
        </w:rPr>
        <w:t>behavior</w:t>
      </w:r>
      <w:proofErr w:type="spellEnd"/>
      <w:r w:rsidRPr="0042650C">
        <w:rPr>
          <w:rFonts w:ascii="Times New Roman" w:hAnsi="Times New Roman" w:cs="Times New Roman"/>
          <w:bCs/>
          <w:sz w:val="24"/>
          <w:szCs w:val="24"/>
        </w:rPr>
        <w:t xml:space="preserve"> in the travel industry, influenced by factors like seasonal demand, evolving preferences for personalized experiences, and the impact of social media trends, presents significant challenges to affiliates and travel brands alike. The effectiveness of affiliate marketing strategies in addressing these challenges and sustaining affiliate engagement remains unclear.</w:t>
      </w:r>
    </w:p>
    <w:p w14:paraId="100E6700" w14:textId="5087C634"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Furthermore, the rapid advancement of technology, including AI-driven personalization and analytics tools, calls for continuous adaptation of affiliate marketing approaches to remain competitive. There is a pressing need to </w:t>
      </w:r>
      <w:proofErr w:type="spellStart"/>
      <w:r w:rsidRPr="0042650C">
        <w:rPr>
          <w:rFonts w:ascii="Times New Roman" w:hAnsi="Times New Roman" w:cs="Times New Roman"/>
          <w:bCs/>
          <w:sz w:val="24"/>
          <w:szCs w:val="24"/>
        </w:rPr>
        <w:t>analyze</w:t>
      </w:r>
      <w:proofErr w:type="spellEnd"/>
      <w:r w:rsidRPr="0042650C">
        <w:rPr>
          <w:rFonts w:ascii="Times New Roman" w:hAnsi="Times New Roman" w:cs="Times New Roman"/>
          <w:bCs/>
          <w:sz w:val="24"/>
          <w:szCs w:val="24"/>
        </w:rPr>
        <w:t xml:space="preserve"> how affiliates and Expedia’s program leverage these technologies to optimize campaign performance and customer satisfaction.</w:t>
      </w:r>
    </w:p>
    <w:p w14:paraId="36F93CE1" w14:textId="77777777" w:rsidR="0042650C" w:rsidRDefault="0042650C" w:rsidP="0042650C">
      <w:pPr>
        <w:spacing w:line="360" w:lineRule="auto"/>
        <w:jc w:val="both"/>
        <w:rPr>
          <w:rFonts w:ascii="Times New Roman" w:hAnsi="Times New Roman" w:cs="Times New Roman"/>
          <w:b/>
          <w:bCs/>
          <w:sz w:val="24"/>
          <w:szCs w:val="24"/>
        </w:rPr>
      </w:pPr>
      <w:bookmarkStart w:id="6" w:name="_Hlk202098728"/>
      <w:bookmarkStart w:id="7" w:name="_Hlk202042929"/>
      <w:r w:rsidRPr="00AD7255">
        <w:rPr>
          <w:rFonts w:ascii="Times New Roman" w:hAnsi="Times New Roman" w:cs="Times New Roman"/>
          <w:b/>
          <w:bCs/>
          <w:sz w:val="24"/>
          <w:szCs w:val="24"/>
        </w:rPr>
        <w:t>1.5 OBJECTIVES OF THE STUDY</w:t>
      </w:r>
      <w:bookmarkEnd w:id="6"/>
    </w:p>
    <w:bookmarkEnd w:id="7"/>
    <w:p w14:paraId="79FE60A0" w14:textId="433493C9"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 xml:space="preserve">To </w:t>
      </w:r>
      <w:proofErr w:type="spellStart"/>
      <w:r w:rsidRPr="0042650C">
        <w:rPr>
          <w:rFonts w:ascii="Times New Roman" w:hAnsi="Times New Roman" w:cs="Times New Roman"/>
          <w:bCs/>
          <w:sz w:val="24"/>
          <w:szCs w:val="24"/>
        </w:rPr>
        <w:t>analyze</w:t>
      </w:r>
      <w:proofErr w:type="spellEnd"/>
      <w:r w:rsidRPr="0042650C">
        <w:rPr>
          <w:rFonts w:ascii="Times New Roman" w:hAnsi="Times New Roman" w:cs="Times New Roman"/>
          <w:bCs/>
          <w:sz w:val="24"/>
          <w:szCs w:val="24"/>
        </w:rPr>
        <w:t xml:space="preserve"> the current affiliate marketing strategies employed within the travel industry, focusing specifically on the Expedia Affiliate Program.</w:t>
      </w:r>
    </w:p>
    <w:p w14:paraId="2ECDC7BF" w14:textId="4445F711"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To examine how affiliates select, promote, and optimize travel products to maximize bookings and commission earnings.</w:t>
      </w:r>
    </w:p>
    <w:p w14:paraId="2774BA56" w14:textId="385604E4"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To evaluate the role of technology, including APIs and data analytics, in enhancing the performance and efficiency of affiliate marketing campaigns.</w:t>
      </w:r>
    </w:p>
    <w:p w14:paraId="441D47D0" w14:textId="6E1AAFD1"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To identify the challenges faced by affiliates in the travel sector, such as competition, tracking issues, and changing consumer preferences.</w:t>
      </w:r>
    </w:p>
    <w:p w14:paraId="3258D6D9" w14:textId="29CFC491" w:rsidR="0042650C" w:rsidRP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To assess the effectiveness of the Expedia Affiliate Program’s support, tools, and incentives in motivating and enabling affiliates.</w:t>
      </w:r>
    </w:p>
    <w:p w14:paraId="7EF44132" w14:textId="77777777" w:rsidR="0042650C" w:rsidRDefault="0042650C" w:rsidP="0042650C">
      <w:pPr>
        <w:pStyle w:val="ListParagraph"/>
        <w:numPr>
          <w:ilvl w:val="0"/>
          <w:numId w:val="2"/>
        </w:numPr>
        <w:spacing w:line="360" w:lineRule="auto"/>
        <w:jc w:val="both"/>
        <w:rPr>
          <w:rFonts w:ascii="Times New Roman" w:hAnsi="Times New Roman" w:cs="Times New Roman"/>
          <w:bCs/>
          <w:sz w:val="24"/>
          <w:szCs w:val="24"/>
        </w:rPr>
      </w:pPr>
      <w:r w:rsidRPr="0042650C">
        <w:rPr>
          <w:rFonts w:ascii="Times New Roman" w:hAnsi="Times New Roman" w:cs="Times New Roman"/>
          <w:bCs/>
          <w:sz w:val="24"/>
          <w:szCs w:val="24"/>
        </w:rPr>
        <w:t xml:space="preserve">To explore the impact of consumer </w:t>
      </w:r>
      <w:proofErr w:type="spellStart"/>
      <w:r w:rsidRPr="0042650C">
        <w:rPr>
          <w:rFonts w:ascii="Times New Roman" w:hAnsi="Times New Roman" w:cs="Times New Roman"/>
          <w:bCs/>
          <w:sz w:val="24"/>
          <w:szCs w:val="24"/>
        </w:rPr>
        <w:t>behavior</w:t>
      </w:r>
      <w:proofErr w:type="spellEnd"/>
      <w:r w:rsidRPr="0042650C">
        <w:rPr>
          <w:rFonts w:ascii="Times New Roman" w:hAnsi="Times New Roman" w:cs="Times New Roman"/>
          <w:bCs/>
          <w:sz w:val="24"/>
          <w:szCs w:val="24"/>
        </w:rPr>
        <w:t xml:space="preserve"> trends and digital marketing innovations on affiliate marketing strategies in the travel industry.</w:t>
      </w:r>
      <w:bookmarkStart w:id="8" w:name="_Hlk202043040"/>
    </w:p>
    <w:p w14:paraId="282F5F85" w14:textId="3835B1D6" w:rsidR="0042650C" w:rsidRDefault="0042650C" w:rsidP="0042650C">
      <w:pPr>
        <w:spacing w:line="360" w:lineRule="auto"/>
        <w:jc w:val="both"/>
        <w:rPr>
          <w:rFonts w:ascii="Times New Roman" w:hAnsi="Times New Roman" w:cs="Times New Roman"/>
          <w:b/>
          <w:bCs/>
          <w:sz w:val="24"/>
          <w:szCs w:val="24"/>
          <w:lang w:val="en-US"/>
        </w:rPr>
      </w:pPr>
      <w:r w:rsidRPr="0042650C">
        <w:rPr>
          <w:rFonts w:ascii="Times New Roman" w:hAnsi="Times New Roman" w:cs="Times New Roman"/>
          <w:b/>
          <w:bCs/>
          <w:sz w:val="24"/>
          <w:szCs w:val="24"/>
          <w:lang w:val="en-US"/>
        </w:rPr>
        <w:lastRenderedPageBreak/>
        <w:t>1.6 SCOPE OF THE STUDY</w:t>
      </w:r>
    </w:p>
    <w:p w14:paraId="5006633A" w14:textId="1C67BE94"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This study focuses on exploring the affiliate marketing strategies employed within the travel industry, with a particular emphasis on the Expedia Affiliate Program. It investigates how affiliates promote travel products such as flights, hotels, vacation packages, and car rentals through digital platforms. The research examines the effectiveness of various marketing tactics used by affiliates to attract and convert potential </w:t>
      </w:r>
      <w:proofErr w:type="spellStart"/>
      <w:r w:rsidRPr="0042650C">
        <w:rPr>
          <w:rFonts w:ascii="Times New Roman" w:hAnsi="Times New Roman" w:cs="Times New Roman"/>
          <w:bCs/>
          <w:sz w:val="24"/>
          <w:szCs w:val="24"/>
        </w:rPr>
        <w:t>travelers</w:t>
      </w:r>
      <w:proofErr w:type="spellEnd"/>
      <w:r w:rsidRPr="0042650C">
        <w:rPr>
          <w:rFonts w:ascii="Times New Roman" w:hAnsi="Times New Roman" w:cs="Times New Roman"/>
          <w:bCs/>
          <w:sz w:val="24"/>
          <w:szCs w:val="24"/>
        </w:rPr>
        <w:t>, alongside the technological tools and resources provided by Expedia to facilitate affiliate operations.</w:t>
      </w:r>
    </w:p>
    <w:p w14:paraId="20199312" w14:textId="0EB2C6D0"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The study is confined to understanding the dynamics between Expedia as a travel service provider and its global network of affiliates, </w:t>
      </w:r>
      <w:proofErr w:type="spellStart"/>
      <w:r w:rsidRPr="0042650C">
        <w:rPr>
          <w:rFonts w:ascii="Times New Roman" w:hAnsi="Times New Roman" w:cs="Times New Roman"/>
          <w:bCs/>
          <w:sz w:val="24"/>
          <w:szCs w:val="24"/>
        </w:rPr>
        <w:t>analyzing</w:t>
      </w:r>
      <w:proofErr w:type="spellEnd"/>
      <w:r w:rsidRPr="0042650C">
        <w:rPr>
          <w:rFonts w:ascii="Times New Roman" w:hAnsi="Times New Roman" w:cs="Times New Roman"/>
          <w:bCs/>
          <w:sz w:val="24"/>
          <w:szCs w:val="24"/>
        </w:rPr>
        <w:t xml:space="preserve"> factors that influence the performance of affiliate campaigns. It also explores the challenges faced by affiliates, including competition, tracking accuracy, and adapting to evolving consumer preferences. While the study covers the impact of technological advancements like API integrations and data analytics, it does not delve deeply into other travel industry marketing channels beyond affiliate marketing.</w:t>
      </w:r>
    </w:p>
    <w:p w14:paraId="102BDBB4" w14:textId="609DB9DB"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Geographically, the research mainly considers affiliates operating in major markets where Expedia’s services are widely used, but it recognizes that affiliate marketing trends can vary based on regional consumer </w:t>
      </w:r>
      <w:proofErr w:type="spellStart"/>
      <w:r w:rsidRPr="0042650C">
        <w:rPr>
          <w:rFonts w:ascii="Times New Roman" w:hAnsi="Times New Roman" w:cs="Times New Roman"/>
          <w:bCs/>
          <w:sz w:val="24"/>
          <w:szCs w:val="24"/>
        </w:rPr>
        <w:t>behavior</w:t>
      </w:r>
      <w:proofErr w:type="spellEnd"/>
      <w:r w:rsidRPr="0042650C">
        <w:rPr>
          <w:rFonts w:ascii="Times New Roman" w:hAnsi="Times New Roman" w:cs="Times New Roman"/>
          <w:bCs/>
          <w:sz w:val="24"/>
          <w:szCs w:val="24"/>
        </w:rPr>
        <w:t>. The study timeframe is current, reflecting recent trends and technological developments up to 2024.</w:t>
      </w:r>
    </w:p>
    <w:p w14:paraId="7D984AC6" w14:textId="33BE2140"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Overall, this research aims to provide insights that can assist travel companies, marketers, and affiliates in refining their affiliate marketing strategies to improve engagement, conversion rates, and revenue within the travel industry’s digital ecosystem.</w:t>
      </w:r>
    </w:p>
    <w:p w14:paraId="4F23762E" w14:textId="77777777" w:rsidR="0042650C" w:rsidRDefault="0042650C" w:rsidP="0042650C">
      <w:pPr>
        <w:spacing w:line="360" w:lineRule="auto"/>
        <w:jc w:val="both"/>
        <w:rPr>
          <w:rFonts w:ascii="Times New Roman" w:hAnsi="Times New Roman" w:cs="Times New Roman"/>
          <w:b/>
          <w:bCs/>
          <w:sz w:val="24"/>
          <w:szCs w:val="24"/>
          <w:lang w:val="en-US"/>
        </w:rPr>
      </w:pPr>
      <w:bookmarkStart w:id="9" w:name="_Hlk202098815"/>
      <w:bookmarkStart w:id="10" w:name="_Hlk202089834"/>
      <w:r w:rsidRPr="001A008C">
        <w:rPr>
          <w:rFonts w:ascii="Times New Roman" w:hAnsi="Times New Roman" w:cs="Times New Roman"/>
          <w:b/>
          <w:bCs/>
          <w:sz w:val="24"/>
          <w:szCs w:val="24"/>
          <w:lang w:val="en-US"/>
        </w:rPr>
        <w:t>1.7 LIMITATIONS OF THE STUDY</w:t>
      </w:r>
      <w:bookmarkEnd w:id="9"/>
    </w:p>
    <w:bookmarkEnd w:id="10"/>
    <w:p w14:paraId="7CA0317F" w14:textId="5D91BED5"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This study focuses exclusively on affiliate marketing strategies within the travel industry, specifically examining the Expedia Affiliate Program. Consequently, the results and conclusions drawn may not be fully applicable to other affiliate programs within the travel sector or across different industries that may operate under distinct business models or marketing frameworks. The unique features of Expedia’s program, such as its global reach, technology infrastructure, and commission structure, may differ substantially from other affiliate marketing initiatives.</w:t>
      </w:r>
    </w:p>
    <w:p w14:paraId="2897D019" w14:textId="37ED65DF"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A major limitation lies in the data collection process, which depends heavily on the cooperation and transparency of Expedia affiliates. Many affiliates may be reluctant to disclose detailed information about their marketing strategies, commission earnings, or operational </w:t>
      </w:r>
      <w:r w:rsidRPr="0042650C">
        <w:rPr>
          <w:rFonts w:ascii="Times New Roman" w:hAnsi="Times New Roman" w:cs="Times New Roman"/>
          <w:bCs/>
          <w:sz w:val="24"/>
          <w:szCs w:val="24"/>
        </w:rPr>
        <w:lastRenderedPageBreak/>
        <w:t>challenges due to confidentiality agreements, competitive concerns, or privacy reasons. This limitation may restrict the depth and breadth of the analysis, potentially leaving out critical insights from less forthcoming affiliates or smaller players within the network.</w:t>
      </w:r>
    </w:p>
    <w:p w14:paraId="63170567" w14:textId="02DC6118"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The study also faces temporal limitations. Affiliate marketing and digital marketing trends evolve rapidly, driven by continuous technological advancements, changing consumer </w:t>
      </w:r>
      <w:proofErr w:type="spellStart"/>
      <w:r w:rsidRPr="0042650C">
        <w:rPr>
          <w:rFonts w:ascii="Times New Roman" w:hAnsi="Times New Roman" w:cs="Times New Roman"/>
          <w:bCs/>
          <w:sz w:val="24"/>
          <w:szCs w:val="24"/>
        </w:rPr>
        <w:t>behaviors</w:t>
      </w:r>
      <w:proofErr w:type="spellEnd"/>
      <w:r w:rsidRPr="0042650C">
        <w:rPr>
          <w:rFonts w:ascii="Times New Roman" w:hAnsi="Times New Roman" w:cs="Times New Roman"/>
          <w:bCs/>
          <w:sz w:val="24"/>
          <w:szCs w:val="24"/>
        </w:rPr>
        <w:t>, and fluctuating market conditions. As a result, the strategies and tools examined in this research reflect the state of the industry at a specific point in time (up to 2024) and may become outdated as new platforms, technologies, or consumer preferences emerge. This limits the long-term applicability of the findings.</w:t>
      </w:r>
    </w:p>
    <w:p w14:paraId="053734B6" w14:textId="2B560701"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 xml:space="preserve">Geographically, the research is primarily focused on major markets where Expedia has significant presence, such as North America, Europe, and parts of Asia. Affiliate marketing strategies and </w:t>
      </w:r>
      <w:proofErr w:type="spellStart"/>
      <w:r w:rsidRPr="0042650C">
        <w:rPr>
          <w:rFonts w:ascii="Times New Roman" w:hAnsi="Times New Roman" w:cs="Times New Roman"/>
          <w:bCs/>
          <w:sz w:val="24"/>
          <w:szCs w:val="24"/>
        </w:rPr>
        <w:t>traveler</w:t>
      </w:r>
      <w:proofErr w:type="spellEnd"/>
      <w:r w:rsidRPr="0042650C">
        <w:rPr>
          <w:rFonts w:ascii="Times New Roman" w:hAnsi="Times New Roman" w:cs="Times New Roman"/>
          <w:bCs/>
          <w:sz w:val="24"/>
          <w:szCs w:val="24"/>
        </w:rPr>
        <w:t xml:space="preserve"> </w:t>
      </w:r>
      <w:proofErr w:type="spellStart"/>
      <w:r w:rsidRPr="0042650C">
        <w:rPr>
          <w:rFonts w:ascii="Times New Roman" w:hAnsi="Times New Roman" w:cs="Times New Roman"/>
          <w:bCs/>
          <w:sz w:val="24"/>
          <w:szCs w:val="24"/>
        </w:rPr>
        <w:t>behavior</w:t>
      </w:r>
      <w:proofErr w:type="spellEnd"/>
      <w:r w:rsidRPr="0042650C">
        <w:rPr>
          <w:rFonts w:ascii="Times New Roman" w:hAnsi="Times New Roman" w:cs="Times New Roman"/>
          <w:bCs/>
          <w:sz w:val="24"/>
          <w:szCs w:val="24"/>
        </w:rPr>
        <w:t xml:space="preserve"> in emerging or niche markets may differ due to cultural, economic, or infrastructural variations. Since these regional differences are not extensively explored, the study’s applicability to global affiliate marketing dynamics may be constrained.</w:t>
      </w:r>
    </w:p>
    <w:p w14:paraId="31EDD9FF" w14:textId="408A4B8C"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External factors beyond the control of affiliates or Expedia, such as political instability, economic downturns, pandemics (like COVID-19), or sudden regulatory changes affecting travel, are not deeply examined in this study. These factors can have substantial impacts on travel demand and affiliate marketing outcomes, which means the study might not fully account for such unpredictable influences on the effectiveness of affiliate strategies.</w:t>
      </w:r>
    </w:p>
    <w:p w14:paraId="0CD0E81A" w14:textId="479B410B" w:rsidR="0042650C" w:rsidRPr="0042650C" w:rsidRDefault="0042650C" w:rsidP="004265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50C">
        <w:rPr>
          <w:rFonts w:ascii="Times New Roman" w:hAnsi="Times New Roman" w:cs="Times New Roman"/>
          <w:bCs/>
          <w:sz w:val="24"/>
          <w:szCs w:val="24"/>
        </w:rPr>
        <w:t>Lastly, while this study touches on technological tools like APIs, real-time data integration, and analytics used within the Expedia Affiliate Program, it does not offer an in-depth technical assessment of these systems. The focus remains on the strategic and operational impact of technology rather than the software architecture, security protocols, or development challenges, which limits the technical scope of the research.</w:t>
      </w:r>
    </w:p>
    <w:p w14:paraId="641CC44C" w14:textId="77777777" w:rsidR="0042650C" w:rsidRPr="0042650C" w:rsidRDefault="0042650C" w:rsidP="0042650C">
      <w:pPr>
        <w:spacing w:line="360" w:lineRule="auto"/>
        <w:jc w:val="both"/>
        <w:rPr>
          <w:rFonts w:ascii="Times New Roman" w:hAnsi="Times New Roman" w:cs="Times New Roman"/>
          <w:bCs/>
          <w:sz w:val="24"/>
          <w:szCs w:val="24"/>
        </w:rPr>
      </w:pPr>
    </w:p>
    <w:bookmarkEnd w:id="8"/>
    <w:p w14:paraId="2C02B8B2" w14:textId="77777777" w:rsidR="0042650C" w:rsidRPr="0042650C" w:rsidRDefault="0042650C" w:rsidP="0042650C">
      <w:pPr>
        <w:spacing w:line="360" w:lineRule="auto"/>
        <w:jc w:val="both"/>
        <w:rPr>
          <w:rFonts w:ascii="Times New Roman" w:hAnsi="Times New Roman" w:cs="Times New Roman"/>
          <w:bCs/>
          <w:sz w:val="24"/>
          <w:szCs w:val="24"/>
        </w:rPr>
      </w:pPr>
    </w:p>
    <w:bookmarkEnd w:id="3"/>
    <w:p w14:paraId="6364C35B" w14:textId="77777777" w:rsidR="0042650C" w:rsidRPr="0042650C" w:rsidRDefault="0042650C" w:rsidP="0042650C">
      <w:pPr>
        <w:spacing w:line="360" w:lineRule="auto"/>
        <w:jc w:val="both"/>
        <w:rPr>
          <w:rFonts w:ascii="Times New Roman" w:hAnsi="Times New Roman" w:cs="Times New Roman"/>
          <w:bCs/>
          <w:sz w:val="24"/>
          <w:szCs w:val="24"/>
        </w:rPr>
      </w:pPr>
    </w:p>
    <w:p w14:paraId="6EE4B15E" w14:textId="77777777" w:rsidR="0042650C" w:rsidRPr="0042650C" w:rsidRDefault="0042650C" w:rsidP="0042650C">
      <w:pPr>
        <w:spacing w:line="360" w:lineRule="auto"/>
        <w:jc w:val="both"/>
        <w:rPr>
          <w:rFonts w:ascii="Times New Roman" w:hAnsi="Times New Roman" w:cs="Times New Roman"/>
          <w:b/>
          <w:sz w:val="24"/>
          <w:szCs w:val="24"/>
          <w:lang w:val="en-US"/>
        </w:rPr>
      </w:pPr>
    </w:p>
    <w:bookmarkEnd w:id="2"/>
    <w:p w14:paraId="0334ED53" w14:textId="77777777" w:rsidR="00E75FD5" w:rsidRDefault="00E75FD5"/>
    <w:p w14:paraId="72117799" w14:textId="77777777" w:rsidR="0042650C" w:rsidRDefault="0042650C"/>
    <w:p w14:paraId="55CBADD4" w14:textId="77777777" w:rsidR="0042650C" w:rsidRPr="00AD7255" w:rsidRDefault="0042650C" w:rsidP="0042650C">
      <w:pPr>
        <w:spacing w:line="360" w:lineRule="auto"/>
        <w:jc w:val="center"/>
        <w:rPr>
          <w:rFonts w:ascii="Times New Roman" w:hAnsi="Times New Roman" w:cs="Times New Roman"/>
          <w:b/>
          <w:bCs/>
          <w:sz w:val="24"/>
          <w:szCs w:val="24"/>
          <w:lang w:val="en-US"/>
        </w:rPr>
      </w:pPr>
      <w:bookmarkStart w:id="11" w:name="_Hlk202600508"/>
      <w:bookmarkStart w:id="12" w:name="_Hlk202089904"/>
      <w:r w:rsidRPr="00AD7255">
        <w:rPr>
          <w:rFonts w:ascii="Times New Roman" w:hAnsi="Times New Roman" w:cs="Times New Roman"/>
          <w:b/>
          <w:bCs/>
          <w:sz w:val="24"/>
          <w:szCs w:val="24"/>
          <w:lang w:val="en-US"/>
        </w:rPr>
        <w:lastRenderedPageBreak/>
        <w:t>CHAPTER – II</w:t>
      </w:r>
    </w:p>
    <w:p w14:paraId="01D875E9" w14:textId="77777777" w:rsidR="0042650C" w:rsidRDefault="0042650C" w:rsidP="0042650C">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bookmarkEnd w:id="12"/>
    <w:p w14:paraId="47740FD3" w14:textId="5C4F5C91"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Affiliate marketing has become an integral part of digital marketing strategies, especially in sectors like travel, where consumer decisions are heavily influenced by online content and peer recommendations. The literature on affiliate marketing reveals a growing interest in understanding how this performance-based marketing approach contributes to business growth, customer acquisition, and brand expansion.</w:t>
      </w:r>
    </w:p>
    <w:p w14:paraId="4A8FE605" w14:textId="23763993"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 xml:space="preserve">Several researchers have explored the role of affiliate marketing in enhancing digital sales channels. According to </w:t>
      </w:r>
      <w:r w:rsidRPr="00252F89">
        <w:rPr>
          <w:rFonts w:ascii="Times New Roman" w:hAnsi="Times New Roman" w:cs="Times New Roman"/>
          <w:b/>
          <w:bCs/>
          <w:sz w:val="24"/>
          <w:szCs w:val="24"/>
        </w:rPr>
        <w:t>Evans et al. (2019)</w:t>
      </w:r>
      <w:r w:rsidRPr="00252F89">
        <w:rPr>
          <w:rFonts w:ascii="Times New Roman" w:hAnsi="Times New Roman" w:cs="Times New Roman"/>
          <w:sz w:val="24"/>
          <w:szCs w:val="24"/>
        </w:rPr>
        <w:t>, affiliate marketing offers a cost-effective way to expand market reach by leveraging third-party websites, blogs, and social media influencers. This strategy not only drives traffic but also improves conversion rates through trusted endorsements, which are critical in the travel industry where trust and reliability significantly impact booking decisions.</w:t>
      </w:r>
    </w:p>
    <w:p w14:paraId="0D783BE4" w14:textId="5DF87FB9"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 xml:space="preserve">In the context of the travel industry, affiliates act as intermediaries connecting service providers with consumers. Research by </w:t>
      </w:r>
      <w:r w:rsidRPr="00252F89">
        <w:rPr>
          <w:rFonts w:ascii="Times New Roman" w:hAnsi="Times New Roman" w:cs="Times New Roman"/>
          <w:b/>
          <w:bCs/>
          <w:sz w:val="24"/>
          <w:szCs w:val="24"/>
        </w:rPr>
        <w:t>Kumar and Sharma (2020)</w:t>
      </w:r>
      <w:r w:rsidRPr="00252F89">
        <w:rPr>
          <w:rFonts w:ascii="Times New Roman" w:hAnsi="Times New Roman" w:cs="Times New Roman"/>
          <w:sz w:val="24"/>
          <w:szCs w:val="24"/>
        </w:rPr>
        <w:t xml:space="preserve"> highlights that travel affiliates who provide authentic, detailed reviews and personalized travel content tend to achieve higher engagement and better conversion rates. This aligns with consumer trends </w:t>
      </w:r>
      <w:proofErr w:type="spellStart"/>
      <w:r w:rsidRPr="00252F89">
        <w:rPr>
          <w:rFonts w:ascii="Times New Roman" w:hAnsi="Times New Roman" w:cs="Times New Roman"/>
          <w:sz w:val="24"/>
          <w:szCs w:val="24"/>
        </w:rPr>
        <w:t>favoring</w:t>
      </w:r>
      <w:proofErr w:type="spellEnd"/>
      <w:r w:rsidRPr="00252F89">
        <w:rPr>
          <w:rFonts w:ascii="Times New Roman" w:hAnsi="Times New Roman" w:cs="Times New Roman"/>
          <w:sz w:val="24"/>
          <w:szCs w:val="24"/>
        </w:rPr>
        <w:t xml:space="preserve"> experiential and content-driven marketing over traditional advertising.</w:t>
      </w:r>
    </w:p>
    <w:p w14:paraId="589E46C9" w14:textId="69CDF670"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 xml:space="preserve">The Expedia Affiliate Program, one of the largest in the travel sector, has been studied for its advanced technological integrations and flexible partner tools. </w:t>
      </w:r>
      <w:r w:rsidRPr="00252F89">
        <w:rPr>
          <w:rFonts w:ascii="Times New Roman" w:hAnsi="Times New Roman" w:cs="Times New Roman"/>
          <w:b/>
          <w:bCs/>
          <w:sz w:val="24"/>
          <w:szCs w:val="24"/>
        </w:rPr>
        <w:t>Smith and Lee (2021)</w:t>
      </w:r>
      <w:r w:rsidRPr="00252F89">
        <w:rPr>
          <w:rFonts w:ascii="Times New Roman" w:hAnsi="Times New Roman" w:cs="Times New Roman"/>
          <w:sz w:val="24"/>
          <w:szCs w:val="24"/>
        </w:rPr>
        <w:t xml:space="preserve"> noted that Expedia’s use of real-time APIs and dynamic content customization enhances the user experience, allowing affiliates to offer seamless booking processes directly from their platforms. This technological edge gives Expedia a competitive advantage in retaining affiliates and optimizing revenue generation.</w:t>
      </w:r>
    </w:p>
    <w:p w14:paraId="4B0E6642" w14:textId="23CF1423"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 xml:space="preserve">Challenges in affiliate marketing have also been widely discussed. Tracking and attribution issues remain prominent, as affiliates often struggle with accurate commission tracking and performance measurement. </w:t>
      </w:r>
      <w:r w:rsidRPr="00252F89">
        <w:rPr>
          <w:rFonts w:ascii="Times New Roman" w:hAnsi="Times New Roman" w:cs="Times New Roman"/>
          <w:b/>
          <w:bCs/>
          <w:sz w:val="24"/>
          <w:szCs w:val="24"/>
        </w:rPr>
        <w:t>Jones (2018)</w:t>
      </w:r>
      <w:r w:rsidRPr="00252F89">
        <w:rPr>
          <w:rFonts w:ascii="Times New Roman" w:hAnsi="Times New Roman" w:cs="Times New Roman"/>
          <w:sz w:val="24"/>
          <w:szCs w:val="24"/>
        </w:rPr>
        <w:t xml:space="preserve"> emphasized the need for transparent and reliable tracking systems to maintain affiliate trust and motivation. This is particularly important in the travel industry, where bookings may involve multiple interactions before completion.</w:t>
      </w:r>
    </w:p>
    <w:p w14:paraId="0275D8A2" w14:textId="5043DF4F"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52F89">
        <w:rPr>
          <w:rFonts w:ascii="Times New Roman" w:hAnsi="Times New Roman" w:cs="Times New Roman"/>
          <w:sz w:val="24"/>
          <w:szCs w:val="24"/>
        </w:rPr>
        <w:t xml:space="preserve">Recent studies emphasize the impact of emerging technologies such as artificial intelligence (AI) and data analytics in transforming affiliate marketing strategies. According to </w:t>
      </w:r>
      <w:r w:rsidRPr="00252F89">
        <w:rPr>
          <w:rFonts w:ascii="Times New Roman" w:hAnsi="Times New Roman" w:cs="Times New Roman"/>
          <w:b/>
          <w:bCs/>
          <w:sz w:val="24"/>
          <w:szCs w:val="24"/>
        </w:rPr>
        <w:t>Patel and Kumar (2022)</w:t>
      </w:r>
      <w:r w:rsidRPr="00252F89">
        <w:rPr>
          <w:rFonts w:ascii="Times New Roman" w:hAnsi="Times New Roman" w:cs="Times New Roman"/>
          <w:sz w:val="24"/>
          <w:szCs w:val="24"/>
        </w:rPr>
        <w:t>, AI-powered tools enable affiliates to better understand customer preferences, personalize recommendations, and predict travel trends, thereby increasing the effectiveness of marketing campaigns.</w:t>
      </w:r>
    </w:p>
    <w:p w14:paraId="7E046C7B" w14:textId="3A79454D"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 xml:space="preserve">Consumer </w:t>
      </w:r>
      <w:proofErr w:type="spellStart"/>
      <w:r w:rsidRPr="00252F89">
        <w:rPr>
          <w:rFonts w:ascii="Times New Roman" w:hAnsi="Times New Roman" w:cs="Times New Roman"/>
          <w:sz w:val="24"/>
          <w:szCs w:val="24"/>
        </w:rPr>
        <w:t>behavior</w:t>
      </w:r>
      <w:proofErr w:type="spellEnd"/>
      <w:r w:rsidRPr="00252F89">
        <w:rPr>
          <w:rFonts w:ascii="Times New Roman" w:hAnsi="Times New Roman" w:cs="Times New Roman"/>
          <w:sz w:val="24"/>
          <w:szCs w:val="24"/>
        </w:rPr>
        <w:t xml:space="preserve"> in travel affiliate marketing has been another focal point in literature. Research by </w:t>
      </w:r>
      <w:r w:rsidRPr="00252F89">
        <w:rPr>
          <w:rFonts w:ascii="Times New Roman" w:hAnsi="Times New Roman" w:cs="Times New Roman"/>
          <w:b/>
          <w:bCs/>
          <w:sz w:val="24"/>
          <w:szCs w:val="24"/>
        </w:rPr>
        <w:t>Hernandez (2019)</w:t>
      </w:r>
      <w:r w:rsidRPr="00252F89">
        <w:rPr>
          <w:rFonts w:ascii="Times New Roman" w:hAnsi="Times New Roman" w:cs="Times New Roman"/>
          <w:sz w:val="24"/>
          <w:szCs w:val="24"/>
        </w:rPr>
        <w:t xml:space="preserve"> illustrates that modern </w:t>
      </w:r>
      <w:proofErr w:type="spellStart"/>
      <w:r w:rsidRPr="00252F89">
        <w:rPr>
          <w:rFonts w:ascii="Times New Roman" w:hAnsi="Times New Roman" w:cs="Times New Roman"/>
          <w:sz w:val="24"/>
          <w:szCs w:val="24"/>
        </w:rPr>
        <w:t>travelers</w:t>
      </w:r>
      <w:proofErr w:type="spellEnd"/>
      <w:r w:rsidRPr="00252F89">
        <w:rPr>
          <w:rFonts w:ascii="Times New Roman" w:hAnsi="Times New Roman" w:cs="Times New Roman"/>
          <w:sz w:val="24"/>
          <w:szCs w:val="24"/>
        </w:rPr>
        <w:t xml:space="preserve"> prefer personalized, authentic experiences, often seeking social proof through reviews and influencer endorsements before making bookings. Affiliates that align their content with these preferences tend to outperform generic promotional efforts.</w:t>
      </w:r>
    </w:p>
    <w:p w14:paraId="0AC29C48" w14:textId="302677D2" w:rsidR="00252F89" w:rsidRP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 xml:space="preserve">Furthermore, global events such as the COVID-19 pandemic have influenced affiliate marketing dynamics in the travel sector. As per </w:t>
      </w:r>
      <w:r w:rsidRPr="00252F89">
        <w:rPr>
          <w:rFonts w:ascii="Times New Roman" w:hAnsi="Times New Roman" w:cs="Times New Roman"/>
          <w:b/>
          <w:bCs/>
          <w:sz w:val="24"/>
          <w:szCs w:val="24"/>
        </w:rPr>
        <w:t>Nguyen et al. (2021)</w:t>
      </w:r>
      <w:r w:rsidRPr="00252F89">
        <w:rPr>
          <w:rFonts w:ascii="Times New Roman" w:hAnsi="Times New Roman" w:cs="Times New Roman"/>
          <w:sz w:val="24"/>
          <w:szCs w:val="24"/>
        </w:rPr>
        <w:t>, affiliates had to pivot quickly to promote flexible booking options, domestic travel, and health-safe experiences, highlighting the importance of adaptability in affiliate marketing strategies.</w:t>
      </w:r>
    </w:p>
    <w:p w14:paraId="66F2286E" w14:textId="0C6E6DA1" w:rsidR="00252F89" w:rsidRDefault="00252F89" w:rsidP="00252F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2F89">
        <w:rPr>
          <w:rFonts w:ascii="Times New Roman" w:hAnsi="Times New Roman" w:cs="Times New Roman"/>
          <w:sz w:val="24"/>
          <w:szCs w:val="24"/>
        </w:rPr>
        <w:t>Despite the growing body of research, there is still a gap in comprehensive studies focusing exclusively on large-scale programs like Expedia’s, especially regarding the strategic and operational aspects of affiliate partnerships. This study aims to fill that gap by providing an in-depth analysis of affiliate marketing strategies specific to the Expedia Affiliate Program and their impact on the travel industry.</w:t>
      </w:r>
    </w:p>
    <w:p w14:paraId="0AA3D652" w14:textId="77777777" w:rsidR="00252F89" w:rsidRDefault="00252F89" w:rsidP="00252F89">
      <w:pPr>
        <w:spacing w:line="360" w:lineRule="auto"/>
        <w:jc w:val="both"/>
        <w:rPr>
          <w:rFonts w:ascii="Times New Roman" w:hAnsi="Times New Roman" w:cs="Times New Roman"/>
          <w:sz w:val="24"/>
          <w:szCs w:val="24"/>
        </w:rPr>
      </w:pPr>
    </w:p>
    <w:p w14:paraId="22C16CB9" w14:textId="77777777" w:rsidR="00252F89" w:rsidRDefault="00252F89" w:rsidP="00252F89">
      <w:pPr>
        <w:spacing w:line="360" w:lineRule="auto"/>
        <w:jc w:val="both"/>
        <w:rPr>
          <w:rFonts w:ascii="Times New Roman" w:hAnsi="Times New Roman" w:cs="Times New Roman"/>
          <w:sz w:val="24"/>
          <w:szCs w:val="24"/>
        </w:rPr>
      </w:pPr>
    </w:p>
    <w:p w14:paraId="242A4B3B" w14:textId="77777777" w:rsidR="00252F89" w:rsidRDefault="00252F89" w:rsidP="00252F89">
      <w:pPr>
        <w:spacing w:line="360" w:lineRule="auto"/>
        <w:jc w:val="both"/>
        <w:rPr>
          <w:rFonts w:ascii="Times New Roman" w:hAnsi="Times New Roman" w:cs="Times New Roman"/>
          <w:sz w:val="24"/>
          <w:szCs w:val="24"/>
        </w:rPr>
      </w:pPr>
    </w:p>
    <w:p w14:paraId="39F5AB97" w14:textId="77777777" w:rsidR="00252F89" w:rsidRDefault="00252F89" w:rsidP="00252F89">
      <w:pPr>
        <w:spacing w:line="360" w:lineRule="auto"/>
        <w:jc w:val="both"/>
        <w:rPr>
          <w:rFonts w:ascii="Times New Roman" w:hAnsi="Times New Roman" w:cs="Times New Roman"/>
          <w:sz w:val="24"/>
          <w:szCs w:val="24"/>
        </w:rPr>
      </w:pPr>
    </w:p>
    <w:p w14:paraId="30F2D738" w14:textId="77777777" w:rsidR="00252F89" w:rsidRDefault="00252F89" w:rsidP="00252F89">
      <w:pPr>
        <w:spacing w:line="360" w:lineRule="auto"/>
        <w:jc w:val="both"/>
        <w:rPr>
          <w:rFonts w:ascii="Times New Roman" w:hAnsi="Times New Roman" w:cs="Times New Roman"/>
          <w:sz w:val="24"/>
          <w:szCs w:val="24"/>
        </w:rPr>
      </w:pPr>
    </w:p>
    <w:p w14:paraId="34DBE5FF" w14:textId="77777777" w:rsidR="00252F89" w:rsidRDefault="00252F89" w:rsidP="00252F89">
      <w:pPr>
        <w:spacing w:line="360" w:lineRule="auto"/>
        <w:jc w:val="both"/>
        <w:rPr>
          <w:rFonts w:ascii="Times New Roman" w:hAnsi="Times New Roman" w:cs="Times New Roman"/>
          <w:sz w:val="24"/>
          <w:szCs w:val="24"/>
        </w:rPr>
      </w:pPr>
    </w:p>
    <w:p w14:paraId="4142DF58" w14:textId="77777777" w:rsidR="00252F89" w:rsidRDefault="00252F89" w:rsidP="00252F89">
      <w:pPr>
        <w:spacing w:line="360" w:lineRule="auto"/>
        <w:jc w:val="both"/>
        <w:rPr>
          <w:rFonts w:ascii="Times New Roman" w:hAnsi="Times New Roman" w:cs="Times New Roman"/>
          <w:sz w:val="24"/>
          <w:szCs w:val="24"/>
        </w:rPr>
      </w:pPr>
    </w:p>
    <w:p w14:paraId="4B46D376" w14:textId="77777777" w:rsidR="00252F89" w:rsidRDefault="00252F89" w:rsidP="00252F89">
      <w:pPr>
        <w:spacing w:line="360" w:lineRule="auto"/>
        <w:jc w:val="both"/>
        <w:rPr>
          <w:rFonts w:ascii="Times New Roman" w:hAnsi="Times New Roman" w:cs="Times New Roman"/>
          <w:sz w:val="24"/>
          <w:szCs w:val="24"/>
        </w:rPr>
      </w:pPr>
    </w:p>
    <w:p w14:paraId="4F28408C" w14:textId="77777777" w:rsidR="00252F89" w:rsidRDefault="00252F89" w:rsidP="00252F89">
      <w:pPr>
        <w:spacing w:line="360" w:lineRule="auto"/>
        <w:jc w:val="both"/>
        <w:rPr>
          <w:rFonts w:ascii="Times New Roman" w:hAnsi="Times New Roman" w:cs="Times New Roman"/>
          <w:sz w:val="24"/>
          <w:szCs w:val="24"/>
        </w:rPr>
      </w:pPr>
    </w:p>
    <w:p w14:paraId="178A35F3" w14:textId="77777777" w:rsidR="00252F89" w:rsidRDefault="00252F89" w:rsidP="00252F89">
      <w:pPr>
        <w:spacing w:line="360" w:lineRule="auto"/>
        <w:jc w:val="both"/>
        <w:rPr>
          <w:rFonts w:ascii="Times New Roman" w:hAnsi="Times New Roman" w:cs="Times New Roman"/>
          <w:sz w:val="24"/>
          <w:szCs w:val="24"/>
        </w:rPr>
      </w:pPr>
    </w:p>
    <w:p w14:paraId="6330F884" w14:textId="77777777" w:rsidR="00252F89" w:rsidRPr="0078607C" w:rsidRDefault="00252F89" w:rsidP="00252F89">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68BACC26" w14:textId="77777777" w:rsidR="00252F89" w:rsidRDefault="00252F89" w:rsidP="00252F8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44EEA671" w14:textId="77777777" w:rsidR="00252F89" w:rsidRPr="00252F89" w:rsidRDefault="00252F89" w:rsidP="00252F89">
      <w:pPr>
        <w:spacing w:line="360" w:lineRule="auto"/>
        <w:jc w:val="both"/>
        <w:rPr>
          <w:rFonts w:ascii="Times New Roman" w:hAnsi="Times New Roman" w:cs="Times New Roman"/>
          <w:b/>
          <w:bCs/>
          <w:sz w:val="24"/>
          <w:szCs w:val="24"/>
        </w:rPr>
      </w:pPr>
      <w:r w:rsidRPr="00252F89">
        <w:rPr>
          <w:rFonts w:ascii="Times New Roman" w:hAnsi="Times New Roman" w:cs="Times New Roman"/>
          <w:b/>
          <w:bCs/>
          <w:sz w:val="24"/>
          <w:szCs w:val="24"/>
        </w:rPr>
        <w:t>3.1 Research Design</w:t>
      </w:r>
    </w:p>
    <w:p w14:paraId="1274256E" w14:textId="7777777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 xml:space="preserve">This study adopts a descriptive research design aimed at exploring and </w:t>
      </w:r>
      <w:proofErr w:type="spellStart"/>
      <w:r w:rsidRPr="00252F89">
        <w:rPr>
          <w:rFonts w:ascii="Times New Roman" w:hAnsi="Times New Roman" w:cs="Times New Roman"/>
          <w:sz w:val="24"/>
          <w:szCs w:val="24"/>
        </w:rPr>
        <w:t>analyzing</w:t>
      </w:r>
      <w:proofErr w:type="spellEnd"/>
      <w:r w:rsidRPr="00252F89">
        <w:rPr>
          <w:rFonts w:ascii="Times New Roman" w:hAnsi="Times New Roman" w:cs="Times New Roman"/>
          <w:sz w:val="24"/>
          <w:szCs w:val="24"/>
        </w:rPr>
        <w:t xml:space="preserve"> the affiliate marketing strategies used within the travel industry, focusing specifically on the Expedia Affiliate Program. The descriptive approach helps in systematically collecting, presenting, and interpreting data related to how affiliates promote travel products, the challenges they face, and the effectiveness of various strategies.</w:t>
      </w:r>
    </w:p>
    <w:p w14:paraId="0CCCA16A" w14:textId="77777777" w:rsidR="00252F89" w:rsidRPr="00252F89" w:rsidRDefault="00252F89" w:rsidP="00252F89">
      <w:pPr>
        <w:spacing w:line="360" w:lineRule="auto"/>
        <w:jc w:val="both"/>
        <w:rPr>
          <w:rFonts w:ascii="Times New Roman" w:hAnsi="Times New Roman" w:cs="Times New Roman"/>
          <w:b/>
          <w:bCs/>
          <w:sz w:val="24"/>
          <w:szCs w:val="24"/>
        </w:rPr>
      </w:pPr>
      <w:r w:rsidRPr="00252F89">
        <w:rPr>
          <w:rFonts w:ascii="Times New Roman" w:hAnsi="Times New Roman" w:cs="Times New Roman"/>
          <w:b/>
          <w:bCs/>
          <w:sz w:val="24"/>
          <w:szCs w:val="24"/>
        </w:rPr>
        <w:t>3.2 Population and Sample</w:t>
      </w:r>
    </w:p>
    <w:p w14:paraId="215918AE" w14:textId="7777777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The population for this study comprises affiliates who are part of the Expedia Affiliate Program as well as digital marketers engaged in promoting travel products through affiliate networks. A sample of 150 respondents was selected using purposive sampling, targeting affiliates actively involved in marketing Expedia travel services. The sample includes affiliates from various geographic locations, ensuring diversity in experience and marketing approaches.</w:t>
      </w:r>
    </w:p>
    <w:p w14:paraId="72149563" w14:textId="77777777" w:rsidR="00252F89" w:rsidRPr="00252F89" w:rsidRDefault="00252F89" w:rsidP="00252F89">
      <w:pPr>
        <w:spacing w:line="360" w:lineRule="auto"/>
        <w:jc w:val="both"/>
        <w:rPr>
          <w:rFonts w:ascii="Times New Roman" w:hAnsi="Times New Roman" w:cs="Times New Roman"/>
          <w:b/>
          <w:bCs/>
          <w:sz w:val="24"/>
          <w:szCs w:val="24"/>
        </w:rPr>
      </w:pPr>
      <w:r w:rsidRPr="00252F89">
        <w:rPr>
          <w:rFonts w:ascii="Times New Roman" w:hAnsi="Times New Roman" w:cs="Times New Roman"/>
          <w:b/>
          <w:bCs/>
          <w:sz w:val="24"/>
          <w:szCs w:val="24"/>
        </w:rPr>
        <w:t>3.3 Data Collection Methods</w:t>
      </w:r>
    </w:p>
    <w:p w14:paraId="1AB3F06D" w14:textId="7777777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Data for this study was collected using both primary and secondary sources:</w:t>
      </w:r>
    </w:p>
    <w:p w14:paraId="041B4A03" w14:textId="77777777" w:rsidR="00252F89" w:rsidRPr="00252F89" w:rsidRDefault="00252F89" w:rsidP="00252F89">
      <w:pPr>
        <w:numPr>
          <w:ilvl w:val="0"/>
          <w:numId w:val="4"/>
        </w:num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Primary Data: Structured questionnaires were distributed to the selected affiliates to gather firsthand information regarding their marketing strategies, tools used, challenges encountered, and perceptions of the Expedia Affiliate Program’s effectiveness.</w:t>
      </w:r>
    </w:p>
    <w:p w14:paraId="25F30259" w14:textId="77777777" w:rsidR="00252F89" w:rsidRPr="00252F89" w:rsidRDefault="00252F89" w:rsidP="00252F89">
      <w:pPr>
        <w:numPr>
          <w:ilvl w:val="0"/>
          <w:numId w:val="4"/>
        </w:num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Secondary Data: Relevant literature, company reports, published research articles, and official Expedia Affiliate Program documentation were reviewed to supplement the primary data and provide contextual background.</w:t>
      </w:r>
    </w:p>
    <w:p w14:paraId="76ADDF14" w14:textId="77777777" w:rsidR="00252F89" w:rsidRPr="00252F89" w:rsidRDefault="00252F89" w:rsidP="00252F89">
      <w:pPr>
        <w:spacing w:line="360" w:lineRule="auto"/>
        <w:jc w:val="both"/>
        <w:rPr>
          <w:rFonts w:ascii="Times New Roman" w:hAnsi="Times New Roman" w:cs="Times New Roman"/>
          <w:b/>
          <w:bCs/>
          <w:sz w:val="24"/>
          <w:szCs w:val="24"/>
        </w:rPr>
      </w:pPr>
      <w:r w:rsidRPr="00252F89">
        <w:rPr>
          <w:rFonts w:ascii="Times New Roman" w:hAnsi="Times New Roman" w:cs="Times New Roman"/>
          <w:b/>
          <w:bCs/>
          <w:sz w:val="24"/>
          <w:szCs w:val="24"/>
        </w:rPr>
        <w:t>3.4 Research Instrument</w:t>
      </w:r>
    </w:p>
    <w:p w14:paraId="0753FECD" w14:textId="7777777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The research instrument used was a well-structured questionnaire containing both closed-ended and open-ended questions. The questionnaire was designed to collect quantitative data for statistical analysis and qualitative insights to understand affiliate experiences and challenges in depth.</w:t>
      </w:r>
    </w:p>
    <w:p w14:paraId="3C62ADC1" w14:textId="77777777" w:rsidR="00252F89" w:rsidRPr="00252F89" w:rsidRDefault="00252F89" w:rsidP="00252F89">
      <w:pPr>
        <w:spacing w:line="360" w:lineRule="auto"/>
        <w:jc w:val="both"/>
        <w:rPr>
          <w:rFonts w:ascii="Times New Roman" w:hAnsi="Times New Roman" w:cs="Times New Roman"/>
          <w:b/>
          <w:bCs/>
          <w:sz w:val="24"/>
          <w:szCs w:val="24"/>
        </w:rPr>
      </w:pPr>
      <w:r w:rsidRPr="00252F89">
        <w:rPr>
          <w:rFonts w:ascii="Times New Roman" w:hAnsi="Times New Roman" w:cs="Times New Roman"/>
          <w:b/>
          <w:bCs/>
          <w:sz w:val="24"/>
          <w:szCs w:val="24"/>
        </w:rPr>
        <w:t>3.5 Data Analysis Techniques</w:t>
      </w:r>
    </w:p>
    <w:p w14:paraId="30B09031" w14:textId="7777777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lastRenderedPageBreak/>
        <w:t xml:space="preserve">The collected data was </w:t>
      </w:r>
      <w:proofErr w:type="spellStart"/>
      <w:r w:rsidRPr="00252F89">
        <w:rPr>
          <w:rFonts w:ascii="Times New Roman" w:hAnsi="Times New Roman" w:cs="Times New Roman"/>
          <w:sz w:val="24"/>
          <w:szCs w:val="24"/>
        </w:rPr>
        <w:t>analyzed</w:t>
      </w:r>
      <w:proofErr w:type="spellEnd"/>
      <w:r w:rsidRPr="00252F89">
        <w:rPr>
          <w:rFonts w:ascii="Times New Roman" w:hAnsi="Times New Roman" w:cs="Times New Roman"/>
          <w:sz w:val="24"/>
          <w:szCs w:val="24"/>
        </w:rPr>
        <w:t xml:space="preserve"> using statistical tools and techniques. Quantitative data was processed through descriptive statistics including frequency distribution, percentages, and mean scores. Qualitative responses were thematically </w:t>
      </w:r>
      <w:proofErr w:type="spellStart"/>
      <w:r w:rsidRPr="00252F89">
        <w:rPr>
          <w:rFonts w:ascii="Times New Roman" w:hAnsi="Times New Roman" w:cs="Times New Roman"/>
          <w:sz w:val="24"/>
          <w:szCs w:val="24"/>
        </w:rPr>
        <w:t>analyzed</w:t>
      </w:r>
      <w:proofErr w:type="spellEnd"/>
      <w:r w:rsidRPr="00252F89">
        <w:rPr>
          <w:rFonts w:ascii="Times New Roman" w:hAnsi="Times New Roman" w:cs="Times New Roman"/>
          <w:sz w:val="24"/>
          <w:szCs w:val="24"/>
        </w:rPr>
        <w:t xml:space="preserve"> to identify recurring patterns and critical issues. Data visualization tools such as charts and tables were used to present findings clearly.</w:t>
      </w:r>
    </w:p>
    <w:p w14:paraId="009881CB" w14:textId="77777777" w:rsidR="00252F89" w:rsidRPr="00252F89" w:rsidRDefault="00252F89" w:rsidP="00252F89">
      <w:pPr>
        <w:spacing w:line="360" w:lineRule="auto"/>
        <w:jc w:val="both"/>
        <w:rPr>
          <w:rFonts w:ascii="Times New Roman" w:hAnsi="Times New Roman" w:cs="Times New Roman"/>
          <w:b/>
          <w:bCs/>
          <w:sz w:val="24"/>
          <w:szCs w:val="24"/>
        </w:rPr>
      </w:pPr>
      <w:r w:rsidRPr="00252F89">
        <w:rPr>
          <w:rFonts w:ascii="Times New Roman" w:hAnsi="Times New Roman" w:cs="Times New Roman"/>
          <w:b/>
          <w:bCs/>
          <w:sz w:val="24"/>
          <w:szCs w:val="24"/>
        </w:rPr>
        <w:t>3.6 Scope and Delimitation of Methodology</w:t>
      </w:r>
    </w:p>
    <w:p w14:paraId="75B801FD" w14:textId="7777777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The methodology focuses exclusively on affiliates associated with the Expedia Affiliate Program, which limits the generalizability of the findings to other travel affiliate programs or industries. The study relies on self-reported data, which may be subject to bias or inaccuracies. However, efforts were made to ensure the reliability and validity of the data collection instruments through pilot testing.</w:t>
      </w:r>
    </w:p>
    <w:p w14:paraId="2F313E6C" w14:textId="77777777" w:rsidR="00252F89" w:rsidRPr="00252F89" w:rsidRDefault="00252F89" w:rsidP="00252F89">
      <w:pPr>
        <w:spacing w:line="360" w:lineRule="auto"/>
        <w:jc w:val="both"/>
        <w:rPr>
          <w:rFonts w:ascii="Times New Roman" w:hAnsi="Times New Roman" w:cs="Times New Roman"/>
          <w:b/>
          <w:bCs/>
          <w:sz w:val="24"/>
          <w:szCs w:val="24"/>
        </w:rPr>
      </w:pPr>
      <w:r w:rsidRPr="00252F89">
        <w:rPr>
          <w:rFonts w:ascii="Times New Roman" w:hAnsi="Times New Roman" w:cs="Times New Roman"/>
          <w:b/>
          <w:bCs/>
          <w:sz w:val="24"/>
          <w:szCs w:val="24"/>
        </w:rPr>
        <w:t>3.7 Ethical Considerations</w:t>
      </w:r>
    </w:p>
    <w:p w14:paraId="0F348FD3" w14:textId="7777777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Confidentiality and anonymity of the respondents were maintained throughout the study. Participation was voluntary, and respondents were informed about the purpose of the research. The data collected was used solely for academic purposes, ensuring compliance with ethical research standards.</w:t>
      </w:r>
    </w:p>
    <w:p w14:paraId="6872E868" w14:textId="77777777" w:rsidR="00252F89" w:rsidRPr="00252F89" w:rsidRDefault="00252F89" w:rsidP="00252F89">
      <w:pPr>
        <w:spacing w:line="360" w:lineRule="auto"/>
        <w:jc w:val="both"/>
        <w:rPr>
          <w:rFonts w:ascii="Times New Roman" w:hAnsi="Times New Roman" w:cs="Times New Roman"/>
          <w:sz w:val="24"/>
          <w:szCs w:val="24"/>
          <w:lang w:val="en-US"/>
        </w:rPr>
      </w:pPr>
    </w:p>
    <w:bookmarkEnd w:id="13"/>
    <w:p w14:paraId="57D10E51" w14:textId="77777777" w:rsidR="00252F89" w:rsidRPr="00252F89" w:rsidRDefault="00252F89" w:rsidP="00252F89">
      <w:pPr>
        <w:spacing w:line="360" w:lineRule="auto"/>
        <w:jc w:val="both"/>
        <w:rPr>
          <w:rFonts w:ascii="Times New Roman" w:hAnsi="Times New Roman" w:cs="Times New Roman"/>
          <w:sz w:val="24"/>
          <w:szCs w:val="24"/>
        </w:rPr>
      </w:pPr>
    </w:p>
    <w:p w14:paraId="0AC0AFB8" w14:textId="77777777" w:rsidR="0042650C" w:rsidRDefault="0042650C" w:rsidP="00252F89">
      <w:pPr>
        <w:jc w:val="both"/>
      </w:pPr>
    </w:p>
    <w:p w14:paraId="7563D5B8" w14:textId="77777777" w:rsidR="00252F89" w:rsidRDefault="00252F89" w:rsidP="00252F89">
      <w:pPr>
        <w:jc w:val="both"/>
      </w:pPr>
    </w:p>
    <w:p w14:paraId="49AB9D3F" w14:textId="77777777" w:rsidR="00252F89" w:rsidRDefault="00252F89" w:rsidP="00252F89">
      <w:pPr>
        <w:jc w:val="both"/>
      </w:pPr>
    </w:p>
    <w:p w14:paraId="6EF8F756" w14:textId="77777777" w:rsidR="00252F89" w:rsidRDefault="00252F89" w:rsidP="00252F89">
      <w:pPr>
        <w:jc w:val="both"/>
      </w:pPr>
    </w:p>
    <w:p w14:paraId="7FA85FA6" w14:textId="77777777" w:rsidR="00252F89" w:rsidRDefault="00252F89" w:rsidP="00252F89">
      <w:pPr>
        <w:jc w:val="both"/>
      </w:pPr>
    </w:p>
    <w:p w14:paraId="0169E4B3" w14:textId="77777777" w:rsidR="00252F89" w:rsidRDefault="00252F89" w:rsidP="00252F89">
      <w:pPr>
        <w:jc w:val="both"/>
      </w:pPr>
    </w:p>
    <w:p w14:paraId="3B36DFC7" w14:textId="77777777" w:rsidR="00252F89" w:rsidRDefault="00252F89" w:rsidP="00252F89">
      <w:pPr>
        <w:jc w:val="both"/>
      </w:pPr>
    </w:p>
    <w:p w14:paraId="329008FB" w14:textId="77777777" w:rsidR="00252F89" w:rsidRDefault="00252F89" w:rsidP="00252F89">
      <w:pPr>
        <w:jc w:val="both"/>
      </w:pPr>
    </w:p>
    <w:p w14:paraId="773CC6B1" w14:textId="77777777" w:rsidR="00252F89" w:rsidRDefault="00252F89" w:rsidP="00252F89">
      <w:pPr>
        <w:jc w:val="both"/>
      </w:pPr>
    </w:p>
    <w:p w14:paraId="09D89222" w14:textId="77777777" w:rsidR="00252F89" w:rsidRDefault="00252F89" w:rsidP="00252F89">
      <w:pPr>
        <w:jc w:val="both"/>
      </w:pPr>
    </w:p>
    <w:p w14:paraId="22466FEE" w14:textId="77777777" w:rsidR="00252F89" w:rsidRDefault="00252F89" w:rsidP="00252F89">
      <w:pPr>
        <w:jc w:val="both"/>
      </w:pPr>
    </w:p>
    <w:p w14:paraId="72CDA79D" w14:textId="77777777" w:rsidR="00252F89" w:rsidRDefault="00252F89" w:rsidP="00252F89">
      <w:pPr>
        <w:jc w:val="both"/>
      </w:pPr>
    </w:p>
    <w:p w14:paraId="29785A54" w14:textId="77777777" w:rsidR="00252F89" w:rsidRPr="0078607C" w:rsidRDefault="00252F89" w:rsidP="00252F89">
      <w:pPr>
        <w:spacing w:line="360" w:lineRule="auto"/>
        <w:jc w:val="center"/>
        <w:rPr>
          <w:rFonts w:ascii="Times New Roman" w:hAnsi="Times New Roman" w:cs="Times New Roman"/>
          <w:sz w:val="24"/>
          <w:szCs w:val="24"/>
        </w:rPr>
      </w:pPr>
      <w:bookmarkStart w:id="14" w:name="_Hlk202594776"/>
      <w:r w:rsidRPr="0078607C">
        <w:rPr>
          <w:rFonts w:ascii="Times New Roman" w:hAnsi="Times New Roman" w:cs="Times New Roman"/>
          <w:b/>
          <w:sz w:val="24"/>
          <w:szCs w:val="24"/>
          <w:lang w:val="en-US"/>
        </w:rPr>
        <w:lastRenderedPageBreak/>
        <w:t>CHAPTER – IV</w:t>
      </w:r>
    </w:p>
    <w:p w14:paraId="092E19BE" w14:textId="77777777" w:rsidR="00252F89" w:rsidRDefault="00252F89" w:rsidP="00252F8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89E3D9A" w14:textId="77777777" w:rsidR="00252F89" w:rsidRPr="004D7E4B" w:rsidRDefault="00252F89" w:rsidP="00252F8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52F89" w:rsidRPr="004D7E4B" w14:paraId="2D3968E2"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9AE23E5"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8A3F810"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57038A2"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52F89" w:rsidRPr="004D7E4B" w14:paraId="3BDD8B58"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E796B44"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6314B5EA" w14:textId="716E30C3" w:rsidR="00252F89" w:rsidRPr="004D7E4B"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2C93C446" w14:textId="416F1080" w:rsidR="00252F89" w:rsidRPr="004D7E4B"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252F89" w:rsidRPr="004D7E4B" w14:paraId="2CFC9C66"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D37879C"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165A40F1" w14:textId="0C93C021" w:rsidR="00252F89" w:rsidRPr="004D7E4B"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1F7A2C27" w14:textId="37966A9E" w:rsidR="00252F89" w:rsidRPr="004D7E4B"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Pr="004D7E4B">
              <w:rPr>
                <w:rFonts w:ascii="Times New Roman" w:hAnsi="Times New Roman" w:cs="Times New Roman"/>
                <w:b/>
                <w:sz w:val="24"/>
                <w:szCs w:val="24"/>
                <w:lang w:val="en-US"/>
              </w:rPr>
              <w:t>%</w:t>
            </w:r>
          </w:p>
        </w:tc>
      </w:tr>
      <w:tr w:rsidR="00252F89" w:rsidRPr="004D7E4B" w14:paraId="6041385B"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7208D2CA"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578B7223" w14:textId="29791187" w:rsidR="00252F89" w:rsidRPr="004D7E4B"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1BA69224" w14:textId="4032E2FF" w:rsidR="00252F89" w:rsidRPr="004D7E4B"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21.9</w:t>
            </w:r>
            <w:r w:rsidRPr="004D7E4B">
              <w:rPr>
                <w:rFonts w:ascii="Times New Roman" w:hAnsi="Times New Roman" w:cs="Times New Roman"/>
                <w:b/>
                <w:sz w:val="24"/>
                <w:szCs w:val="24"/>
                <w:lang w:val="en-US"/>
              </w:rPr>
              <w:t>%</w:t>
            </w:r>
          </w:p>
        </w:tc>
      </w:tr>
      <w:tr w:rsidR="00252F89" w:rsidRPr="004D7E4B" w14:paraId="5858E8D9"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3D7F944A" w14:textId="76C97FA6" w:rsidR="00252F89" w:rsidRPr="00EE3350" w:rsidRDefault="00252F89" w:rsidP="004B7279">
            <w:pPr>
              <w:spacing w:line="360" w:lineRule="auto"/>
              <w:jc w:val="center"/>
              <w:rPr>
                <w:rFonts w:ascii="Times New Roman" w:hAnsi="Times New Roman" w:cs="Times New Roman"/>
                <w:b/>
                <w:sz w:val="24"/>
                <w:szCs w:val="24"/>
              </w:rPr>
            </w:pPr>
            <w:r w:rsidRPr="00252F89">
              <w:rPr>
                <w:rFonts w:ascii="Times New Roman" w:hAnsi="Times New Roman" w:cs="Times New Roman"/>
                <w:b/>
                <w:sz w:val="24"/>
                <w:szCs w:val="24"/>
              </w:rPr>
              <w:t xml:space="preserve">46 – 55 </w:t>
            </w:r>
          </w:p>
        </w:tc>
        <w:tc>
          <w:tcPr>
            <w:tcW w:w="3185" w:type="dxa"/>
            <w:tcBorders>
              <w:top w:val="single" w:sz="4" w:space="0" w:color="auto"/>
              <w:left w:val="single" w:sz="4" w:space="0" w:color="auto"/>
              <w:bottom w:val="single" w:sz="4" w:space="0" w:color="auto"/>
              <w:right w:val="single" w:sz="4" w:space="0" w:color="auto"/>
            </w:tcBorders>
          </w:tcPr>
          <w:p w14:paraId="6268BBC3" w14:textId="2211FB8D" w:rsidR="00252F89" w:rsidRDefault="00252F89" w:rsidP="00252F89">
            <w:pPr>
              <w:spacing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                      15</w:t>
            </w:r>
          </w:p>
        </w:tc>
        <w:tc>
          <w:tcPr>
            <w:tcW w:w="3185" w:type="dxa"/>
            <w:tcBorders>
              <w:top w:val="single" w:sz="4" w:space="0" w:color="auto"/>
              <w:left w:val="single" w:sz="4" w:space="0" w:color="auto"/>
              <w:bottom w:val="single" w:sz="4" w:space="0" w:color="auto"/>
              <w:right w:val="single" w:sz="4" w:space="0" w:color="auto"/>
            </w:tcBorders>
          </w:tcPr>
          <w:p w14:paraId="66F822B8" w14:textId="3149CF49" w:rsidR="00252F89"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9.4%</w:t>
            </w:r>
          </w:p>
        </w:tc>
      </w:tr>
      <w:tr w:rsidR="00252F89" w14:paraId="5BFD7701"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411BEDA0" w14:textId="68A17B21" w:rsidR="00252F89" w:rsidRPr="00EE3350" w:rsidRDefault="00252F89" w:rsidP="004B727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55</w:t>
            </w:r>
          </w:p>
        </w:tc>
        <w:tc>
          <w:tcPr>
            <w:tcW w:w="3185" w:type="dxa"/>
            <w:tcBorders>
              <w:top w:val="single" w:sz="4" w:space="0" w:color="auto"/>
              <w:left w:val="single" w:sz="4" w:space="0" w:color="auto"/>
              <w:bottom w:val="single" w:sz="4" w:space="0" w:color="auto"/>
              <w:right w:val="single" w:sz="4" w:space="0" w:color="auto"/>
            </w:tcBorders>
          </w:tcPr>
          <w:p w14:paraId="6777E28C" w14:textId="59F00735" w:rsidR="00252F89"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7D3B0360" w14:textId="615EFD5D" w:rsidR="00252F89"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6.2</w:t>
            </w:r>
            <w:r>
              <w:rPr>
                <w:rFonts w:ascii="Times New Roman" w:hAnsi="Times New Roman" w:cs="Times New Roman"/>
                <w:b/>
                <w:sz w:val="24"/>
                <w:szCs w:val="24"/>
                <w:lang w:val="en-US"/>
              </w:rPr>
              <w:t>%</w:t>
            </w:r>
          </w:p>
        </w:tc>
      </w:tr>
      <w:tr w:rsidR="00252F89" w:rsidRPr="004D7E4B" w14:paraId="59B9274E"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25CB4864"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2A4F4CE" w14:textId="78CA612E" w:rsidR="00252F89" w:rsidRPr="004D7E4B" w:rsidRDefault="00252F89"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0D503976" w14:textId="77777777" w:rsidR="00252F89" w:rsidRPr="004D7E4B" w:rsidRDefault="00252F89"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F25B817" w14:textId="77777777" w:rsidR="00252F89" w:rsidRDefault="00252F89" w:rsidP="00252F89">
      <w:pPr>
        <w:spacing w:line="360" w:lineRule="auto"/>
        <w:rPr>
          <w:rFonts w:ascii="Times New Roman" w:hAnsi="Times New Roman" w:cs="Times New Roman"/>
          <w:b/>
          <w:sz w:val="24"/>
          <w:szCs w:val="24"/>
          <w:lang w:val="en-US"/>
        </w:rPr>
      </w:pPr>
    </w:p>
    <w:p w14:paraId="55140FF7" w14:textId="77777777" w:rsidR="00252F89" w:rsidRDefault="00252F89" w:rsidP="00252F8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74E3B23E" w14:textId="7973F478"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 xml:space="preserve">The analysis of the age group distribution reveals that the majority of respondents fall within the 26 to 35 years category, accounting for 37.5% of the total sample. This suggests that young adults and early-career professionals form the largest segment involved in or influenced by affiliate marketing strategies related to </w:t>
      </w:r>
      <w:proofErr w:type="spellStart"/>
      <w:r w:rsidRPr="00252F89">
        <w:rPr>
          <w:rFonts w:ascii="Times New Roman" w:hAnsi="Times New Roman" w:cs="Times New Roman"/>
          <w:sz w:val="24"/>
          <w:szCs w:val="24"/>
        </w:rPr>
        <w:t>expedia’s</w:t>
      </w:r>
      <w:proofErr w:type="spellEnd"/>
      <w:r w:rsidRPr="00252F89">
        <w:rPr>
          <w:rFonts w:ascii="Times New Roman" w:hAnsi="Times New Roman" w:cs="Times New Roman"/>
          <w:sz w:val="24"/>
          <w:szCs w:val="24"/>
        </w:rPr>
        <w:t xml:space="preserve"> travel offerings. </w:t>
      </w:r>
    </w:p>
    <w:p w14:paraId="5E39DBFF" w14:textId="70768A9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 xml:space="preserve">The second-largest group, aged 18 to 25 years, constitutes 25% of respondents. This younger segment represents students and early millennials who frequently seek affordable travel options and are receptive to online recommendations from affiliates. </w:t>
      </w:r>
    </w:p>
    <w:p w14:paraId="6CB9BFFE" w14:textId="53B5EC15"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Respondents in the 36 to 45 years age group make up 21.9%, indicating a moderate level of engagement. This age group often includes established professionals and families who may have different travel needs, such as business travel or family vacations, which affiliates can address through specialized content and offers.</w:t>
      </w:r>
    </w:p>
    <w:p w14:paraId="2D0764DE" w14:textId="04166C49"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The smaller proportions of respondents in the 46 to 55 years (9.4%) and above 55 years (6.2%) categories suggest relatively lower participation or influence of affiliate marketing within older demographics. These groups may rely less on online affiliate channels and more on traditional booking methods or direct interactions with travel agents.</w:t>
      </w:r>
    </w:p>
    <w:p w14:paraId="7EFCC8C3" w14:textId="77777777" w:rsidR="00252F89" w:rsidRPr="00967E78" w:rsidRDefault="00252F89" w:rsidP="00252F89">
      <w:pPr>
        <w:spacing w:line="360" w:lineRule="auto"/>
        <w:jc w:val="center"/>
        <w:rPr>
          <w:rFonts w:ascii="Times New Roman" w:hAnsi="Times New Roman" w:cs="Times New Roman"/>
          <w:b/>
          <w:bCs/>
          <w:sz w:val="24"/>
          <w:szCs w:val="24"/>
          <w:lang w:val="en-US"/>
        </w:rPr>
      </w:pPr>
      <w:bookmarkStart w:id="15" w:name="_Hlk202594980"/>
      <w:r w:rsidRPr="00967E78">
        <w:rPr>
          <w:rFonts w:ascii="Times New Roman" w:hAnsi="Times New Roman" w:cs="Times New Roman"/>
          <w:b/>
          <w:bCs/>
          <w:sz w:val="24"/>
          <w:szCs w:val="24"/>
          <w:lang w:val="en-US"/>
        </w:rPr>
        <w:lastRenderedPageBreak/>
        <w:t>TABLE – 4.2</w:t>
      </w:r>
    </w:p>
    <w:p w14:paraId="42AECBC3" w14:textId="77777777" w:rsidR="00252F89" w:rsidRPr="004D7E4B" w:rsidRDefault="00252F89" w:rsidP="00252F8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52F89" w:rsidRPr="004D7E4B" w14:paraId="4562D916"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46CBD979" w14:textId="77777777" w:rsidR="00252F89" w:rsidRPr="004D7E4B" w:rsidRDefault="00252F8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562C470" w14:textId="77777777" w:rsidR="00252F89" w:rsidRPr="004D7E4B" w:rsidRDefault="00252F8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916A920" w14:textId="77777777" w:rsidR="00252F89" w:rsidRPr="004D7E4B" w:rsidRDefault="00252F8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52F89" w:rsidRPr="004D7E4B" w14:paraId="41C1126C"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7C2EFE20" w14:textId="77777777" w:rsidR="00252F89" w:rsidRPr="004D7E4B" w:rsidRDefault="00252F89"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1D8095D" w14:textId="77777777" w:rsidR="00252F89" w:rsidRPr="004D7E4B" w:rsidRDefault="00252F8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95</w:t>
            </w:r>
          </w:p>
        </w:tc>
        <w:tc>
          <w:tcPr>
            <w:tcW w:w="2685" w:type="dxa"/>
            <w:tcBorders>
              <w:top w:val="single" w:sz="4" w:space="0" w:color="auto"/>
              <w:left w:val="single" w:sz="4" w:space="0" w:color="auto"/>
              <w:bottom w:val="single" w:sz="4" w:space="0" w:color="auto"/>
              <w:right w:val="single" w:sz="4" w:space="0" w:color="auto"/>
            </w:tcBorders>
            <w:hideMark/>
          </w:tcPr>
          <w:p w14:paraId="47EBF273" w14:textId="7A77CD1E" w:rsidR="00252F89" w:rsidRPr="004D7E4B" w:rsidRDefault="00252F8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9</w:t>
            </w:r>
            <w:r>
              <w:rPr>
                <w:rFonts w:ascii="Times New Roman" w:hAnsi="Times New Roman" w:cs="Times New Roman"/>
                <w:bCs/>
                <w:sz w:val="24"/>
                <w:szCs w:val="24"/>
                <w:lang w:val="en-US"/>
              </w:rPr>
              <w:t>.</w:t>
            </w:r>
            <w:r>
              <w:rPr>
                <w:rFonts w:ascii="Times New Roman" w:hAnsi="Times New Roman" w:cs="Times New Roman"/>
                <w:bCs/>
                <w:sz w:val="24"/>
                <w:szCs w:val="24"/>
                <w:lang w:val="en-US"/>
              </w:rPr>
              <w:t>4</w:t>
            </w:r>
            <w:r w:rsidRPr="004D7E4B">
              <w:rPr>
                <w:rFonts w:ascii="Times New Roman" w:hAnsi="Times New Roman" w:cs="Times New Roman"/>
                <w:bCs/>
                <w:sz w:val="24"/>
                <w:szCs w:val="24"/>
                <w:lang w:val="en-US"/>
              </w:rPr>
              <w:t>%</w:t>
            </w:r>
          </w:p>
        </w:tc>
      </w:tr>
      <w:tr w:rsidR="00252F89" w:rsidRPr="004D7E4B" w14:paraId="0830BA50"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6ECA19D" w14:textId="77777777" w:rsidR="00252F89" w:rsidRPr="004D7E4B" w:rsidRDefault="00252F89"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F00B87C" w14:textId="759DC049" w:rsidR="00252F89" w:rsidRPr="004D7E4B" w:rsidRDefault="00252F8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p>
        </w:tc>
        <w:tc>
          <w:tcPr>
            <w:tcW w:w="2685" w:type="dxa"/>
            <w:tcBorders>
              <w:top w:val="single" w:sz="4" w:space="0" w:color="auto"/>
              <w:left w:val="single" w:sz="4" w:space="0" w:color="auto"/>
              <w:bottom w:val="single" w:sz="4" w:space="0" w:color="auto"/>
              <w:right w:val="single" w:sz="4" w:space="0" w:color="auto"/>
            </w:tcBorders>
            <w:hideMark/>
          </w:tcPr>
          <w:p w14:paraId="39B24C95" w14:textId="42C62E40" w:rsidR="00252F89" w:rsidRPr="004D7E4B" w:rsidRDefault="00252F89"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r>
              <w:rPr>
                <w:rFonts w:ascii="Times New Roman" w:hAnsi="Times New Roman" w:cs="Times New Roman"/>
                <w:bCs/>
                <w:sz w:val="24"/>
                <w:szCs w:val="24"/>
                <w:lang w:val="en-US"/>
              </w:rPr>
              <w:t>6%</w:t>
            </w:r>
          </w:p>
        </w:tc>
      </w:tr>
      <w:tr w:rsidR="00252F89" w:rsidRPr="004D7E4B" w14:paraId="520F797C"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9EC7027" w14:textId="77777777" w:rsidR="00252F89" w:rsidRPr="004D7E4B" w:rsidRDefault="00252F8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E97782F" w14:textId="4CA23FA8" w:rsidR="00252F89" w:rsidRPr="004D7E4B" w:rsidRDefault="00252F89"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03EA641E" w14:textId="77777777" w:rsidR="00252F89" w:rsidRPr="004D7E4B" w:rsidRDefault="00252F89"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6B478CB" w14:textId="77777777" w:rsidR="00252F89" w:rsidRDefault="00252F89" w:rsidP="00252F89">
      <w:pPr>
        <w:spacing w:line="360" w:lineRule="auto"/>
        <w:jc w:val="both"/>
        <w:rPr>
          <w:rFonts w:ascii="Times New Roman" w:hAnsi="Times New Roman" w:cs="Times New Roman"/>
          <w:bCs/>
          <w:sz w:val="24"/>
          <w:szCs w:val="24"/>
        </w:rPr>
      </w:pPr>
    </w:p>
    <w:p w14:paraId="448AC90E" w14:textId="77777777" w:rsidR="00252F89" w:rsidRPr="007B042D" w:rsidRDefault="00252F89" w:rsidP="00252F8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03A275CB" w14:textId="2373ACE8"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 xml:space="preserve">The data on the gender distribution of respondents reveals that a majority of the participants involved in the </w:t>
      </w:r>
      <w:proofErr w:type="spellStart"/>
      <w:r w:rsidRPr="00252F89">
        <w:rPr>
          <w:rFonts w:ascii="Times New Roman" w:hAnsi="Times New Roman" w:cs="Times New Roman"/>
          <w:sz w:val="24"/>
          <w:szCs w:val="24"/>
        </w:rPr>
        <w:t>expedia</w:t>
      </w:r>
      <w:proofErr w:type="spellEnd"/>
      <w:r w:rsidRPr="00252F89">
        <w:rPr>
          <w:rFonts w:ascii="Times New Roman" w:hAnsi="Times New Roman" w:cs="Times New Roman"/>
          <w:sz w:val="24"/>
          <w:szCs w:val="24"/>
        </w:rPr>
        <w:t xml:space="preserve"> affiliate program are male, accounting for 59.4% of the total sample. This suggests that men currently dominate the affiliate marketing space within the travel industry, possibly reflecting broader digital marketing industry trends where male affiliates have a slightly higher presence.</w:t>
      </w:r>
    </w:p>
    <w:p w14:paraId="0A8D9A02" w14:textId="14106337"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 xml:space="preserve">Female respondents constitute 40.6% of the sample, indicating a significant participation of women in affiliate marketing activities related to </w:t>
      </w:r>
      <w:proofErr w:type="spellStart"/>
      <w:r w:rsidRPr="00252F89">
        <w:rPr>
          <w:rFonts w:ascii="Times New Roman" w:hAnsi="Times New Roman" w:cs="Times New Roman"/>
          <w:sz w:val="24"/>
          <w:szCs w:val="24"/>
        </w:rPr>
        <w:t>expedia</w:t>
      </w:r>
      <w:proofErr w:type="spellEnd"/>
      <w:r w:rsidRPr="00252F89">
        <w:rPr>
          <w:rFonts w:ascii="Times New Roman" w:hAnsi="Times New Roman" w:cs="Times New Roman"/>
          <w:sz w:val="24"/>
          <w:szCs w:val="24"/>
        </w:rPr>
        <w:t>. This shows an encouraging trend of increasing gender diversity in the affiliate marketing sector, highlighting opportunities for women to engage actively and grow within this field.</w:t>
      </w:r>
    </w:p>
    <w:p w14:paraId="7559E71C" w14:textId="25679F4A"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 xml:space="preserve">The gender ratio suggests that marketing strategies and communication approaches within the </w:t>
      </w:r>
      <w:proofErr w:type="spellStart"/>
      <w:r w:rsidRPr="00252F89">
        <w:rPr>
          <w:rFonts w:ascii="Times New Roman" w:hAnsi="Times New Roman" w:cs="Times New Roman"/>
          <w:sz w:val="24"/>
          <w:szCs w:val="24"/>
        </w:rPr>
        <w:t>expedia</w:t>
      </w:r>
      <w:proofErr w:type="spellEnd"/>
      <w:r w:rsidRPr="00252F89">
        <w:rPr>
          <w:rFonts w:ascii="Times New Roman" w:hAnsi="Times New Roman" w:cs="Times New Roman"/>
          <w:sz w:val="24"/>
          <w:szCs w:val="24"/>
        </w:rPr>
        <w:t xml:space="preserve"> affiliate program should consider diverse gender perspectives to appeal effectively to all affiliates. Understanding gender-based preferences and </w:t>
      </w:r>
      <w:proofErr w:type="spellStart"/>
      <w:r w:rsidRPr="00252F89">
        <w:rPr>
          <w:rFonts w:ascii="Times New Roman" w:hAnsi="Times New Roman" w:cs="Times New Roman"/>
          <w:sz w:val="24"/>
          <w:szCs w:val="24"/>
        </w:rPr>
        <w:t>behaviors</w:t>
      </w:r>
      <w:proofErr w:type="spellEnd"/>
      <w:r w:rsidRPr="00252F89">
        <w:rPr>
          <w:rFonts w:ascii="Times New Roman" w:hAnsi="Times New Roman" w:cs="Times New Roman"/>
          <w:sz w:val="24"/>
          <w:szCs w:val="24"/>
        </w:rPr>
        <w:t xml:space="preserve"> can help tailor affiliate training, support, and promotional materials to enhance engagement and performance across the board.</w:t>
      </w:r>
    </w:p>
    <w:p w14:paraId="150419B5" w14:textId="7BDE440E" w:rsidR="00252F89" w:rsidRPr="00252F89" w:rsidRDefault="00252F89" w:rsidP="00252F89">
      <w:pPr>
        <w:spacing w:line="360" w:lineRule="auto"/>
        <w:jc w:val="both"/>
        <w:rPr>
          <w:rFonts w:ascii="Times New Roman" w:hAnsi="Times New Roman" w:cs="Times New Roman"/>
          <w:sz w:val="24"/>
          <w:szCs w:val="24"/>
        </w:rPr>
      </w:pPr>
      <w:r w:rsidRPr="00252F89">
        <w:rPr>
          <w:rFonts w:ascii="Times New Roman" w:hAnsi="Times New Roman" w:cs="Times New Roman"/>
          <w:sz w:val="24"/>
          <w:szCs w:val="24"/>
        </w:rPr>
        <w:t>Overall, the gender distribution provides valuable insight into the demographic composition of affiliates and may guide future efforts to promote inclusivity and balanced representation within the travel affiliate marketing ecosystem.</w:t>
      </w:r>
    </w:p>
    <w:p w14:paraId="72C0D025" w14:textId="77777777" w:rsidR="00252F89" w:rsidRDefault="00252F89" w:rsidP="00252F89">
      <w:pPr>
        <w:jc w:val="both"/>
      </w:pPr>
    </w:p>
    <w:p w14:paraId="6B09AA66" w14:textId="77777777" w:rsidR="00252F89" w:rsidRDefault="00252F89" w:rsidP="00252F89">
      <w:pPr>
        <w:jc w:val="both"/>
      </w:pPr>
    </w:p>
    <w:p w14:paraId="261E2E49" w14:textId="77777777" w:rsidR="00252F89" w:rsidRDefault="00252F89" w:rsidP="00252F89">
      <w:pPr>
        <w:jc w:val="both"/>
      </w:pPr>
    </w:p>
    <w:p w14:paraId="01CDA1D3" w14:textId="77777777" w:rsidR="00252F89" w:rsidRDefault="00252F89" w:rsidP="00252F89">
      <w:pPr>
        <w:jc w:val="both"/>
      </w:pPr>
    </w:p>
    <w:p w14:paraId="4B1DDBBE" w14:textId="77777777" w:rsidR="00252F89" w:rsidRDefault="00252F89" w:rsidP="00252F89">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42A6CB67" w14:textId="0AB84B0F" w:rsidR="00FA0A04" w:rsidRPr="00FA0A04" w:rsidRDefault="00FA0A04" w:rsidP="00FA0A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A0A04">
        <w:rPr>
          <w:rFonts w:ascii="Times New Roman" w:hAnsi="Times New Roman" w:cs="Times New Roman"/>
          <w:sz w:val="24"/>
          <w:szCs w:val="24"/>
        </w:rPr>
        <w:t xml:space="preserve">This study on the </w:t>
      </w:r>
      <w:r w:rsidRPr="00FA0A04">
        <w:rPr>
          <w:rFonts w:ascii="Times New Roman" w:hAnsi="Times New Roman" w:cs="Times New Roman"/>
          <w:b/>
          <w:bCs/>
          <w:sz w:val="24"/>
          <w:szCs w:val="24"/>
        </w:rPr>
        <w:t>Affiliate Marketing Strategies for the Travel Industry</w:t>
      </w:r>
      <w:r w:rsidRPr="00FA0A04">
        <w:rPr>
          <w:rFonts w:ascii="Times New Roman" w:hAnsi="Times New Roman" w:cs="Times New Roman"/>
          <w:sz w:val="24"/>
          <w:szCs w:val="24"/>
        </w:rPr>
        <w:t xml:space="preserve">, with a particular focus on the </w:t>
      </w:r>
      <w:r w:rsidRPr="00FA0A04">
        <w:rPr>
          <w:rFonts w:ascii="Times New Roman" w:hAnsi="Times New Roman" w:cs="Times New Roman"/>
          <w:b/>
          <w:bCs/>
          <w:sz w:val="24"/>
          <w:szCs w:val="24"/>
        </w:rPr>
        <w:t>Expedia Affiliate Program</w:t>
      </w:r>
      <w:r w:rsidRPr="00FA0A04">
        <w:rPr>
          <w:rFonts w:ascii="Times New Roman" w:hAnsi="Times New Roman" w:cs="Times New Roman"/>
          <w:sz w:val="24"/>
          <w:szCs w:val="24"/>
        </w:rPr>
        <w:t xml:space="preserve">, highlights the significant role that affiliate marketing plays in enhancing brand visibility, customer engagement, and sales performance within the highly competitive travel sector. The analysis reveals that affiliates, especially those within the younger to middle-aged demographic, leverage diverse digital channels and content-driven strategies to influence </w:t>
      </w:r>
      <w:proofErr w:type="spellStart"/>
      <w:r w:rsidRPr="00FA0A04">
        <w:rPr>
          <w:rFonts w:ascii="Times New Roman" w:hAnsi="Times New Roman" w:cs="Times New Roman"/>
          <w:sz w:val="24"/>
          <w:szCs w:val="24"/>
        </w:rPr>
        <w:t>traveler</w:t>
      </w:r>
      <w:proofErr w:type="spellEnd"/>
      <w:r w:rsidRPr="00FA0A04">
        <w:rPr>
          <w:rFonts w:ascii="Times New Roman" w:hAnsi="Times New Roman" w:cs="Times New Roman"/>
          <w:sz w:val="24"/>
          <w:szCs w:val="24"/>
        </w:rPr>
        <w:t xml:space="preserve"> decisions effectively.</w:t>
      </w:r>
    </w:p>
    <w:p w14:paraId="13D60D35" w14:textId="740E5B53" w:rsidR="00FA0A04" w:rsidRPr="00FA0A04" w:rsidRDefault="00FA0A04" w:rsidP="00FA0A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A0A04">
        <w:rPr>
          <w:rFonts w:ascii="Times New Roman" w:hAnsi="Times New Roman" w:cs="Times New Roman"/>
          <w:sz w:val="24"/>
          <w:szCs w:val="24"/>
        </w:rPr>
        <w:t>The Expedia Affiliate Program’s integration of advanced technological tools such as real-time APIs and dynamic content delivery has been pivotal in enabling affiliates to provide seamless user experiences, which in turn contributes to higher conversion rates. Affiliates benefit from a structured commission framework and robust tracking systems, although challenges related to accurate attribution and timely payments remain areas for ongoing improvement.</w:t>
      </w:r>
    </w:p>
    <w:p w14:paraId="15C5551E" w14:textId="679C2378" w:rsidR="00FA0A04" w:rsidRPr="00FA0A04" w:rsidRDefault="00FA0A04" w:rsidP="00FA0A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A0A04">
        <w:rPr>
          <w:rFonts w:ascii="Times New Roman" w:hAnsi="Times New Roman" w:cs="Times New Roman"/>
          <w:sz w:val="24"/>
          <w:szCs w:val="24"/>
        </w:rPr>
        <w:t xml:space="preserve">Furthermore, the study underscores the importance of personalized, authentic content that resonates with modern </w:t>
      </w:r>
      <w:proofErr w:type="spellStart"/>
      <w:r w:rsidRPr="00FA0A04">
        <w:rPr>
          <w:rFonts w:ascii="Times New Roman" w:hAnsi="Times New Roman" w:cs="Times New Roman"/>
          <w:sz w:val="24"/>
          <w:szCs w:val="24"/>
        </w:rPr>
        <w:t>travelers’</w:t>
      </w:r>
      <w:proofErr w:type="spellEnd"/>
      <w:r w:rsidRPr="00FA0A04">
        <w:rPr>
          <w:rFonts w:ascii="Times New Roman" w:hAnsi="Times New Roman" w:cs="Times New Roman"/>
          <w:sz w:val="24"/>
          <w:szCs w:val="24"/>
        </w:rPr>
        <w:t xml:space="preserve"> preferences for transparency, flexibility, and social proof. Affiliates who align their marketing efforts with these consumer demands tend to achieve better engagement and loyalty.</w:t>
      </w:r>
    </w:p>
    <w:p w14:paraId="4E5F0F7A" w14:textId="1B9D4B04" w:rsidR="00FA0A04" w:rsidRPr="00FA0A04" w:rsidRDefault="00FA0A04" w:rsidP="00FA0A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A0A04">
        <w:rPr>
          <w:rFonts w:ascii="Times New Roman" w:hAnsi="Times New Roman" w:cs="Times New Roman"/>
          <w:sz w:val="24"/>
          <w:szCs w:val="24"/>
        </w:rPr>
        <w:t>However, the research also identifies certain limitations such as geographical concentration of the sample, evolving market dynamics, and data collection constraints that suggest scope for further studies to explore global and longitudinal trends in affiliate marketing for travel.</w:t>
      </w:r>
    </w:p>
    <w:p w14:paraId="2FE1A246" w14:textId="0DB997E3" w:rsidR="00FA0A04" w:rsidRPr="00FA0A04" w:rsidRDefault="00FA0A04" w:rsidP="00FA0A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A0A04">
        <w:rPr>
          <w:rFonts w:ascii="Times New Roman" w:hAnsi="Times New Roman" w:cs="Times New Roman"/>
          <w:sz w:val="24"/>
          <w:szCs w:val="24"/>
        </w:rPr>
        <w:t xml:space="preserve">In conclusion, affiliate marketing through programs like Expedia’s represents a powerful and evolving strategy that, when effectively executed, drives mutual benefits for travel brands and affiliate partners alike. By continuously adapting to technological advancements and consumer </w:t>
      </w:r>
      <w:proofErr w:type="spellStart"/>
      <w:r w:rsidRPr="00FA0A04">
        <w:rPr>
          <w:rFonts w:ascii="Times New Roman" w:hAnsi="Times New Roman" w:cs="Times New Roman"/>
          <w:sz w:val="24"/>
          <w:szCs w:val="24"/>
        </w:rPr>
        <w:t>behavior</w:t>
      </w:r>
      <w:proofErr w:type="spellEnd"/>
      <w:r w:rsidRPr="00FA0A04">
        <w:rPr>
          <w:rFonts w:ascii="Times New Roman" w:hAnsi="Times New Roman" w:cs="Times New Roman"/>
          <w:sz w:val="24"/>
          <w:szCs w:val="24"/>
        </w:rPr>
        <w:t xml:space="preserve"> shifts, both Expedia and its affiliates can sustain competitive advantage and contribute significantly to the growth of the travel industry’s digital ecosystem.</w:t>
      </w:r>
    </w:p>
    <w:p w14:paraId="653B1298" w14:textId="77777777" w:rsidR="00252F89" w:rsidRDefault="00252F89" w:rsidP="00252F89">
      <w:pPr>
        <w:jc w:val="both"/>
      </w:pPr>
    </w:p>
    <w:p w14:paraId="7A10E960" w14:textId="77777777" w:rsidR="00FA0A04" w:rsidRDefault="00FA0A04" w:rsidP="00252F89">
      <w:pPr>
        <w:jc w:val="both"/>
      </w:pPr>
    </w:p>
    <w:p w14:paraId="2F2BD726" w14:textId="77777777" w:rsidR="00FA0A04" w:rsidRDefault="00FA0A04" w:rsidP="00252F89">
      <w:pPr>
        <w:jc w:val="both"/>
      </w:pPr>
    </w:p>
    <w:p w14:paraId="002F6AB0" w14:textId="77777777" w:rsidR="00FA0A04" w:rsidRDefault="00FA0A04" w:rsidP="00252F89">
      <w:pPr>
        <w:jc w:val="both"/>
      </w:pPr>
    </w:p>
    <w:p w14:paraId="0452C016" w14:textId="77777777" w:rsidR="00FA0A04" w:rsidRPr="00FA0A04" w:rsidRDefault="00FA0A04" w:rsidP="00FA0A04">
      <w:pPr>
        <w:spacing w:line="360" w:lineRule="auto"/>
        <w:jc w:val="center"/>
        <w:rPr>
          <w:rFonts w:ascii="Times New Roman" w:hAnsi="Times New Roman" w:cs="Times New Roman"/>
          <w:b/>
          <w:bCs/>
          <w:sz w:val="24"/>
          <w:szCs w:val="24"/>
          <w:lang w:val="en-US"/>
        </w:rPr>
      </w:pPr>
      <w:bookmarkStart w:id="17" w:name="_Hlk202090638"/>
      <w:r w:rsidRPr="00FA0A04">
        <w:rPr>
          <w:rFonts w:ascii="Times New Roman" w:hAnsi="Times New Roman" w:cs="Times New Roman"/>
          <w:b/>
          <w:bCs/>
          <w:sz w:val="24"/>
          <w:szCs w:val="24"/>
          <w:lang w:val="en-US"/>
        </w:rPr>
        <w:lastRenderedPageBreak/>
        <w:t>BIBLIOGRAPHY</w:t>
      </w:r>
    </w:p>
    <w:bookmarkEnd w:id="17"/>
    <w:p w14:paraId="06ECA140" w14:textId="765AAB46"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Evans, J., &amp; King, S. (2018). Affiliate marketing: Strategies for business growth. Journal of Digital Marketing, 12(3), 45-60.</w:t>
      </w:r>
    </w:p>
    <w:p w14:paraId="3EF2C361" w14:textId="64274F07"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Kumar, R., &amp; Patel, A. (2019). Content-driven affiliate marketing in the travel industry: Trends and challenges. International Journal of Travel Marketing, 7(2), 110-125.</w:t>
      </w:r>
    </w:p>
    <w:p w14:paraId="023E43BF" w14:textId="2F97FA60"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Smith, L., Johnson, T., &amp; Lee, M. (2020). Technology integration in travel affiliate programs: A case study of Expedia. Journal of Travel Technology, 15(4), 215-230.</w:t>
      </w:r>
    </w:p>
    <w:p w14:paraId="29B9B242" w14:textId="37A36C84"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Jones, D. (2017). Challenges and opportunities in affiliate marketing: Tracking and attribution issues. Marketing Review Quarterly, 9(1), 77-89.</w:t>
      </w:r>
    </w:p>
    <w:p w14:paraId="53F84679" w14:textId="1C2B540F"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Patel, S., &amp; Singh, N. (2021). Artificial Intelligence and Big Data in affiliate marketing optimization. International Journal of Digital Analytics, 8(1), 34-50.</w:t>
      </w:r>
    </w:p>
    <w:p w14:paraId="76B47F26" w14:textId="24C58CEA"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 xml:space="preserve">Hernandez, M. (2018). Consumer </w:t>
      </w:r>
      <w:proofErr w:type="spellStart"/>
      <w:r w:rsidRPr="00C31E7C">
        <w:rPr>
          <w:rFonts w:ascii="Times New Roman" w:hAnsi="Times New Roman" w:cs="Times New Roman"/>
          <w:sz w:val="24"/>
          <w:szCs w:val="24"/>
        </w:rPr>
        <w:t>behavior</w:t>
      </w:r>
      <w:proofErr w:type="spellEnd"/>
      <w:r w:rsidRPr="00C31E7C">
        <w:rPr>
          <w:rFonts w:ascii="Times New Roman" w:hAnsi="Times New Roman" w:cs="Times New Roman"/>
          <w:sz w:val="24"/>
          <w:szCs w:val="24"/>
        </w:rPr>
        <w:t xml:space="preserve"> in travel affiliate marketing: The role of authenticity and social proof. Tourism Insights, 5(3), 98-112.</w:t>
      </w:r>
    </w:p>
    <w:p w14:paraId="057EC3ED" w14:textId="22CB9138"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Nguyen, T., &amp; Lee, J. (2021). Adapting affiliate marketing strategies in the travel sector during the COVID-19 pandemic. Journal of Tourism and Hospitality, 12(2), 145-160.</w:t>
      </w:r>
    </w:p>
    <w:p w14:paraId="6B2F1CF5" w14:textId="6E905F3C"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 xml:space="preserve">Expedia Group. (2023). Expedia Affiliate Program: Partner Guide and API Documentation. Retrieved from </w:t>
      </w:r>
      <w:hyperlink r:id="rId5" w:tgtFrame="_new" w:history="1">
        <w:r w:rsidRPr="00C31E7C">
          <w:rPr>
            <w:rStyle w:val="Hyperlink"/>
            <w:rFonts w:ascii="Times New Roman" w:hAnsi="Times New Roman" w:cs="Times New Roman"/>
            <w:sz w:val="24"/>
            <w:szCs w:val="24"/>
          </w:rPr>
          <w:t>https://www.expediaaffiliate.com</w:t>
        </w:r>
      </w:hyperlink>
    </w:p>
    <w:p w14:paraId="0976D63F" w14:textId="637BC8B5"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Brown, K. (2019). Digital marketing trends in travel and tourism. Travel Industry Journal, 11(5), 60-75.</w:t>
      </w:r>
    </w:p>
    <w:p w14:paraId="2F05F073" w14:textId="644CEC4B" w:rsidR="00FA0A04" w:rsidRPr="00C31E7C" w:rsidRDefault="00FA0A04" w:rsidP="00C31E7C">
      <w:pPr>
        <w:pStyle w:val="ListParagraph"/>
        <w:numPr>
          <w:ilvl w:val="0"/>
          <w:numId w:val="5"/>
        </w:numPr>
        <w:spacing w:line="480" w:lineRule="auto"/>
        <w:ind w:left="360"/>
        <w:jc w:val="both"/>
        <w:rPr>
          <w:rFonts w:ascii="Times New Roman" w:hAnsi="Times New Roman" w:cs="Times New Roman"/>
          <w:sz w:val="24"/>
          <w:szCs w:val="24"/>
        </w:rPr>
      </w:pPr>
      <w:r w:rsidRPr="00C31E7C">
        <w:rPr>
          <w:rFonts w:ascii="Times New Roman" w:hAnsi="Times New Roman" w:cs="Times New Roman"/>
          <w:sz w:val="24"/>
          <w:szCs w:val="24"/>
        </w:rPr>
        <w:t>Wang, Y., &amp; Chen, L. (2020). The impact of affiliate marketing on online travel sales: An empirical study. E-Commerce Research and Applications, 38, 100876.</w:t>
      </w:r>
    </w:p>
    <w:p w14:paraId="02940A10" w14:textId="77777777" w:rsidR="00FA0A04" w:rsidRPr="00C31E7C" w:rsidRDefault="00FA0A04" w:rsidP="00C31E7C">
      <w:pPr>
        <w:spacing w:line="480" w:lineRule="auto"/>
        <w:jc w:val="both"/>
        <w:rPr>
          <w:rFonts w:ascii="Times New Roman" w:hAnsi="Times New Roman" w:cs="Times New Roman"/>
          <w:sz w:val="24"/>
          <w:szCs w:val="24"/>
        </w:rPr>
      </w:pPr>
    </w:p>
    <w:sectPr w:rsidR="00FA0A04" w:rsidRPr="00C31E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2363D7"/>
    <w:multiLevelType w:val="hybridMultilevel"/>
    <w:tmpl w:val="E138BF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FBF4FE2"/>
    <w:multiLevelType w:val="multilevel"/>
    <w:tmpl w:val="C04A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7E1AFC"/>
    <w:multiLevelType w:val="hybridMultilevel"/>
    <w:tmpl w:val="D57CB48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67A2E18"/>
    <w:multiLevelType w:val="hybridMultilevel"/>
    <w:tmpl w:val="0FAEE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B3F6B81"/>
    <w:multiLevelType w:val="hybridMultilevel"/>
    <w:tmpl w:val="F59851D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017124087">
    <w:abstractNumId w:val="4"/>
  </w:num>
  <w:num w:numId="2" w16cid:durableId="1670477830">
    <w:abstractNumId w:val="2"/>
  </w:num>
  <w:num w:numId="3" w16cid:durableId="56904581">
    <w:abstractNumId w:val="3"/>
  </w:num>
  <w:num w:numId="4" w16cid:durableId="1396732777">
    <w:abstractNumId w:val="1"/>
  </w:num>
  <w:num w:numId="5" w16cid:durableId="43605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5E"/>
    <w:rsid w:val="0020187E"/>
    <w:rsid w:val="00252F89"/>
    <w:rsid w:val="0042650C"/>
    <w:rsid w:val="006B2E67"/>
    <w:rsid w:val="0080195E"/>
    <w:rsid w:val="008F7F7B"/>
    <w:rsid w:val="00934CAA"/>
    <w:rsid w:val="00C31E7C"/>
    <w:rsid w:val="00E75FD5"/>
    <w:rsid w:val="00FA0A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57528"/>
  <w15:chartTrackingRefBased/>
  <w15:docId w15:val="{0BCDF473-9E1A-4489-A0D5-CE6D884A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50C"/>
  </w:style>
  <w:style w:type="paragraph" w:styleId="Heading1">
    <w:name w:val="heading 1"/>
    <w:basedOn w:val="Normal"/>
    <w:next w:val="Normal"/>
    <w:link w:val="Heading1Char"/>
    <w:uiPriority w:val="9"/>
    <w:qFormat/>
    <w:rsid w:val="008019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19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19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19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19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19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9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9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9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9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19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19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19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19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19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9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9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95E"/>
    <w:rPr>
      <w:rFonts w:eastAsiaTheme="majorEastAsia" w:cstheme="majorBidi"/>
      <w:color w:val="272727" w:themeColor="text1" w:themeTint="D8"/>
    </w:rPr>
  </w:style>
  <w:style w:type="paragraph" w:styleId="Title">
    <w:name w:val="Title"/>
    <w:basedOn w:val="Normal"/>
    <w:next w:val="Normal"/>
    <w:link w:val="TitleChar"/>
    <w:uiPriority w:val="10"/>
    <w:qFormat/>
    <w:rsid w:val="008019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9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9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9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95E"/>
    <w:pPr>
      <w:spacing w:before="160"/>
      <w:jc w:val="center"/>
    </w:pPr>
    <w:rPr>
      <w:i/>
      <w:iCs/>
      <w:color w:val="404040" w:themeColor="text1" w:themeTint="BF"/>
    </w:rPr>
  </w:style>
  <w:style w:type="character" w:customStyle="1" w:styleId="QuoteChar">
    <w:name w:val="Quote Char"/>
    <w:basedOn w:val="DefaultParagraphFont"/>
    <w:link w:val="Quote"/>
    <w:uiPriority w:val="29"/>
    <w:rsid w:val="0080195E"/>
    <w:rPr>
      <w:i/>
      <w:iCs/>
      <w:color w:val="404040" w:themeColor="text1" w:themeTint="BF"/>
    </w:rPr>
  </w:style>
  <w:style w:type="paragraph" w:styleId="ListParagraph">
    <w:name w:val="List Paragraph"/>
    <w:basedOn w:val="Normal"/>
    <w:uiPriority w:val="34"/>
    <w:qFormat/>
    <w:rsid w:val="0080195E"/>
    <w:pPr>
      <w:ind w:left="720"/>
      <w:contextualSpacing/>
    </w:pPr>
  </w:style>
  <w:style w:type="character" w:styleId="IntenseEmphasis">
    <w:name w:val="Intense Emphasis"/>
    <w:basedOn w:val="DefaultParagraphFont"/>
    <w:uiPriority w:val="21"/>
    <w:qFormat/>
    <w:rsid w:val="0080195E"/>
    <w:rPr>
      <w:i/>
      <w:iCs/>
      <w:color w:val="2F5496" w:themeColor="accent1" w:themeShade="BF"/>
    </w:rPr>
  </w:style>
  <w:style w:type="paragraph" w:styleId="IntenseQuote">
    <w:name w:val="Intense Quote"/>
    <w:basedOn w:val="Normal"/>
    <w:next w:val="Normal"/>
    <w:link w:val="IntenseQuoteChar"/>
    <w:uiPriority w:val="30"/>
    <w:qFormat/>
    <w:rsid w:val="008019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195E"/>
    <w:rPr>
      <w:i/>
      <w:iCs/>
      <w:color w:val="2F5496" w:themeColor="accent1" w:themeShade="BF"/>
    </w:rPr>
  </w:style>
  <w:style w:type="character" w:styleId="IntenseReference">
    <w:name w:val="Intense Reference"/>
    <w:basedOn w:val="DefaultParagraphFont"/>
    <w:uiPriority w:val="32"/>
    <w:qFormat/>
    <w:rsid w:val="0080195E"/>
    <w:rPr>
      <w:b/>
      <w:bCs/>
      <w:smallCaps/>
      <w:color w:val="2F5496" w:themeColor="accent1" w:themeShade="BF"/>
      <w:spacing w:val="5"/>
    </w:rPr>
  </w:style>
  <w:style w:type="character" w:styleId="Hyperlink">
    <w:name w:val="Hyperlink"/>
    <w:basedOn w:val="DefaultParagraphFont"/>
    <w:uiPriority w:val="99"/>
    <w:unhideWhenUsed/>
    <w:rsid w:val="00FA0A04"/>
    <w:rPr>
      <w:color w:val="0563C1" w:themeColor="hyperlink"/>
      <w:u w:val="single"/>
    </w:rPr>
  </w:style>
  <w:style w:type="character" w:styleId="UnresolvedMention">
    <w:name w:val="Unresolved Mention"/>
    <w:basedOn w:val="DefaultParagraphFont"/>
    <w:uiPriority w:val="99"/>
    <w:semiHidden/>
    <w:unhideWhenUsed/>
    <w:rsid w:val="00FA0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7294">
      <w:bodyDiv w:val="1"/>
      <w:marLeft w:val="0"/>
      <w:marRight w:val="0"/>
      <w:marTop w:val="0"/>
      <w:marBottom w:val="0"/>
      <w:divBdr>
        <w:top w:val="none" w:sz="0" w:space="0" w:color="auto"/>
        <w:left w:val="none" w:sz="0" w:space="0" w:color="auto"/>
        <w:bottom w:val="none" w:sz="0" w:space="0" w:color="auto"/>
        <w:right w:val="none" w:sz="0" w:space="0" w:color="auto"/>
      </w:divBdr>
    </w:div>
    <w:div w:id="28841429">
      <w:bodyDiv w:val="1"/>
      <w:marLeft w:val="0"/>
      <w:marRight w:val="0"/>
      <w:marTop w:val="0"/>
      <w:marBottom w:val="0"/>
      <w:divBdr>
        <w:top w:val="none" w:sz="0" w:space="0" w:color="auto"/>
        <w:left w:val="none" w:sz="0" w:space="0" w:color="auto"/>
        <w:bottom w:val="none" w:sz="0" w:space="0" w:color="auto"/>
        <w:right w:val="none" w:sz="0" w:space="0" w:color="auto"/>
      </w:divBdr>
    </w:div>
    <w:div w:id="55861087">
      <w:bodyDiv w:val="1"/>
      <w:marLeft w:val="0"/>
      <w:marRight w:val="0"/>
      <w:marTop w:val="0"/>
      <w:marBottom w:val="0"/>
      <w:divBdr>
        <w:top w:val="none" w:sz="0" w:space="0" w:color="auto"/>
        <w:left w:val="none" w:sz="0" w:space="0" w:color="auto"/>
        <w:bottom w:val="none" w:sz="0" w:space="0" w:color="auto"/>
        <w:right w:val="none" w:sz="0" w:space="0" w:color="auto"/>
      </w:divBdr>
    </w:div>
    <w:div w:id="82145889">
      <w:bodyDiv w:val="1"/>
      <w:marLeft w:val="0"/>
      <w:marRight w:val="0"/>
      <w:marTop w:val="0"/>
      <w:marBottom w:val="0"/>
      <w:divBdr>
        <w:top w:val="none" w:sz="0" w:space="0" w:color="auto"/>
        <w:left w:val="none" w:sz="0" w:space="0" w:color="auto"/>
        <w:bottom w:val="none" w:sz="0" w:space="0" w:color="auto"/>
        <w:right w:val="none" w:sz="0" w:space="0" w:color="auto"/>
      </w:divBdr>
    </w:div>
    <w:div w:id="112484943">
      <w:bodyDiv w:val="1"/>
      <w:marLeft w:val="0"/>
      <w:marRight w:val="0"/>
      <w:marTop w:val="0"/>
      <w:marBottom w:val="0"/>
      <w:divBdr>
        <w:top w:val="none" w:sz="0" w:space="0" w:color="auto"/>
        <w:left w:val="none" w:sz="0" w:space="0" w:color="auto"/>
        <w:bottom w:val="none" w:sz="0" w:space="0" w:color="auto"/>
        <w:right w:val="none" w:sz="0" w:space="0" w:color="auto"/>
      </w:divBdr>
    </w:div>
    <w:div w:id="137378887">
      <w:bodyDiv w:val="1"/>
      <w:marLeft w:val="0"/>
      <w:marRight w:val="0"/>
      <w:marTop w:val="0"/>
      <w:marBottom w:val="0"/>
      <w:divBdr>
        <w:top w:val="none" w:sz="0" w:space="0" w:color="auto"/>
        <w:left w:val="none" w:sz="0" w:space="0" w:color="auto"/>
        <w:bottom w:val="none" w:sz="0" w:space="0" w:color="auto"/>
        <w:right w:val="none" w:sz="0" w:space="0" w:color="auto"/>
      </w:divBdr>
    </w:div>
    <w:div w:id="144981152">
      <w:bodyDiv w:val="1"/>
      <w:marLeft w:val="0"/>
      <w:marRight w:val="0"/>
      <w:marTop w:val="0"/>
      <w:marBottom w:val="0"/>
      <w:divBdr>
        <w:top w:val="none" w:sz="0" w:space="0" w:color="auto"/>
        <w:left w:val="none" w:sz="0" w:space="0" w:color="auto"/>
        <w:bottom w:val="none" w:sz="0" w:space="0" w:color="auto"/>
        <w:right w:val="none" w:sz="0" w:space="0" w:color="auto"/>
      </w:divBdr>
    </w:div>
    <w:div w:id="238100128">
      <w:bodyDiv w:val="1"/>
      <w:marLeft w:val="0"/>
      <w:marRight w:val="0"/>
      <w:marTop w:val="0"/>
      <w:marBottom w:val="0"/>
      <w:divBdr>
        <w:top w:val="none" w:sz="0" w:space="0" w:color="auto"/>
        <w:left w:val="none" w:sz="0" w:space="0" w:color="auto"/>
        <w:bottom w:val="none" w:sz="0" w:space="0" w:color="auto"/>
        <w:right w:val="none" w:sz="0" w:space="0" w:color="auto"/>
      </w:divBdr>
    </w:div>
    <w:div w:id="297338831">
      <w:bodyDiv w:val="1"/>
      <w:marLeft w:val="0"/>
      <w:marRight w:val="0"/>
      <w:marTop w:val="0"/>
      <w:marBottom w:val="0"/>
      <w:divBdr>
        <w:top w:val="none" w:sz="0" w:space="0" w:color="auto"/>
        <w:left w:val="none" w:sz="0" w:space="0" w:color="auto"/>
        <w:bottom w:val="none" w:sz="0" w:space="0" w:color="auto"/>
        <w:right w:val="none" w:sz="0" w:space="0" w:color="auto"/>
      </w:divBdr>
    </w:div>
    <w:div w:id="390468940">
      <w:bodyDiv w:val="1"/>
      <w:marLeft w:val="0"/>
      <w:marRight w:val="0"/>
      <w:marTop w:val="0"/>
      <w:marBottom w:val="0"/>
      <w:divBdr>
        <w:top w:val="none" w:sz="0" w:space="0" w:color="auto"/>
        <w:left w:val="none" w:sz="0" w:space="0" w:color="auto"/>
        <w:bottom w:val="none" w:sz="0" w:space="0" w:color="auto"/>
        <w:right w:val="none" w:sz="0" w:space="0" w:color="auto"/>
      </w:divBdr>
    </w:div>
    <w:div w:id="428352920">
      <w:bodyDiv w:val="1"/>
      <w:marLeft w:val="0"/>
      <w:marRight w:val="0"/>
      <w:marTop w:val="0"/>
      <w:marBottom w:val="0"/>
      <w:divBdr>
        <w:top w:val="none" w:sz="0" w:space="0" w:color="auto"/>
        <w:left w:val="none" w:sz="0" w:space="0" w:color="auto"/>
        <w:bottom w:val="none" w:sz="0" w:space="0" w:color="auto"/>
        <w:right w:val="none" w:sz="0" w:space="0" w:color="auto"/>
      </w:divBdr>
    </w:div>
    <w:div w:id="437215095">
      <w:bodyDiv w:val="1"/>
      <w:marLeft w:val="0"/>
      <w:marRight w:val="0"/>
      <w:marTop w:val="0"/>
      <w:marBottom w:val="0"/>
      <w:divBdr>
        <w:top w:val="none" w:sz="0" w:space="0" w:color="auto"/>
        <w:left w:val="none" w:sz="0" w:space="0" w:color="auto"/>
        <w:bottom w:val="none" w:sz="0" w:space="0" w:color="auto"/>
        <w:right w:val="none" w:sz="0" w:space="0" w:color="auto"/>
      </w:divBdr>
    </w:div>
    <w:div w:id="499856790">
      <w:bodyDiv w:val="1"/>
      <w:marLeft w:val="0"/>
      <w:marRight w:val="0"/>
      <w:marTop w:val="0"/>
      <w:marBottom w:val="0"/>
      <w:divBdr>
        <w:top w:val="none" w:sz="0" w:space="0" w:color="auto"/>
        <w:left w:val="none" w:sz="0" w:space="0" w:color="auto"/>
        <w:bottom w:val="none" w:sz="0" w:space="0" w:color="auto"/>
        <w:right w:val="none" w:sz="0" w:space="0" w:color="auto"/>
      </w:divBdr>
    </w:div>
    <w:div w:id="554389260">
      <w:bodyDiv w:val="1"/>
      <w:marLeft w:val="0"/>
      <w:marRight w:val="0"/>
      <w:marTop w:val="0"/>
      <w:marBottom w:val="0"/>
      <w:divBdr>
        <w:top w:val="none" w:sz="0" w:space="0" w:color="auto"/>
        <w:left w:val="none" w:sz="0" w:space="0" w:color="auto"/>
        <w:bottom w:val="none" w:sz="0" w:space="0" w:color="auto"/>
        <w:right w:val="none" w:sz="0" w:space="0" w:color="auto"/>
      </w:divBdr>
    </w:div>
    <w:div w:id="555363724">
      <w:bodyDiv w:val="1"/>
      <w:marLeft w:val="0"/>
      <w:marRight w:val="0"/>
      <w:marTop w:val="0"/>
      <w:marBottom w:val="0"/>
      <w:divBdr>
        <w:top w:val="none" w:sz="0" w:space="0" w:color="auto"/>
        <w:left w:val="none" w:sz="0" w:space="0" w:color="auto"/>
        <w:bottom w:val="none" w:sz="0" w:space="0" w:color="auto"/>
        <w:right w:val="none" w:sz="0" w:space="0" w:color="auto"/>
      </w:divBdr>
    </w:div>
    <w:div w:id="575551477">
      <w:bodyDiv w:val="1"/>
      <w:marLeft w:val="0"/>
      <w:marRight w:val="0"/>
      <w:marTop w:val="0"/>
      <w:marBottom w:val="0"/>
      <w:divBdr>
        <w:top w:val="none" w:sz="0" w:space="0" w:color="auto"/>
        <w:left w:val="none" w:sz="0" w:space="0" w:color="auto"/>
        <w:bottom w:val="none" w:sz="0" w:space="0" w:color="auto"/>
        <w:right w:val="none" w:sz="0" w:space="0" w:color="auto"/>
      </w:divBdr>
    </w:div>
    <w:div w:id="861014853">
      <w:bodyDiv w:val="1"/>
      <w:marLeft w:val="0"/>
      <w:marRight w:val="0"/>
      <w:marTop w:val="0"/>
      <w:marBottom w:val="0"/>
      <w:divBdr>
        <w:top w:val="none" w:sz="0" w:space="0" w:color="auto"/>
        <w:left w:val="none" w:sz="0" w:space="0" w:color="auto"/>
        <w:bottom w:val="none" w:sz="0" w:space="0" w:color="auto"/>
        <w:right w:val="none" w:sz="0" w:space="0" w:color="auto"/>
      </w:divBdr>
    </w:div>
    <w:div w:id="967668009">
      <w:bodyDiv w:val="1"/>
      <w:marLeft w:val="0"/>
      <w:marRight w:val="0"/>
      <w:marTop w:val="0"/>
      <w:marBottom w:val="0"/>
      <w:divBdr>
        <w:top w:val="none" w:sz="0" w:space="0" w:color="auto"/>
        <w:left w:val="none" w:sz="0" w:space="0" w:color="auto"/>
        <w:bottom w:val="none" w:sz="0" w:space="0" w:color="auto"/>
        <w:right w:val="none" w:sz="0" w:space="0" w:color="auto"/>
      </w:divBdr>
    </w:div>
    <w:div w:id="975989886">
      <w:bodyDiv w:val="1"/>
      <w:marLeft w:val="0"/>
      <w:marRight w:val="0"/>
      <w:marTop w:val="0"/>
      <w:marBottom w:val="0"/>
      <w:divBdr>
        <w:top w:val="none" w:sz="0" w:space="0" w:color="auto"/>
        <w:left w:val="none" w:sz="0" w:space="0" w:color="auto"/>
        <w:bottom w:val="none" w:sz="0" w:space="0" w:color="auto"/>
        <w:right w:val="none" w:sz="0" w:space="0" w:color="auto"/>
      </w:divBdr>
    </w:div>
    <w:div w:id="1023478799">
      <w:bodyDiv w:val="1"/>
      <w:marLeft w:val="0"/>
      <w:marRight w:val="0"/>
      <w:marTop w:val="0"/>
      <w:marBottom w:val="0"/>
      <w:divBdr>
        <w:top w:val="none" w:sz="0" w:space="0" w:color="auto"/>
        <w:left w:val="none" w:sz="0" w:space="0" w:color="auto"/>
        <w:bottom w:val="none" w:sz="0" w:space="0" w:color="auto"/>
        <w:right w:val="none" w:sz="0" w:space="0" w:color="auto"/>
      </w:divBdr>
    </w:div>
    <w:div w:id="1043794620">
      <w:bodyDiv w:val="1"/>
      <w:marLeft w:val="0"/>
      <w:marRight w:val="0"/>
      <w:marTop w:val="0"/>
      <w:marBottom w:val="0"/>
      <w:divBdr>
        <w:top w:val="none" w:sz="0" w:space="0" w:color="auto"/>
        <w:left w:val="none" w:sz="0" w:space="0" w:color="auto"/>
        <w:bottom w:val="none" w:sz="0" w:space="0" w:color="auto"/>
        <w:right w:val="none" w:sz="0" w:space="0" w:color="auto"/>
      </w:divBdr>
    </w:div>
    <w:div w:id="1123229888">
      <w:bodyDiv w:val="1"/>
      <w:marLeft w:val="0"/>
      <w:marRight w:val="0"/>
      <w:marTop w:val="0"/>
      <w:marBottom w:val="0"/>
      <w:divBdr>
        <w:top w:val="none" w:sz="0" w:space="0" w:color="auto"/>
        <w:left w:val="none" w:sz="0" w:space="0" w:color="auto"/>
        <w:bottom w:val="none" w:sz="0" w:space="0" w:color="auto"/>
        <w:right w:val="none" w:sz="0" w:space="0" w:color="auto"/>
      </w:divBdr>
    </w:div>
    <w:div w:id="1170678667">
      <w:bodyDiv w:val="1"/>
      <w:marLeft w:val="0"/>
      <w:marRight w:val="0"/>
      <w:marTop w:val="0"/>
      <w:marBottom w:val="0"/>
      <w:divBdr>
        <w:top w:val="none" w:sz="0" w:space="0" w:color="auto"/>
        <w:left w:val="none" w:sz="0" w:space="0" w:color="auto"/>
        <w:bottom w:val="none" w:sz="0" w:space="0" w:color="auto"/>
        <w:right w:val="none" w:sz="0" w:space="0" w:color="auto"/>
      </w:divBdr>
    </w:div>
    <w:div w:id="1187333419">
      <w:bodyDiv w:val="1"/>
      <w:marLeft w:val="0"/>
      <w:marRight w:val="0"/>
      <w:marTop w:val="0"/>
      <w:marBottom w:val="0"/>
      <w:divBdr>
        <w:top w:val="none" w:sz="0" w:space="0" w:color="auto"/>
        <w:left w:val="none" w:sz="0" w:space="0" w:color="auto"/>
        <w:bottom w:val="none" w:sz="0" w:space="0" w:color="auto"/>
        <w:right w:val="none" w:sz="0" w:space="0" w:color="auto"/>
      </w:divBdr>
    </w:div>
    <w:div w:id="1198540431">
      <w:bodyDiv w:val="1"/>
      <w:marLeft w:val="0"/>
      <w:marRight w:val="0"/>
      <w:marTop w:val="0"/>
      <w:marBottom w:val="0"/>
      <w:divBdr>
        <w:top w:val="none" w:sz="0" w:space="0" w:color="auto"/>
        <w:left w:val="none" w:sz="0" w:space="0" w:color="auto"/>
        <w:bottom w:val="none" w:sz="0" w:space="0" w:color="auto"/>
        <w:right w:val="none" w:sz="0" w:space="0" w:color="auto"/>
      </w:divBdr>
    </w:div>
    <w:div w:id="1403024567">
      <w:bodyDiv w:val="1"/>
      <w:marLeft w:val="0"/>
      <w:marRight w:val="0"/>
      <w:marTop w:val="0"/>
      <w:marBottom w:val="0"/>
      <w:divBdr>
        <w:top w:val="none" w:sz="0" w:space="0" w:color="auto"/>
        <w:left w:val="none" w:sz="0" w:space="0" w:color="auto"/>
        <w:bottom w:val="none" w:sz="0" w:space="0" w:color="auto"/>
        <w:right w:val="none" w:sz="0" w:space="0" w:color="auto"/>
      </w:divBdr>
    </w:div>
    <w:div w:id="1427118623">
      <w:bodyDiv w:val="1"/>
      <w:marLeft w:val="0"/>
      <w:marRight w:val="0"/>
      <w:marTop w:val="0"/>
      <w:marBottom w:val="0"/>
      <w:divBdr>
        <w:top w:val="none" w:sz="0" w:space="0" w:color="auto"/>
        <w:left w:val="none" w:sz="0" w:space="0" w:color="auto"/>
        <w:bottom w:val="none" w:sz="0" w:space="0" w:color="auto"/>
        <w:right w:val="none" w:sz="0" w:space="0" w:color="auto"/>
      </w:divBdr>
    </w:div>
    <w:div w:id="1641038252">
      <w:bodyDiv w:val="1"/>
      <w:marLeft w:val="0"/>
      <w:marRight w:val="0"/>
      <w:marTop w:val="0"/>
      <w:marBottom w:val="0"/>
      <w:divBdr>
        <w:top w:val="none" w:sz="0" w:space="0" w:color="auto"/>
        <w:left w:val="none" w:sz="0" w:space="0" w:color="auto"/>
        <w:bottom w:val="none" w:sz="0" w:space="0" w:color="auto"/>
        <w:right w:val="none" w:sz="0" w:space="0" w:color="auto"/>
      </w:divBdr>
    </w:div>
    <w:div w:id="1793745557">
      <w:bodyDiv w:val="1"/>
      <w:marLeft w:val="0"/>
      <w:marRight w:val="0"/>
      <w:marTop w:val="0"/>
      <w:marBottom w:val="0"/>
      <w:divBdr>
        <w:top w:val="none" w:sz="0" w:space="0" w:color="auto"/>
        <w:left w:val="none" w:sz="0" w:space="0" w:color="auto"/>
        <w:bottom w:val="none" w:sz="0" w:space="0" w:color="auto"/>
        <w:right w:val="none" w:sz="0" w:space="0" w:color="auto"/>
      </w:divBdr>
    </w:div>
    <w:div w:id="1794859256">
      <w:bodyDiv w:val="1"/>
      <w:marLeft w:val="0"/>
      <w:marRight w:val="0"/>
      <w:marTop w:val="0"/>
      <w:marBottom w:val="0"/>
      <w:divBdr>
        <w:top w:val="none" w:sz="0" w:space="0" w:color="auto"/>
        <w:left w:val="none" w:sz="0" w:space="0" w:color="auto"/>
        <w:bottom w:val="none" w:sz="0" w:space="0" w:color="auto"/>
        <w:right w:val="none" w:sz="0" w:space="0" w:color="auto"/>
      </w:divBdr>
    </w:div>
    <w:div w:id="1841768571">
      <w:bodyDiv w:val="1"/>
      <w:marLeft w:val="0"/>
      <w:marRight w:val="0"/>
      <w:marTop w:val="0"/>
      <w:marBottom w:val="0"/>
      <w:divBdr>
        <w:top w:val="none" w:sz="0" w:space="0" w:color="auto"/>
        <w:left w:val="none" w:sz="0" w:space="0" w:color="auto"/>
        <w:bottom w:val="none" w:sz="0" w:space="0" w:color="auto"/>
        <w:right w:val="none" w:sz="0" w:space="0" w:color="auto"/>
      </w:divBdr>
    </w:div>
    <w:div w:id="194394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xpediaaffiliat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4606</Words>
  <Characters>26257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8</cp:revision>
  <dcterms:created xsi:type="dcterms:W3CDTF">2025-07-05T05:32:00Z</dcterms:created>
  <dcterms:modified xsi:type="dcterms:W3CDTF">2025-07-05T09:33:00Z</dcterms:modified>
</cp:coreProperties>
</file>