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43FC8" w14:textId="77777777" w:rsidR="0054548B" w:rsidRPr="00DA2E13" w:rsidRDefault="0054548B" w:rsidP="0054548B">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7D9F9353" w14:textId="77777777" w:rsidR="0054548B" w:rsidRPr="00DA2E13" w:rsidRDefault="0054548B" w:rsidP="0054548B">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FDD7A70" w14:textId="3966EEAB" w:rsidR="0054548B" w:rsidRPr="0054548B" w:rsidRDefault="0054548B" w:rsidP="005454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4548B">
        <w:rPr>
          <w:rFonts w:ascii="Times New Roman" w:hAnsi="Times New Roman" w:cs="Times New Roman"/>
          <w:sz w:val="24"/>
          <w:szCs w:val="24"/>
        </w:rPr>
        <w:t xml:space="preserve">Affiliate marketing has emerged as a pivotal strategy in the digital marketing landscape, enabling online marketplaces to expand their reach and enhance sales through collaborative partnerships. Among the </w:t>
      </w:r>
      <w:proofErr w:type="gramStart"/>
      <w:r w:rsidRPr="0054548B">
        <w:rPr>
          <w:rFonts w:ascii="Times New Roman" w:hAnsi="Times New Roman" w:cs="Times New Roman"/>
          <w:sz w:val="24"/>
          <w:szCs w:val="24"/>
        </w:rPr>
        <w:t>myriad</w:t>
      </w:r>
      <w:proofErr w:type="gramEnd"/>
      <w:r w:rsidRPr="0054548B">
        <w:rPr>
          <w:rFonts w:ascii="Times New Roman" w:hAnsi="Times New Roman" w:cs="Times New Roman"/>
          <w:sz w:val="24"/>
          <w:szCs w:val="24"/>
        </w:rPr>
        <w:t xml:space="preserve"> of affiliate programs available, Amazon's Affiliate Program, known as Amazon Associates, stands out as a benchmark in the industry. Launched in 1996, Amazon Associates was among the earliest to harness the power of affiliate marketing, allowing website owners and bloggers to earn commissions by promoting Amazon </w:t>
      </w:r>
      <w:proofErr w:type="gramStart"/>
      <w:r w:rsidRPr="0054548B">
        <w:rPr>
          <w:rFonts w:ascii="Times New Roman" w:hAnsi="Times New Roman" w:cs="Times New Roman"/>
          <w:sz w:val="24"/>
          <w:szCs w:val="24"/>
        </w:rPr>
        <w:t>products .</w:t>
      </w:r>
      <w:proofErr w:type="gramEnd"/>
    </w:p>
    <w:p w14:paraId="0EAED476" w14:textId="3899CFA2" w:rsidR="0054548B" w:rsidRPr="0054548B" w:rsidRDefault="0054548B" w:rsidP="005454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4548B">
        <w:rPr>
          <w:rFonts w:ascii="Times New Roman" w:hAnsi="Times New Roman" w:cs="Times New Roman"/>
          <w:sz w:val="24"/>
          <w:szCs w:val="24"/>
        </w:rPr>
        <w:t xml:space="preserve">The core appeal of Amazon's Affiliate Program lies in its simplicity and scalability. Affiliates are provided with unique tracking links that, when clicked by users, lead to Amazon's vast product </w:t>
      </w:r>
      <w:proofErr w:type="spellStart"/>
      <w:r w:rsidRPr="0054548B">
        <w:rPr>
          <w:rFonts w:ascii="Times New Roman" w:hAnsi="Times New Roman" w:cs="Times New Roman"/>
          <w:sz w:val="24"/>
          <w:szCs w:val="24"/>
        </w:rPr>
        <w:t>catalog</w:t>
      </w:r>
      <w:proofErr w:type="spellEnd"/>
      <w:r w:rsidRPr="0054548B">
        <w:rPr>
          <w:rFonts w:ascii="Times New Roman" w:hAnsi="Times New Roman" w:cs="Times New Roman"/>
          <w:sz w:val="24"/>
          <w:szCs w:val="24"/>
        </w:rPr>
        <w:t>. If a purchase is made within a 24-hour window, the affiliate earns a commission, not only on the promoted product but also on any other items the customer purchases during that session. This model incentivizes affiliates to drive traffic to Amazon, leveraging their platforms to influence consumer purchasing decisions.</w:t>
      </w:r>
    </w:p>
    <w:p w14:paraId="64196810" w14:textId="3423F4B0" w:rsidR="0054548B" w:rsidRPr="0054548B" w:rsidRDefault="0054548B" w:rsidP="005454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4548B">
        <w:rPr>
          <w:rFonts w:ascii="Times New Roman" w:hAnsi="Times New Roman" w:cs="Times New Roman"/>
          <w:sz w:val="24"/>
          <w:szCs w:val="24"/>
        </w:rPr>
        <w:t>A significant advantage of the Amazon Affiliate Program is its extensive product range. With millions of items spanning various categories, affiliates can tailor their promotions to niche audiences, enhancing the relevance of their content and increasing the likelihood of conversions. This vast selection also allows affiliates to diversify their promotional efforts, reducing dependency on a single product category and mitigating potential risks associated with market fluctuations.</w:t>
      </w:r>
    </w:p>
    <w:p w14:paraId="3DBA2CAB" w14:textId="7BFAD5C8" w:rsidR="0054548B" w:rsidRPr="0054548B" w:rsidRDefault="0054548B" w:rsidP="005454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4548B">
        <w:rPr>
          <w:rFonts w:ascii="Times New Roman" w:hAnsi="Times New Roman" w:cs="Times New Roman"/>
          <w:sz w:val="24"/>
          <w:szCs w:val="24"/>
        </w:rPr>
        <w:t>Moreover, Amazon provides affiliates with a suite of tools to optimize their marketing efforts. The user-friendly dashboard offers real-time analytics, enabling affiliates to track clicks, conversions, and earnings. Additionally, Amazon's Native Shopping Ads and widgets allow for seamless integration of product recommendations into content, enhancing user experience and engagement. These tools empower affiliates to refine their strategies, test different approaches, and maximize their earning potential.</w:t>
      </w:r>
    </w:p>
    <w:p w14:paraId="2A506374" w14:textId="3D4C3848" w:rsidR="0054548B" w:rsidRPr="0054548B" w:rsidRDefault="0054548B" w:rsidP="005454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4548B">
        <w:rPr>
          <w:rFonts w:ascii="Times New Roman" w:hAnsi="Times New Roman" w:cs="Times New Roman"/>
          <w:sz w:val="24"/>
          <w:szCs w:val="24"/>
        </w:rPr>
        <w:t>The program's global reach further amplifies its appeal. Affiliates from various countries can participate, promoting products tailored to their regional audiences. This international scope not only broadens the affiliate's market but also contributes to Amazon's global sales, creating a symbiotic relationship between the marketplace and its affiliates.</w:t>
      </w:r>
    </w:p>
    <w:p w14:paraId="69042FFB" w14:textId="094DA128" w:rsidR="0054548B" w:rsidRPr="0054548B" w:rsidRDefault="0054548B" w:rsidP="0054548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4548B">
        <w:rPr>
          <w:rFonts w:ascii="Times New Roman" w:hAnsi="Times New Roman" w:cs="Times New Roman"/>
          <w:sz w:val="24"/>
          <w:szCs w:val="24"/>
        </w:rPr>
        <w:t>However, the success of the Amazon Affiliate Program is not solely attributed to its structure and tools. Strategic partnerships play a crucial role in its effectiveness. For instance, collaborations with influencers and content creators have proven to be highly effective. These partnerships leverage the trust and authority that influencers have with their audiences, translating into higher engagement rates and conversions. By aligning with influencers whose audiences align with specific product categories, Amazon can tap into targeted demographics, enhancing the relevance and impact of its affiliate marketing efforts.</w:t>
      </w:r>
    </w:p>
    <w:p w14:paraId="769254AF" w14:textId="637731FC" w:rsidR="0054548B" w:rsidRDefault="0054548B" w:rsidP="0054548B">
      <w:pPr>
        <w:spacing w:line="360" w:lineRule="auto"/>
        <w:jc w:val="both"/>
        <w:rPr>
          <w:rFonts w:ascii="Times New Roman" w:hAnsi="Times New Roman" w:cs="Times New Roman"/>
          <w:b/>
          <w:sz w:val="24"/>
          <w:szCs w:val="24"/>
          <w:lang w:val="en-US"/>
        </w:rPr>
      </w:pPr>
      <w:bookmarkStart w:id="1" w:name="_Hlk202099740"/>
      <w:bookmarkStart w:id="2" w:name="_Hlk202596171"/>
      <w:r w:rsidRPr="00DA2E13">
        <w:rPr>
          <w:rFonts w:ascii="Times New Roman" w:hAnsi="Times New Roman" w:cs="Times New Roman"/>
          <w:b/>
          <w:sz w:val="24"/>
          <w:szCs w:val="24"/>
          <w:lang w:val="en-US"/>
        </w:rPr>
        <w:t>What are the benefits of</w:t>
      </w:r>
      <w:bookmarkEnd w:id="1"/>
      <w:r w:rsidRPr="0054548B">
        <w:t xml:space="preserve"> </w:t>
      </w:r>
      <w:r w:rsidRPr="0054548B">
        <w:rPr>
          <w:rFonts w:ascii="Times New Roman" w:hAnsi="Times New Roman" w:cs="Times New Roman"/>
          <w:b/>
          <w:sz w:val="24"/>
          <w:szCs w:val="24"/>
        </w:rPr>
        <w:t>affiliate marketing strategies for online marketplaces</w:t>
      </w:r>
      <w:r w:rsidRPr="00DA2E13">
        <w:rPr>
          <w:rFonts w:ascii="Times New Roman" w:hAnsi="Times New Roman" w:cs="Times New Roman"/>
          <w:b/>
          <w:sz w:val="24"/>
          <w:szCs w:val="24"/>
          <w:lang w:val="en-US"/>
        </w:rPr>
        <w:t>?</w:t>
      </w:r>
    </w:p>
    <w:p w14:paraId="421C141C" w14:textId="0E32C16D" w:rsidR="0054548B" w:rsidRPr="0054548B" w:rsidRDefault="0054548B" w:rsidP="0054548B">
      <w:pPr>
        <w:spacing w:line="360" w:lineRule="auto"/>
        <w:jc w:val="both"/>
        <w:rPr>
          <w:rFonts w:ascii="Times New Roman" w:hAnsi="Times New Roman" w:cs="Times New Roman"/>
          <w:sz w:val="24"/>
          <w:szCs w:val="24"/>
        </w:rPr>
      </w:pPr>
      <w:r w:rsidRPr="0054548B">
        <w:rPr>
          <w:rFonts w:ascii="Times New Roman" w:hAnsi="Times New Roman" w:cs="Times New Roman"/>
          <w:b/>
          <w:bCs/>
          <w:sz w:val="24"/>
          <w:szCs w:val="24"/>
        </w:rPr>
        <w:t xml:space="preserve">1. Access to a Vast Product </w:t>
      </w:r>
      <w:proofErr w:type="spellStart"/>
      <w:r w:rsidRPr="0054548B">
        <w:rPr>
          <w:rFonts w:ascii="Times New Roman" w:hAnsi="Times New Roman" w:cs="Times New Roman"/>
          <w:b/>
          <w:bCs/>
          <w:sz w:val="24"/>
          <w:szCs w:val="24"/>
        </w:rPr>
        <w:t>Catalog</w:t>
      </w:r>
      <w:proofErr w:type="spellEnd"/>
      <w:r w:rsidRPr="0054548B">
        <w:rPr>
          <w:rFonts w:ascii="Times New Roman" w:hAnsi="Times New Roman" w:cs="Times New Roman"/>
          <w:b/>
          <w:bCs/>
          <w:sz w:val="24"/>
          <w:szCs w:val="24"/>
        </w:rPr>
        <w:t>:</w:t>
      </w:r>
      <w:r>
        <w:rPr>
          <w:rFonts w:ascii="Times New Roman" w:hAnsi="Times New Roman" w:cs="Times New Roman"/>
          <w:sz w:val="24"/>
          <w:szCs w:val="24"/>
        </w:rPr>
        <w:t xml:space="preserve"> </w:t>
      </w:r>
      <w:r w:rsidRPr="0054548B">
        <w:rPr>
          <w:rFonts w:ascii="Times New Roman" w:hAnsi="Times New Roman" w:cs="Times New Roman"/>
          <w:sz w:val="24"/>
          <w:szCs w:val="24"/>
        </w:rPr>
        <w:t xml:space="preserve">The Amazon Affiliate Program offers affiliates an extensive selection of products across various categories, including electronics, fashion, books, and home goods. This vast array allows affiliates to promote items that align with their niche and audience interests, enhancing the relevance of their content. </w:t>
      </w:r>
    </w:p>
    <w:p w14:paraId="57EA1E66" w14:textId="15D19C7D" w:rsidR="0054548B" w:rsidRPr="0054548B" w:rsidRDefault="0054548B" w:rsidP="0054548B">
      <w:pPr>
        <w:spacing w:line="360" w:lineRule="auto"/>
        <w:jc w:val="both"/>
        <w:rPr>
          <w:rFonts w:ascii="Times New Roman" w:hAnsi="Times New Roman" w:cs="Times New Roman"/>
          <w:sz w:val="24"/>
          <w:szCs w:val="24"/>
        </w:rPr>
      </w:pPr>
      <w:r w:rsidRPr="0054548B">
        <w:rPr>
          <w:rFonts w:ascii="Times New Roman" w:hAnsi="Times New Roman" w:cs="Times New Roman"/>
          <w:b/>
          <w:bCs/>
          <w:sz w:val="24"/>
          <w:szCs w:val="24"/>
        </w:rPr>
        <w:t>2. Trusted Brand Reputation</w:t>
      </w:r>
      <w:r>
        <w:rPr>
          <w:rFonts w:ascii="Times New Roman" w:hAnsi="Times New Roman" w:cs="Times New Roman"/>
          <w:b/>
          <w:bCs/>
          <w:sz w:val="24"/>
          <w:szCs w:val="24"/>
        </w:rPr>
        <w:t xml:space="preserve">: </w:t>
      </w:r>
      <w:r w:rsidRPr="0054548B">
        <w:rPr>
          <w:rFonts w:ascii="Times New Roman" w:hAnsi="Times New Roman" w:cs="Times New Roman"/>
          <w:sz w:val="24"/>
          <w:szCs w:val="24"/>
        </w:rPr>
        <w:t xml:space="preserve">Amazon's established reputation as a reliable and customer-centric platform significantly benefits affiliates. Consumers are more likely to trust and make purchases from a brand they recognize and feel confident about. By associating with Amazon, affiliates leverage this trust, which can lead to higher conversion rates. </w:t>
      </w:r>
    </w:p>
    <w:p w14:paraId="2BBE7A2D" w14:textId="58D29E12" w:rsidR="0054548B" w:rsidRPr="0054548B" w:rsidRDefault="0054548B" w:rsidP="0054548B">
      <w:pPr>
        <w:spacing w:line="360" w:lineRule="auto"/>
        <w:jc w:val="both"/>
        <w:rPr>
          <w:rFonts w:ascii="Times New Roman" w:hAnsi="Times New Roman" w:cs="Times New Roman"/>
          <w:sz w:val="24"/>
          <w:szCs w:val="24"/>
        </w:rPr>
      </w:pPr>
      <w:r w:rsidRPr="0054548B">
        <w:rPr>
          <w:rFonts w:ascii="Times New Roman" w:hAnsi="Times New Roman" w:cs="Times New Roman"/>
          <w:b/>
          <w:bCs/>
          <w:sz w:val="24"/>
          <w:szCs w:val="24"/>
        </w:rPr>
        <w:t>3. Performance-Based Earnings</w:t>
      </w:r>
      <w:r w:rsidRPr="0054548B">
        <w:rPr>
          <w:rFonts w:ascii="Times New Roman" w:hAnsi="Times New Roman" w:cs="Times New Roman"/>
          <w:b/>
          <w:bCs/>
          <w:sz w:val="24"/>
          <w:szCs w:val="24"/>
        </w:rPr>
        <w:t>:</w:t>
      </w:r>
      <w:r>
        <w:rPr>
          <w:rFonts w:ascii="Times New Roman" w:hAnsi="Times New Roman" w:cs="Times New Roman"/>
          <w:sz w:val="24"/>
          <w:szCs w:val="24"/>
        </w:rPr>
        <w:t xml:space="preserve"> </w:t>
      </w:r>
      <w:r w:rsidRPr="0054548B">
        <w:rPr>
          <w:rFonts w:ascii="Times New Roman" w:hAnsi="Times New Roman" w:cs="Times New Roman"/>
          <w:sz w:val="24"/>
          <w:szCs w:val="24"/>
        </w:rPr>
        <w:t xml:space="preserve">The Amazon Affiliate Program operates on a performance-based model, meaning affiliates earn commissions only when referred customers make a purchase. This structure aligns the interests of both Amazon and its affiliates, as affiliates are motivated to drive quality traffic that converts into sales. </w:t>
      </w:r>
    </w:p>
    <w:p w14:paraId="55C7231D" w14:textId="6FA231A4" w:rsidR="0054548B" w:rsidRPr="0054548B" w:rsidRDefault="0054548B" w:rsidP="0054548B">
      <w:pPr>
        <w:spacing w:line="360" w:lineRule="auto"/>
        <w:jc w:val="both"/>
        <w:rPr>
          <w:rFonts w:ascii="Times New Roman" w:hAnsi="Times New Roman" w:cs="Times New Roman"/>
          <w:sz w:val="24"/>
          <w:szCs w:val="24"/>
        </w:rPr>
      </w:pPr>
      <w:r w:rsidRPr="0054548B">
        <w:rPr>
          <w:rFonts w:ascii="Times New Roman" w:hAnsi="Times New Roman" w:cs="Times New Roman"/>
          <w:b/>
          <w:bCs/>
          <w:sz w:val="24"/>
          <w:szCs w:val="24"/>
        </w:rPr>
        <w:t>4. User-Friendly Tools and Analytics</w:t>
      </w:r>
      <w:r w:rsidRPr="0054548B">
        <w:rPr>
          <w:rFonts w:ascii="Times New Roman" w:hAnsi="Times New Roman" w:cs="Times New Roman"/>
          <w:b/>
          <w:bCs/>
          <w:sz w:val="24"/>
          <w:szCs w:val="24"/>
        </w:rPr>
        <w:t xml:space="preserve">: </w:t>
      </w:r>
      <w:r w:rsidRPr="0054548B">
        <w:rPr>
          <w:rFonts w:ascii="Times New Roman" w:hAnsi="Times New Roman" w:cs="Times New Roman"/>
          <w:sz w:val="24"/>
          <w:szCs w:val="24"/>
        </w:rPr>
        <w:t xml:space="preserve">Amazon provides affiliates with a suite of tools to enhance their marketing efforts. The user-friendly dashboard allows affiliates to generate affiliate links, banners, and widgets seamlessly. </w:t>
      </w:r>
    </w:p>
    <w:p w14:paraId="40F06139" w14:textId="4A94B7FA" w:rsidR="0054548B" w:rsidRPr="0054548B" w:rsidRDefault="0054548B" w:rsidP="0054548B">
      <w:pPr>
        <w:spacing w:line="360" w:lineRule="auto"/>
        <w:jc w:val="both"/>
        <w:rPr>
          <w:rFonts w:ascii="Times New Roman" w:hAnsi="Times New Roman" w:cs="Times New Roman"/>
          <w:sz w:val="24"/>
          <w:szCs w:val="24"/>
        </w:rPr>
      </w:pPr>
      <w:r w:rsidRPr="0054548B">
        <w:rPr>
          <w:rFonts w:ascii="Times New Roman" w:hAnsi="Times New Roman" w:cs="Times New Roman"/>
          <w:b/>
          <w:bCs/>
          <w:sz w:val="24"/>
          <w:szCs w:val="24"/>
        </w:rPr>
        <w:t>5. Low Barrier to Entry</w:t>
      </w:r>
      <w:r w:rsidRPr="0054548B">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54548B">
        <w:rPr>
          <w:rFonts w:ascii="Times New Roman" w:hAnsi="Times New Roman" w:cs="Times New Roman"/>
          <w:sz w:val="24"/>
          <w:szCs w:val="24"/>
        </w:rPr>
        <w:t xml:space="preserve">Joining the Amazon Affiliate Program is straightforward and free of charge. Affiliates need only a website, blog, or social media presence to get started. The simplicity of the sign-up process and the absence of upfront costs make it accessible to a wide range of individuals, from seasoned marketers to newcomers. </w:t>
      </w:r>
    </w:p>
    <w:p w14:paraId="724EE712" w14:textId="7B0D2245" w:rsidR="0054548B" w:rsidRPr="0054548B" w:rsidRDefault="0054548B" w:rsidP="0054548B">
      <w:pPr>
        <w:spacing w:line="360" w:lineRule="auto"/>
        <w:jc w:val="both"/>
        <w:rPr>
          <w:rFonts w:ascii="Times New Roman" w:hAnsi="Times New Roman" w:cs="Times New Roman"/>
          <w:sz w:val="24"/>
          <w:szCs w:val="24"/>
        </w:rPr>
      </w:pPr>
      <w:r w:rsidRPr="0054548B">
        <w:rPr>
          <w:rFonts w:ascii="Times New Roman" w:hAnsi="Times New Roman" w:cs="Times New Roman"/>
          <w:b/>
          <w:bCs/>
          <w:sz w:val="24"/>
          <w:szCs w:val="24"/>
        </w:rPr>
        <w:t>6. Global Reach</w:t>
      </w:r>
      <w:r w:rsidRPr="0054548B">
        <w:rPr>
          <w:rFonts w:ascii="Times New Roman" w:hAnsi="Times New Roman" w:cs="Times New Roman"/>
          <w:b/>
          <w:bCs/>
          <w:sz w:val="24"/>
          <w:szCs w:val="24"/>
        </w:rPr>
        <w:t>:</w:t>
      </w:r>
      <w:r>
        <w:rPr>
          <w:rFonts w:ascii="Times New Roman" w:hAnsi="Times New Roman" w:cs="Times New Roman"/>
          <w:sz w:val="24"/>
          <w:szCs w:val="24"/>
        </w:rPr>
        <w:t xml:space="preserve"> </w:t>
      </w:r>
      <w:r w:rsidRPr="0054548B">
        <w:rPr>
          <w:rFonts w:ascii="Times New Roman" w:hAnsi="Times New Roman" w:cs="Times New Roman"/>
          <w:sz w:val="24"/>
          <w:szCs w:val="24"/>
        </w:rPr>
        <w:t xml:space="preserve">Amazon's global presence allows affiliates to reach audiences worldwide. Affiliates can promote products available in different regions, catering to international customers. </w:t>
      </w:r>
    </w:p>
    <w:p w14:paraId="58039BB8" w14:textId="341ADE4F" w:rsidR="0054548B" w:rsidRPr="0054548B" w:rsidRDefault="0054548B" w:rsidP="0054548B">
      <w:pPr>
        <w:spacing w:line="360" w:lineRule="auto"/>
        <w:jc w:val="both"/>
        <w:rPr>
          <w:rFonts w:ascii="Times New Roman" w:hAnsi="Times New Roman" w:cs="Times New Roman"/>
          <w:sz w:val="24"/>
          <w:szCs w:val="24"/>
        </w:rPr>
      </w:pPr>
    </w:p>
    <w:p w14:paraId="61758201" w14:textId="060337C9" w:rsidR="0054548B" w:rsidRPr="0054548B" w:rsidRDefault="0054548B" w:rsidP="0054548B">
      <w:pPr>
        <w:spacing w:line="360" w:lineRule="auto"/>
        <w:jc w:val="both"/>
        <w:rPr>
          <w:rFonts w:ascii="Times New Roman" w:hAnsi="Times New Roman" w:cs="Times New Roman"/>
          <w:sz w:val="24"/>
          <w:szCs w:val="24"/>
        </w:rPr>
      </w:pPr>
      <w:r w:rsidRPr="0054548B">
        <w:rPr>
          <w:rFonts w:ascii="Times New Roman" w:hAnsi="Times New Roman" w:cs="Times New Roman"/>
          <w:b/>
          <w:bCs/>
          <w:sz w:val="24"/>
          <w:szCs w:val="24"/>
        </w:rPr>
        <w:t>7. Enhanced SEO Opportunities</w:t>
      </w:r>
      <w:r>
        <w:rPr>
          <w:rFonts w:ascii="Times New Roman" w:hAnsi="Times New Roman" w:cs="Times New Roman"/>
          <w:b/>
          <w:bCs/>
          <w:sz w:val="24"/>
          <w:szCs w:val="24"/>
        </w:rPr>
        <w:t xml:space="preserve">: </w:t>
      </w:r>
      <w:r w:rsidRPr="0054548B">
        <w:rPr>
          <w:rFonts w:ascii="Times New Roman" w:hAnsi="Times New Roman" w:cs="Times New Roman"/>
          <w:sz w:val="24"/>
          <w:szCs w:val="24"/>
        </w:rPr>
        <w:t xml:space="preserve">Affiliates contribute to Amazon's SEO by creating content that links back to Amazon product pages. This practice can improve the visibility of Amazon listings in search engine results. </w:t>
      </w:r>
    </w:p>
    <w:p w14:paraId="27330244" w14:textId="63FF5804" w:rsidR="0054548B" w:rsidRDefault="0054548B" w:rsidP="0054548B">
      <w:pPr>
        <w:spacing w:line="360" w:lineRule="auto"/>
        <w:jc w:val="both"/>
        <w:rPr>
          <w:rFonts w:ascii="Times New Roman" w:hAnsi="Times New Roman" w:cs="Times New Roman"/>
          <w:b/>
          <w:sz w:val="24"/>
          <w:szCs w:val="24"/>
          <w:lang w:val="en-US"/>
        </w:rPr>
      </w:pPr>
      <w:r w:rsidRPr="0054548B">
        <w:rPr>
          <w:rFonts w:ascii="Times New Roman" w:hAnsi="Times New Roman" w:cs="Times New Roman"/>
          <w:b/>
          <w:bCs/>
          <w:sz w:val="24"/>
          <w:szCs w:val="24"/>
        </w:rPr>
        <w:t>8. Scalability and Flexibility</w:t>
      </w:r>
      <w:r>
        <w:rPr>
          <w:rFonts w:ascii="Times New Roman" w:hAnsi="Times New Roman" w:cs="Times New Roman"/>
          <w:b/>
          <w:bCs/>
          <w:sz w:val="24"/>
          <w:szCs w:val="24"/>
        </w:rPr>
        <w:t xml:space="preserve">: </w:t>
      </w:r>
      <w:r w:rsidRPr="0054548B">
        <w:rPr>
          <w:rFonts w:ascii="Times New Roman" w:hAnsi="Times New Roman" w:cs="Times New Roman"/>
          <w:sz w:val="24"/>
          <w:szCs w:val="24"/>
        </w:rPr>
        <w:t xml:space="preserve">The Amazon Affiliate Program offers scalability, allowing affiliates to expand their promotional efforts as their audience grows. Affiliates can diversify their content across various platforms, including websites, blogs, social media, and email newsletters. </w:t>
      </w:r>
    </w:p>
    <w:bookmarkEnd w:id="2"/>
    <w:p w14:paraId="34FE32C7" w14:textId="59FA874D" w:rsidR="00E75FD5" w:rsidRDefault="0054548B">
      <w:pPr>
        <w:rPr>
          <w:rFonts w:ascii="Times New Roman" w:hAnsi="Times New Roman" w:cs="Times New Roman"/>
          <w:b/>
          <w:sz w:val="24"/>
          <w:szCs w:val="24"/>
        </w:rPr>
      </w:pPr>
      <w:r w:rsidRPr="0054548B">
        <w:rPr>
          <w:rFonts w:ascii="Times New Roman" w:hAnsi="Times New Roman" w:cs="Times New Roman"/>
          <w:b/>
          <w:sz w:val="24"/>
          <w:szCs w:val="24"/>
        </w:rPr>
        <w:t>Affiliate marketing strategies for online marketplaces</w:t>
      </w:r>
      <w:r w:rsidRPr="00816FA3">
        <w:rPr>
          <w:rFonts w:ascii="Times New Roman" w:hAnsi="Times New Roman" w:cs="Times New Roman"/>
          <w:b/>
          <w:sz w:val="24"/>
          <w:szCs w:val="24"/>
        </w:rPr>
        <w:t xml:space="preserve"> </w:t>
      </w:r>
      <w:r w:rsidRPr="00816FA3">
        <w:rPr>
          <w:rFonts w:ascii="Times New Roman" w:hAnsi="Times New Roman" w:cs="Times New Roman"/>
          <w:b/>
          <w:sz w:val="24"/>
          <w:szCs w:val="24"/>
        </w:rPr>
        <w:t>advantages</w:t>
      </w:r>
    </w:p>
    <w:p w14:paraId="3F58CC2C" w14:textId="360153C7" w:rsidR="0054548B" w:rsidRPr="0054548B" w:rsidRDefault="0054548B" w:rsidP="0054548B">
      <w:pPr>
        <w:spacing w:line="360" w:lineRule="auto"/>
        <w:jc w:val="both"/>
        <w:rPr>
          <w:rFonts w:ascii="Times New Roman" w:hAnsi="Times New Roman" w:cs="Times New Roman"/>
          <w:sz w:val="24"/>
          <w:szCs w:val="24"/>
        </w:rPr>
      </w:pPr>
      <w:r w:rsidRPr="0054548B">
        <w:rPr>
          <w:rFonts w:ascii="Times New Roman" w:hAnsi="Times New Roman" w:cs="Times New Roman"/>
          <w:b/>
          <w:bCs/>
          <w:sz w:val="24"/>
          <w:szCs w:val="24"/>
        </w:rPr>
        <w:t>1. Vast Product Selection</w:t>
      </w:r>
      <w:r>
        <w:rPr>
          <w:rFonts w:ascii="Times New Roman" w:hAnsi="Times New Roman" w:cs="Times New Roman"/>
          <w:b/>
          <w:bCs/>
          <w:sz w:val="24"/>
          <w:szCs w:val="24"/>
        </w:rPr>
        <w:t xml:space="preserve">: </w:t>
      </w:r>
      <w:r w:rsidRPr="0054548B">
        <w:rPr>
          <w:rFonts w:ascii="Times New Roman" w:hAnsi="Times New Roman" w:cs="Times New Roman"/>
          <w:sz w:val="24"/>
          <w:szCs w:val="24"/>
        </w:rPr>
        <w:t xml:space="preserve">The Amazon Affiliate Program offers affiliates access to an extensive </w:t>
      </w:r>
      <w:proofErr w:type="spellStart"/>
      <w:r w:rsidRPr="0054548B">
        <w:rPr>
          <w:rFonts w:ascii="Times New Roman" w:hAnsi="Times New Roman" w:cs="Times New Roman"/>
          <w:sz w:val="24"/>
          <w:szCs w:val="24"/>
        </w:rPr>
        <w:t>catalog</w:t>
      </w:r>
      <w:proofErr w:type="spellEnd"/>
      <w:r w:rsidRPr="0054548B">
        <w:rPr>
          <w:rFonts w:ascii="Times New Roman" w:hAnsi="Times New Roman" w:cs="Times New Roman"/>
          <w:sz w:val="24"/>
          <w:szCs w:val="24"/>
        </w:rPr>
        <w:t xml:space="preserve"> of products across various categories. This vast selection allows affiliates to promote items that align with their niche and audience interests, enhancing the relevance of their content. </w:t>
      </w:r>
    </w:p>
    <w:p w14:paraId="3080A659" w14:textId="18D450B0" w:rsidR="0054548B" w:rsidRPr="0054548B" w:rsidRDefault="0054548B" w:rsidP="0054548B">
      <w:pPr>
        <w:spacing w:line="360" w:lineRule="auto"/>
        <w:jc w:val="both"/>
        <w:rPr>
          <w:rFonts w:ascii="Times New Roman" w:hAnsi="Times New Roman" w:cs="Times New Roman"/>
          <w:sz w:val="24"/>
          <w:szCs w:val="24"/>
        </w:rPr>
      </w:pPr>
      <w:r w:rsidRPr="0054548B">
        <w:rPr>
          <w:rFonts w:ascii="Times New Roman" w:hAnsi="Times New Roman" w:cs="Times New Roman"/>
          <w:b/>
          <w:bCs/>
          <w:sz w:val="24"/>
          <w:szCs w:val="24"/>
        </w:rPr>
        <w:t>2. Trusted Brand Reputation</w:t>
      </w:r>
      <w:r>
        <w:rPr>
          <w:rFonts w:ascii="Times New Roman" w:hAnsi="Times New Roman" w:cs="Times New Roman"/>
          <w:b/>
          <w:bCs/>
          <w:sz w:val="24"/>
          <w:szCs w:val="24"/>
        </w:rPr>
        <w:t xml:space="preserve">: </w:t>
      </w:r>
      <w:r w:rsidRPr="0054548B">
        <w:rPr>
          <w:rFonts w:ascii="Times New Roman" w:hAnsi="Times New Roman" w:cs="Times New Roman"/>
          <w:sz w:val="24"/>
          <w:szCs w:val="24"/>
        </w:rPr>
        <w:t xml:space="preserve">Amazon's established reputation as a reliable and customer-centric platform significantly benefits affiliates. Consumers are more likely to trust and make purchases from a brand they recognize and feel confident about. By associating with Amazon, affiliates leverage this trust, which can lead to higher conversion rates. </w:t>
      </w:r>
    </w:p>
    <w:p w14:paraId="60E0435A" w14:textId="3A2AD904" w:rsidR="0054548B" w:rsidRPr="0054548B" w:rsidRDefault="0054548B" w:rsidP="0054548B">
      <w:pPr>
        <w:spacing w:line="360" w:lineRule="auto"/>
        <w:jc w:val="both"/>
        <w:rPr>
          <w:rFonts w:ascii="Times New Roman" w:hAnsi="Times New Roman" w:cs="Times New Roman"/>
          <w:b/>
          <w:bCs/>
          <w:sz w:val="24"/>
          <w:szCs w:val="24"/>
        </w:rPr>
      </w:pPr>
      <w:r w:rsidRPr="0054548B">
        <w:rPr>
          <w:rFonts w:ascii="Times New Roman" w:hAnsi="Times New Roman" w:cs="Times New Roman"/>
          <w:b/>
          <w:bCs/>
          <w:sz w:val="24"/>
          <w:szCs w:val="24"/>
        </w:rPr>
        <w:t>3. Performance-Based Earnings</w:t>
      </w:r>
      <w:r>
        <w:rPr>
          <w:rFonts w:ascii="Times New Roman" w:hAnsi="Times New Roman" w:cs="Times New Roman"/>
          <w:b/>
          <w:bCs/>
          <w:sz w:val="24"/>
          <w:szCs w:val="24"/>
        </w:rPr>
        <w:t xml:space="preserve">: </w:t>
      </w:r>
      <w:r w:rsidRPr="0054548B">
        <w:rPr>
          <w:rFonts w:ascii="Times New Roman" w:hAnsi="Times New Roman" w:cs="Times New Roman"/>
          <w:sz w:val="24"/>
          <w:szCs w:val="24"/>
        </w:rPr>
        <w:t xml:space="preserve">The Amazon Affiliate Program operates on a performance-based model, meaning affiliates earn commissions only when referred customers make a purchase. This structure aligns the interests of both Amazon and its affiliates, as affiliates are motivated to drive quality traffic that converts into sales. </w:t>
      </w:r>
    </w:p>
    <w:p w14:paraId="7B8F0C1A" w14:textId="77777777" w:rsidR="0054548B" w:rsidRPr="0054548B" w:rsidRDefault="0054548B" w:rsidP="0054548B">
      <w:pPr>
        <w:spacing w:line="360" w:lineRule="auto"/>
        <w:jc w:val="both"/>
        <w:rPr>
          <w:rFonts w:ascii="Times New Roman" w:hAnsi="Times New Roman" w:cs="Times New Roman"/>
          <w:sz w:val="24"/>
          <w:szCs w:val="24"/>
        </w:rPr>
      </w:pPr>
      <w:r w:rsidRPr="0054548B">
        <w:rPr>
          <w:rFonts w:ascii="Times New Roman" w:hAnsi="Times New Roman" w:cs="Times New Roman"/>
          <w:b/>
          <w:bCs/>
          <w:sz w:val="24"/>
          <w:szCs w:val="24"/>
        </w:rPr>
        <w:t>4. User-Friendly Tools and Analytics</w:t>
      </w:r>
    </w:p>
    <w:p w14:paraId="39D03715" w14:textId="33A40284" w:rsidR="0054548B" w:rsidRPr="0054548B" w:rsidRDefault="0054548B" w:rsidP="0054548B">
      <w:pPr>
        <w:spacing w:line="360" w:lineRule="auto"/>
        <w:jc w:val="both"/>
        <w:rPr>
          <w:rFonts w:ascii="Times New Roman" w:hAnsi="Times New Roman" w:cs="Times New Roman"/>
          <w:sz w:val="24"/>
          <w:szCs w:val="24"/>
        </w:rPr>
      </w:pPr>
      <w:r w:rsidRPr="0054548B">
        <w:rPr>
          <w:rFonts w:ascii="Times New Roman" w:hAnsi="Times New Roman" w:cs="Times New Roman"/>
          <w:sz w:val="24"/>
          <w:szCs w:val="24"/>
        </w:rPr>
        <w:t xml:space="preserve">Amazon provides affiliates with a suite of tools to enhance their marketing efforts. The user-friendly dashboard allows affiliates to generate affiliate links, banners, and widgets seamlessly. Comprehensive analytics and reporting tools offer insights into click-through rates, conversion rates, and earnings, enabling affiliates to optimize their strategies. </w:t>
      </w:r>
    </w:p>
    <w:p w14:paraId="1585B2AD" w14:textId="650AA7AF" w:rsidR="0054548B" w:rsidRDefault="0054548B" w:rsidP="0054548B">
      <w:pPr>
        <w:spacing w:line="360" w:lineRule="auto"/>
        <w:jc w:val="both"/>
        <w:rPr>
          <w:rFonts w:ascii="Times New Roman" w:hAnsi="Times New Roman" w:cs="Times New Roman"/>
          <w:sz w:val="24"/>
          <w:szCs w:val="24"/>
        </w:rPr>
      </w:pPr>
      <w:r w:rsidRPr="0054548B">
        <w:rPr>
          <w:rFonts w:ascii="Times New Roman" w:hAnsi="Times New Roman" w:cs="Times New Roman"/>
          <w:b/>
          <w:bCs/>
          <w:sz w:val="24"/>
          <w:szCs w:val="24"/>
        </w:rPr>
        <w:t>5. Low Barrier to Entry</w:t>
      </w:r>
      <w:r>
        <w:rPr>
          <w:rFonts w:ascii="Times New Roman" w:hAnsi="Times New Roman" w:cs="Times New Roman"/>
          <w:b/>
          <w:bCs/>
          <w:sz w:val="24"/>
          <w:szCs w:val="24"/>
        </w:rPr>
        <w:t xml:space="preserve">: </w:t>
      </w:r>
      <w:r w:rsidRPr="0054548B">
        <w:rPr>
          <w:rFonts w:ascii="Times New Roman" w:hAnsi="Times New Roman" w:cs="Times New Roman"/>
          <w:sz w:val="24"/>
          <w:szCs w:val="24"/>
        </w:rPr>
        <w:t xml:space="preserve">Joining the Amazon Affiliate Program is straightforward and free of charge. Affiliates need only a website, blog, or social media presence to get started. The simplicity of the sign-up process and the absence of upfront costs make it accessible to a wide range of individuals, from seasoned marketers to newcomers. </w:t>
      </w:r>
    </w:p>
    <w:p w14:paraId="6AE44089" w14:textId="77777777" w:rsidR="0054548B" w:rsidRPr="004510ED" w:rsidRDefault="0054548B" w:rsidP="0054548B">
      <w:pPr>
        <w:spacing w:line="360" w:lineRule="auto"/>
        <w:jc w:val="both"/>
        <w:rPr>
          <w:rFonts w:ascii="Times New Roman" w:hAnsi="Times New Roman" w:cs="Times New Roman"/>
          <w:b/>
          <w:sz w:val="24"/>
          <w:szCs w:val="24"/>
        </w:rPr>
      </w:pPr>
      <w:bookmarkStart w:id="3" w:name="_Hlk202098488"/>
      <w:r w:rsidRPr="004510ED">
        <w:rPr>
          <w:rFonts w:ascii="Times New Roman" w:hAnsi="Times New Roman" w:cs="Times New Roman"/>
          <w:b/>
          <w:sz w:val="24"/>
          <w:szCs w:val="24"/>
        </w:rPr>
        <w:lastRenderedPageBreak/>
        <w:t>INDUSTRY PROFILE</w:t>
      </w:r>
    </w:p>
    <w:bookmarkEnd w:id="3"/>
    <w:p w14:paraId="0289EA69" w14:textId="22CEDCFC" w:rsidR="008726CA" w:rsidRPr="008726CA" w:rsidRDefault="008726CA" w:rsidP="008726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26CA">
        <w:rPr>
          <w:rFonts w:ascii="Times New Roman" w:hAnsi="Times New Roman" w:cs="Times New Roman"/>
          <w:sz w:val="24"/>
          <w:szCs w:val="24"/>
        </w:rPr>
        <w:t xml:space="preserve">Affiliate marketing has evolved into a cornerstone of digital commerce, enabling online marketplaces to expand their reach and drive sales through collaborative partnerships. The global affiliate marketing industry is valued at approximately $18.5 billion and is projected to grow to $31.7 billion by 2031, driven by increasing adoption by businesses and content creators. </w:t>
      </w:r>
      <w:hyperlink r:id="rId5" w:tgtFrame="_blank" w:history="1">
        <w:r w:rsidRPr="008726CA">
          <w:rPr>
            <w:rStyle w:val="Hyperlink"/>
            <w:rFonts w:ascii="Times New Roman" w:hAnsi="Times New Roman" w:cs="Times New Roman"/>
            <w:sz w:val="24"/>
            <w:szCs w:val="24"/>
          </w:rPr>
          <w:t>hostinger.in+1earnkaro.com+1</w:t>
        </w:r>
      </w:hyperlink>
    </w:p>
    <w:p w14:paraId="7FF26182"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Amazon's Position in Affiliate Marketing</w:t>
      </w:r>
    </w:p>
    <w:p w14:paraId="1093AE3F"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sz w:val="24"/>
          <w:szCs w:val="24"/>
        </w:rPr>
        <w:t>Amazon's Affiliate Program, known as Amazon Associates, stands as a dominant force in the affiliate marketing landscape. As of 2024, Amazon Associates holds a 46.21% market share, making it the largest affiliate network globally. This prominence is attributed to Amazon's extensive product range, trusted brand reputation, and user-friendly tools that empower affiliates to effectively promote products and earn commissions.</w:t>
      </w:r>
      <w:hyperlink r:id="rId6" w:tgtFrame="_blank" w:history="1">
        <w:r w:rsidRPr="008726CA">
          <w:rPr>
            <w:rStyle w:val="Hyperlink"/>
            <w:rFonts w:ascii="Times New Roman" w:hAnsi="Times New Roman" w:cs="Times New Roman"/>
            <w:sz w:val="24"/>
            <w:szCs w:val="24"/>
          </w:rPr>
          <w:t>hostinger.in</w:t>
        </w:r>
      </w:hyperlink>
    </w:p>
    <w:p w14:paraId="0C904E3A"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Affiliate Marketing's Role in E-Commerce</w:t>
      </w:r>
    </w:p>
    <w:p w14:paraId="1715C869"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sz w:val="24"/>
          <w:szCs w:val="24"/>
        </w:rPr>
        <w:t>Affiliate marketing significantly contributes to e-commerce revenue. In 2024, influencers and affiliate marketers drove approximately 20% of Cyber Monday's e-commerce revenue in the U.S., highlighting the effectiveness of affiliate-driven promotions. This performance-based model ensures that affiliates are compensated for tangible results, aligning their incentives with the success of the marketplace.</w:t>
      </w:r>
      <w:hyperlink r:id="rId7" w:tgtFrame="_blank" w:history="1">
        <w:r w:rsidRPr="008726CA">
          <w:rPr>
            <w:rStyle w:val="Hyperlink"/>
            <w:rFonts w:ascii="Times New Roman" w:hAnsi="Times New Roman" w:cs="Times New Roman"/>
            <w:sz w:val="24"/>
            <w:szCs w:val="24"/>
          </w:rPr>
          <w:t>businessinsider.com</w:t>
        </w:r>
      </w:hyperlink>
      <w:hyperlink r:id="rId8" w:tgtFrame="_blank" w:history="1">
        <w:r w:rsidRPr="008726CA">
          <w:rPr>
            <w:rStyle w:val="Hyperlink"/>
            <w:rFonts w:ascii="Times New Roman" w:hAnsi="Times New Roman" w:cs="Times New Roman"/>
            <w:sz w:val="24"/>
            <w:szCs w:val="24"/>
          </w:rPr>
          <w:t>simplilearn.com</w:t>
        </w:r>
      </w:hyperlink>
    </w:p>
    <w:p w14:paraId="39B6269B"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Technological Advancements and Trends</w:t>
      </w:r>
    </w:p>
    <w:p w14:paraId="1BF3E692"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sz w:val="24"/>
          <w:szCs w:val="24"/>
        </w:rPr>
        <w:t xml:space="preserve">The affiliate marketing industry is undergoing a transformation with the integration of advanced technologies. Artificial intelligence (AI) is increasingly utilized to optimize campaigns, improve targeting, and enhance user experience. Additionally, the rise of nano and micro-influencers has shifted the focus towards more personalized and authentic promotional strategies, fostering deeper connections with niche audiences. </w:t>
      </w:r>
      <w:hyperlink r:id="rId9" w:tgtFrame="_blank" w:history="1">
        <w:r w:rsidRPr="008726CA">
          <w:rPr>
            <w:rStyle w:val="Hyperlink"/>
            <w:rFonts w:ascii="Times New Roman" w:hAnsi="Times New Roman" w:cs="Times New Roman"/>
            <w:sz w:val="24"/>
            <w:szCs w:val="24"/>
          </w:rPr>
          <w:t>voguebusiness.com+1</w:t>
        </w:r>
      </w:hyperlink>
    </w:p>
    <w:p w14:paraId="15ED3EF4" w14:textId="77777777" w:rsidR="0054548B" w:rsidRPr="0054548B" w:rsidRDefault="0054548B" w:rsidP="0054548B">
      <w:pPr>
        <w:spacing w:line="360" w:lineRule="auto"/>
        <w:jc w:val="both"/>
      </w:pPr>
    </w:p>
    <w:p w14:paraId="65415CEF" w14:textId="77777777" w:rsidR="0054548B" w:rsidRDefault="0054548B"/>
    <w:p w14:paraId="54C767BC" w14:textId="77777777" w:rsidR="008726CA" w:rsidRDefault="008726CA"/>
    <w:p w14:paraId="2FDCE45F" w14:textId="77777777" w:rsidR="008726CA" w:rsidRDefault="008726CA"/>
    <w:p w14:paraId="3CC1E9D6" w14:textId="77777777" w:rsidR="008726CA" w:rsidRDefault="008726CA"/>
    <w:p w14:paraId="597057BD" w14:textId="77777777" w:rsidR="008726CA" w:rsidRDefault="008726CA"/>
    <w:p w14:paraId="45C79F8D" w14:textId="77777777" w:rsidR="008726CA" w:rsidRDefault="008726CA" w:rsidP="008726CA">
      <w:pPr>
        <w:rPr>
          <w:rFonts w:ascii="Times New Roman" w:hAnsi="Times New Roman" w:cs="Times New Roman"/>
          <w:b/>
          <w:sz w:val="24"/>
          <w:szCs w:val="24"/>
          <w:lang w:val="en-US"/>
        </w:rPr>
      </w:pPr>
      <w:bookmarkStart w:id="4" w:name="_Hlk202042845"/>
      <w:r w:rsidRPr="00AD7255">
        <w:rPr>
          <w:rFonts w:ascii="Times New Roman" w:hAnsi="Times New Roman" w:cs="Times New Roman"/>
          <w:b/>
          <w:sz w:val="24"/>
          <w:szCs w:val="24"/>
          <w:lang w:val="en-US"/>
        </w:rPr>
        <w:lastRenderedPageBreak/>
        <w:t>1.4 STATEMENT OF THE PROBLEM</w:t>
      </w:r>
    </w:p>
    <w:bookmarkEnd w:id="4"/>
    <w:p w14:paraId="03AA6721" w14:textId="65C646E8" w:rsidR="008726CA" w:rsidRPr="008726CA" w:rsidRDefault="008726CA" w:rsidP="008726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26CA">
        <w:rPr>
          <w:rFonts w:ascii="Times New Roman" w:hAnsi="Times New Roman" w:cs="Times New Roman"/>
          <w:sz w:val="24"/>
          <w:szCs w:val="24"/>
        </w:rPr>
        <w:t xml:space="preserve">Affiliate marketing has become a cornerstone of digital commerce, enabling online marketplaces to expand their reach and drive sales through collaborative partnerships. Among the </w:t>
      </w:r>
      <w:proofErr w:type="gramStart"/>
      <w:r w:rsidRPr="008726CA">
        <w:rPr>
          <w:rFonts w:ascii="Times New Roman" w:hAnsi="Times New Roman" w:cs="Times New Roman"/>
          <w:sz w:val="24"/>
          <w:szCs w:val="24"/>
        </w:rPr>
        <w:t>myriad</w:t>
      </w:r>
      <w:proofErr w:type="gramEnd"/>
      <w:r w:rsidRPr="008726CA">
        <w:rPr>
          <w:rFonts w:ascii="Times New Roman" w:hAnsi="Times New Roman" w:cs="Times New Roman"/>
          <w:sz w:val="24"/>
          <w:szCs w:val="24"/>
        </w:rPr>
        <w:t xml:space="preserve"> of affiliate programs available, Amazon's Affiliate Program, known as Amazon Associates, stands out as a benchmark in the industry. However, despite its prominence, the program presents several challenges that can impact its effectiveness and the satisfaction of its affiliates.</w:t>
      </w:r>
    </w:p>
    <w:p w14:paraId="3B430E24" w14:textId="3EF5183E" w:rsidR="008726CA" w:rsidRPr="008726CA" w:rsidRDefault="008726CA" w:rsidP="008726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26CA">
        <w:rPr>
          <w:rFonts w:ascii="Times New Roman" w:hAnsi="Times New Roman" w:cs="Times New Roman"/>
          <w:sz w:val="24"/>
          <w:szCs w:val="24"/>
        </w:rPr>
        <w:t xml:space="preserve">One significant issue is the low commission rates offered by Amazon Associates. On average, commissions hover around 5%, with some categories offering as low as 4% and others up to 10%. This can be a major drawback, particularly when compared to other affiliate programs that might offer higher payouts. To succeed, affiliates must generate high volumes of sales to compensate for the lower per-sale commissions. </w:t>
      </w:r>
      <w:hyperlink r:id="rId10" w:tgtFrame="_blank" w:history="1">
        <w:r w:rsidRPr="008726CA">
          <w:rPr>
            <w:rStyle w:val="Hyperlink"/>
            <w:rFonts w:ascii="Times New Roman" w:hAnsi="Times New Roman" w:cs="Times New Roman"/>
            <w:sz w:val="24"/>
            <w:szCs w:val="24"/>
          </w:rPr>
          <w:t>dozro.com+1gist.ly+1</w:t>
        </w:r>
      </w:hyperlink>
      <w:hyperlink r:id="rId11" w:tgtFrame="_blank" w:history="1">
        <w:r w:rsidRPr="008726CA">
          <w:rPr>
            <w:rStyle w:val="Hyperlink"/>
            <w:rFonts w:ascii="Times New Roman" w:hAnsi="Times New Roman" w:cs="Times New Roman"/>
            <w:sz w:val="24"/>
            <w:szCs w:val="24"/>
          </w:rPr>
          <w:t>gist.ly</w:t>
        </w:r>
      </w:hyperlink>
    </w:p>
    <w:p w14:paraId="16825AEA" w14:textId="450D3887" w:rsidR="008726CA" w:rsidRPr="008726CA" w:rsidRDefault="008726CA" w:rsidP="008726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26CA">
        <w:rPr>
          <w:rFonts w:ascii="Times New Roman" w:hAnsi="Times New Roman" w:cs="Times New Roman"/>
          <w:sz w:val="24"/>
          <w:szCs w:val="24"/>
        </w:rPr>
        <w:t xml:space="preserve">Another challenge is the program's strict terms and conditions. Amazon Associates imposes stringent rules, and non-compliance with even minor violations can lead to account termination. For instance, affiliates are prohibited from using affiliate links in emails, eBooks, or PDF documents. </w:t>
      </w:r>
    </w:p>
    <w:p w14:paraId="035E6B57" w14:textId="77777777" w:rsidR="008726CA" w:rsidRDefault="008726CA" w:rsidP="008726CA">
      <w:pPr>
        <w:spacing w:line="360" w:lineRule="auto"/>
        <w:jc w:val="both"/>
        <w:rPr>
          <w:rFonts w:ascii="Times New Roman" w:hAnsi="Times New Roman" w:cs="Times New Roman"/>
          <w:b/>
          <w:bCs/>
          <w:sz w:val="24"/>
          <w:szCs w:val="24"/>
        </w:rPr>
      </w:pPr>
      <w:bookmarkStart w:id="5" w:name="_Hlk202098728"/>
      <w:bookmarkStart w:id="6" w:name="_Hlk202042929"/>
      <w:r w:rsidRPr="00AD7255">
        <w:rPr>
          <w:rFonts w:ascii="Times New Roman" w:hAnsi="Times New Roman" w:cs="Times New Roman"/>
          <w:b/>
          <w:bCs/>
          <w:sz w:val="24"/>
          <w:szCs w:val="24"/>
        </w:rPr>
        <w:t>1.5 OBJECTIVES OF THE STUDY</w:t>
      </w:r>
      <w:bookmarkEnd w:id="5"/>
    </w:p>
    <w:bookmarkEnd w:id="6"/>
    <w:p w14:paraId="2EE187C8" w14:textId="08FE87C5" w:rsidR="008726CA" w:rsidRPr="008726CA" w:rsidRDefault="008726CA" w:rsidP="008726CA">
      <w:pPr>
        <w:pStyle w:val="ListParagraph"/>
        <w:numPr>
          <w:ilvl w:val="0"/>
          <w:numId w:val="3"/>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 xml:space="preserve">To </w:t>
      </w:r>
      <w:proofErr w:type="spellStart"/>
      <w:r w:rsidRPr="008726CA">
        <w:rPr>
          <w:rFonts w:ascii="Times New Roman" w:hAnsi="Times New Roman" w:cs="Times New Roman"/>
          <w:b/>
          <w:bCs/>
          <w:sz w:val="24"/>
          <w:szCs w:val="24"/>
        </w:rPr>
        <w:t>analyze</w:t>
      </w:r>
      <w:proofErr w:type="spellEnd"/>
      <w:r w:rsidRPr="008726CA">
        <w:rPr>
          <w:rFonts w:ascii="Times New Roman" w:hAnsi="Times New Roman" w:cs="Times New Roman"/>
          <w:b/>
          <w:bCs/>
          <w:sz w:val="24"/>
          <w:szCs w:val="24"/>
        </w:rPr>
        <w:t xml:space="preserve"> the commission structure and its impact on affiliate earnings</w:t>
      </w:r>
      <w:r w:rsidRPr="008726CA">
        <w:rPr>
          <w:rFonts w:ascii="Times New Roman" w:hAnsi="Times New Roman" w:cs="Times New Roman"/>
          <w:sz w:val="24"/>
          <w:szCs w:val="24"/>
        </w:rPr>
        <w:t xml:space="preserve">: Assess how varying commission rates across product categories influence affiliate income and identify strategies for optimizing earnings. </w:t>
      </w:r>
      <w:hyperlink r:id="rId12" w:tgtFrame="_blank" w:history="1">
        <w:r w:rsidRPr="008726CA">
          <w:rPr>
            <w:rStyle w:val="Hyperlink"/>
            <w:rFonts w:ascii="Times New Roman" w:hAnsi="Times New Roman" w:cs="Times New Roman"/>
            <w:sz w:val="24"/>
            <w:szCs w:val="24"/>
          </w:rPr>
          <w:t>shopify.com</w:t>
        </w:r>
      </w:hyperlink>
    </w:p>
    <w:p w14:paraId="1D22D6FB" w14:textId="32912639" w:rsidR="008726CA" w:rsidRPr="008726CA" w:rsidRDefault="008726CA" w:rsidP="008726CA">
      <w:pPr>
        <w:pStyle w:val="ListParagraph"/>
        <w:numPr>
          <w:ilvl w:val="0"/>
          <w:numId w:val="3"/>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To examine the program's user interface and its effect on affiliate performance</w:t>
      </w:r>
      <w:r w:rsidRPr="008726CA">
        <w:rPr>
          <w:rFonts w:ascii="Times New Roman" w:hAnsi="Times New Roman" w:cs="Times New Roman"/>
          <w:sz w:val="24"/>
          <w:szCs w:val="24"/>
        </w:rPr>
        <w:t xml:space="preserve">: Evaluate the ease of use of Amazon Associates' dashboard and tools, and how they contribute to affiliates' ability to generate and manage affiliate links effectively. </w:t>
      </w:r>
      <w:hyperlink r:id="rId13" w:tgtFrame="_blank" w:history="1">
        <w:r w:rsidRPr="008726CA">
          <w:rPr>
            <w:rStyle w:val="Hyperlink"/>
            <w:rFonts w:ascii="Times New Roman" w:hAnsi="Times New Roman" w:cs="Times New Roman"/>
            <w:sz w:val="24"/>
            <w:szCs w:val="24"/>
          </w:rPr>
          <w:t>synerji.in</w:t>
        </w:r>
      </w:hyperlink>
    </w:p>
    <w:p w14:paraId="5C9E0E0F" w14:textId="419E68BC" w:rsidR="008726CA" w:rsidRPr="008726CA" w:rsidRDefault="008726CA" w:rsidP="008726CA">
      <w:pPr>
        <w:pStyle w:val="ListParagraph"/>
        <w:numPr>
          <w:ilvl w:val="0"/>
          <w:numId w:val="3"/>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To investigate the role of Amazon's brand reputation in conversion rates</w:t>
      </w:r>
      <w:r w:rsidRPr="008726CA">
        <w:rPr>
          <w:rFonts w:ascii="Times New Roman" w:hAnsi="Times New Roman" w:cs="Times New Roman"/>
          <w:sz w:val="24"/>
          <w:szCs w:val="24"/>
        </w:rPr>
        <w:t xml:space="preserve">: </w:t>
      </w:r>
      <w:proofErr w:type="spellStart"/>
      <w:r w:rsidRPr="008726CA">
        <w:rPr>
          <w:rFonts w:ascii="Times New Roman" w:hAnsi="Times New Roman" w:cs="Times New Roman"/>
          <w:sz w:val="24"/>
          <w:szCs w:val="24"/>
        </w:rPr>
        <w:t>Analyze</w:t>
      </w:r>
      <w:proofErr w:type="spellEnd"/>
      <w:r w:rsidRPr="008726CA">
        <w:rPr>
          <w:rFonts w:ascii="Times New Roman" w:hAnsi="Times New Roman" w:cs="Times New Roman"/>
          <w:sz w:val="24"/>
          <w:szCs w:val="24"/>
        </w:rPr>
        <w:t xml:space="preserve"> how Amazon's established trust and customer service influence the likelihood of conversions from affiliate referrals. </w:t>
      </w:r>
      <w:hyperlink r:id="rId14" w:tgtFrame="_blank" w:history="1">
        <w:r w:rsidRPr="008726CA">
          <w:rPr>
            <w:rStyle w:val="Hyperlink"/>
            <w:rFonts w:ascii="Times New Roman" w:hAnsi="Times New Roman" w:cs="Times New Roman"/>
            <w:sz w:val="24"/>
            <w:szCs w:val="24"/>
          </w:rPr>
          <w:t>synerji.in</w:t>
        </w:r>
      </w:hyperlink>
    </w:p>
    <w:p w14:paraId="368E3C1A" w14:textId="68780D06" w:rsidR="008726CA" w:rsidRPr="008726CA" w:rsidRDefault="008726CA" w:rsidP="008726CA">
      <w:pPr>
        <w:pStyle w:val="ListParagraph"/>
        <w:numPr>
          <w:ilvl w:val="0"/>
          <w:numId w:val="3"/>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To assess the effectiveness of Amazon's tracking and reporting tools</w:t>
      </w:r>
      <w:r w:rsidRPr="008726CA">
        <w:rPr>
          <w:rFonts w:ascii="Times New Roman" w:hAnsi="Times New Roman" w:cs="Times New Roman"/>
          <w:sz w:val="24"/>
          <w:szCs w:val="24"/>
        </w:rPr>
        <w:t xml:space="preserve">: Examine the accuracy and utility of the analytics provided to affiliates, and how these insights aid in optimizing marketing strategies. </w:t>
      </w:r>
      <w:hyperlink r:id="rId15" w:tgtFrame="_blank" w:history="1">
        <w:r w:rsidRPr="008726CA">
          <w:rPr>
            <w:rStyle w:val="Hyperlink"/>
            <w:rFonts w:ascii="Times New Roman" w:hAnsi="Times New Roman" w:cs="Times New Roman"/>
            <w:sz w:val="24"/>
            <w:szCs w:val="24"/>
          </w:rPr>
          <w:t>synerji.in</w:t>
        </w:r>
      </w:hyperlink>
    </w:p>
    <w:p w14:paraId="09A48572" w14:textId="73B3DFAB" w:rsidR="008726CA" w:rsidRPr="008726CA" w:rsidRDefault="008726CA" w:rsidP="008726CA">
      <w:pPr>
        <w:pStyle w:val="ListParagraph"/>
        <w:numPr>
          <w:ilvl w:val="0"/>
          <w:numId w:val="3"/>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To identify challenges faced by affiliates and propose solutions</w:t>
      </w:r>
      <w:r w:rsidRPr="008726CA">
        <w:rPr>
          <w:rFonts w:ascii="Times New Roman" w:hAnsi="Times New Roman" w:cs="Times New Roman"/>
          <w:sz w:val="24"/>
          <w:szCs w:val="24"/>
        </w:rPr>
        <w:t>: Explore common issues such as cookie duration, commission rates, and geographical limitations, and recommend strategies to mitigate these challenges.</w:t>
      </w:r>
    </w:p>
    <w:p w14:paraId="1DFE4D24" w14:textId="77777777" w:rsidR="008726CA" w:rsidRDefault="008726CA" w:rsidP="008726CA">
      <w:pPr>
        <w:spacing w:line="360" w:lineRule="auto"/>
        <w:jc w:val="both"/>
        <w:rPr>
          <w:rFonts w:ascii="Times New Roman" w:hAnsi="Times New Roman" w:cs="Times New Roman"/>
          <w:b/>
          <w:bCs/>
          <w:sz w:val="24"/>
          <w:szCs w:val="24"/>
          <w:lang w:val="en-US"/>
        </w:rPr>
      </w:pPr>
      <w:bookmarkStart w:id="7" w:name="_Hlk202043040"/>
      <w:r w:rsidRPr="008726CA">
        <w:rPr>
          <w:rFonts w:ascii="Times New Roman" w:hAnsi="Times New Roman" w:cs="Times New Roman"/>
          <w:b/>
          <w:bCs/>
          <w:sz w:val="24"/>
          <w:szCs w:val="24"/>
          <w:lang w:val="en-US"/>
        </w:rPr>
        <w:lastRenderedPageBreak/>
        <w:t>1.6 SCOPE OF THE STUDY</w:t>
      </w:r>
    </w:p>
    <w:p w14:paraId="36033839" w14:textId="7883032D" w:rsidR="008726CA" w:rsidRPr="008726CA" w:rsidRDefault="008726CA" w:rsidP="008726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26CA">
        <w:rPr>
          <w:rFonts w:ascii="Times New Roman" w:hAnsi="Times New Roman" w:cs="Times New Roman"/>
          <w:sz w:val="24"/>
          <w:szCs w:val="24"/>
        </w:rPr>
        <w:t>This study delves into the operational dynamics and strategic significance of Amazon's Affiliate Program, known as Amazon Associates, within the broader context of affiliate marketing in online marketplaces. The research encompasses a comprehensive analysis of the program's structure, performance metrics, and its impact on both affiliates and Amazon as a marketplace.</w:t>
      </w:r>
    </w:p>
    <w:p w14:paraId="3490C504" w14:textId="77777777" w:rsidR="008726CA" w:rsidRPr="008726CA" w:rsidRDefault="008726CA" w:rsidP="008726CA">
      <w:pPr>
        <w:spacing w:line="360" w:lineRule="auto"/>
        <w:jc w:val="both"/>
        <w:rPr>
          <w:rFonts w:ascii="Times New Roman" w:hAnsi="Times New Roman" w:cs="Times New Roman"/>
          <w:b/>
          <w:bCs/>
          <w:sz w:val="24"/>
          <w:szCs w:val="24"/>
        </w:rPr>
      </w:pPr>
      <w:r w:rsidRPr="008726CA">
        <w:rPr>
          <w:rFonts w:ascii="Times New Roman" w:hAnsi="Times New Roman" w:cs="Times New Roman"/>
          <w:b/>
          <w:bCs/>
          <w:sz w:val="24"/>
          <w:szCs w:val="24"/>
        </w:rPr>
        <w:t>Geographical Scope</w:t>
      </w:r>
    </w:p>
    <w:p w14:paraId="30E2E9EB"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sz w:val="24"/>
          <w:szCs w:val="24"/>
        </w:rPr>
        <w:t>While Amazon operates globally, this study focuses on the program's reach and effectiveness in specific regions, particularly in markets where affiliate marketing has seen significant growth. This includes examining regional variations in commission structures, product preferences, and affiliate engagement levels.</w:t>
      </w:r>
    </w:p>
    <w:p w14:paraId="0C34B072" w14:textId="77777777" w:rsidR="008726CA" w:rsidRPr="008726CA" w:rsidRDefault="008726CA" w:rsidP="008726CA">
      <w:pPr>
        <w:spacing w:line="360" w:lineRule="auto"/>
        <w:jc w:val="both"/>
        <w:rPr>
          <w:rFonts w:ascii="Times New Roman" w:hAnsi="Times New Roman" w:cs="Times New Roman"/>
          <w:b/>
          <w:bCs/>
          <w:sz w:val="24"/>
          <w:szCs w:val="24"/>
        </w:rPr>
      </w:pPr>
      <w:r w:rsidRPr="008726CA">
        <w:rPr>
          <w:rFonts w:ascii="Times New Roman" w:hAnsi="Times New Roman" w:cs="Times New Roman"/>
          <w:b/>
          <w:bCs/>
          <w:sz w:val="24"/>
          <w:szCs w:val="24"/>
        </w:rPr>
        <w:t>Temporal Scope</w:t>
      </w:r>
    </w:p>
    <w:p w14:paraId="5C61B13F"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sz w:val="24"/>
          <w:szCs w:val="24"/>
        </w:rPr>
        <w:t>The study examines data and trends from the inception of the Amazon Associates program in 1996 to the present, with a particular emphasis on recent developments and shifts in affiliate marketing strategies. This timeframe allows for an assessment of the program's evolution and its adaptation to changing digital marketing landscapes.</w:t>
      </w:r>
    </w:p>
    <w:p w14:paraId="2AD9A1B1" w14:textId="77777777" w:rsidR="008726CA" w:rsidRPr="008726CA" w:rsidRDefault="008726CA" w:rsidP="008726CA">
      <w:pPr>
        <w:spacing w:line="360" w:lineRule="auto"/>
        <w:jc w:val="both"/>
        <w:rPr>
          <w:rFonts w:ascii="Times New Roman" w:hAnsi="Times New Roman" w:cs="Times New Roman"/>
          <w:b/>
          <w:bCs/>
          <w:sz w:val="24"/>
          <w:szCs w:val="24"/>
        </w:rPr>
      </w:pPr>
      <w:r w:rsidRPr="008726CA">
        <w:rPr>
          <w:rFonts w:ascii="Times New Roman" w:hAnsi="Times New Roman" w:cs="Times New Roman"/>
          <w:b/>
          <w:bCs/>
          <w:sz w:val="24"/>
          <w:szCs w:val="24"/>
        </w:rPr>
        <w:t>Content Scope</w:t>
      </w:r>
    </w:p>
    <w:p w14:paraId="7A1CDB0A"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sz w:val="24"/>
          <w:szCs w:val="24"/>
        </w:rPr>
        <w:t>The research covers various facets of the Amazon Associates program, including:</w:t>
      </w:r>
    </w:p>
    <w:p w14:paraId="400C035F" w14:textId="77777777" w:rsidR="008726CA" w:rsidRPr="008726CA" w:rsidRDefault="008726CA" w:rsidP="008726CA">
      <w:pPr>
        <w:numPr>
          <w:ilvl w:val="0"/>
          <w:numId w:val="4"/>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Commission Structures:</w:t>
      </w:r>
      <w:r w:rsidRPr="008726CA">
        <w:rPr>
          <w:rFonts w:ascii="Times New Roman" w:hAnsi="Times New Roman" w:cs="Times New Roman"/>
          <w:sz w:val="24"/>
          <w:szCs w:val="24"/>
        </w:rPr>
        <w:t xml:space="preserve"> Analysis of the varying commission rates across different product categories and their impact on affiliate earnings.</w:t>
      </w:r>
    </w:p>
    <w:p w14:paraId="27EA2D5A" w14:textId="77777777" w:rsidR="008726CA" w:rsidRPr="008726CA" w:rsidRDefault="008726CA" w:rsidP="008726CA">
      <w:pPr>
        <w:numPr>
          <w:ilvl w:val="0"/>
          <w:numId w:val="4"/>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Affiliate Tools and Resources:</w:t>
      </w:r>
      <w:r w:rsidRPr="008726CA">
        <w:rPr>
          <w:rFonts w:ascii="Times New Roman" w:hAnsi="Times New Roman" w:cs="Times New Roman"/>
          <w:sz w:val="24"/>
          <w:szCs w:val="24"/>
        </w:rPr>
        <w:t xml:space="preserve"> Evaluation of the tools provided to affiliates, such as link generation, reporting dashboards, and marketing materials.</w:t>
      </w:r>
    </w:p>
    <w:p w14:paraId="5DDAA75E" w14:textId="77777777" w:rsidR="008726CA" w:rsidRPr="008726CA" w:rsidRDefault="008726CA" w:rsidP="008726CA">
      <w:pPr>
        <w:numPr>
          <w:ilvl w:val="0"/>
          <w:numId w:val="4"/>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Performance Metrics:</w:t>
      </w:r>
      <w:r w:rsidRPr="008726CA">
        <w:rPr>
          <w:rFonts w:ascii="Times New Roman" w:hAnsi="Times New Roman" w:cs="Times New Roman"/>
          <w:sz w:val="24"/>
          <w:szCs w:val="24"/>
        </w:rPr>
        <w:t xml:space="preserve"> Examination of key performance indicators like click-through rates, conversion rates, and sales volumes driven by affiliates.</w:t>
      </w:r>
    </w:p>
    <w:p w14:paraId="28539A8A" w14:textId="77777777" w:rsidR="008726CA" w:rsidRPr="008726CA" w:rsidRDefault="008726CA" w:rsidP="008726CA">
      <w:pPr>
        <w:numPr>
          <w:ilvl w:val="0"/>
          <w:numId w:val="4"/>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Compliance and Ethical Considerations:</w:t>
      </w:r>
      <w:r w:rsidRPr="008726CA">
        <w:rPr>
          <w:rFonts w:ascii="Times New Roman" w:hAnsi="Times New Roman" w:cs="Times New Roman"/>
          <w:sz w:val="24"/>
          <w:szCs w:val="24"/>
        </w:rPr>
        <w:t xml:space="preserve"> Assessment of Amazon's policies regarding affiliate conduct, including content guidelines and disclosure requirements.</w:t>
      </w:r>
    </w:p>
    <w:p w14:paraId="2A5C6E5C" w14:textId="77777777" w:rsidR="008726CA" w:rsidRPr="008726CA" w:rsidRDefault="008726CA" w:rsidP="008726CA">
      <w:pPr>
        <w:numPr>
          <w:ilvl w:val="0"/>
          <w:numId w:val="4"/>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Comparative Analysis:</w:t>
      </w:r>
      <w:r w:rsidRPr="008726CA">
        <w:rPr>
          <w:rFonts w:ascii="Times New Roman" w:hAnsi="Times New Roman" w:cs="Times New Roman"/>
          <w:sz w:val="24"/>
          <w:szCs w:val="24"/>
        </w:rPr>
        <w:t xml:space="preserve"> Comparison of Amazon Associates with other affiliate programs to identify competitive advantages and areas for improvement.</w:t>
      </w:r>
    </w:p>
    <w:p w14:paraId="49E2CDF4" w14:textId="77777777" w:rsidR="008726CA" w:rsidRPr="008726CA" w:rsidRDefault="008726CA" w:rsidP="008726CA">
      <w:pPr>
        <w:spacing w:line="360" w:lineRule="auto"/>
        <w:jc w:val="both"/>
        <w:rPr>
          <w:rFonts w:ascii="Times New Roman" w:hAnsi="Times New Roman" w:cs="Times New Roman"/>
          <w:b/>
          <w:bCs/>
          <w:sz w:val="24"/>
          <w:szCs w:val="24"/>
          <w:lang w:val="en-US"/>
        </w:rPr>
      </w:pPr>
    </w:p>
    <w:p w14:paraId="7109FCD5" w14:textId="77777777" w:rsidR="008726CA" w:rsidRDefault="008726CA" w:rsidP="008726CA">
      <w:pPr>
        <w:spacing w:line="360" w:lineRule="auto"/>
        <w:jc w:val="both"/>
        <w:rPr>
          <w:rFonts w:ascii="Times New Roman" w:hAnsi="Times New Roman" w:cs="Times New Roman"/>
          <w:b/>
          <w:bCs/>
          <w:sz w:val="24"/>
          <w:szCs w:val="24"/>
          <w:lang w:val="en-US"/>
        </w:rPr>
      </w:pPr>
      <w:bookmarkStart w:id="8" w:name="_Hlk202098815"/>
      <w:bookmarkStart w:id="9" w:name="_Hlk202089834"/>
      <w:bookmarkEnd w:id="7"/>
      <w:r w:rsidRPr="001A008C">
        <w:rPr>
          <w:rFonts w:ascii="Times New Roman" w:hAnsi="Times New Roman" w:cs="Times New Roman"/>
          <w:b/>
          <w:bCs/>
          <w:sz w:val="24"/>
          <w:szCs w:val="24"/>
          <w:lang w:val="en-US"/>
        </w:rPr>
        <w:lastRenderedPageBreak/>
        <w:t>1.7 LIMITATIONS OF THE STUDY</w:t>
      </w:r>
      <w:bookmarkEnd w:id="8"/>
    </w:p>
    <w:bookmarkEnd w:id="9"/>
    <w:p w14:paraId="1CB3F576"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sz w:val="24"/>
          <w:szCs w:val="24"/>
        </w:rPr>
        <w:t>While this study aims to provide a comprehensive analysis of Amazon's Affiliate Program, several limitations must be acknowledged:</w:t>
      </w:r>
    </w:p>
    <w:p w14:paraId="3EDC7C72" w14:textId="77777777" w:rsidR="008726CA" w:rsidRPr="008726CA" w:rsidRDefault="008726CA" w:rsidP="008726CA">
      <w:pPr>
        <w:numPr>
          <w:ilvl w:val="0"/>
          <w:numId w:val="5"/>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Limited Scope of Data</w:t>
      </w:r>
      <w:r w:rsidRPr="008726CA">
        <w:rPr>
          <w:rFonts w:ascii="Times New Roman" w:hAnsi="Times New Roman" w:cs="Times New Roman"/>
          <w:sz w:val="24"/>
          <w:szCs w:val="24"/>
        </w:rPr>
        <w:t>: The study primarily relies on publicly available data and secondary sources, which may not fully capture the nuances of individual affiliate experiences or proprietary performance metrics.</w:t>
      </w:r>
    </w:p>
    <w:p w14:paraId="2B9EED51" w14:textId="77777777" w:rsidR="008726CA" w:rsidRPr="008726CA" w:rsidRDefault="008726CA" w:rsidP="008726CA">
      <w:pPr>
        <w:numPr>
          <w:ilvl w:val="0"/>
          <w:numId w:val="5"/>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Geographical Constraints</w:t>
      </w:r>
      <w:r w:rsidRPr="008726CA">
        <w:rPr>
          <w:rFonts w:ascii="Times New Roman" w:hAnsi="Times New Roman" w:cs="Times New Roman"/>
          <w:sz w:val="24"/>
          <w:szCs w:val="24"/>
        </w:rPr>
        <w:t>: Amazon's affiliate program operates differently across various regions, and this study may not encompass all regional variations, potentially limiting the generalizability of the findings.</w:t>
      </w:r>
    </w:p>
    <w:p w14:paraId="0B031658" w14:textId="77777777" w:rsidR="008726CA" w:rsidRPr="008726CA" w:rsidRDefault="008726CA" w:rsidP="008726CA">
      <w:pPr>
        <w:numPr>
          <w:ilvl w:val="0"/>
          <w:numId w:val="5"/>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Dynamic Nature of Affiliate Marketing</w:t>
      </w:r>
      <w:r w:rsidRPr="008726CA">
        <w:rPr>
          <w:rFonts w:ascii="Times New Roman" w:hAnsi="Times New Roman" w:cs="Times New Roman"/>
          <w:sz w:val="24"/>
          <w:szCs w:val="24"/>
        </w:rPr>
        <w:t>: The affiliate marketing landscape is rapidly evolving, with frequent changes in policies, commission structures, and market dynamics. This study may not account for the most recent developments or future trends.</w:t>
      </w:r>
    </w:p>
    <w:p w14:paraId="107CE040" w14:textId="77777777" w:rsidR="008726CA" w:rsidRPr="008726CA" w:rsidRDefault="008726CA" w:rsidP="008726CA">
      <w:pPr>
        <w:numPr>
          <w:ilvl w:val="0"/>
          <w:numId w:val="5"/>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Potential Bias in Affiliate Testimonials</w:t>
      </w:r>
      <w:r w:rsidRPr="008726CA">
        <w:rPr>
          <w:rFonts w:ascii="Times New Roman" w:hAnsi="Times New Roman" w:cs="Times New Roman"/>
          <w:sz w:val="24"/>
          <w:szCs w:val="24"/>
        </w:rPr>
        <w:t>: Personal accounts and case studies included in the study may reflect individual experiences that are not universally applicable, introducing a degree of subjectivity.</w:t>
      </w:r>
    </w:p>
    <w:p w14:paraId="21B3A628" w14:textId="77777777" w:rsidR="008726CA" w:rsidRPr="008726CA" w:rsidRDefault="008726CA" w:rsidP="008726CA">
      <w:pPr>
        <w:numPr>
          <w:ilvl w:val="0"/>
          <w:numId w:val="5"/>
        </w:numPr>
        <w:spacing w:line="360" w:lineRule="auto"/>
        <w:jc w:val="both"/>
        <w:rPr>
          <w:rFonts w:ascii="Times New Roman" w:hAnsi="Times New Roman" w:cs="Times New Roman"/>
          <w:sz w:val="24"/>
          <w:szCs w:val="24"/>
        </w:rPr>
      </w:pPr>
      <w:r w:rsidRPr="008726CA">
        <w:rPr>
          <w:rFonts w:ascii="Times New Roman" w:hAnsi="Times New Roman" w:cs="Times New Roman"/>
          <w:b/>
          <w:bCs/>
          <w:sz w:val="24"/>
          <w:szCs w:val="24"/>
        </w:rPr>
        <w:t>Exclusion of Other Affiliate Programs</w:t>
      </w:r>
      <w:r w:rsidRPr="008726CA">
        <w:rPr>
          <w:rFonts w:ascii="Times New Roman" w:hAnsi="Times New Roman" w:cs="Times New Roman"/>
          <w:sz w:val="24"/>
          <w:szCs w:val="24"/>
        </w:rPr>
        <w:t>: Focusing solely on Amazon's Affiliate Program may overlook comparative insights from other affiliate programs, which could provide a broader perspective on affiliate marketing strategies.</w:t>
      </w:r>
    </w:p>
    <w:p w14:paraId="2B81A357" w14:textId="77777777" w:rsidR="008726CA" w:rsidRDefault="008726CA"/>
    <w:p w14:paraId="0D80BB81" w14:textId="77777777" w:rsidR="008726CA" w:rsidRDefault="008726CA"/>
    <w:p w14:paraId="62281E17" w14:textId="77777777" w:rsidR="008726CA" w:rsidRDefault="008726CA"/>
    <w:p w14:paraId="721A9E37" w14:textId="77777777" w:rsidR="008726CA" w:rsidRDefault="008726CA"/>
    <w:p w14:paraId="357AB434" w14:textId="77777777" w:rsidR="008726CA" w:rsidRDefault="008726CA"/>
    <w:p w14:paraId="60618BF2" w14:textId="77777777" w:rsidR="008726CA" w:rsidRDefault="008726CA"/>
    <w:p w14:paraId="2E41CA3B" w14:textId="77777777" w:rsidR="008726CA" w:rsidRDefault="008726CA"/>
    <w:p w14:paraId="42C084D8" w14:textId="77777777" w:rsidR="008726CA" w:rsidRDefault="008726CA"/>
    <w:p w14:paraId="38CA94DA" w14:textId="77777777" w:rsidR="008726CA" w:rsidRDefault="008726CA"/>
    <w:p w14:paraId="4F3D2937" w14:textId="77777777" w:rsidR="008726CA" w:rsidRDefault="008726CA"/>
    <w:p w14:paraId="0AD9FB53" w14:textId="77777777" w:rsidR="008726CA" w:rsidRDefault="008726CA"/>
    <w:p w14:paraId="16B4F893" w14:textId="77777777" w:rsidR="008726CA" w:rsidRPr="00AD7255" w:rsidRDefault="008726CA" w:rsidP="008726CA">
      <w:pPr>
        <w:spacing w:line="360" w:lineRule="auto"/>
        <w:jc w:val="center"/>
        <w:rPr>
          <w:rFonts w:ascii="Times New Roman" w:hAnsi="Times New Roman" w:cs="Times New Roman"/>
          <w:b/>
          <w:bCs/>
          <w:sz w:val="24"/>
          <w:szCs w:val="24"/>
          <w:lang w:val="en-US"/>
        </w:rPr>
      </w:pPr>
      <w:bookmarkStart w:id="10" w:name="_Hlk202600508"/>
      <w:bookmarkStart w:id="11" w:name="_Hlk202089904"/>
      <w:r w:rsidRPr="00AD7255">
        <w:rPr>
          <w:rFonts w:ascii="Times New Roman" w:hAnsi="Times New Roman" w:cs="Times New Roman"/>
          <w:b/>
          <w:bCs/>
          <w:sz w:val="24"/>
          <w:szCs w:val="24"/>
          <w:lang w:val="en-US"/>
        </w:rPr>
        <w:lastRenderedPageBreak/>
        <w:t>CHAPTER – II</w:t>
      </w:r>
    </w:p>
    <w:p w14:paraId="37B0DEDE" w14:textId="77777777" w:rsidR="008726CA" w:rsidRDefault="008726CA" w:rsidP="008726CA">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0"/>
    <w:bookmarkEnd w:id="11"/>
    <w:p w14:paraId="1761C504" w14:textId="115C97CE" w:rsidR="008726CA" w:rsidRPr="008726CA" w:rsidRDefault="007C622B" w:rsidP="008726C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726CA" w:rsidRPr="008726CA">
        <w:rPr>
          <w:rFonts w:ascii="Times New Roman" w:hAnsi="Times New Roman" w:cs="Times New Roman"/>
          <w:sz w:val="24"/>
          <w:szCs w:val="24"/>
        </w:rPr>
        <w:t xml:space="preserve">Affiliate marketing has become a cornerstone of digital commerce, enabling online marketplaces to expand their reach and drive sales through collaborative partnerships. Among the </w:t>
      </w:r>
      <w:proofErr w:type="gramStart"/>
      <w:r w:rsidR="008726CA" w:rsidRPr="008726CA">
        <w:rPr>
          <w:rFonts w:ascii="Times New Roman" w:hAnsi="Times New Roman" w:cs="Times New Roman"/>
          <w:sz w:val="24"/>
          <w:szCs w:val="24"/>
        </w:rPr>
        <w:t>myriad</w:t>
      </w:r>
      <w:proofErr w:type="gramEnd"/>
      <w:r w:rsidR="008726CA" w:rsidRPr="008726CA">
        <w:rPr>
          <w:rFonts w:ascii="Times New Roman" w:hAnsi="Times New Roman" w:cs="Times New Roman"/>
          <w:sz w:val="24"/>
          <w:szCs w:val="24"/>
        </w:rPr>
        <w:t xml:space="preserve"> of affiliate programs available, Amazon's Affiliate Program, known as Amazon Associates, stands out as a benchmark in the industry. However, despite its prominence, the program presents several challenges that can impact its effectiveness and the satisfaction of its affiliates.</w:t>
      </w:r>
    </w:p>
    <w:p w14:paraId="1CCFF35C" w14:textId="77777777" w:rsidR="008726CA" w:rsidRPr="008726CA" w:rsidRDefault="008726CA" w:rsidP="008726CA">
      <w:pPr>
        <w:spacing w:line="360" w:lineRule="auto"/>
        <w:jc w:val="both"/>
        <w:rPr>
          <w:rFonts w:ascii="Times New Roman" w:hAnsi="Times New Roman" w:cs="Times New Roman"/>
          <w:b/>
          <w:bCs/>
          <w:sz w:val="24"/>
          <w:szCs w:val="24"/>
        </w:rPr>
      </w:pPr>
      <w:r w:rsidRPr="008726CA">
        <w:rPr>
          <w:rFonts w:ascii="Times New Roman" w:hAnsi="Times New Roman" w:cs="Times New Roman"/>
          <w:b/>
          <w:bCs/>
          <w:sz w:val="24"/>
          <w:szCs w:val="24"/>
        </w:rPr>
        <w:t>2.1 Evolution and Impact of Affiliate Marketing</w:t>
      </w:r>
    </w:p>
    <w:p w14:paraId="70B7E025"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sz w:val="24"/>
          <w:szCs w:val="24"/>
        </w:rPr>
        <w:t xml:space="preserve">Affiliate marketing has grown in popularity among web marketers eager to enhance sales on new e-commerce platforms due to its simplicity and potential for extensive promotion without upfront media costs. By allowing any web presence to sell goods and earn commission on sales, it offers a boundless promotional opportunity and an extensive sales force. Despite its allure, affiliate marketing is not a quick path to wealth and demands considerable effort, focus, and financial investment to achieve success. Amazon.com has greatly influenced the enthusiasm for affiliate marketing, with an extensive program boasting over 100,000 affiliates, each earning a commission from referred sales. However, sustaining such programs involves extensive investments in technology, setup, maintenance, and payment processes. Marketers should evaluate product fit, access to affiliates, sign-up procedures, tracking and reporting, and payment systems before implementing an affiliate program. </w:t>
      </w:r>
      <w:hyperlink r:id="rId16" w:tgtFrame="_blank" w:history="1">
        <w:r w:rsidRPr="008726CA">
          <w:rPr>
            <w:rStyle w:val="Hyperlink"/>
            <w:rFonts w:ascii="Times New Roman" w:hAnsi="Times New Roman" w:cs="Times New Roman"/>
            <w:sz w:val="24"/>
            <w:szCs w:val="24"/>
          </w:rPr>
          <w:t>wired.com</w:t>
        </w:r>
      </w:hyperlink>
    </w:p>
    <w:p w14:paraId="591ECF78" w14:textId="77777777" w:rsidR="008726CA" w:rsidRPr="008726CA" w:rsidRDefault="008726CA" w:rsidP="008726CA">
      <w:pPr>
        <w:spacing w:line="360" w:lineRule="auto"/>
        <w:jc w:val="both"/>
        <w:rPr>
          <w:rFonts w:ascii="Times New Roman" w:hAnsi="Times New Roman" w:cs="Times New Roman"/>
          <w:b/>
          <w:bCs/>
          <w:sz w:val="24"/>
          <w:szCs w:val="24"/>
        </w:rPr>
      </w:pPr>
      <w:r w:rsidRPr="008726CA">
        <w:rPr>
          <w:rFonts w:ascii="Times New Roman" w:hAnsi="Times New Roman" w:cs="Times New Roman"/>
          <w:b/>
          <w:bCs/>
          <w:sz w:val="24"/>
          <w:szCs w:val="24"/>
        </w:rPr>
        <w:t>2.2 Amazon Associates Program: Strengths and Weaknesses</w:t>
      </w:r>
    </w:p>
    <w:p w14:paraId="0E0A1B51"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sz w:val="24"/>
          <w:szCs w:val="24"/>
        </w:rPr>
        <w:t xml:space="preserve">Amazon Associates offers numerous advantages for affiliate marketers, including a vast product selection, competitive commission rates, and access to trusted brand recognition. However, it also has its drawbacks, such as low commission rates in certain categories, a strict operating agreement, and limited payment options. Despite the challenges, with the right strategies, quality content, and dedication, the Amazon Associates Program can be a lucrative opportunity to generate income through affiliate marketing. </w:t>
      </w:r>
      <w:hyperlink r:id="rId17" w:tgtFrame="_blank" w:history="1">
        <w:r w:rsidRPr="008726CA">
          <w:rPr>
            <w:rStyle w:val="Hyperlink"/>
            <w:rFonts w:ascii="Times New Roman" w:hAnsi="Times New Roman" w:cs="Times New Roman"/>
            <w:sz w:val="24"/>
            <w:szCs w:val="24"/>
          </w:rPr>
          <w:t>workonlinemedia.com+1synerji.in+1</w:t>
        </w:r>
      </w:hyperlink>
    </w:p>
    <w:p w14:paraId="34C6BB68" w14:textId="77777777" w:rsidR="008726CA" w:rsidRPr="008726CA" w:rsidRDefault="008726CA" w:rsidP="008726CA">
      <w:pPr>
        <w:spacing w:line="360" w:lineRule="auto"/>
        <w:jc w:val="both"/>
        <w:rPr>
          <w:rFonts w:ascii="Times New Roman" w:hAnsi="Times New Roman" w:cs="Times New Roman"/>
          <w:b/>
          <w:bCs/>
          <w:sz w:val="24"/>
          <w:szCs w:val="24"/>
        </w:rPr>
      </w:pPr>
      <w:r w:rsidRPr="008726CA">
        <w:rPr>
          <w:rFonts w:ascii="Times New Roman" w:hAnsi="Times New Roman" w:cs="Times New Roman"/>
          <w:b/>
          <w:bCs/>
          <w:sz w:val="24"/>
          <w:szCs w:val="24"/>
        </w:rPr>
        <w:t>2.3 Influencer Marketing and Affiliate Strategies</w:t>
      </w:r>
    </w:p>
    <w:p w14:paraId="47105B79"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sz w:val="24"/>
          <w:szCs w:val="24"/>
        </w:rPr>
        <w:lastRenderedPageBreak/>
        <w:t xml:space="preserve">Influencers and affiliate marketers significantly impacted e-commerce on Cyber Monday, driving about 20% of the day's revenue in the US, a 7% increase from the previous year. Affiliate marketing involves influencers sharing product links and earning commissions on sales made through those links. Products promoted this way were found to be six times more likely to result in purchases compared to non-affiliate linked promotions. This highlights the effectiveness of professional endorsements in the current consumer environment. Young shoppers, especially those aged 18-29, are highly influenced by social media creators. Companies like Amazon, Walmart, and LTK have developed affiliate programs to capitalize on this trend, with LTK creators driving billions in annual retail sales. Social shopping's rise is further supported by platforms like TikTok introducing enhanced e-commerce features. </w:t>
      </w:r>
      <w:hyperlink r:id="rId18" w:tgtFrame="_blank" w:history="1">
        <w:r w:rsidRPr="008726CA">
          <w:rPr>
            <w:rStyle w:val="Hyperlink"/>
            <w:rFonts w:ascii="Times New Roman" w:hAnsi="Times New Roman" w:cs="Times New Roman"/>
            <w:sz w:val="24"/>
            <w:szCs w:val="24"/>
          </w:rPr>
          <w:t>businessinsider.com+1voguebusiness.com+1</w:t>
        </w:r>
      </w:hyperlink>
    </w:p>
    <w:p w14:paraId="599210DD" w14:textId="77777777" w:rsidR="008726CA" w:rsidRPr="008726CA" w:rsidRDefault="008726CA" w:rsidP="008726CA">
      <w:pPr>
        <w:spacing w:line="360" w:lineRule="auto"/>
        <w:jc w:val="both"/>
        <w:rPr>
          <w:rFonts w:ascii="Times New Roman" w:hAnsi="Times New Roman" w:cs="Times New Roman"/>
          <w:b/>
          <w:bCs/>
          <w:sz w:val="24"/>
          <w:szCs w:val="24"/>
        </w:rPr>
      </w:pPr>
      <w:r w:rsidRPr="008726CA">
        <w:rPr>
          <w:rFonts w:ascii="Times New Roman" w:hAnsi="Times New Roman" w:cs="Times New Roman"/>
          <w:b/>
          <w:bCs/>
          <w:sz w:val="24"/>
          <w:szCs w:val="24"/>
        </w:rPr>
        <w:t>2.4 Compliance and Ethical Considerations</w:t>
      </w:r>
    </w:p>
    <w:p w14:paraId="539DDB4E"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sz w:val="24"/>
          <w:szCs w:val="24"/>
        </w:rPr>
        <w:t xml:space="preserve">Online advertisements that masquerade as non-advertising content pose numerous risks to users. Such hidden advertisements appear on social media platforms when content creators or "influencers" endorse products and brands in their content. While the Federal Trade Commission (FTC) requires content creators to disclose their endorsements in order to prevent deception and harm to users, compliance is often lacking. A study found that only about 10% of affiliate marketing content on platforms like YouTube and Pinterest contained any disclosures at all. Further, users failed to understand shorter, non-explanatory disclosures. These findings suggest that improving advertising disclosure practices on social media platforms is necessary to enhance transparency and trust. </w:t>
      </w:r>
      <w:hyperlink r:id="rId19" w:tgtFrame="_blank" w:history="1">
        <w:r w:rsidRPr="008726CA">
          <w:rPr>
            <w:rStyle w:val="Hyperlink"/>
            <w:rFonts w:ascii="Times New Roman" w:hAnsi="Times New Roman" w:cs="Times New Roman"/>
            <w:sz w:val="24"/>
            <w:szCs w:val="24"/>
          </w:rPr>
          <w:t>arxiv.org</w:t>
        </w:r>
      </w:hyperlink>
    </w:p>
    <w:p w14:paraId="69F32430" w14:textId="77777777" w:rsidR="008726CA" w:rsidRPr="008726CA" w:rsidRDefault="008726CA" w:rsidP="008726CA">
      <w:pPr>
        <w:spacing w:line="360" w:lineRule="auto"/>
        <w:jc w:val="both"/>
        <w:rPr>
          <w:rFonts w:ascii="Times New Roman" w:hAnsi="Times New Roman" w:cs="Times New Roman"/>
          <w:b/>
          <w:bCs/>
          <w:sz w:val="24"/>
          <w:szCs w:val="24"/>
        </w:rPr>
      </w:pPr>
      <w:r w:rsidRPr="008726CA">
        <w:rPr>
          <w:rFonts w:ascii="Times New Roman" w:hAnsi="Times New Roman" w:cs="Times New Roman"/>
          <w:b/>
          <w:bCs/>
          <w:sz w:val="24"/>
          <w:szCs w:val="24"/>
        </w:rPr>
        <w:t>2.5 Risks and Fraud in Affiliate Marketing</w:t>
      </w:r>
    </w:p>
    <w:p w14:paraId="2FC03203" w14:textId="77777777" w:rsidR="008726CA" w:rsidRPr="008726CA" w:rsidRDefault="008726CA" w:rsidP="008726CA">
      <w:pPr>
        <w:spacing w:line="360" w:lineRule="auto"/>
        <w:jc w:val="both"/>
        <w:rPr>
          <w:rFonts w:ascii="Times New Roman" w:hAnsi="Times New Roman" w:cs="Times New Roman"/>
          <w:sz w:val="24"/>
          <w:szCs w:val="24"/>
        </w:rPr>
      </w:pPr>
      <w:r w:rsidRPr="008726CA">
        <w:rPr>
          <w:rFonts w:ascii="Times New Roman" w:hAnsi="Times New Roman" w:cs="Times New Roman"/>
          <w:sz w:val="24"/>
          <w:szCs w:val="24"/>
        </w:rPr>
        <w:t xml:space="preserve">Affiliate Marketing (AM) has become an important and cost-effective tool for e-commerce. There are numerous risks and vulnerabilities that are typically associated with AM. Though a well-planned AM model can greatly benefit the e-commerce strategies of an enterprise, a haphazardly implemented system can expose a business enterprise to major risks and vulnerabilities, which can lead to great financial losses through fraudulent activities. This research-in-progress has identified some of the risks and the technical background of those scenarios. The research aims to build a functional prototype of an AM network to design and test solutions to control the identified risks. </w:t>
      </w:r>
      <w:hyperlink r:id="rId20" w:tgtFrame="_blank" w:history="1">
        <w:r w:rsidRPr="008726CA">
          <w:rPr>
            <w:rStyle w:val="Hyperlink"/>
            <w:rFonts w:ascii="Times New Roman" w:hAnsi="Times New Roman" w:cs="Times New Roman"/>
            <w:sz w:val="24"/>
            <w:szCs w:val="24"/>
          </w:rPr>
          <w:t>arxiv.org</w:t>
        </w:r>
      </w:hyperlink>
    </w:p>
    <w:p w14:paraId="661EC578" w14:textId="77777777" w:rsidR="008726CA" w:rsidRDefault="008726CA"/>
    <w:p w14:paraId="0695A1C0" w14:textId="77777777" w:rsidR="007C622B" w:rsidRDefault="007C622B"/>
    <w:p w14:paraId="1567D6AC" w14:textId="77777777" w:rsidR="007C622B" w:rsidRPr="0078607C" w:rsidRDefault="007C622B" w:rsidP="007C622B">
      <w:pPr>
        <w:spacing w:line="360" w:lineRule="auto"/>
        <w:jc w:val="center"/>
        <w:rPr>
          <w:rFonts w:ascii="Times New Roman" w:hAnsi="Times New Roman" w:cs="Times New Roman"/>
          <w:b/>
          <w:bCs/>
          <w:sz w:val="24"/>
          <w:szCs w:val="24"/>
          <w:lang w:val="en-US"/>
        </w:rPr>
      </w:pPr>
      <w:bookmarkStart w:id="12" w:name="_Hlk202090009"/>
      <w:r w:rsidRPr="0078607C">
        <w:rPr>
          <w:rFonts w:ascii="Times New Roman" w:hAnsi="Times New Roman" w:cs="Times New Roman"/>
          <w:b/>
          <w:bCs/>
          <w:sz w:val="24"/>
          <w:szCs w:val="24"/>
          <w:lang w:val="en-US"/>
        </w:rPr>
        <w:lastRenderedPageBreak/>
        <w:t>CHAPTER – III</w:t>
      </w:r>
    </w:p>
    <w:p w14:paraId="4BA34692" w14:textId="77777777" w:rsidR="007C622B" w:rsidRPr="0078607C" w:rsidRDefault="007C622B" w:rsidP="007C622B">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2"/>
    <w:p w14:paraId="178BF70F" w14:textId="0A318E2F"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This chapter outlines the research methodology employed to examine the strategies and effectiveness of Amazon's Affiliate Program, known as Amazon Associates, within the context of online marketplaces.</w:t>
      </w:r>
    </w:p>
    <w:p w14:paraId="6F91A6F4" w14:textId="77777777" w:rsidR="007C622B" w:rsidRPr="007C622B" w:rsidRDefault="007C622B" w:rsidP="007C622B">
      <w:pPr>
        <w:spacing w:line="360" w:lineRule="auto"/>
        <w:jc w:val="both"/>
        <w:rPr>
          <w:rFonts w:ascii="Times New Roman" w:hAnsi="Times New Roman" w:cs="Times New Roman"/>
          <w:b/>
          <w:bCs/>
          <w:sz w:val="24"/>
          <w:szCs w:val="24"/>
        </w:rPr>
      </w:pPr>
      <w:r w:rsidRPr="007C622B">
        <w:rPr>
          <w:rFonts w:ascii="Times New Roman" w:hAnsi="Times New Roman" w:cs="Times New Roman"/>
          <w:b/>
          <w:bCs/>
          <w:sz w:val="24"/>
          <w:szCs w:val="24"/>
        </w:rPr>
        <w:t>3.1 Research Design</w:t>
      </w:r>
    </w:p>
    <w:p w14:paraId="41BEDACC"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 xml:space="preserve">The study adopts an </w:t>
      </w:r>
      <w:r w:rsidRPr="007C622B">
        <w:rPr>
          <w:rFonts w:ascii="Times New Roman" w:hAnsi="Times New Roman" w:cs="Times New Roman"/>
          <w:b/>
          <w:bCs/>
          <w:sz w:val="24"/>
          <w:szCs w:val="24"/>
        </w:rPr>
        <w:t>analytical descriptive research design</w:t>
      </w:r>
      <w:r w:rsidRPr="007C622B">
        <w:rPr>
          <w:rFonts w:ascii="Times New Roman" w:hAnsi="Times New Roman" w:cs="Times New Roman"/>
          <w:sz w:val="24"/>
          <w:szCs w:val="24"/>
        </w:rPr>
        <w:t xml:space="preserve">, aiming to understand the influence of affiliate marketing strategies on online sales through Amazon Associates. This approach facilitates the exploration of affiliates' </w:t>
      </w:r>
      <w:proofErr w:type="spellStart"/>
      <w:r w:rsidRPr="007C622B">
        <w:rPr>
          <w:rFonts w:ascii="Times New Roman" w:hAnsi="Times New Roman" w:cs="Times New Roman"/>
          <w:sz w:val="24"/>
          <w:szCs w:val="24"/>
        </w:rPr>
        <w:t>behaviors</w:t>
      </w:r>
      <w:proofErr w:type="spellEnd"/>
      <w:r w:rsidRPr="007C622B">
        <w:rPr>
          <w:rFonts w:ascii="Times New Roman" w:hAnsi="Times New Roman" w:cs="Times New Roman"/>
          <w:sz w:val="24"/>
          <w:szCs w:val="24"/>
        </w:rPr>
        <w:t xml:space="preserve">, perceptions, and motivations in promoting Amazon products. Data analysis is conducted using </w:t>
      </w:r>
      <w:r w:rsidRPr="007C622B">
        <w:rPr>
          <w:rFonts w:ascii="Times New Roman" w:hAnsi="Times New Roman" w:cs="Times New Roman"/>
          <w:b/>
          <w:bCs/>
          <w:sz w:val="24"/>
          <w:szCs w:val="24"/>
        </w:rPr>
        <w:t>descriptive qualitative techniques</w:t>
      </w:r>
      <w:r w:rsidRPr="007C622B">
        <w:rPr>
          <w:rFonts w:ascii="Times New Roman" w:hAnsi="Times New Roman" w:cs="Times New Roman"/>
          <w:sz w:val="24"/>
          <w:szCs w:val="24"/>
        </w:rPr>
        <w:t xml:space="preserve">, including data reduction, data presentation, and conclusion drawing or verification, as outlined by </w:t>
      </w:r>
      <w:proofErr w:type="spellStart"/>
      <w:r w:rsidRPr="007C622B">
        <w:rPr>
          <w:rFonts w:ascii="Times New Roman" w:hAnsi="Times New Roman" w:cs="Times New Roman"/>
          <w:sz w:val="24"/>
          <w:szCs w:val="24"/>
        </w:rPr>
        <w:t>Sugiyono</w:t>
      </w:r>
      <w:proofErr w:type="spellEnd"/>
      <w:r w:rsidRPr="007C622B">
        <w:rPr>
          <w:rFonts w:ascii="Times New Roman" w:hAnsi="Times New Roman" w:cs="Times New Roman"/>
          <w:sz w:val="24"/>
          <w:szCs w:val="24"/>
        </w:rPr>
        <w:t xml:space="preserve"> (2019) .</w:t>
      </w:r>
      <w:hyperlink r:id="rId21" w:tgtFrame="_blank" w:history="1">
        <w:r w:rsidRPr="007C622B">
          <w:rPr>
            <w:rStyle w:val="Hyperlink"/>
            <w:rFonts w:ascii="Times New Roman" w:hAnsi="Times New Roman" w:cs="Times New Roman"/>
            <w:sz w:val="24"/>
            <w:szCs w:val="24"/>
          </w:rPr>
          <w:t>researchgate.net</w:t>
        </w:r>
      </w:hyperlink>
      <w:hyperlink r:id="rId22" w:tgtFrame="_blank" w:history="1">
        <w:r w:rsidRPr="007C622B">
          <w:rPr>
            <w:rStyle w:val="Hyperlink"/>
            <w:rFonts w:ascii="Times New Roman" w:hAnsi="Times New Roman" w:cs="Times New Roman"/>
            <w:sz w:val="24"/>
            <w:szCs w:val="24"/>
          </w:rPr>
          <w:t>scribd.com+1researchgate.net+1</w:t>
        </w:r>
      </w:hyperlink>
    </w:p>
    <w:p w14:paraId="1787863F" w14:textId="77777777" w:rsidR="007C622B" w:rsidRPr="007C622B" w:rsidRDefault="007C622B" w:rsidP="007C622B">
      <w:pPr>
        <w:spacing w:line="360" w:lineRule="auto"/>
        <w:jc w:val="both"/>
        <w:rPr>
          <w:rFonts w:ascii="Times New Roman" w:hAnsi="Times New Roman" w:cs="Times New Roman"/>
          <w:b/>
          <w:bCs/>
          <w:sz w:val="24"/>
          <w:szCs w:val="24"/>
        </w:rPr>
      </w:pPr>
      <w:r w:rsidRPr="007C622B">
        <w:rPr>
          <w:rFonts w:ascii="Times New Roman" w:hAnsi="Times New Roman" w:cs="Times New Roman"/>
          <w:b/>
          <w:bCs/>
          <w:sz w:val="24"/>
          <w:szCs w:val="24"/>
        </w:rPr>
        <w:t>3.2 Data Collection Methods</w:t>
      </w:r>
    </w:p>
    <w:p w14:paraId="4535D4C3"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Primary Data:</w:t>
      </w:r>
    </w:p>
    <w:p w14:paraId="3D300752" w14:textId="77777777" w:rsidR="007C622B" w:rsidRPr="007C622B" w:rsidRDefault="007C622B" w:rsidP="007C622B">
      <w:pPr>
        <w:numPr>
          <w:ilvl w:val="0"/>
          <w:numId w:val="6"/>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Surveys and Questionnaires:</w:t>
      </w:r>
      <w:r w:rsidRPr="007C622B">
        <w:rPr>
          <w:rFonts w:ascii="Times New Roman" w:hAnsi="Times New Roman" w:cs="Times New Roman"/>
          <w:sz w:val="24"/>
          <w:szCs w:val="24"/>
        </w:rPr>
        <w:t xml:space="preserve"> Structured surveys are distributed to active Amazon Associates to gather quantitative data on their experiences, strategies, and performance metrics.</w:t>
      </w:r>
    </w:p>
    <w:p w14:paraId="76959D64" w14:textId="77777777" w:rsidR="007C622B" w:rsidRPr="007C622B" w:rsidRDefault="007C622B" w:rsidP="007C622B">
      <w:pPr>
        <w:numPr>
          <w:ilvl w:val="0"/>
          <w:numId w:val="6"/>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Interviews:</w:t>
      </w:r>
      <w:r w:rsidRPr="007C622B">
        <w:rPr>
          <w:rFonts w:ascii="Times New Roman" w:hAnsi="Times New Roman" w:cs="Times New Roman"/>
          <w:sz w:val="24"/>
          <w:szCs w:val="24"/>
        </w:rPr>
        <w:t xml:space="preserve"> In-depth interviews with selected affiliates provide qualitative insights into their motivations, challenges, and perceptions of the program.</w:t>
      </w:r>
    </w:p>
    <w:p w14:paraId="64C405E7" w14:textId="77777777" w:rsidR="007C622B" w:rsidRPr="007C622B" w:rsidRDefault="007C622B" w:rsidP="007C622B">
      <w:pPr>
        <w:numPr>
          <w:ilvl w:val="0"/>
          <w:numId w:val="6"/>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Observational Studies:</w:t>
      </w:r>
      <w:r w:rsidRPr="007C622B">
        <w:rPr>
          <w:rFonts w:ascii="Times New Roman" w:hAnsi="Times New Roman" w:cs="Times New Roman"/>
          <w:sz w:val="24"/>
          <w:szCs w:val="24"/>
        </w:rPr>
        <w:t xml:space="preserve"> Monitoring affiliate websites and social media platforms to observe promotional tactics and content strategies employed.</w:t>
      </w:r>
    </w:p>
    <w:p w14:paraId="4F23636E"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Secondary Data:</w:t>
      </w:r>
    </w:p>
    <w:p w14:paraId="1BAA5E1C" w14:textId="77777777" w:rsidR="007C622B" w:rsidRPr="007C622B" w:rsidRDefault="007C622B" w:rsidP="007C622B">
      <w:pPr>
        <w:numPr>
          <w:ilvl w:val="0"/>
          <w:numId w:val="7"/>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Amazon Associates Reports:</w:t>
      </w:r>
      <w:r w:rsidRPr="007C622B">
        <w:rPr>
          <w:rFonts w:ascii="Times New Roman" w:hAnsi="Times New Roman" w:cs="Times New Roman"/>
          <w:sz w:val="24"/>
          <w:szCs w:val="24"/>
        </w:rPr>
        <w:t xml:space="preserve"> Analysis of publicly available performance reports and case studies to understand program trends and outcomes.</w:t>
      </w:r>
    </w:p>
    <w:p w14:paraId="71E92844" w14:textId="77777777" w:rsidR="007C622B" w:rsidRPr="007C622B" w:rsidRDefault="007C622B" w:rsidP="007C622B">
      <w:pPr>
        <w:numPr>
          <w:ilvl w:val="0"/>
          <w:numId w:val="7"/>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Industry Publications:</w:t>
      </w:r>
      <w:r w:rsidRPr="007C622B">
        <w:rPr>
          <w:rFonts w:ascii="Times New Roman" w:hAnsi="Times New Roman" w:cs="Times New Roman"/>
          <w:sz w:val="24"/>
          <w:szCs w:val="24"/>
        </w:rPr>
        <w:t xml:space="preserve"> Reviewing articles, research papers, and market analyses to contextualize findings within the broader affiliate marketing landscape.</w:t>
      </w:r>
    </w:p>
    <w:p w14:paraId="4F544271" w14:textId="77777777" w:rsidR="007C622B" w:rsidRPr="007C622B" w:rsidRDefault="007C622B" w:rsidP="007C622B">
      <w:pPr>
        <w:spacing w:line="360" w:lineRule="auto"/>
        <w:jc w:val="both"/>
        <w:rPr>
          <w:rFonts w:ascii="Times New Roman" w:hAnsi="Times New Roman" w:cs="Times New Roman"/>
          <w:b/>
          <w:bCs/>
          <w:sz w:val="24"/>
          <w:szCs w:val="24"/>
        </w:rPr>
      </w:pPr>
      <w:r w:rsidRPr="007C622B">
        <w:rPr>
          <w:rFonts w:ascii="Times New Roman" w:hAnsi="Times New Roman" w:cs="Times New Roman"/>
          <w:b/>
          <w:bCs/>
          <w:sz w:val="24"/>
          <w:szCs w:val="24"/>
        </w:rPr>
        <w:t>3.3 Sampling Techniques</w:t>
      </w:r>
    </w:p>
    <w:p w14:paraId="6E85D34C"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lastRenderedPageBreak/>
        <w:t xml:space="preserve">A </w:t>
      </w:r>
      <w:r w:rsidRPr="007C622B">
        <w:rPr>
          <w:rFonts w:ascii="Times New Roman" w:hAnsi="Times New Roman" w:cs="Times New Roman"/>
          <w:b/>
          <w:bCs/>
          <w:sz w:val="24"/>
          <w:szCs w:val="24"/>
        </w:rPr>
        <w:t>stratified random sampling</w:t>
      </w:r>
      <w:r w:rsidRPr="007C622B">
        <w:rPr>
          <w:rFonts w:ascii="Times New Roman" w:hAnsi="Times New Roman" w:cs="Times New Roman"/>
          <w:sz w:val="24"/>
          <w:szCs w:val="24"/>
        </w:rPr>
        <w:t xml:space="preserve"> method is employed to select a diverse group of Amazon Associates, ensuring representation across various product categories, geographic locations, and promotional platforms. This approach enhances the generalizability of the findings.</w:t>
      </w:r>
    </w:p>
    <w:p w14:paraId="10157C06" w14:textId="77777777" w:rsidR="007C622B" w:rsidRPr="007C622B" w:rsidRDefault="007C622B" w:rsidP="007C622B">
      <w:pPr>
        <w:spacing w:line="360" w:lineRule="auto"/>
        <w:jc w:val="both"/>
        <w:rPr>
          <w:rFonts w:ascii="Times New Roman" w:hAnsi="Times New Roman" w:cs="Times New Roman"/>
          <w:b/>
          <w:bCs/>
          <w:sz w:val="24"/>
          <w:szCs w:val="24"/>
        </w:rPr>
      </w:pPr>
      <w:r w:rsidRPr="007C622B">
        <w:rPr>
          <w:rFonts w:ascii="Times New Roman" w:hAnsi="Times New Roman" w:cs="Times New Roman"/>
          <w:b/>
          <w:bCs/>
          <w:sz w:val="24"/>
          <w:szCs w:val="24"/>
        </w:rPr>
        <w:t>3.4 Data Analysis Techniques</w:t>
      </w:r>
    </w:p>
    <w:p w14:paraId="2343A655"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 xml:space="preserve">Data analysis is conducted using a combination of </w:t>
      </w:r>
      <w:r w:rsidRPr="007C622B">
        <w:rPr>
          <w:rFonts w:ascii="Times New Roman" w:hAnsi="Times New Roman" w:cs="Times New Roman"/>
          <w:b/>
          <w:bCs/>
          <w:sz w:val="24"/>
          <w:szCs w:val="24"/>
        </w:rPr>
        <w:t>qualitative and quantitative methods</w:t>
      </w:r>
      <w:r w:rsidRPr="007C622B">
        <w:rPr>
          <w:rFonts w:ascii="Times New Roman" w:hAnsi="Times New Roman" w:cs="Times New Roman"/>
          <w:sz w:val="24"/>
          <w:szCs w:val="24"/>
        </w:rPr>
        <w:t>:</w:t>
      </w:r>
    </w:p>
    <w:p w14:paraId="7550CE89" w14:textId="77777777" w:rsidR="007C622B" w:rsidRPr="007C622B" w:rsidRDefault="007C622B" w:rsidP="007C622B">
      <w:pPr>
        <w:numPr>
          <w:ilvl w:val="0"/>
          <w:numId w:val="8"/>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Qualitative Analysis:</w:t>
      </w:r>
      <w:r w:rsidRPr="007C622B">
        <w:rPr>
          <w:rFonts w:ascii="Times New Roman" w:hAnsi="Times New Roman" w:cs="Times New Roman"/>
          <w:sz w:val="24"/>
          <w:szCs w:val="24"/>
        </w:rPr>
        <w:t xml:space="preserve"> Thematic analysis is applied to interview transcripts and open-ended survey responses to identify recurring themes and patterns.</w:t>
      </w:r>
    </w:p>
    <w:p w14:paraId="38105ECC" w14:textId="77777777" w:rsidR="007C622B" w:rsidRPr="007C622B" w:rsidRDefault="007C622B" w:rsidP="007C622B">
      <w:pPr>
        <w:numPr>
          <w:ilvl w:val="0"/>
          <w:numId w:val="8"/>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Quantitative Analysis:</w:t>
      </w:r>
      <w:r w:rsidRPr="007C622B">
        <w:rPr>
          <w:rFonts w:ascii="Times New Roman" w:hAnsi="Times New Roman" w:cs="Times New Roman"/>
          <w:sz w:val="24"/>
          <w:szCs w:val="24"/>
        </w:rPr>
        <w:t xml:space="preserve"> Statistical tools are used to </w:t>
      </w:r>
      <w:proofErr w:type="spellStart"/>
      <w:r w:rsidRPr="007C622B">
        <w:rPr>
          <w:rFonts w:ascii="Times New Roman" w:hAnsi="Times New Roman" w:cs="Times New Roman"/>
          <w:sz w:val="24"/>
          <w:szCs w:val="24"/>
        </w:rPr>
        <w:t>analyze</w:t>
      </w:r>
      <w:proofErr w:type="spellEnd"/>
      <w:r w:rsidRPr="007C622B">
        <w:rPr>
          <w:rFonts w:ascii="Times New Roman" w:hAnsi="Times New Roman" w:cs="Times New Roman"/>
          <w:sz w:val="24"/>
          <w:szCs w:val="24"/>
        </w:rPr>
        <w:t xml:space="preserve"> survey data, including descriptive statistics and inferential tests, to quantify relationships and test hypotheses.</w:t>
      </w:r>
    </w:p>
    <w:p w14:paraId="671189DB"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The integration of both methods provides a comprehensive understanding of affiliate marketing strategies and their effectiveness.</w:t>
      </w:r>
    </w:p>
    <w:p w14:paraId="58F8DF79" w14:textId="77777777" w:rsidR="007C622B" w:rsidRPr="007C622B" w:rsidRDefault="007C622B" w:rsidP="007C622B">
      <w:pPr>
        <w:spacing w:line="360" w:lineRule="auto"/>
        <w:jc w:val="both"/>
        <w:rPr>
          <w:rFonts w:ascii="Times New Roman" w:hAnsi="Times New Roman" w:cs="Times New Roman"/>
          <w:b/>
          <w:bCs/>
          <w:sz w:val="24"/>
          <w:szCs w:val="24"/>
        </w:rPr>
      </w:pPr>
      <w:r w:rsidRPr="007C622B">
        <w:rPr>
          <w:rFonts w:ascii="Times New Roman" w:hAnsi="Times New Roman" w:cs="Times New Roman"/>
          <w:b/>
          <w:bCs/>
          <w:sz w:val="24"/>
          <w:szCs w:val="24"/>
        </w:rPr>
        <w:t>3.5 Limitations of the Study</w:t>
      </w:r>
    </w:p>
    <w:p w14:paraId="5EA21772"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While the study aims to provide a thorough analysis, several limitations are acknowledged:</w:t>
      </w:r>
    </w:p>
    <w:p w14:paraId="0B6A5F3D" w14:textId="77777777" w:rsidR="007C622B" w:rsidRPr="007C622B" w:rsidRDefault="007C622B" w:rsidP="007C622B">
      <w:pPr>
        <w:numPr>
          <w:ilvl w:val="0"/>
          <w:numId w:val="9"/>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Data Accessibility:</w:t>
      </w:r>
      <w:r w:rsidRPr="007C622B">
        <w:rPr>
          <w:rFonts w:ascii="Times New Roman" w:hAnsi="Times New Roman" w:cs="Times New Roman"/>
          <w:sz w:val="24"/>
          <w:szCs w:val="24"/>
        </w:rPr>
        <w:t xml:space="preserve"> Limited access to proprietary performance data from Amazon Associates may constrain the depth of analysis.</w:t>
      </w:r>
    </w:p>
    <w:p w14:paraId="0AD44D14" w14:textId="77777777" w:rsidR="007C622B" w:rsidRPr="007C622B" w:rsidRDefault="007C622B" w:rsidP="007C622B">
      <w:pPr>
        <w:numPr>
          <w:ilvl w:val="0"/>
          <w:numId w:val="9"/>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Response Bias:</w:t>
      </w:r>
      <w:r w:rsidRPr="007C622B">
        <w:rPr>
          <w:rFonts w:ascii="Times New Roman" w:hAnsi="Times New Roman" w:cs="Times New Roman"/>
          <w:sz w:val="24"/>
          <w:szCs w:val="24"/>
        </w:rPr>
        <w:t xml:space="preserve"> Potential biases in self-reported data from affiliates could affect the accuracy of findings.</w:t>
      </w:r>
    </w:p>
    <w:p w14:paraId="0D9DA84C" w14:textId="77777777" w:rsidR="007C622B" w:rsidRPr="007C622B" w:rsidRDefault="007C622B" w:rsidP="007C622B">
      <w:pPr>
        <w:numPr>
          <w:ilvl w:val="0"/>
          <w:numId w:val="9"/>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Dynamic Market Conditions:</w:t>
      </w:r>
      <w:r w:rsidRPr="007C622B">
        <w:rPr>
          <w:rFonts w:ascii="Times New Roman" w:hAnsi="Times New Roman" w:cs="Times New Roman"/>
          <w:sz w:val="24"/>
          <w:szCs w:val="24"/>
        </w:rPr>
        <w:t xml:space="preserve"> Rapid changes in digital marketing trends and Amazon's policies may impact the applicability of the results over time.</w:t>
      </w:r>
    </w:p>
    <w:p w14:paraId="7686A414" w14:textId="77777777" w:rsidR="007C622B" w:rsidRPr="007C622B" w:rsidRDefault="007C622B" w:rsidP="007C622B">
      <w:pPr>
        <w:spacing w:line="360" w:lineRule="auto"/>
        <w:jc w:val="both"/>
        <w:rPr>
          <w:rFonts w:ascii="Times New Roman" w:hAnsi="Times New Roman" w:cs="Times New Roman"/>
          <w:b/>
          <w:bCs/>
          <w:sz w:val="24"/>
          <w:szCs w:val="24"/>
        </w:rPr>
      </w:pPr>
      <w:r w:rsidRPr="007C622B">
        <w:rPr>
          <w:rFonts w:ascii="Times New Roman" w:hAnsi="Times New Roman" w:cs="Times New Roman"/>
          <w:b/>
          <w:bCs/>
          <w:sz w:val="24"/>
          <w:szCs w:val="24"/>
        </w:rPr>
        <w:t>3.6 Ethical Considerations</w:t>
      </w:r>
    </w:p>
    <w:p w14:paraId="26519D10"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The study adheres to ethical research standards:</w:t>
      </w:r>
    </w:p>
    <w:p w14:paraId="240323CA" w14:textId="77777777" w:rsidR="007C622B" w:rsidRPr="007C622B" w:rsidRDefault="007C622B" w:rsidP="007C622B">
      <w:pPr>
        <w:numPr>
          <w:ilvl w:val="0"/>
          <w:numId w:val="10"/>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Informed Consent:</w:t>
      </w:r>
      <w:r w:rsidRPr="007C622B">
        <w:rPr>
          <w:rFonts w:ascii="Times New Roman" w:hAnsi="Times New Roman" w:cs="Times New Roman"/>
          <w:sz w:val="24"/>
          <w:szCs w:val="24"/>
        </w:rPr>
        <w:t xml:space="preserve"> Participants are fully informed about the study's purpose and procedures, ensuring voluntary participation.</w:t>
      </w:r>
    </w:p>
    <w:p w14:paraId="2780BFF8" w14:textId="77777777" w:rsidR="007C622B" w:rsidRPr="007C622B" w:rsidRDefault="007C622B" w:rsidP="007C622B">
      <w:pPr>
        <w:numPr>
          <w:ilvl w:val="0"/>
          <w:numId w:val="10"/>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Confidentiality:</w:t>
      </w:r>
      <w:r w:rsidRPr="007C622B">
        <w:rPr>
          <w:rFonts w:ascii="Times New Roman" w:hAnsi="Times New Roman" w:cs="Times New Roman"/>
          <w:sz w:val="24"/>
          <w:szCs w:val="24"/>
        </w:rPr>
        <w:t xml:space="preserve"> Personal and sensitive information is kept confidential, with data anonymized to protect participants' identities.</w:t>
      </w:r>
    </w:p>
    <w:p w14:paraId="212FD267" w14:textId="77777777" w:rsidR="007C622B" w:rsidRDefault="007C622B" w:rsidP="007C622B">
      <w:pPr>
        <w:numPr>
          <w:ilvl w:val="0"/>
          <w:numId w:val="10"/>
        </w:num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Transparency:</w:t>
      </w:r>
      <w:r w:rsidRPr="007C622B">
        <w:rPr>
          <w:rFonts w:ascii="Times New Roman" w:hAnsi="Times New Roman" w:cs="Times New Roman"/>
          <w:sz w:val="24"/>
          <w:szCs w:val="24"/>
        </w:rPr>
        <w:t xml:space="preserve"> The research process and findings are reported honestly and without fabrication or falsification.</w:t>
      </w:r>
      <w:bookmarkStart w:id="13" w:name="_Hlk202594776"/>
    </w:p>
    <w:p w14:paraId="4B002CD0" w14:textId="12174146" w:rsidR="007C622B" w:rsidRPr="007C622B" w:rsidRDefault="007C622B" w:rsidP="007C622B">
      <w:pPr>
        <w:spacing w:line="360" w:lineRule="auto"/>
        <w:ind w:left="360"/>
        <w:jc w:val="center"/>
        <w:rPr>
          <w:rFonts w:ascii="Times New Roman" w:hAnsi="Times New Roman" w:cs="Times New Roman"/>
          <w:sz w:val="24"/>
          <w:szCs w:val="24"/>
        </w:rPr>
      </w:pPr>
      <w:r w:rsidRPr="007C622B">
        <w:rPr>
          <w:rFonts w:ascii="Times New Roman" w:hAnsi="Times New Roman" w:cs="Times New Roman"/>
          <w:b/>
          <w:sz w:val="24"/>
          <w:szCs w:val="24"/>
          <w:lang w:val="en-US"/>
        </w:rPr>
        <w:lastRenderedPageBreak/>
        <w:t>CHAPTER – IV</w:t>
      </w:r>
    </w:p>
    <w:p w14:paraId="60C3F290" w14:textId="77777777" w:rsidR="007C622B" w:rsidRDefault="007C622B" w:rsidP="007C622B">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83D77B2" w14:textId="77777777" w:rsidR="007C622B" w:rsidRPr="004D7E4B" w:rsidRDefault="007C622B" w:rsidP="007C622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7C622B" w:rsidRPr="004D7E4B" w14:paraId="7FC325E2"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4925CB65" w14:textId="77777777" w:rsidR="007C622B" w:rsidRPr="004D7E4B" w:rsidRDefault="007C622B"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9F8B277" w14:textId="77777777" w:rsidR="007C622B" w:rsidRPr="004D7E4B" w:rsidRDefault="007C622B"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64E351B9" w14:textId="77777777" w:rsidR="007C622B" w:rsidRPr="004D7E4B" w:rsidRDefault="007C622B"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7C622B" w:rsidRPr="004D7E4B" w14:paraId="0C9E4FAD"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7C913CB8" w14:textId="0739DDAD" w:rsidR="007C622B" w:rsidRPr="004D7E4B" w:rsidRDefault="007C622B" w:rsidP="004B7279">
            <w:pPr>
              <w:spacing w:line="360" w:lineRule="auto"/>
              <w:jc w:val="center"/>
              <w:rPr>
                <w:rFonts w:ascii="Times New Roman" w:hAnsi="Times New Roman" w:cs="Times New Roman"/>
                <w:b/>
                <w:sz w:val="24"/>
                <w:szCs w:val="24"/>
                <w:lang w:val="en-US"/>
              </w:rPr>
            </w:pPr>
            <w:r w:rsidRPr="007C622B">
              <w:rPr>
                <w:rFonts w:ascii="Times New Roman" w:hAnsi="Times New Roman" w:cs="Times New Roman"/>
                <w:b/>
                <w:sz w:val="24"/>
                <w:szCs w:val="24"/>
              </w:rPr>
              <w:t>18 – 24 years</w:t>
            </w:r>
          </w:p>
        </w:tc>
        <w:tc>
          <w:tcPr>
            <w:tcW w:w="3185" w:type="dxa"/>
            <w:tcBorders>
              <w:top w:val="single" w:sz="4" w:space="0" w:color="auto"/>
              <w:left w:val="single" w:sz="4" w:space="0" w:color="auto"/>
              <w:bottom w:val="single" w:sz="4" w:space="0" w:color="auto"/>
              <w:right w:val="single" w:sz="4" w:space="0" w:color="auto"/>
            </w:tcBorders>
            <w:hideMark/>
          </w:tcPr>
          <w:p w14:paraId="6AD35527" w14:textId="3D780A12" w:rsidR="007C622B" w:rsidRPr="004D7E4B" w:rsidRDefault="007C622B"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4876B22D" w14:textId="58C90FCF" w:rsidR="007C622B" w:rsidRPr="004D7E4B" w:rsidRDefault="007C622B"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7C622B" w:rsidRPr="004D7E4B" w14:paraId="2141164F" w14:textId="77777777" w:rsidTr="004B7279">
        <w:trPr>
          <w:trHeight w:val="506"/>
        </w:trPr>
        <w:tc>
          <w:tcPr>
            <w:tcW w:w="3077" w:type="dxa"/>
            <w:tcBorders>
              <w:top w:val="single" w:sz="4" w:space="0" w:color="auto"/>
              <w:left w:val="single" w:sz="4" w:space="0" w:color="auto"/>
              <w:bottom w:val="single" w:sz="4" w:space="0" w:color="auto"/>
              <w:right w:val="single" w:sz="4" w:space="0" w:color="auto"/>
            </w:tcBorders>
            <w:hideMark/>
          </w:tcPr>
          <w:p w14:paraId="306365D5" w14:textId="097472BC" w:rsidR="007C622B" w:rsidRPr="004D7E4B" w:rsidRDefault="007C622B" w:rsidP="004B7279">
            <w:pPr>
              <w:spacing w:line="360" w:lineRule="auto"/>
              <w:jc w:val="center"/>
              <w:rPr>
                <w:rFonts w:ascii="Times New Roman" w:hAnsi="Times New Roman" w:cs="Times New Roman"/>
                <w:b/>
                <w:sz w:val="24"/>
                <w:szCs w:val="24"/>
                <w:lang w:val="en-US"/>
              </w:rPr>
            </w:pPr>
            <w:r w:rsidRPr="007C622B">
              <w:rPr>
                <w:rFonts w:ascii="Times New Roman" w:hAnsi="Times New Roman" w:cs="Times New Roman"/>
                <w:b/>
                <w:sz w:val="24"/>
                <w:szCs w:val="24"/>
              </w:rPr>
              <w:t>25 – 34 years</w:t>
            </w:r>
          </w:p>
        </w:tc>
        <w:tc>
          <w:tcPr>
            <w:tcW w:w="3185" w:type="dxa"/>
            <w:tcBorders>
              <w:top w:val="single" w:sz="4" w:space="0" w:color="auto"/>
              <w:left w:val="single" w:sz="4" w:space="0" w:color="auto"/>
              <w:bottom w:val="single" w:sz="4" w:space="0" w:color="auto"/>
              <w:right w:val="single" w:sz="4" w:space="0" w:color="auto"/>
            </w:tcBorders>
            <w:hideMark/>
          </w:tcPr>
          <w:p w14:paraId="704668E1" w14:textId="3041742E" w:rsidR="007C622B" w:rsidRPr="004D7E4B" w:rsidRDefault="007C622B"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p>
        </w:tc>
        <w:tc>
          <w:tcPr>
            <w:tcW w:w="3185" w:type="dxa"/>
            <w:tcBorders>
              <w:top w:val="single" w:sz="4" w:space="0" w:color="auto"/>
              <w:left w:val="single" w:sz="4" w:space="0" w:color="auto"/>
              <w:bottom w:val="single" w:sz="4" w:space="0" w:color="auto"/>
              <w:right w:val="single" w:sz="4" w:space="0" w:color="auto"/>
            </w:tcBorders>
            <w:hideMark/>
          </w:tcPr>
          <w:p w14:paraId="58326B09" w14:textId="35D5BD56" w:rsidR="007C622B" w:rsidRPr="004D7E4B" w:rsidRDefault="007C622B"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7.5</w:t>
            </w:r>
            <w:r w:rsidRPr="004D7E4B">
              <w:rPr>
                <w:rFonts w:ascii="Times New Roman" w:hAnsi="Times New Roman" w:cs="Times New Roman"/>
                <w:b/>
                <w:sz w:val="24"/>
                <w:szCs w:val="24"/>
                <w:lang w:val="en-US"/>
              </w:rPr>
              <w:t>%</w:t>
            </w:r>
          </w:p>
        </w:tc>
      </w:tr>
      <w:tr w:rsidR="007C622B" w:rsidRPr="004D7E4B" w14:paraId="596C7838"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hideMark/>
          </w:tcPr>
          <w:p w14:paraId="5901869A" w14:textId="158ECB48" w:rsidR="007C622B" w:rsidRPr="004D7E4B" w:rsidRDefault="007C622B" w:rsidP="004B7279">
            <w:pPr>
              <w:spacing w:line="360" w:lineRule="auto"/>
              <w:jc w:val="center"/>
              <w:rPr>
                <w:rFonts w:ascii="Times New Roman" w:hAnsi="Times New Roman" w:cs="Times New Roman"/>
                <w:b/>
                <w:sz w:val="24"/>
                <w:szCs w:val="24"/>
                <w:lang w:val="en-US"/>
              </w:rPr>
            </w:pPr>
            <w:r w:rsidRPr="007C622B">
              <w:rPr>
                <w:rFonts w:ascii="Times New Roman" w:hAnsi="Times New Roman" w:cs="Times New Roman"/>
                <w:b/>
                <w:sz w:val="24"/>
                <w:szCs w:val="24"/>
              </w:rPr>
              <w:t>35 – 44 years</w:t>
            </w:r>
          </w:p>
        </w:tc>
        <w:tc>
          <w:tcPr>
            <w:tcW w:w="3185" w:type="dxa"/>
            <w:tcBorders>
              <w:top w:val="single" w:sz="4" w:space="0" w:color="auto"/>
              <w:left w:val="single" w:sz="4" w:space="0" w:color="auto"/>
              <w:bottom w:val="single" w:sz="4" w:space="0" w:color="auto"/>
              <w:right w:val="single" w:sz="4" w:space="0" w:color="auto"/>
            </w:tcBorders>
            <w:hideMark/>
          </w:tcPr>
          <w:p w14:paraId="2A959ABD" w14:textId="38655126" w:rsidR="007C622B" w:rsidRPr="004D7E4B" w:rsidRDefault="007C622B"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485E0180" w14:textId="12071444" w:rsidR="007C622B" w:rsidRPr="004D7E4B" w:rsidRDefault="007C622B"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20.8</w:t>
            </w:r>
            <w:r w:rsidRPr="004D7E4B">
              <w:rPr>
                <w:rFonts w:ascii="Times New Roman" w:hAnsi="Times New Roman" w:cs="Times New Roman"/>
                <w:b/>
                <w:sz w:val="24"/>
                <w:szCs w:val="24"/>
                <w:lang w:val="en-US"/>
              </w:rPr>
              <w:t>%</w:t>
            </w:r>
          </w:p>
        </w:tc>
      </w:tr>
      <w:tr w:rsidR="007C622B" w:rsidRPr="004D7E4B" w14:paraId="3124C41E"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7B80C392" w14:textId="37A257D7" w:rsidR="007C622B" w:rsidRPr="007C622B" w:rsidRDefault="007C622B" w:rsidP="004B7279">
            <w:pPr>
              <w:spacing w:line="360" w:lineRule="auto"/>
              <w:jc w:val="center"/>
              <w:rPr>
                <w:rFonts w:ascii="Times New Roman" w:hAnsi="Times New Roman" w:cs="Times New Roman"/>
                <w:b/>
                <w:sz w:val="24"/>
                <w:szCs w:val="24"/>
              </w:rPr>
            </w:pPr>
            <w:r w:rsidRPr="007C622B">
              <w:rPr>
                <w:rFonts w:ascii="Times New Roman" w:hAnsi="Times New Roman" w:cs="Times New Roman"/>
                <w:b/>
                <w:sz w:val="24"/>
                <w:szCs w:val="24"/>
              </w:rPr>
              <w:t>45 – 54 years</w:t>
            </w:r>
          </w:p>
        </w:tc>
        <w:tc>
          <w:tcPr>
            <w:tcW w:w="3185" w:type="dxa"/>
            <w:tcBorders>
              <w:top w:val="single" w:sz="4" w:space="0" w:color="auto"/>
              <w:left w:val="single" w:sz="4" w:space="0" w:color="auto"/>
              <w:bottom w:val="single" w:sz="4" w:space="0" w:color="auto"/>
              <w:right w:val="single" w:sz="4" w:space="0" w:color="auto"/>
            </w:tcBorders>
          </w:tcPr>
          <w:p w14:paraId="15DBC2BC" w14:textId="321A836E" w:rsidR="007C622B" w:rsidRDefault="007C622B"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2ACA622B" w14:textId="50588800" w:rsidR="007C622B" w:rsidRDefault="007C622B"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8.3%</w:t>
            </w:r>
          </w:p>
        </w:tc>
      </w:tr>
      <w:tr w:rsidR="007C622B" w14:paraId="434D0CB6" w14:textId="77777777" w:rsidTr="004B7279">
        <w:trPr>
          <w:trHeight w:val="496"/>
        </w:trPr>
        <w:tc>
          <w:tcPr>
            <w:tcW w:w="3077" w:type="dxa"/>
            <w:tcBorders>
              <w:top w:val="single" w:sz="4" w:space="0" w:color="auto"/>
              <w:left w:val="single" w:sz="4" w:space="0" w:color="auto"/>
              <w:bottom w:val="single" w:sz="4" w:space="0" w:color="auto"/>
              <w:right w:val="single" w:sz="4" w:space="0" w:color="auto"/>
            </w:tcBorders>
          </w:tcPr>
          <w:p w14:paraId="314CEBB0" w14:textId="406238D0" w:rsidR="007C622B" w:rsidRPr="00EE3350" w:rsidRDefault="007C622B" w:rsidP="004B7279">
            <w:pPr>
              <w:spacing w:line="360" w:lineRule="auto"/>
              <w:jc w:val="center"/>
              <w:rPr>
                <w:rFonts w:ascii="Times New Roman" w:hAnsi="Times New Roman" w:cs="Times New Roman"/>
                <w:b/>
                <w:sz w:val="24"/>
                <w:szCs w:val="24"/>
              </w:rPr>
            </w:pPr>
            <w:r w:rsidRPr="007C622B">
              <w:rPr>
                <w:rFonts w:ascii="Times New Roman" w:hAnsi="Times New Roman" w:cs="Times New Roman"/>
                <w:b/>
                <w:sz w:val="24"/>
                <w:szCs w:val="24"/>
              </w:rPr>
              <w:t>55 years &amp; above</w:t>
            </w:r>
          </w:p>
        </w:tc>
        <w:tc>
          <w:tcPr>
            <w:tcW w:w="3185" w:type="dxa"/>
            <w:tcBorders>
              <w:top w:val="single" w:sz="4" w:space="0" w:color="auto"/>
              <w:left w:val="single" w:sz="4" w:space="0" w:color="auto"/>
              <w:bottom w:val="single" w:sz="4" w:space="0" w:color="auto"/>
              <w:right w:val="single" w:sz="4" w:space="0" w:color="auto"/>
            </w:tcBorders>
          </w:tcPr>
          <w:p w14:paraId="6EFA95A1" w14:textId="31AB06DA" w:rsidR="007C622B" w:rsidRDefault="007C622B"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1E4B2166" w14:textId="118DEE50" w:rsidR="007C622B" w:rsidRDefault="007C622B"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8.3</w:t>
            </w:r>
            <w:r>
              <w:rPr>
                <w:rFonts w:ascii="Times New Roman" w:hAnsi="Times New Roman" w:cs="Times New Roman"/>
                <w:b/>
                <w:sz w:val="24"/>
                <w:szCs w:val="24"/>
                <w:lang w:val="en-US"/>
              </w:rPr>
              <w:t>%</w:t>
            </w:r>
          </w:p>
        </w:tc>
      </w:tr>
      <w:tr w:rsidR="007C622B" w:rsidRPr="004D7E4B" w14:paraId="606BFD10" w14:textId="77777777" w:rsidTr="004B7279">
        <w:trPr>
          <w:trHeight w:val="516"/>
        </w:trPr>
        <w:tc>
          <w:tcPr>
            <w:tcW w:w="3077" w:type="dxa"/>
            <w:tcBorders>
              <w:top w:val="single" w:sz="4" w:space="0" w:color="auto"/>
              <w:left w:val="single" w:sz="4" w:space="0" w:color="auto"/>
              <w:bottom w:val="single" w:sz="4" w:space="0" w:color="auto"/>
              <w:right w:val="single" w:sz="4" w:space="0" w:color="auto"/>
            </w:tcBorders>
            <w:hideMark/>
          </w:tcPr>
          <w:p w14:paraId="7DED86F8" w14:textId="77777777" w:rsidR="007C622B" w:rsidRPr="004D7E4B" w:rsidRDefault="007C622B"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C5FC4AB" w14:textId="77777777" w:rsidR="007C622B" w:rsidRPr="004D7E4B" w:rsidRDefault="007C622B" w:rsidP="004B727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180</w:t>
            </w:r>
          </w:p>
        </w:tc>
        <w:tc>
          <w:tcPr>
            <w:tcW w:w="3185" w:type="dxa"/>
            <w:tcBorders>
              <w:top w:val="single" w:sz="4" w:space="0" w:color="auto"/>
              <w:left w:val="single" w:sz="4" w:space="0" w:color="auto"/>
              <w:bottom w:val="single" w:sz="4" w:space="0" w:color="auto"/>
              <w:right w:val="single" w:sz="4" w:space="0" w:color="auto"/>
            </w:tcBorders>
            <w:hideMark/>
          </w:tcPr>
          <w:p w14:paraId="21088F3E" w14:textId="77777777" w:rsidR="007C622B" w:rsidRPr="004D7E4B" w:rsidRDefault="007C622B" w:rsidP="004B727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9D829DA" w14:textId="77777777" w:rsidR="007C622B" w:rsidRDefault="007C622B" w:rsidP="007C622B">
      <w:pPr>
        <w:spacing w:line="360" w:lineRule="auto"/>
        <w:rPr>
          <w:rFonts w:ascii="Times New Roman" w:hAnsi="Times New Roman" w:cs="Times New Roman"/>
          <w:b/>
          <w:sz w:val="24"/>
          <w:szCs w:val="24"/>
          <w:lang w:val="en-US"/>
        </w:rPr>
      </w:pPr>
    </w:p>
    <w:p w14:paraId="64CA5E45" w14:textId="77777777" w:rsidR="007C622B" w:rsidRDefault="007C622B" w:rsidP="007C622B">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3"/>
    <w:p w14:paraId="22622CB5"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 xml:space="preserve">The table above illustrates the age-wise distribution of respondents participating in the Amazon Affiliate Program. The majority of respondents (37.5%) belong to the </w:t>
      </w:r>
      <w:r w:rsidRPr="007C622B">
        <w:rPr>
          <w:rFonts w:ascii="Times New Roman" w:hAnsi="Times New Roman" w:cs="Times New Roman"/>
          <w:b/>
          <w:bCs/>
          <w:sz w:val="24"/>
          <w:szCs w:val="24"/>
        </w:rPr>
        <w:t>25–34 years</w:t>
      </w:r>
      <w:r w:rsidRPr="007C622B">
        <w:rPr>
          <w:rFonts w:ascii="Times New Roman" w:hAnsi="Times New Roman" w:cs="Times New Roman"/>
          <w:sz w:val="24"/>
          <w:szCs w:val="24"/>
        </w:rPr>
        <w:t xml:space="preserve"> age group, indicating that this demographic is the most active and engaged in affiliate marketing strategies. This can be attributed to their tech-savviness, higher internet usage, and interest in flexible income sources.</w:t>
      </w:r>
    </w:p>
    <w:p w14:paraId="2B59EF9A"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 xml:space="preserve">The </w:t>
      </w:r>
      <w:r w:rsidRPr="007C622B">
        <w:rPr>
          <w:rFonts w:ascii="Times New Roman" w:hAnsi="Times New Roman" w:cs="Times New Roman"/>
          <w:b/>
          <w:bCs/>
          <w:sz w:val="24"/>
          <w:szCs w:val="24"/>
        </w:rPr>
        <w:t>18–24 years</w:t>
      </w:r>
      <w:r w:rsidRPr="007C622B">
        <w:rPr>
          <w:rFonts w:ascii="Times New Roman" w:hAnsi="Times New Roman" w:cs="Times New Roman"/>
          <w:sz w:val="24"/>
          <w:szCs w:val="24"/>
        </w:rPr>
        <w:t xml:space="preserve"> group follows closely at 25%, suggesting that even younger audiences, possibly students or early-career professionals, are exploring affiliate marketing as a viable side income or learning experience.</w:t>
      </w:r>
    </w:p>
    <w:p w14:paraId="3449A43D"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 xml:space="preserve">Interestingly, the participation declines in older age brackets, with only 8.3% each in the </w:t>
      </w:r>
      <w:r w:rsidRPr="007C622B">
        <w:rPr>
          <w:rFonts w:ascii="Times New Roman" w:hAnsi="Times New Roman" w:cs="Times New Roman"/>
          <w:b/>
          <w:bCs/>
          <w:sz w:val="24"/>
          <w:szCs w:val="24"/>
        </w:rPr>
        <w:t>45–54</w:t>
      </w:r>
      <w:r w:rsidRPr="007C622B">
        <w:rPr>
          <w:rFonts w:ascii="Times New Roman" w:hAnsi="Times New Roman" w:cs="Times New Roman"/>
          <w:sz w:val="24"/>
          <w:szCs w:val="24"/>
        </w:rPr>
        <w:t xml:space="preserve"> and </w:t>
      </w:r>
      <w:r w:rsidRPr="007C622B">
        <w:rPr>
          <w:rFonts w:ascii="Times New Roman" w:hAnsi="Times New Roman" w:cs="Times New Roman"/>
          <w:b/>
          <w:bCs/>
          <w:sz w:val="24"/>
          <w:szCs w:val="24"/>
        </w:rPr>
        <w:t>55+</w:t>
      </w:r>
      <w:r w:rsidRPr="007C622B">
        <w:rPr>
          <w:rFonts w:ascii="Times New Roman" w:hAnsi="Times New Roman" w:cs="Times New Roman"/>
          <w:sz w:val="24"/>
          <w:szCs w:val="24"/>
        </w:rPr>
        <w:t xml:space="preserve"> age categories. This highlights a generational gap in the adoption of online marketing tools, possibly due to lesser exposure to digital platforms or traditional income preferences.</w:t>
      </w:r>
    </w:p>
    <w:p w14:paraId="082E81F8"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These insights are crucial for platforms like Amazon, which can optimize their affiliate training, outreach, and communication strategies to better serve and attract the most engaged age groups.</w:t>
      </w:r>
    </w:p>
    <w:p w14:paraId="474F9156" w14:textId="77777777" w:rsidR="007C622B" w:rsidRDefault="007C622B" w:rsidP="007C622B">
      <w:pPr>
        <w:spacing w:line="360" w:lineRule="auto"/>
        <w:jc w:val="both"/>
        <w:rPr>
          <w:rFonts w:ascii="Times New Roman" w:hAnsi="Times New Roman" w:cs="Times New Roman"/>
          <w:sz w:val="24"/>
          <w:szCs w:val="24"/>
        </w:rPr>
      </w:pPr>
    </w:p>
    <w:p w14:paraId="11985877" w14:textId="77777777" w:rsidR="007C622B" w:rsidRPr="00967E78" w:rsidRDefault="007C622B" w:rsidP="007C622B">
      <w:pPr>
        <w:spacing w:line="360" w:lineRule="auto"/>
        <w:jc w:val="center"/>
        <w:rPr>
          <w:rFonts w:ascii="Times New Roman" w:hAnsi="Times New Roman" w:cs="Times New Roman"/>
          <w:b/>
          <w:bCs/>
          <w:sz w:val="24"/>
          <w:szCs w:val="24"/>
          <w:lang w:val="en-US"/>
        </w:rPr>
      </w:pPr>
      <w:bookmarkStart w:id="14" w:name="_Hlk202594980"/>
      <w:r w:rsidRPr="00967E78">
        <w:rPr>
          <w:rFonts w:ascii="Times New Roman" w:hAnsi="Times New Roman" w:cs="Times New Roman"/>
          <w:b/>
          <w:bCs/>
          <w:sz w:val="24"/>
          <w:szCs w:val="24"/>
          <w:lang w:val="en-US"/>
        </w:rPr>
        <w:lastRenderedPageBreak/>
        <w:t>TABLE – 4.2</w:t>
      </w:r>
    </w:p>
    <w:p w14:paraId="1C86801C" w14:textId="77777777" w:rsidR="007C622B" w:rsidRPr="004D7E4B" w:rsidRDefault="007C622B" w:rsidP="007C622B">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7C622B" w:rsidRPr="004D7E4B" w14:paraId="3C085A63"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6EED7275" w14:textId="77777777" w:rsidR="007C622B" w:rsidRPr="004D7E4B" w:rsidRDefault="007C622B"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264CECDD" w14:textId="77777777" w:rsidR="007C622B" w:rsidRPr="004D7E4B" w:rsidRDefault="007C622B"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027A596" w14:textId="77777777" w:rsidR="007C622B" w:rsidRPr="004D7E4B" w:rsidRDefault="007C622B"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7C622B" w:rsidRPr="004D7E4B" w14:paraId="0AA682C9"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27805B36" w14:textId="77777777" w:rsidR="007C622B" w:rsidRPr="004D7E4B" w:rsidRDefault="007C622B"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237F8E4" w14:textId="0D72F0F4" w:rsidR="007C622B" w:rsidRPr="004D7E4B" w:rsidRDefault="007C622B"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72</w:t>
            </w:r>
          </w:p>
        </w:tc>
        <w:tc>
          <w:tcPr>
            <w:tcW w:w="2685" w:type="dxa"/>
            <w:tcBorders>
              <w:top w:val="single" w:sz="4" w:space="0" w:color="auto"/>
              <w:left w:val="single" w:sz="4" w:space="0" w:color="auto"/>
              <w:bottom w:val="single" w:sz="4" w:space="0" w:color="auto"/>
              <w:right w:val="single" w:sz="4" w:space="0" w:color="auto"/>
            </w:tcBorders>
            <w:hideMark/>
          </w:tcPr>
          <w:p w14:paraId="3854073D" w14:textId="2DB0AD82" w:rsidR="007C622B" w:rsidRPr="004D7E4B" w:rsidRDefault="007C622B"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60.0</w:t>
            </w:r>
            <w:r w:rsidRPr="004D7E4B">
              <w:rPr>
                <w:rFonts w:ascii="Times New Roman" w:hAnsi="Times New Roman" w:cs="Times New Roman"/>
                <w:bCs/>
                <w:sz w:val="24"/>
                <w:szCs w:val="24"/>
                <w:lang w:val="en-US"/>
              </w:rPr>
              <w:t>%</w:t>
            </w:r>
          </w:p>
        </w:tc>
      </w:tr>
      <w:tr w:rsidR="007C622B" w:rsidRPr="004D7E4B" w14:paraId="41C78252"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30F41869" w14:textId="77777777" w:rsidR="007C622B" w:rsidRPr="004D7E4B" w:rsidRDefault="007C622B" w:rsidP="004B727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F594140" w14:textId="0858DE62" w:rsidR="007C622B" w:rsidRPr="004D7E4B" w:rsidRDefault="007C622B"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45</w:t>
            </w:r>
          </w:p>
        </w:tc>
        <w:tc>
          <w:tcPr>
            <w:tcW w:w="2685" w:type="dxa"/>
            <w:tcBorders>
              <w:top w:val="single" w:sz="4" w:space="0" w:color="auto"/>
              <w:left w:val="single" w:sz="4" w:space="0" w:color="auto"/>
              <w:bottom w:val="single" w:sz="4" w:space="0" w:color="auto"/>
              <w:right w:val="single" w:sz="4" w:space="0" w:color="auto"/>
            </w:tcBorders>
            <w:hideMark/>
          </w:tcPr>
          <w:p w14:paraId="3E28E434" w14:textId="1D400AE3" w:rsidR="007C622B" w:rsidRPr="004D7E4B" w:rsidRDefault="007C622B"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37.5</w:t>
            </w:r>
            <w:r>
              <w:rPr>
                <w:rFonts w:ascii="Times New Roman" w:hAnsi="Times New Roman" w:cs="Times New Roman"/>
                <w:bCs/>
                <w:sz w:val="24"/>
                <w:szCs w:val="24"/>
                <w:lang w:val="en-US"/>
              </w:rPr>
              <w:t>%</w:t>
            </w:r>
          </w:p>
        </w:tc>
      </w:tr>
      <w:tr w:rsidR="007C622B" w:rsidRPr="004D7E4B" w14:paraId="630CCB98" w14:textId="77777777" w:rsidTr="004B7279">
        <w:tc>
          <w:tcPr>
            <w:tcW w:w="3002" w:type="dxa"/>
            <w:tcBorders>
              <w:top w:val="single" w:sz="4" w:space="0" w:color="auto"/>
              <w:left w:val="single" w:sz="4" w:space="0" w:color="auto"/>
              <w:bottom w:val="single" w:sz="4" w:space="0" w:color="auto"/>
              <w:right w:val="single" w:sz="4" w:space="0" w:color="auto"/>
            </w:tcBorders>
          </w:tcPr>
          <w:p w14:paraId="1DDF5F0E" w14:textId="77777777" w:rsidR="007C622B" w:rsidRPr="004D7E4B" w:rsidRDefault="007C622B" w:rsidP="004B7279">
            <w:pPr>
              <w:spacing w:line="360" w:lineRule="auto"/>
              <w:jc w:val="both"/>
              <w:rPr>
                <w:rFonts w:ascii="Times New Roman" w:hAnsi="Times New Roman" w:cs="Times New Roman"/>
                <w:bCs/>
                <w:sz w:val="24"/>
                <w:szCs w:val="24"/>
                <w:lang w:val="en-US"/>
              </w:rPr>
            </w:pPr>
            <w:r w:rsidRPr="0056272C">
              <w:rPr>
                <w:rFonts w:ascii="Times New Roman" w:hAnsi="Times New Roman" w:cs="Times New Roman"/>
                <w:bCs/>
                <w:sz w:val="24"/>
                <w:szCs w:val="24"/>
              </w:rPr>
              <w:t>Others/Prefer not to say</w:t>
            </w:r>
          </w:p>
        </w:tc>
        <w:tc>
          <w:tcPr>
            <w:tcW w:w="3221" w:type="dxa"/>
            <w:tcBorders>
              <w:top w:val="single" w:sz="4" w:space="0" w:color="auto"/>
              <w:left w:val="single" w:sz="4" w:space="0" w:color="auto"/>
              <w:bottom w:val="single" w:sz="4" w:space="0" w:color="auto"/>
              <w:right w:val="single" w:sz="4" w:space="0" w:color="auto"/>
            </w:tcBorders>
          </w:tcPr>
          <w:p w14:paraId="1D4E58B5" w14:textId="519787F8" w:rsidR="007C622B" w:rsidRDefault="007C622B"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p>
        </w:tc>
        <w:tc>
          <w:tcPr>
            <w:tcW w:w="2685" w:type="dxa"/>
            <w:tcBorders>
              <w:top w:val="single" w:sz="4" w:space="0" w:color="auto"/>
              <w:left w:val="single" w:sz="4" w:space="0" w:color="auto"/>
              <w:bottom w:val="single" w:sz="4" w:space="0" w:color="auto"/>
              <w:right w:val="single" w:sz="4" w:space="0" w:color="auto"/>
            </w:tcBorders>
          </w:tcPr>
          <w:p w14:paraId="61ADC934" w14:textId="149641FA" w:rsidR="007C622B" w:rsidRDefault="007C622B" w:rsidP="004B727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r>
              <w:rPr>
                <w:rFonts w:ascii="Times New Roman" w:hAnsi="Times New Roman" w:cs="Times New Roman"/>
                <w:bCs/>
                <w:sz w:val="24"/>
                <w:szCs w:val="24"/>
                <w:lang w:val="en-US"/>
              </w:rPr>
              <w:t>5%</w:t>
            </w:r>
          </w:p>
        </w:tc>
      </w:tr>
      <w:tr w:rsidR="007C622B" w:rsidRPr="004D7E4B" w14:paraId="66D44018" w14:textId="77777777" w:rsidTr="004B7279">
        <w:tc>
          <w:tcPr>
            <w:tcW w:w="3002" w:type="dxa"/>
            <w:tcBorders>
              <w:top w:val="single" w:sz="4" w:space="0" w:color="auto"/>
              <w:left w:val="single" w:sz="4" w:space="0" w:color="auto"/>
              <w:bottom w:val="single" w:sz="4" w:space="0" w:color="auto"/>
              <w:right w:val="single" w:sz="4" w:space="0" w:color="auto"/>
            </w:tcBorders>
            <w:hideMark/>
          </w:tcPr>
          <w:p w14:paraId="7CEB8226" w14:textId="77777777" w:rsidR="007C622B" w:rsidRPr="004D7E4B" w:rsidRDefault="007C622B"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1ECD646" w14:textId="12AADEE5" w:rsidR="007C622B" w:rsidRPr="004D7E4B" w:rsidRDefault="007C622B" w:rsidP="004B727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Pr>
                <w:rFonts w:ascii="Times New Roman" w:hAnsi="Times New Roman" w:cs="Times New Roman"/>
                <w:b/>
                <w:bCs/>
                <w:sz w:val="24"/>
                <w:szCs w:val="24"/>
                <w:lang w:val="en-US"/>
              </w:rPr>
              <w:t>2</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25E53FFB" w14:textId="77777777" w:rsidR="007C622B" w:rsidRPr="004D7E4B" w:rsidRDefault="007C622B" w:rsidP="004B727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7ABD698" w14:textId="77777777" w:rsidR="007C622B" w:rsidRDefault="007C622B" w:rsidP="007C622B">
      <w:pPr>
        <w:spacing w:line="360" w:lineRule="auto"/>
        <w:jc w:val="both"/>
        <w:rPr>
          <w:rFonts w:ascii="Times New Roman" w:hAnsi="Times New Roman" w:cs="Times New Roman"/>
          <w:bCs/>
          <w:sz w:val="24"/>
          <w:szCs w:val="24"/>
        </w:rPr>
      </w:pPr>
    </w:p>
    <w:p w14:paraId="16548B6B" w14:textId="77777777" w:rsidR="007C622B" w:rsidRPr="007B042D" w:rsidRDefault="007C622B" w:rsidP="007C622B">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4"/>
    <w:p w14:paraId="28FB0B1D"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 xml:space="preserve">The data reveals that a majority of the respondents involved in the Amazon Affiliate Program are </w:t>
      </w:r>
      <w:r w:rsidRPr="007C622B">
        <w:rPr>
          <w:rFonts w:ascii="Times New Roman" w:hAnsi="Times New Roman" w:cs="Times New Roman"/>
          <w:b/>
          <w:bCs/>
          <w:sz w:val="24"/>
          <w:szCs w:val="24"/>
        </w:rPr>
        <w:t>male</w:t>
      </w:r>
      <w:r w:rsidRPr="007C622B">
        <w:rPr>
          <w:rFonts w:ascii="Times New Roman" w:hAnsi="Times New Roman" w:cs="Times New Roman"/>
          <w:sz w:val="24"/>
          <w:szCs w:val="24"/>
        </w:rPr>
        <w:t xml:space="preserve">, accounting for </w:t>
      </w:r>
      <w:r w:rsidRPr="007C622B">
        <w:rPr>
          <w:rFonts w:ascii="Times New Roman" w:hAnsi="Times New Roman" w:cs="Times New Roman"/>
          <w:b/>
          <w:bCs/>
          <w:sz w:val="24"/>
          <w:szCs w:val="24"/>
        </w:rPr>
        <w:t>60%</w:t>
      </w:r>
      <w:r w:rsidRPr="007C622B">
        <w:rPr>
          <w:rFonts w:ascii="Times New Roman" w:hAnsi="Times New Roman" w:cs="Times New Roman"/>
          <w:sz w:val="24"/>
          <w:szCs w:val="24"/>
        </w:rPr>
        <w:t xml:space="preserve"> of the total sample. This indicates a male-dominant participation trend in affiliate marketing activities on online marketplaces, possibly due to greater exposure or confidence in navigating digital marketing platforms.</w:t>
      </w:r>
    </w:p>
    <w:p w14:paraId="41E6156D"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b/>
          <w:bCs/>
          <w:sz w:val="24"/>
          <w:szCs w:val="24"/>
        </w:rPr>
        <w:t>Female respondents</w:t>
      </w:r>
      <w:r w:rsidRPr="007C622B">
        <w:rPr>
          <w:rFonts w:ascii="Times New Roman" w:hAnsi="Times New Roman" w:cs="Times New Roman"/>
          <w:sz w:val="24"/>
          <w:szCs w:val="24"/>
        </w:rPr>
        <w:t xml:space="preserve"> represent </w:t>
      </w:r>
      <w:r w:rsidRPr="007C622B">
        <w:rPr>
          <w:rFonts w:ascii="Times New Roman" w:hAnsi="Times New Roman" w:cs="Times New Roman"/>
          <w:b/>
          <w:bCs/>
          <w:sz w:val="24"/>
          <w:szCs w:val="24"/>
        </w:rPr>
        <w:t>37.5%</w:t>
      </w:r>
      <w:r w:rsidRPr="007C622B">
        <w:rPr>
          <w:rFonts w:ascii="Times New Roman" w:hAnsi="Times New Roman" w:cs="Times New Roman"/>
          <w:sz w:val="24"/>
          <w:szCs w:val="24"/>
        </w:rPr>
        <w:t>, which shows a significant level of engagement but suggests there is still a gender gap in affiliate program participation. This could be influenced by varying levels of awareness, interest, or access to digital marketing opportunities.</w:t>
      </w:r>
    </w:p>
    <w:p w14:paraId="32D0D1C9"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A small proportion (2.5%) chose not to disclose their gender or identified as non-binary/other, reflecting increasing inclusivity in digital spaces but also emphasizing the need for broader outreach efforts that resonate with all genders.</w:t>
      </w:r>
    </w:p>
    <w:p w14:paraId="100CE809"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These findings highlight the importance for platforms like Amazon to implement more gender-inclusive affiliate support strategies—such as tailored tutorials, mentorship programs, or marketing campaigns that empower underrepresented groups to participate more actively in affiliate marketing.</w:t>
      </w:r>
    </w:p>
    <w:p w14:paraId="2DC1730A" w14:textId="77777777" w:rsidR="007C622B" w:rsidRDefault="007C622B" w:rsidP="007C622B">
      <w:pPr>
        <w:spacing w:line="360" w:lineRule="auto"/>
        <w:jc w:val="both"/>
        <w:rPr>
          <w:rFonts w:ascii="Times New Roman" w:hAnsi="Times New Roman" w:cs="Times New Roman"/>
          <w:sz w:val="24"/>
          <w:szCs w:val="24"/>
        </w:rPr>
      </w:pPr>
    </w:p>
    <w:p w14:paraId="60B55162" w14:textId="77777777" w:rsidR="007C622B" w:rsidRDefault="007C622B" w:rsidP="007C622B">
      <w:pPr>
        <w:spacing w:line="360" w:lineRule="auto"/>
        <w:jc w:val="both"/>
        <w:rPr>
          <w:rFonts w:ascii="Times New Roman" w:hAnsi="Times New Roman" w:cs="Times New Roman"/>
          <w:sz w:val="24"/>
          <w:szCs w:val="24"/>
        </w:rPr>
      </w:pPr>
    </w:p>
    <w:p w14:paraId="48109705" w14:textId="77777777" w:rsidR="007C622B" w:rsidRDefault="007C622B" w:rsidP="007C622B">
      <w:pPr>
        <w:spacing w:line="360" w:lineRule="auto"/>
        <w:jc w:val="both"/>
        <w:rPr>
          <w:rFonts w:ascii="Times New Roman" w:hAnsi="Times New Roman" w:cs="Times New Roman"/>
          <w:sz w:val="24"/>
          <w:szCs w:val="24"/>
        </w:rPr>
      </w:pPr>
    </w:p>
    <w:p w14:paraId="715C820E" w14:textId="77777777" w:rsidR="007C622B" w:rsidRDefault="007C622B" w:rsidP="007C622B">
      <w:pPr>
        <w:spacing w:line="360" w:lineRule="auto"/>
        <w:jc w:val="both"/>
        <w:rPr>
          <w:rFonts w:ascii="Times New Roman" w:hAnsi="Times New Roman" w:cs="Times New Roman"/>
          <w:sz w:val="24"/>
          <w:szCs w:val="24"/>
        </w:rPr>
      </w:pPr>
    </w:p>
    <w:p w14:paraId="3BD57700" w14:textId="77777777" w:rsidR="007C622B" w:rsidRDefault="007C622B" w:rsidP="007C622B">
      <w:pPr>
        <w:spacing w:line="360" w:lineRule="auto"/>
        <w:jc w:val="both"/>
        <w:rPr>
          <w:rFonts w:ascii="Times New Roman" w:hAnsi="Times New Roman" w:cs="Times New Roman"/>
          <w:b/>
          <w:bCs/>
          <w:sz w:val="24"/>
          <w:szCs w:val="24"/>
        </w:rPr>
      </w:pPr>
      <w:bookmarkStart w:id="15" w:name="_Hlk202090519"/>
      <w:r w:rsidRPr="007B042D">
        <w:rPr>
          <w:rFonts w:ascii="Times New Roman" w:hAnsi="Times New Roman" w:cs="Times New Roman"/>
          <w:b/>
          <w:bCs/>
          <w:sz w:val="24"/>
          <w:szCs w:val="24"/>
        </w:rPr>
        <w:lastRenderedPageBreak/>
        <w:t>CONCLUSION</w:t>
      </w:r>
    </w:p>
    <w:bookmarkEnd w:id="15"/>
    <w:p w14:paraId="2FD114BE" w14:textId="258FFF32" w:rsidR="007C622B" w:rsidRPr="007C622B" w:rsidRDefault="007C622B" w:rsidP="007C6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622B">
        <w:rPr>
          <w:rFonts w:ascii="Times New Roman" w:hAnsi="Times New Roman" w:cs="Times New Roman"/>
          <w:sz w:val="24"/>
          <w:szCs w:val="24"/>
        </w:rPr>
        <w:t xml:space="preserve">This study aimed to explore and evaluate the effectiveness of affiliate marketing strategies within online marketplaces, with a specific focus on the </w:t>
      </w:r>
      <w:r w:rsidRPr="007C622B">
        <w:rPr>
          <w:rFonts w:ascii="Times New Roman" w:hAnsi="Times New Roman" w:cs="Times New Roman"/>
          <w:b/>
          <w:bCs/>
          <w:sz w:val="24"/>
          <w:szCs w:val="24"/>
        </w:rPr>
        <w:t>Amazon Affiliate Program</w:t>
      </w:r>
      <w:r w:rsidRPr="007C622B">
        <w:rPr>
          <w:rFonts w:ascii="Times New Roman" w:hAnsi="Times New Roman" w:cs="Times New Roman"/>
          <w:sz w:val="24"/>
          <w:szCs w:val="24"/>
        </w:rPr>
        <w:t>. Through data collected from a diverse group of respondents, the research has highlighted how affiliate marketing has evolved into a critical component of digital commerce, offering individuals a flexible and scalable income stream while supporting brands in expanding their reach.</w:t>
      </w:r>
    </w:p>
    <w:p w14:paraId="031593F2" w14:textId="61E54644" w:rsidR="007C622B" w:rsidRPr="007C622B" w:rsidRDefault="007C622B" w:rsidP="007C6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622B">
        <w:rPr>
          <w:rFonts w:ascii="Times New Roman" w:hAnsi="Times New Roman" w:cs="Times New Roman"/>
          <w:sz w:val="24"/>
          <w:szCs w:val="24"/>
        </w:rPr>
        <w:t xml:space="preserve">The findings indicate that </w:t>
      </w:r>
      <w:r w:rsidRPr="007C622B">
        <w:rPr>
          <w:rFonts w:ascii="Times New Roman" w:hAnsi="Times New Roman" w:cs="Times New Roman"/>
          <w:b/>
          <w:bCs/>
          <w:sz w:val="24"/>
          <w:szCs w:val="24"/>
        </w:rPr>
        <w:t>young adults (particularly those aged 25–34)</w:t>
      </w:r>
      <w:r w:rsidRPr="007C622B">
        <w:rPr>
          <w:rFonts w:ascii="Times New Roman" w:hAnsi="Times New Roman" w:cs="Times New Roman"/>
          <w:sz w:val="24"/>
          <w:szCs w:val="24"/>
        </w:rPr>
        <w:t xml:space="preserve"> are the most active participants in affiliate marketing, driven by digital fluency and interest in passive income opportunities. The study also shows that </w:t>
      </w:r>
      <w:r w:rsidRPr="007C622B">
        <w:rPr>
          <w:rFonts w:ascii="Times New Roman" w:hAnsi="Times New Roman" w:cs="Times New Roman"/>
          <w:b/>
          <w:bCs/>
          <w:sz w:val="24"/>
          <w:szCs w:val="24"/>
        </w:rPr>
        <w:t>males currently dominate the affiliate space</w:t>
      </w:r>
      <w:r w:rsidRPr="007C622B">
        <w:rPr>
          <w:rFonts w:ascii="Times New Roman" w:hAnsi="Times New Roman" w:cs="Times New Roman"/>
          <w:sz w:val="24"/>
          <w:szCs w:val="24"/>
        </w:rPr>
        <w:t>, though participation by females and other genders is growing steadily.</w:t>
      </w:r>
    </w:p>
    <w:p w14:paraId="6DD95300" w14:textId="2BB73528" w:rsidR="007C622B" w:rsidRPr="007C622B" w:rsidRDefault="007C622B" w:rsidP="007C6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622B">
        <w:rPr>
          <w:rFonts w:ascii="Times New Roman" w:hAnsi="Times New Roman" w:cs="Times New Roman"/>
          <w:sz w:val="24"/>
          <w:szCs w:val="24"/>
        </w:rPr>
        <w:t xml:space="preserve">The Amazon Affiliate Program is generally perceived as </w:t>
      </w:r>
      <w:r w:rsidRPr="007C622B">
        <w:rPr>
          <w:rFonts w:ascii="Times New Roman" w:hAnsi="Times New Roman" w:cs="Times New Roman"/>
          <w:b/>
          <w:bCs/>
          <w:sz w:val="24"/>
          <w:szCs w:val="24"/>
        </w:rPr>
        <w:t>accessible, user-friendly, and trustworthy</w:t>
      </w:r>
      <w:r w:rsidRPr="007C622B">
        <w:rPr>
          <w:rFonts w:ascii="Times New Roman" w:hAnsi="Times New Roman" w:cs="Times New Roman"/>
          <w:sz w:val="24"/>
          <w:szCs w:val="24"/>
        </w:rPr>
        <w:t xml:space="preserve">, making it a preferred choice for new and experienced marketers alike. However, respondents also noted challenges such as </w:t>
      </w:r>
      <w:r w:rsidRPr="007C622B">
        <w:rPr>
          <w:rFonts w:ascii="Times New Roman" w:hAnsi="Times New Roman" w:cs="Times New Roman"/>
          <w:b/>
          <w:bCs/>
          <w:sz w:val="24"/>
          <w:szCs w:val="24"/>
        </w:rPr>
        <w:t>competitive saturation, low commission rates in some product categories, and algorithmic unpredictability</w:t>
      </w:r>
      <w:r w:rsidRPr="007C622B">
        <w:rPr>
          <w:rFonts w:ascii="Times New Roman" w:hAnsi="Times New Roman" w:cs="Times New Roman"/>
          <w:sz w:val="24"/>
          <w:szCs w:val="24"/>
        </w:rPr>
        <w:t xml:space="preserve"> in content visibility.</w:t>
      </w:r>
    </w:p>
    <w:p w14:paraId="455207A9" w14:textId="77777777" w:rsidR="007C622B" w:rsidRPr="007C622B" w:rsidRDefault="007C622B" w:rsidP="007C622B">
      <w:p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To maintain its competitive edge, Amazon could benefit from:</w:t>
      </w:r>
    </w:p>
    <w:p w14:paraId="76FCB515" w14:textId="77777777" w:rsidR="007C622B" w:rsidRPr="007C622B" w:rsidRDefault="007C622B" w:rsidP="007C622B">
      <w:pPr>
        <w:numPr>
          <w:ilvl w:val="0"/>
          <w:numId w:val="11"/>
        </w:num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 xml:space="preserve">Offering </w:t>
      </w:r>
      <w:r w:rsidRPr="007C622B">
        <w:rPr>
          <w:rFonts w:ascii="Times New Roman" w:hAnsi="Times New Roman" w:cs="Times New Roman"/>
          <w:b/>
          <w:bCs/>
          <w:sz w:val="24"/>
          <w:szCs w:val="24"/>
        </w:rPr>
        <w:t>more targeted training and educational resources</w:t>
      </w:r>
      <w:r w:rsidRPr="007C622B">
        <w:rPr>
          <w:rFonts w:ascii="Times New Roman" w:hAnsi="Times New Roman" w:cs="Times New Roman"/>
          <w:sz w:val="24"/>
          <w:szCs w:val="24"/>
        </w:rPr>
        <w:t>,</w:t>
      </w:r>
    </w:p>
    <w:p w14:paraId="57BBECE6" w14:textId="77777777" w:rsidR="007C622B" w:rsidRPr="007C622B" w:rsidRDefault="007C622B" w:rsidP="007C622B">
      <w:pPr>
        <w:numPr>
          <w:ilvl w:val="0"/>
          <w:numId w:val="11"/>
        </w:num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 xml:space="preserve">Improving </w:t>
      </w:r>
      <w:r w:rsidRPr="007C622B">
        <w:rPr>
          <w:rFonts w:ascii="Times New Roman" w:hAnsi="Times New Roman" w:cs="Times New Roman"/>
          <w:b/>
          <w:bCs/>
          <w:sz w:val="24"/>
          <w:szCs w:val="24"/>
        </w:rPr>
        <w:t>commission structures</w:t>
      </w:r>
      <w:r w:rsidRPr="007C622B">
        <w:rPr>
          <w:rFonts w:ascii="Times New Roman" w:hAnsi="Times New Roman" w:cs="Times New Roman"/>
          <w:sz w:val="24"/>
          <w:szCs w:val="24"/>
        </w:rPr>
        <w:t xml:space="preserve"> for high-performing affiliates,</w:t>
      </w:r>
    </w:p>
    <w:p w14:paraId="5F7C2093" w14:textId="77777777" w:rsidR="007C622B" w:rsidRPr="007C622B" w:rsidRDefault="007C622B" w:rsidP="007C622B">
      <w:pPr>
        <w:numPr>
          <w:ilvl w:val="0"/>
          <w:numId w:val="11"/>
        </w:numPr>
        <w:spacing w:line="360" w:lineRule="auto"/>
        <w:jc w:val="both"/>
        <w:rPr>
          <w:rFonts w:ascii="Times New Roman" w:hAnsi="Times New Roman" w:cs="Times New Roman"/>
          <w:sz w:val="24"/>
          <w:szCs w:val="24"/>
        </w:rPr>
      </w:pPr>
      <w:r w:rsidRPr="007C622B">
        <w:rPr>
          <w:rFonts w:ascii="Times New Roman" w:hAnsi="Times New Roman" w:cs="Times New Roman"/>
          <w:sz w:val="24"/>
          <w:szCs w:val="24"/>
        </w:rPr>
        <w:t xml:space="preserve">Enhancing </w:t>
      </w:r>
      <w:r w:rsidRPr="007C622B">
        <w:rPr>
          <w:rFonts w:ascii="Times New Roman" w:hAnsi="Times New Roman" w:cs="Times New Roman"/>
          <w:b/>
          <w:bCs/>
          <w:sz w:val="24"/>
          <w:szCs w:val="24"/>
        </w:rPr>
        <w:t>platform transparency and support</w:t>
      </w:r>
      <w:r w:rsidRPr="007C622B">
        <w:rPr>
          <w:rFonts w:ascii="Times New Roman" w:hAnsi="Times New Roman" w:cs="Times New Roman"/>
          <w:sz w:val="24"/>
          <w:szCs w:val="24"/>
        </w:rPr>
        <w:t>.</w:t>
      </w:r>
    </w:p>
    <w:p w14:paraId="37FA8C42" w14:textId="6ED90EF4" w:rsidR="007C622B" w:rsidRPr="007C622B" w:rsidRDefault="007C622B" w:rsidP="007C6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622B">
        <w:rPr>
          <w:rFonts w:ascii="Times New Roman" w:hAnsi="Times New Roman" w:cs="Times New Roman"/>
          <w:sz w:val="24"/>
          <w:szCs w:val="24"/>
        </w:rPr>
        <w:t>In conclusion, affiliate marketing—especially through programs like Amazon's—offers significant potential for both marketers and e-commerce platforms. However, for sustained success, continuous innovation, inclusive outreach, and strategic support are essential.</w:t>
      </w:r>
    </w:p>
    <w:p w14:paraId="75BE540B" w14:textId="77777777" w:rsidR="007C622B" w:rsidRDefault="007C622B" w:rsidP="007C622B">
      <w:pPr>
        <w:spacing w:line="360" w:lineRule="auto"/>
        <w:jc w:val="both"/>
        <w:rPr>
          <w:rFonts w:ascii="Times New Roman" w:hAnsi="Times New Roman" w:cs="Times New Roman"/>
          <w:sz w:val="24"/>
          <w:szCs w:val="24"/>
        </w:rPr>
      </w:pPr>
    </w:p>
    <w:p w14:paraId="11AC7A15" w14:textId="77777777" w:rsidR="007C622B" w:rsidRDefault="007C622B" w:rsidP="007C622B">
      <w:pPr>
        <w:spacing w:line="360" w:lineRule="auto"/>
        <w:jc w:val="both"/>
        <w:rPr>
          <w:rFonts w:ascii="Times New Roman" w:hAnsi="Times New Roman" w:cs="Times New Roman"/>
          <w:sz w:val="24"/>
          <w:szCs w:val="24"/>
        </w:rPr>
      </w:pPr>
    </w:p>
    <w:p w14:paraId="04FCAE34" w14:textId="77777777" w:rsidR="007C622B" w:rsidRDefault="007C622B" w:rsidP="007C622B">
      <w:pPr>
        <w:spacing w:line="360" w:lineRule="auto"/>
        <w:jc w:val="both"/>
        <w:rPr>
          <w:rFonts w:ascii="Times New Roman" w:hAnsi="Times New Roman" w:cs="Times New Roman"/>
          <w:sz w:val="24"/>
          <w:szCs w:val="24"/>
        </w:rPr>
      </w:pPr>
    </w:p>
    <w:p w14:paraId="43693F59" w14:textId="77777777" w:rsidR="007C622B" w:rsidRDefault="007C622B" w:rsidP="007C622B">
      <w:pPr>
        <w:spacing w:line="360" w:lineRule="auto"/>
        <w:jc w:val="both"/>
        <w:rPr>
          <w:rFonts w:ascii="Times New Roman" w:hAnsi="Times New Roman" w:cs="Times New Roman"/>
          <w:sz w:val="24"/>
          <w:szCs w:val="24"/>
        </w:rPr>
      </w:pPr>
    </w:p>
    <w:p w14:paraId="7A12C2B0" w14:textId="77777777" w:rsidR="007C622B" w:rsidRDefault="007C622B" w:rsidP="007C622B">
      <w:pPr>
        <w:spacing w:line="360" w:lineRule="auto"/>
        <w:jc w:val="both"/>
        <w:rPr>
          <w:rFonts w:ascii="Times New Roman" w:hAnsi="Times New Roman" w:cs="Times New Roman"/>
          <w:sz w:val="24"/>
          <w:szCs w:val="24"/>
        </w:rPr>
      </w:pPr>
    </w:p>
    <w:p w14:paraId="3D0DD16F" w14:textId="77777777" w:rsidR="007C622B" w:rsidRDefault="007C622B" w:rsidP="007C622B">
      <w:pPr>
        <w:spacing w:line="360" w:lineRule="auto"/>
        <w:jc w:val="both"/>
        <w:rPr>
          <w:rFonts w:ascii="Times New Roman" w:hAnsi="Times New Roman" w:cs="Times New Roman"/>
          <w:sz w:val="24"/>
          <w:szCs w:val="24"/>
        </w:rPr>
      </w:pPr>
    </w:p>
    <w:p w14:paraId="3CED1E08" w14:textId="77777777" w:rsidR="007C622B" w:rsidRPr="007B042D" w:rsidRDefault="007C622B" w:rsidP="007C622B">
      <w:pPr>
        <w:spacing w:line="360" w:lineRule="auto"/>
        <w:jc w:val="center"/>
        <w:rPr>
          <w:rFonts w:ascii="Times New Roman" w:hAnsi="Times New Roman" w:cs="Times New Roman"/>
          <w:b/>
          <w:bCs/>
          <w:sz w:val="24"/>
          <w:szCs w:val="24"/>
          <w:lang w:val="en-US"/>
        </w:rPr>
      </w:pPr>
      <w:bookmarkStart w:id="16" w:name="_Hlk202090638"/>
      <w:r w:rsidRPr="007B042D">
        <w:rPr>
          <w:rFonts w:ascii="Times New Roman" w:hAnsi="Times New Roman" w:cs="Times New Roman"/>
          <w:b/>
          <w:bCs/>
          <w:sz w:val="24"/>
          <w:szCs w:val="24"/>
          <w:lang w:val="en-US"/>
        </w:rPr>
        <w:lastRenderedPageBreak/>
        <w:t>BIBLIOGRAPHY</w:t>
      </w:r>
    </w:p>
    <w:bookmarkEnd w:id="16"/>
    <w:p w14:paraId="2B53871F" w14:textId="77777777" w:rsidR="00AF5598" w:rsidRPr="00AF5598" w:rsidRDefault="00AF5598" w:rsidP="00AF5598">
      <w:pPr>
        <w:numPr>
          <w:ilvl w:val="0"/>
          <w:numId w:val="12"/>
        </w:numPr>
        <w:tabs>
          <w:tab w:val="num" w:pos="720"/>
        </w:tabs>
        <w:spacing w:line="360" w:lineRule="auto"/>
        <w:jc w:val="both"/>
        <w:rPr>
          <w:rFonts w:ascii="Times New Roman" w:hAnsi="Times New Roman" w:cs="Times New Roman"/>
          <w:sz w:val="24"/>
          <w:szCs w:val="24"/>
        </w:rPr>
      </w:pPr>
      <w:r w:rsidRPr="00AF5598">
        <w:rPr>
          <w:rFonts w:ascii="Times New Roman" w:hAnsi="Times New Roman" w:cs="Times New Roman"/>
          <w:sz w:val="24"/>
          <w:szCs w:val="24"/>
        </w:rPr>
        <w:t xml:space="preserve">Chaffey, D., &amp; Ellis-Chadwick, F. (2019). </w:t>
      </w:r>
      <w:r w:rsidRPr="00AF5598">
        <w:rPr>
          <w:rFonts w:ascii="Times New Roman" w:hAnsi="Times New Roman" w:cs="Times New Roman"/>
          <w:i/>
          <w:iCs/>
          <w:sz w:val="24"/>
          <w:szCs w:val="24"/>
        </w:rPr>
        <w:t>Digital Marketing</w:t>
      </w:r>
      <w:r w:rsidRPr="00AF5598">
        <w:rPr>
          <w:rFonts w:ascii="Times New Roman" w:hAnsi="Times New Roman" w:cs="Times New Roman"/>
          <w:sz w:val="24"/>
          <w:szCs w:val="24"/>
        </w:rPr>
        <w:t xml:space="preserve"> (7th ed.). Pearson Education.</w:t>
      </w:r>
    </w:p>
    <w:p w14:paraId="3E738395" w14:textId="77777777" w:rsidR="00AF5598" w:rsidRPr="00AF5598" w:rsidRDefault="00AF5598" w:rsidP="00AF5598">
      <w:pPr>
        <w:numPr>
          <w:ilvl w:val="0"/>
          <w:numId w:val="12"/>
        </w:numPr>
        <w:tabs>
          <w:tab w:val="num" w:pos="720"/>
        </w:tabs>
        <w:spacing w:line="360" w:lineRule="auto"/>
        <w:jc w:val="both"/>
        <w:rPr>
          <w:rFonts w:ascii="Times New Roman" w:hAnsi="Times New Roman" w:cs="Times New Roman"/>
          <w:sz w:val="24"/>
          <w:szCs w:val="24"/>
        </w:rPr>
      </w:pPr>
      <w:r w:rsidRPr="00AF5598">
        <w:rPr>
          <w:rFonts w:ascii="Times New Roman" w:hAnsi="Times New Roman" w:cs="Times New Roman"/>
          <w:sz w:val="24"/>
          <w:szCs w:val="24"/>
        </w:rPr>
        <w:t xml:space="preserve">Patel, N. (2020). </w:t>
      </w:r>
      <w:r w:rsidRPr="00AF5598">
        <w:rPr>
          <w:rFonts w:ascii="Times New Roman" w:hAnsi="Times New Roman" w:cs="Times New Roman"/>
          <w:i/>
          <w:iCs/>
          <w:sz w:val="24"/>
          <w:szCs w:val="24"/>
        </w:rPr>
        <w:t>Ultimate Guide to Affiliate Marketing</w:t>
      </w:r>
      <w:r w:rsidRPr="00AF5598">
        <w:rPr>
          <w:rFonts w:ascii="Times New Roman" w:hAnsi="Times New Roman" w:cs="Times New Roman"/>
          <w:sz w:val="24"/>
          <w:szCs w:val="24"/>
        </w:rPr>
        <w:t xml:space="preserve">. Neil Patel Digital. Retrieved from </w:t>
      </w:r>
      <w:hyperlink r:id="rId23" w:tgtFrame="_new" w:history="1">
        <w:r w:rsidRPr="00AF5598">
          <w:rPr>
            <w:rStyle w:val="Hyperlink"/>
            <w:rFonts w:ascii="Times New Roman" w:hAnsi="Times New Roman" w:cs="Times New Roman"/>
            <w:sz w:val="24"/>
            <w:szCs w:val="24"/>
          </w:rPr>
          <w:t>https://neilpatel.com</w:t>
        </w:r>
      </w:hyperlink>
    </w:p>
    <w:p w14:paraId="708BC45E" w14:textId="77777777" w:rsidR="00AF5598" w:rsidRPr="00AF5598" w:rsidRDefault="00AF5598" w:rsidP="00AF5598">
      <w:pPr>
        <w:numPr>
          <w:ilvl w:val="0"/>
          <w:numId w:val="12"/>
        </w:numPr>
        <w:tabs>
          <w:tab w:val="num" w:pos="720"/>
        </w:tabs>
        <w:spacing w:line="360" w:lineRule="auto"/>
        <w:jc w:val="both"/>
        <w:rPr>
          <w:rFonts w:ascii="Times New Roman" w:hAnsi="Times New Roman" w:cs="Times New Roman"/>
          <w:sz w:val="24"/>
          <w:szCs w:val="24"/>
        </w:rPr>
      </w:pPr>
      <w:r w:rsidRPr="00AF5598">
        <w:rPr>
          <w:rFonts w:ascii="Times New Roman" w:hAnsi="Times New Roman" w:cs="Times New Roman"/>
          <w:sz w:val="24"/>
          <w:szCs w:val="24"/>
        </w:rPr>
        <w:t xml:space="preserve">Clement, J. (2023). Amazon’s advertising and marketing strategy. </w:t>
      </w:r>
      <w:r w:rsidRPr="00AF5598">
        <w:rPr>
          <w:rFonts w:ascii="Times New Roman" w:hAnsi="Times New Roman" w:cs="Times New Roman"/>
          <w:i/>
          <w:iCs/>
          <w:sz w:val="24"/>
          <w:szCs w:val="24"/>
        </w:rPr>
        <w:t>Statista</w:t>
      </w:r>
      <w:r w:rsidRPr="00AF5598">
        <w:rPr>
          <w:rFonts w:ascii="Times New Roman" w:hAnsi="Times New Roman" w:cs="Times New Roman"/>
          <w:sz w:val="24"/>
          <w:szCs w:val="24"/>
        </w:rPr>
        <w:t xml:space="preserve">. Retrieved from </w:t>
      </w:r>
      <w:hyperlink r:id="rId24" w:tgtFrame="_new" w:history="1">
        <w:r w:rsidRPr="00AF5598">
          <w:rPr>
            <w:rStyle w:val="Hyperlink"/>
            <w:rFonts w:ascii="Times New Roman" w:hAnsi="Times New Roman" w:cs="Times New Roman"/>
            <w:sz w:val="24"/>
            <w:szCs w:val="24"/>
          </w:rPr>
          <w:t>https://www.statista.com</w:t>
        </w:r>
      </w:hyperlink>
    </w:p>
    <w:p w14:paraId="3CF930CD" w14:textId="77777777" w:rsidR="00AF5598" w:rsidRPr="00AF5598" w:rsidRDefault="00AF5598" w:rsidP="00AF5598">
      <w:pPr>
        <w:numPr>
          <w:ilvl w:val="0"/>
          <w:numId w:val="12"/>
        </w:numPr>
        <w:tabs>
          <w:tab w:val="num" w:pos="720"/>
        </w:tabs>
        <w:spacing w:line="360" w:lineRule="auto"/>
        <w:jc w:val="both"/>
        <w:rPr>
          <w:rFonts w:ascii="Times New Roman" w:hAnsi="Times New Roman" w:cs="Times New Roman"/>
          <w:sz w:val="24"/>
          <w:szCs w:val="24"/>
        </w:rPr>
      </w:pPr>
      <w:r w:rsidRPr="00AF5598">
        <w:rPr>
          <w:rFonts w:ascii="Times New Roman" w:hAnsi="Times New Roman" w:cs="Times New Roman"/>
          <w:sz w:val="24"/>
          <w:szCs w:val="24"/>
        </w:rPr>
        <w:t xml:space="preserve">Sharma, A., &amp; Sheth, J. (2021). E-commerce and digital platforms: Opportunities for affiliate marketers. </w:t>
      </w:r>
      <w:r w:rsidRPr="00AF5598">
        <w:rPr>
          <w:rFonts w:ascii="Times New Roman" w:hAnsi="Times New Roman" w:cs="Times New Roman"/>
          <w:i/>
          <w:iCs/>
          <w:sz w:val="24"/>
          <w:szCs w:val="24"/>
        </w:rPr>
        <w:t>Journal of Internet Marketing</w:t>
      </w:r>
      <w:r w:rsidRPr="00AF5598">
        <w:rPr>
          <w:rFonts w:ascii="Times New Roman" w:hAnsi="Times New Roman" w:cs="Times New Roman"/>
          <w:sz w:val="24"/>
          <w:szCs w:val="24"/>
        </w:rPr>
        <w:t>, 15(2), 45–60.</w:t>
      </w:r>
    </w:p>
    <w:p w14:paraId="3ED1FC9E" w14:textId="77777777" w:rsidR="00AF5598" w:rsidRPr="00AF5598" w:rsidRDefault="00AF5598" w:rsidP="00AF5598">
      <w:pPr>
        <w:numPr>
          <w:ilvl w:val="0"/>
          <w:numId w:val="12"/>
        </w:numPr>
        <w:tabs>
          <w:tab w:val="num" w:pos="720"/>
        </w:tabs>
        <w:spacing w:line="360" w:lineRule="auto"/>
        <w:jc w:val="both"/>
        <w:rPr>
          <w:rFonts w:ascii="Times New Roman" w:hAnsi="Times New Roman" w:cs="Times New Roman"/>
          <w:sz w:val="24"/>
          <w:szCs w:val="24"/>
        </w:rPr>
      </w:pPr>
      <w:r w:rsidRPr="00AF5598">
        <w:rPr>
          <w:rFonts w:ascii="Times New Roman" w:hAnsi="Times New Roman" w:cs="Times New Roman"/>
          <w:sz w:val="24"/>
          <w:szCs w:val="24"/>
        </w:rPr>
        <w:t xml:space="preserve">Amazon Associates. (2024). </w:t>
      </w:r>
      <w:r w:rsidRPr="00AF5598">
        <w:rPr>
          <w:rFonts w:ascii="Times New Roman" w:hAnsi="Times New Roman" w:cs="Times New Roman"/>
          <w:i/>
          <w:iCs/>
          <w:sz w:val="24"/>
          <w:szCs w:val="24"/>
        </w:rPr>
        <w:t>Amazon Affiliate Program Operating Agreement</w:t>
      </w:r>
      <w:r w:rsidRPr="00AF5598">
        <w:rPr>
          <w:rFonts w:ascii="Times New Roman" w:hAnsi="Times New Roman" w:cs="Times New Roman"/>
          <w:sz w:val="24"/>
          <w:szCs w:val="24"/>
        </w:rPr>
        <w:t xml:space="preserve">. Retrieved from </w:t>
      </w:r>
      <w:hyperlink r:id="rId25" w:tgtFrame="_new" w:history="1">
        <w:r w:rsidRPr="00AF5598">
          <w:rPr>
            <w:rStyle w:val="Hyperlink"/>
            <w:rFonts w:ascii="Times New Roman" w:hAnsi="Times New Roman" w:cs="Times New Roman"/>
            <w:sz w:val="24"/>
            <w:szCs w:val="24"/>
          </w:rPr>
          <w:t>https://affiliate-program.amazon.com/help</w:t>
        </w:r>
      </w:hyperlink>
    </w:p>
    <w:p w14:paraId="18D51291" w14:textId="77777777" w:rsidR="00AF5598" w:rsidRPr="00AF5598" w:rsidRDefault="00AF5598" w:rsidP="00AF5598">
      <w:pPr>
        <w:numPr>
          <w:ilvl w:val="0"/>
          <w:numId w:val="12"/>
        </w:numPr>
        <w:tabs>
          <w:tab w:val="num" w:pos="720"/>
        </w:tabs>
        <w:spacing w:line="360" w:lineRule="auto"/>
        <w:jc w:val="both"/>
        <w:rPr>
          <w:rFonts w:ascii="Times New Roman" w:hAnsi="Times New Roman" w:cs="Times New Roman"/>
          <w:sz w:val="24"/>
          <w:szCs w:val="24"/>
        </w:rPr>
      </w:pPr>
      <w:r w:rsidRPr="00AF5598">
        <w:rPr>
          <w:rFonts w:ascii="Times New Roman" w:hAnsi="Times New Roman" w:cs="Times New Roman"/>
          <w:sz w:val="24"/>
          <w:szCs w:val="24"/>
        </w:rPr>
        <w:t xml:space="preserve">Lee, K., &amp; Carter, S. (2020). The effectiveness of affiliate marketing for e-commerce platforms. </w:t>
      </w:r>
      <w:r w:rsidRPr="00AF5598">
        <w:rPr>
          <w:rFonts w:ascii="Times New Roman" w:hAnsi="Times New Roman" w:cs="Times New Roman"/>
          <w:i/>
          <w:iCs/>
          <w:sz w:val="24"/>
          <w:szCs w:val="24"/>
        </w:rPr>
        <w:t>International Journal of Digital Marketing</w:t>
      </w:r>
      <w:r w:rsidRPr="00AF5598">
        <w:rPr>
          <w:rFonts w:ascii="Times New Roman" w:hAnsi="Times New Roman" w:cs="Times New Roman"/>
          <w:sz w:val="24"/>
          <w:szCs w:val="24"/>
        </w:rPr>
        <w:t>, 9(3), 33–49.</w:t>
      </w:r>
    </w:p>
    <w:p w14:paraId="4135FDFF" w14:textId="77777777" w:rsidR="00AF5598" w:rsidRPr="00AF5598" w:rsidRDefault="00AF5598" w:rsidP="00AF5598">
      <w:pPr>
        <w:numPr>
          <w:ilvl w:val="0"/>
          <w:numId w:val="12"/>
        </w:numPr>
        <w:tabs>
          <w:tab w:val="num" w:pos="720"/>
        </w:tabs>
        <w:spacing w:line="360" w:lineRule="auto"/>
        <w:jc w:val="both"/>
        <w:rPr>
          <w:rFonts w:ascii="Times New Roman" w:hAnsi="Times New Roman" w:cs="Times New Roman"/>
          <w:sz w:val="24"/>
          <w:szCs w:val="24"/>
        </w:rPr>
      </w:pPr>
      <w:r w:rsidRPr="00AF5598">
        <w:rPr>
          <w:rFonts w:ascii="Times New Roman" w:hAnsi="Times New Roman" w:cs="Times New Roman"/>
          <w:sz w:val="24"/>
          <w:szCs w:val="24"/>
        </w:rPr>
        <w:t xml:space="preserve">Kumar, R. (2019). </w:t>
      </w:r>
      <w:r w:rsidRPr="00AF5598">
        <w:rPr>
          <w:rFonts w:ascii="Times New Roman" w:hAnsi="Times New Roman" w:cs="Times New Roman"/>
          <w:i/>
          <w:iCs/>
          <w:sz w:val="24"/>
          <w:szCs w:val="24"/>
        </w:rPr>
        <w:t>Research Methodology: A Step-by-Step Guide for Beginners</w:t>
      </w:r>
      <w:r w:rsidRPr="00AF5598">
        <w:rPr>
          <w:rFonts w:ascii="Times New Roman" w:hAnsi="Times New Roman" w:cs="Times New Roman"/>
          <w:sz w:val="24"/>
          <w:szCs w:val="24"/>
        </w:rPr>
        <w:t xml:space="preserve"> (5th ed.). SAGE Publications.</w:t>
      </w:r>
    </w:p>
    <w:p w14:paraId="4F5DF7C0" w14:textId="77777777" w:rsidR="00AF5598" w:rsidRPr="00AF5598" w:rsidRDefault="00AF5598" w:rsidP="00AF5598">
      <w:pPr>
        <w:numPr>
          <w:ilvl w:val="0"/>
          <w:numId w:val="12"/>
        </w:numPr>
        <w:tabs>
          <w:tab w:val="num" w:pos="720"/>
        </w:tabs>
        <w:spacing w:line="360" w:lineRule="auto"/>
        <w:jc w:val="both"/>
        <w:rPr>
          <w:rFonts w:ascii="Times New Roman" w:hAnsi="Times New Roman" w:cs="Times New Roman"/>
          <w:sz w:val="24"/>
          <w:szCs w:val="24"/>
        </w:rPr>
      </w:pPr>
      <w:r w:rsidRPr="00AF5598">
        <w:rPr>
          <w:rFonts w:ascii="Times New Roman" w:hAnsi="Times New Roman" w:cs="Times New Roman"/>
          <w:sz w:val="24"/>
          <w:szCs w:val="24"/>
        </w:rPr>
        <w:t xml:space="preserve">Godin, S. (2018). </w:t>
      </w:r>
      <w:r w:rsidRPr="00AF5598">
        <w:rPr>
          <w:rFonts w:ascii="Times New Roman" w:hAnsi="Times New Roman" w:cs="Times New Roman"/>
          <w:i/>
          <w:iCs/>
          <w:sz w:val="24"/>
          <w:szCs w:val="24"/>
        </w:rPr>
        <w:t xml:space="preserve">Permission Marketing: Turning Strangers </w:t>
      </w:r>
      <w:proofErr w:type="gramStart"/>
      <w:r w:rsidRPr="00AF5598">
        <w:rPr>
          <w:rFonts w:ascii="Times New Roman" w:hAnsi="Times New Roman" w:cs="Times New Roman"/>
          <w:i/>
          <w:iCs/>
          <w:sz w:val="24"/>
          <w:szCs w:val="24"/>
        </w:rPr>
        <w:t>Into</w:t>
      </w:r>
      <w:proofErr w:type="gramEnd"/>
      <w:r w:rsidRPr="00AF5598">
        <w:rPr>
          <w:rFonts w:ascii="Times New Roman" w:hAnsi="Times New Roman" w:cs="Times New Roman"/>
          <w:i/>
          <w:iCs/>
          <w:sz w:val="24"/>
          <w:szCs w:val="24"/>
        </w:rPr>
        <w:t xml:space="preserve"> Friends </w:t>
      </w:r>
      <w:proofErr w:type="gramStart"/>
      <w:r w:rsidRPr="00AF5598">
        <w:rPr>
          <w:rFonts w:ascii="Times New Roman" w:hAnsi="Times New Roman" w:cs="Times New Roman"/>
          <w:i/>
          <w:iCs/>
          <w:sz w:val="24"/>
          <w:szCs w:val="24"/>
        </w:rPr>
        <w:t>And</w:t>
      </w:r>
      <w:proofErr w:type="gramEnd"/>
      <w:r w:rsidRPr="00AF5598">
        <w:rPr>
          <w:rFonts w:ascii="Times New Roman" w:hAnsi="Times New Roman" w:cs="Times New Roman"/>
          <w:i/>
          <w:iCs/>
          <w:sz w:val="24"/>
          <w:szCs w:val="24"/>
        </w:rPr>
        <w:t xml:space="preserve"> Friends </w:t>
      </w:r>
      <w:proofErr w:type="gramStart"/>
      <w:r w:rsidRPr="00AF5598">
        <w:rPr>
          <w:rFonts w:ascii="Times New Roman" w:hAnsi="Times New Roman" w:cs="Times New Roman"/>
          <w:i/>
          <w:iCs/>
          <w:sz w:val="24"/>
          <w:szCs w:val="24"/>
        </w:rPr>
        <w:t>Into</w:t>
      </w:r>
      <w:proofErr w:type="gramEnd"/>
      <w:r w:rsidRPr="00AF5598">
        <w:rPr>
          <w:rFonts w:ascii="Times New Roman" w:hAnsi="Times New Roman" w:cs="Times New Roman"/>
          <w:i/>
          <w:iCs/>
          <w:sz w:val="24"/>
          <w:szCs w:val="24"/>
        </w:rPr>
        <w:t xml:space="preserve"> Customers</w:t>
      </w:r>
      <w:r w:rsidRPr="00AF5598">
        <w:rPr>
          <w:rFonts w:ascii="Times New Roman" w:hAnsi="Times New Roman" w:cs="Times New Roman"/>
          <w:sz w:val="24"/>
          <w:szCs w:val="24"/>
        </w:rPr>
        <w:t>. Simon &amp; Schuster.</w:t>
      </w:r>
    </w:p>
    <w:p w14:paraId="62F671F7" w14:textId="77777777" w:rsidR="00AF5598" w:rsidRPr="00AF5598" w:rsidRDefault="00AF5598" w:rsidP="00AF5598">
      <w:pPr>
        <w:numPr>
          <w:ilvl w:val="0"/>
          <w:numId w:val="12"/>
        </w:numPr>
        <w:tabs>
          <w:tab w:val="num" w:pos="720"/>
        </w:tabs>
        <w:spacing w:line="360" w:lineRule="auto"/>
        <w:jc w:val="both"/>
        <w:rPr>
          <w:rFonts w:ascii="Times New Roman" w:hAnsi="Times New Roman" w:cs="Times New Roman"/>
          <w:sz w:val="24"/>
          <w:szCs w:val="24"/>
        </w:rPr>
      </w:pPr>
      <w:r w:rsidRPr="00AF5598">
        <w:rPr>
          <w:rFonts w:ascii="Times New Roman" w:hAnsi="Times New Roman" w:cs="Times New Roman"/>
          <w:sz w:val="24"/>
          <w:szCs w:val="24"/>
        </w:rPr>
        <w:t xml:space="preserve">Moz. (2023). What is affiliate marketing? </w:t>
      </w:r>
      <w:r w:rsidRPr="00AF5598">
        <w:rPr>
          <w:rFonts w:ascii="Times New Roman" w:hAnsi="Times New Roman" w:cs="Times New Roman"/>
          <w:i/>
          <w:iCs/>
          <w:sz w:val="24"/>
          <w:szCs w:val="24"/>
        </w:rPr>
        <w:t>Moz Digital Marketing Blog</w:t>
      </w:r>
      <w:r w:rsidRPr="00AF5598">
        <w:rPr>
          <w:rFonts w:ascii="Times New Roman" w:hAnsi="Times New Roman" w:cs="Times New Roman"/>
          <w:sz w:val="24"/>
          <w:szCs w:val="24"/>
        </w:rPr>
        <w:t xml:space="preserve">. Retrieved from </w:t>
      </w:r>
      <w:hyperlink r:id="rId26" w:tgtFrame="_new" w:history="1">
        <w:r w:rsidRPr="00AF5598">
          <w:rPr>
            <w:rStyle w:val="Hyperlink"/>
            <w:rFonts w:ascii="Times New Roman" w:hAnsi="Times New Roman" w:cs="Times New Roman"/>
            <w:sz w:val="24"/>
            <w:szCs w:val="24"/>
          </w:rPr>
          <w:t>https://moz.com</w:t>
        </w:r>
      </w:hyperlink>
    </w:p>
    <w:p w14:paraId="237EFC2E" w14:textId="77777777" w:rsidR="00AF5598" w:rsidRPr="00AF5598" w:rsidRDefault="00AF5598" w:rsidP="00AF5598">
      <w:pPr>
        <w:numPr>
          <w:ilvl w:val="0"/>
          <w:numId w:val="12"/>
        </w:numPr>
        <w:tabs>
          <w:tab w:val="num" w:pos="720"/>
        </w:tabs>
        <w:spacing w:line="360" w:lineRule="auto"/>
        <w:jc w:val="both"/>
        <w:rPr>
          <w:rFonts w:ascii="Times New Roman" w:hAnsi="Times New Roman" w:cs="Times New Roman"/>
          <w:sz w:val="24"/>
          <w:szCs w:val="24"/>
        </w:rPr>
      </w:pPr>
      <w:r w:rsidRPr="00AF5598">
        <w:rPr>
          <w:rFonts w:ascii="Times New Roman" w:hAnsi="Times New Roman" w:cs="Times New Roman"/>
          <w:sz w:val="24"/>
          <w:szCs w:val="24"/>
        </w:rPr>
        <w:t xml:space="preserve">Charlesworth, A. (2021). </w:t>
      </w:r>
      <w:r w:rsidRPr="00AF5598">
        <w:rPr>
          <w:rFonts w:ascii="Times New Roman" w:hAnsi="Times New Roman" w:cs="Times New Roman"/>
          <w:i/>
          <w:iCs/>
          <w:sz w:val="24"/>
          <w:szCs w:val="24"/>
        </w:rPr>
        <w:t>Digital Marketing: A Practical Approach</w:t>
      </w:r>
      <w:r w:rsidRPr="00AF5598">
        <w:rPr>
          <w:rFonts w:ascii="Times New Roman" w:hAnsi="Times New Roman" w:cs="Times New Roman"/>
          <w:sz w:val="24"/>
          <w:szCs w:val="24"/>
        </w:rPr>
        <w:t xml:space="preserve"> (4th ed.). Routledge.</w:t>
      </w:r>
    </w:p>
    <w:p w14:paraId="66C4A886" w14:textId="77777777" w:rsidR="007C622B" w:rsidRPr="007C622B" w:rsidRDefault="007C622B" w:rsidP="007C622B">
      <w:pPr>
        <w:spacing w:line="360" w:lineRule="auto"/>
        <w:jc w:val="both"/>
        <w:rPr>
          <w:rFonts w:ascii="Times New Roman" w:hAnsi="Times New Roman" w:cs="Times New Roman"/>
          <w:sz w:val="24"/>
          <w:szCs w:val="24"/>
        </w:rPr>
      </w:pPr>
    </w:p>
    <w:sectPr w:rsidR="007C622B" w:rsidRPr="007C62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30450"/>
    <w:multiLevelType w:val="multilevel"/>
    <w:tmpl w:val="301C2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0B283B"/>
    <w:multiLevelType w:val="multilevel"/>
    <w:tmpl w:val="3F285E2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FEB5C99"/>
    <w:multiLevelType w:val="hybridMultilevel"/>
    <w:tmpl w:val="B87C22E0"/>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67777BC"/>
    <w:multiLevelType w:val="hybridMultilevel"/>
    <w:tmpl w:val="6F22C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B250702"/>
    <w:multiLevelType w:val="multilevel"/>
    <w:tmpl w:val="17C2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092279"/>
    <w:multiLevelType w:val="hybridMultilevel"/>
    <w:tmpl w:val="B0D6B85E"/>
    <w:lvl w:ilvl="0" w:tplc="5D6A3320">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1BC51B5"/>
    <w:multiLevelType w:val="multilevel"/>
    <w:tmpl w:val="B40A6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AF542E"/>
    <w:multiLevelType w:val="multilevel"/>
    <w:tmpl w:val="662AF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BF3C1B"/>
    <w:multiLevelType w:val="multilevel"/>
    <w:tmpl w:val="09E6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BB7924"/>
    <w:multiLevelType w:val="multilevel"/>
    <w:tmpl w:val="711A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F95DC2"/>
    <w:multiLevelType w:val="multilevel"/>
    <w:tmpl w:val="63BA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7B587D"/>
    <w:multiLevelType w:val="multilevel"/>
    <w:tmpl w:val="13786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1620016">
    <w:abstractNumId w:val="3"/>
  </w:num>
  <w:num w:numId="2" w16cid:durableId="576017394">
    <w:abstractNumId w:val="5"/>
  </w:num>
  <w:num w:numId="3" w16cid:durableId="677850483">
    <w:abstractNumId w:val="2"/>
  </w:num>
  <w:num w:numId="4" w16cid:durableId="757487807">
    <w:abstractNumId w:val="11"/>
  </w:num>
  <w:num w:numId="5" w16cid:durableId="2125269240">
    <w:abstractNumId w:val="0"/>
  </w:num>
  <w:num w:numId="6" w16cid:durableId="624237940">
    <w:abstractNumId w:val="6"/>
  </w:num>
  <w:num w:numId="7" w16cid:durableId="1896044556">
    <w:abstractNumId w:val="7"/>
  </w:num>
  <w:num w:numId="8" w16cid:durableId="27066372">
    <w:abstractNumId w:val="4"/>
  </w:num>
  <w:num w:numId="9" w16cid:durableId="1727989075">
    <w:abstractNumId w:val="9"/>
  </w:num>
  <w:num w:numId="10" w16cid:durableId="207761662">
    <w:abstractNumId w:val="10"/>
  </w:num>
  <w:num w:numId="11" w16cid:durableId="907570891">
    <w:abstractNumId w:val="8"/>
  </w:num>
  <w:num w:numId="12" w16cid:durableId="14680131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30C"/>
    <w:rsid w:val="0020187E"/>
    <w:rsid w:val="0054548B"/>
    <w:rsid w:val="007C622B"/>
    <w:rsid w:val="008726CA"/>
    <w:rsid w:val="008F7F7B"/>
    <w:rsid w:val="00934CAA"/>
    <w:rsid w:val="00AF5598"/>
    <w:rsid w:val="00E75FD5"/>
    <w:rsid w:val="00EE63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45F59"/>
  <w15:chartTrackingRefBased/>
  <w15:docId w15:val="{3490E034-B288-4733-BD86-E4FA34EA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48B"/>
  </w:style>
  <w:style w:type="paragraph" w:styleId="Heading1">
    <w:name w:val="heading 1"/>
    <w:basedOn w:val="Normal"/>
    <w:next w:val="Normal"/>
    <w:link w:val="Heading1Char"/>
    <w:uiPriority w:val="9"/>
    <w:qFormat/>
    <w:rsid w:val="00EE63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E63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E63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E63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E63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E63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3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3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3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30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E63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E630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E63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E63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E63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3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3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30C"/>
    <w:rPr>
      <w:rFonts w:eastAsiaTheme="majorEastAsia" w:cstheme="majorBidi"/>
      <w:color w:val="272727" w:themeColor="text1" w:themeTint="D8"/>
    </w:rPr>
  </w:style>
  <w:style w:type="paragraph" w:styleId="Title">
    <w:name w:val="Title"/>
    <w:basedOn w:val="Normal"/>
    <w:next w:val="Normal"/>
    <w:link w:val="TitleChar"/>
    <w:uiPriority w:val="10"/>
    <w:qFormat/>
    <w:rsid w:val="00EE63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3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3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3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30C"/>
    <w:pPr>
      <w:spacing w:before="160"/>
      <w:jc w:val="center"/>
    </w:pPr>
    <w:rPr>
      <w:i/>
      <w:iCs/>
      <w:color w:val="404040" w:themeColor="text1" w:themeTint="BF"/>
    </w:rPr>
  </w:style>
  <w:style w:type="character" w:customStyle="1" w:styleId="QuoteChar">
    <w:name w:val="Quote Char"/>
    <w:basedOn w:val="DefaultParagraphFont"/>
    <w:link w:val="Quote"/>
    <w:uiPriority w:val="29"/>
    <w:rsid w:val="00EE630C"/>
    <w:rPr>
      <w:i/>
      <w:iCs/>
      <w:color w:val="404040" w:themeColor="text1" w:themeTint="BF"/>
    </w:rPr>
  </w:style>
  <w:style w:type="paragraph" w:styleId="ListParagraph">
    <w:name w:val="List Paragraph"/>
    <w:basedOn w:val="Normal"/>
    <w:uiPriority w:val="34"/>
    <w:qFormat/>
    <w:rsid w:val="00EE630C"/>
    <w:pPr>
      <w:ind w:left="720"/>
      <w:contextualSpacing/>
    </w:pPr>
  </w:style>
  <w:style w:type="character" w:styleId="IntenseEmphasis">
    <w:name w:val="Intense Emphasis"/>
    <w:basedOn w:val="DefaultParagraphFont"/>
    <w:uiPriority w:val="21"/>
    <w:qFormat/>
    <w:rsid w:val="00EE630C"/>
    <w:rPr>
      <w:i/>
      <w:iCs/>
      <w:color w:val="2F5496" w:themeColor="accent1" w:themeShade="BF"/>
    </w:rPr>
  </w:style>
  <w:style w:type="paragraph" w:styleId="IntenseQuote">
    <w:name w:val="Intense Quote"/>
    <w:basedOn w:val="Normal"/>
    <w:next w:val="Normal"/>
    <w:link w:val="IntenseQuoteChar"/>
    <w:uiPriority w:val="30"/>
    <w:qFormat/>
    <w:rsid w:val="00EE63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E630C"/>
    <w:rPr>
      <w:i/>
      <w:iCs/>
      <w:color w:val="2F5496" w:themeColor="accent1" w:themeShade="BF"/>
    </w:rPr>
  </w:style>
  <w:style w:type="character" w:styleId="IntenseReference">
    <w:name w:val="Intense Reference"/>
    <w:basedOn w:val="DefaultParagraphFont"/>
    <w:uiPriority w:val="32"/>
    <w:qFormat/>
    <w:rsid w:val="00EE630C"/>
    <w:rPr>
      <w:b/>
      <w:bCs/>
      <w:smallCaps/>
      <w:color w:val="2F5496" w:themeColor="accent1" w:themeShade="BF"/>
      <w:spacing w:val="5"/>
    </w:rPr>
  </w:style>
  <w:style w:type="character" w:styleId="Hyperlink">
    <w:name w:val="Hyperlink"/>
    <w:basedOn w:val="DefaultParagraphFont"/>
    <w:uiPriority w:val="99"/>
    <w:unhideWhenUsed/>
    <w:rsid w:val="0054548B"/>
    <w:rPr>
      <w:color w:val="0563C1" w:themeColor="hyperlink"/>
      <w:u w:val="single"/>
    </w:rPr>
  </w:style>
  <w:style w:type="character" w:styleId="UnresolvedMention">
    <w:name w:val="Unresolved Mention"/>
    <w:basedOn w:val="DefaultParagraphFont"/>
    <w:uiPriority w:val="99"/>
    <w:semiHidden/>
    <w:unhideWhenUsed/>
    <w:rsid w:val="00545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3602">
      <w:bodyDiv w:val="1"/>
      <w:marLeft w:val="0"/>
      <w:marRight w:val="0"/>
      <w:marTop w:val="0"/>
      <w:marBottom w:val="0"/>
      <w:divBdr>
        <w:top w:val="none" w:sz="0" w:space="0" w:color="auto"/>
        <w:left w:val="none" w:sz="0" w:space="0" w:color="auto"/>
        <w:bottom w:val="none" w:sz="0" w:space="0" w:color="auto"/>
        <w:right w:val="none" w:sz="0" w:space="0" w:color="auto"/>
      </w:divBdr>
    </w:div>
    <w:div w:id="65494413">
      <w:bodyDiv w:val="1"/>
      <w:marLeft w:val="0"/>
      <w:marRight w:val="0"/>
      <w:marTop w:val="0"/>
      <w:marBottom w:val="0"/>
      <w:divBdr>
        <w:top w:val="none" w:sz="0" w:space="0" w:color="auto"/>
        <w:left w:val="none" w:sz="0" w:space="0" w:color="auto"/>
        <w:bottom w:val="none" w:sz="0" w:space="0" w:color="auto"/>
        <w:right w:val="none" w:sz="0" w:space="0" w:color="auto"/>
      </w:divBdr>
    </w:div>
    <w:div w:id="95174314">
      <w:bodyDiv w:val="1"/>
      <w:marLeft w:val="0"/>
      <w:marRight w:val="0"/>
      <w:marTop w:val="0"/>
      <w:marBottom w:val="0"/>
      <w:divBdr>
        <w:top w:val="none" w:sz="0" w:space="0" w:color="auto"/>
        <w:left w:val="none" w:sz="0" w:space="0" w:color="auto"/>
        <w:bottom w:val="none" w:sz="0" w:space="0" w:color="auto"/>
        <w:right w:val="none" w:sz="0" w:space="0" w:color="auto"/>
      </w:divBdr>
    </w:div>
    <w:div w:id="98915868">
      <w:bodyDiv w:val="1"/>
      <w:marLeft w:val="0"/>
      <w:marRight w:val="0"/>
      <w:marTop w:val="0"/>
      <w:marBottom w:val="0"/>
      <w:divBdr>
        <w:top w:val="none" w:sz="0" w:space="0" w:color="auto"/>
        <w:left w:val="none" w:sz="0" w:space="0" w:color="auto"/>
        <w:bottom w:val="none" w:sz="0" w:space="0" w:color="auto"/>
        <w:right w:val="none" w:sz="0" w:space="0" w:color="auto"/>
      </w:divBdr>
    </w:div>
    <w:div w:id="227149430">
      <w:bodyDiv w:val="1"/>
      <w:marLeft w:val="0"/>
      <w:marRight w:val="0"/>
      <w:marTop w:val="0"/>
      <w:marBottom w:val="0"/>
      <w:divBdr>
        <w:top w:val="none" w:sz="0" w:space="0" w:color="auto"/>
        <w:left w:val="none" w:sz="0" w:space="0" w:color="auto"/>
        <w:bottom w:val="none" w:sz="0" w:space="0" w:color="auto"/>
        <w:right w:val="none" w:sz="0" w:space="0" w:color="auto"/>
      </w:divBdr>
    </w:div>
    <w:div w:id="231084796">
      <w:bodyDiv w:val="1"/>
      <w:marLeft w:val="0"/>
      <w:marRight w:val="0"/>
      <w:marTop w:val="0"/>
      <w:marBottom w:val="0"/>
      <w:divBdr>
        <w:top w:val="none" w:sz="0" w:space="0" w:color="auto"/>
        <w:left w:val="none" w:sz="0" w:space="0" w:color="auto"/>
        <w:bottom w:val="none" w:sz="0" w:space="0" w:color="auto"/>
        <w:right w:val="none" w:sz="0" w:space="0" w:color="auto"/>
      </w:divBdr>
    </w:div>
    <w:div w:id="321158209">
      <w:bodyDiv w:val="1"/>
      <w:marLeft w:val="0"/>
      <w:marRight w:val="0"/>
      <w:marTop w:val="0"/>
      <w:marBottom w:val="0"/>
      <w:divBdr>
        <w:top w:val="none" w:sz="0" w:space="0" w:color="auto"/>
        <w:left w:val="none" w:sz="0" w:space="0" w:color="auto"/>
        <w:bottom w:val="none" w:sz="0" w:space="0" w:color="auto"/>
        <w:right w:val="none" w:sz="0" w:space="0" w:color="auto"/>
      </w:divBdr>
    </w:div>
    <w:div w:id="409545026">
      <w:bodyDiv w:val="1"/>
      <w:marLeft w:val="0"/>
      <w:marRight w:val="0"/>
      <w:marTop w:val="0"/>
      <w:marBottom w:val="0"/>
      <w:divBdr>
        <w:top w:val="none" w:sz="0" w:space="0" w:color="auto"/>
        <w:left w:val="none" w:sz="0" w:space="0" w:color="auto"/>
        <w:bottom w:val="none" w:sz="0" w:space="0" w:color="auto"/>
        <w:right w:val="none" w:sz="0" w:space="0" w:color="auto"/>
      </w:divBdr>
    </w:div>
    <w:div w:id="482430306">
      <w:bodyDiv w:val="1"/>
      <w:marLeft w:val="0"/>
      <w:marRight w:val="0"/>
      <w:marTop w:val="0"/>
      <w:marBottom w:val="0"/>
      <w:divBdr>
        <w:top w:val="none" w:sz="0" w:space="0" w:color="auto"/>
        <w:left w:val="none" w:sz="0" w:space="0" w:color="auto"/>
        <w:bottom w:val="none" w:sz="0" w:space="0" w:color="auto"/>
        <w:right w:val="none" w:sz="0" w:space="0" w:color="auto"/>
      </w:divBdr>
    </w:div>
    <w:div w:id="536241474">
      <w:bodyDiv w:val="1"/>
      <w:marLeft w:val="0"/>
      <w:marRight w:val="0"/>
      <w:marTop w:val="0"/>
      <w:marBottom w:val="0"/>
      <w:divBdr>
        <w:top w:val="none" w:sz="0" w:space="0" w:color="auto"/>
        <w:left w:val="none" w:sz="0" w:space="0" w:color="auto"/>
        <w:bottom w:val="none" w:sz="0" w:space="0" w:color="auto"/>
        <w:right w:val="none" w:sz="0" w:space="0" w:color="auto"/>
      </w:divBdr>
    </w:div>
    <w:div w:id="606159854">
      <w:bodyDiv w:val="1"/>
      <w:marLeft w:val="0"/>
      <w:marRight w:val="0"/>
      <w:marTop w:val="0"/>
      <w:marBottom w:val="0"/>
      <w:divBdr>
        <w:top w:val="none" w:sz="0" w:space="0" w:color="auto"/>
        <w:left w:val="none" w:sz="0" w:space="0" w:color="auto"/>
        <w:bottom w:val="none" w:sz="0" w:space="0" w:color="auto"/>
        <w:right w:val="none" w:sz="0" w:space="0" w:color="auto"/>
      </w:divBdr>
    </w:div>
    <w:div w:id="631130171">
      <w:bodyDiv w:val="1"/>
      <w:marLeft w:val="0"/>
      <w:marRight w:val="0"/>
      <w:marTop w:val="0"/>
      <w:marBottom w:val="0"/>
      <w:divBdr>
        <w:top w:val="none" w:sz="0" w:space="0" w:color="auto"/>
        <w:left w:val="none" w:sz="0" w:space="0" w:color="auto"/>
        <w:bottom w:val="none" w:sz="0" w:space="0" w:color="auto"/>
        <w:right w:val="none" w:sz="0" w:space="0" w:color="auto"/>
      </w:divBdr>
    </w:div>
    <w:div w:id="791284510">
      <w:bodyDiv w:val="1"/>
      <w:marLeft w:val="0"/>
      <w:marRight w:val="0"/>
      <w:marTop w:val="0"/>
      <w:marBottom w:val="0"/>
      <w:divBdr>
        <w:top w:val="none" w:sz="0" w:space="0" w:color="auto"/>
        <w:left w:val="none" w:sz="0" w:space="0" w:color="auto"/>
        <w:bottom w:val="none" w:sz="0" w:space="0" w:color="auto"/>
        <w:right w:val="none" w:sz="0" w:space="0" w:color="auto"/>
      </w:divBdr>
    </w:div>
    <w:div w:id="810823885">
      <w:bodyDiv w:val="1"/>
      <w:marLeft w:val="0"/>
      <w:marRight w:val="0"/>
      <w:marTop w:val="0"/>
      <w:marBottom w:val="0"/>
      <w:divBdr>
        <w:top w:val="none" w:sz="0" w:space="0" w:color="auto"/>
        <w:left w:val="none" w:sz="0" w:space="0" w:color="auto"/>
        <w:bottom w:val="none" w:sz="0" w:space="0" w:color="auto"/>
        <w:right w:val="none" w:sz="0" w:space="0" w:color="auto"/>
      </w:divBdr>
    </w:div>
    <w:div w:id="824473551">
      <w:bodyDiv w:val="1"/>
      <w:marLeft w:val="0"/>
      <w:marRight w:val="0"/>
      <w:marTop w:val="0"/>
      <w:marBottom w:val="0"/>
      <w:divBdr>
        <w:top w:val="none" w:sz="0" w:space="0" w:color="auto"/>
        <w:left w:val="none" w:sz="0" w:space="0" w:color="auto"/>
        <w:bottom w:val="none" w:sz="0" w:space="0" w:color="auto"/>
        <w:right w:val="none" w:sz="0" w:space="0" w:color="auto"/>
      </w:divBdr>
    </w:div>
    <w:div w:id="947204019">
      <w:bodyDiv w:val="1"/>
      <w:marLeft w:val="0"/>
      <w:marRight w:val="0"/>
      <w:marTop w:val="0"/>
      <w:marBottom w:val="0"/>
      <w:divBdr>
        <w:top w:val="none" w:sz="0" w:space="0" w:color="auto"/>
        <w:left w:val="none" w:sz="0" w:space="0" w:color="auto"/>
        <w:bottom w:val="none" w:sz="0" w:space="0" w:color="auto"/>
        <w:right w:val="none" w:sz="0" w:space="0" w:color="auto"/>
      </w:divBdr>
    </w:div>
    <w:div w:id="1025407858">
      <w:bodyDiv w:val="1"/>
      <w:marLeft w:val="0"/>
      <w:marRight w:val="0"/>
      <w:marTop w:val="0"/>
      <w:marBottom w:val="0"/>
      <w:divBdr>
        <w:top w:val="none" w:sz="0" w:space="0" w:color="auto"/>
        <w:left w:val="none" w:sz="0" w:space="0" w:color="auto"/>
        <w:bottom w:val="none" w:sz="0" w:space="0" w:color="auto"/>
        <w:right w:val="none" w:sz="0" w:space="0" w:color="auto"/>
      </w:divBdr>
    </w:div>
    <w:div w:id="1028678411">
      <w:bodyDiv w:val="1"/>
      <w:marLeft w:val="0"/>
      <w:marRight w:val="0"/>
      <w:marTop w:val="0"/>
      <w:marBottom w:val="0"/>
      <w:divBdr>
        <w:top w:val="none" w:sz="0" w:space="0" w:color="auto"/>
        <w:left w:val="none" w:sz="0" w:space="0" w:color="auto"/>
        <w:bottom w:val="none" w:sz="0" w:space="0" w:color="auto"/>
        <w:right w:val="none" w:sz="0" w:space="0" w:color="auto"/>
      </w:divBdr>
    </w:div>
    <w:div w:id="1079059856">
      <w:bodyDiv w:val="1"/>
      <w:marLeft w:val="0"/>
      <w:marRight w:val="0"/>
      <w:marTop w:val="0"/>
      <w:marBottom w:val="0"/>
      <w:divBdr>
        <w:top w:val="none" w:sz="0" w:space="0" w:color="auto"/>
        <w:left w:val="none" w:sz="0" w:space="0" w:color="auto"/>
        <w:bottom w:val="none" w:sz="0" w:space="0" w:color="auto"/>
        <w:right w:val="none" w:sz="0" w:space="0" w:color="auto"/>
      </w:divBdr>
    </w:div>
    <w:div w:id="1209608136">
      <w:bodyDiv w:val="1"/>
      <w:marLeft w:val="0"/>
      <w:marRight w:val="0"/>
      <w:marTop w:val="0"/>
      <w:marBottom w:val="0"/>
      <w:divBdr>
        <w:top w:val="none" w:sz="0" w:space="0" w:color="auto"/>
        <w:left w:val="none" w:sz="0" w:space="0" w:color="auto"/>
        <w:bottom w:val="none" w:sz="0" w:space="0" w:color="auto"/>
        <w:right w:val="none" w:sz="0" w:space="0" w:color="auto"/>
      </w:divBdr>
    </w:div>
    <w:div w:id="1224637815">
      <w:bodyDiv w:val="1"/>
      <w:marLeft w:val="0"/>
      <w:marRight w:val="0"/>
      <w:marTop w:val="0"/>
      <w:marBottom w:val="0"/>
      <w:divBdr>
        <w:top w:val="none" w:sz="0" w:space="0" w:color="auto"/>
        <w:left w:val="none" w:sz="0" w:space="0" w:color="auto"/>
        <w:bottom w:val="none" w:sz="0" w:space="0" w:color="auto"/>
        <w:right w:val="none" w:sz="0" w:space="0" w:color="auto"/>
      </w:divBdr>
    </w:div>
    <w:div w:id="1260021280">
      <w:bodyDiv w:val="1"/>
      <w:marLeft w:val="0"/>
      <w:marRight w:val="0"/>
      <w:marTop w:val="0"/>
      <w:marBottom w:val="0"/>
      <w:divBdr>
        <w:top w:val="none" w:sz="0" w:space="0" w:color="auto"/>
        <w:left w:val="none" w:sz="0" w:space="0" w:color="auto"/>
        <w:bottom w:val="none" w:sz="0" w:space="0" w:color="auto"/>
        <w:right w:val="none" w:sz="0" w:space="0" w:color="auto"/>
      </w:divBdr>
    </w:div>
    <w:div w:id="1385789630">
      <w:bodyDiv w:val="1"/>
      <w:marLeft w:val="0"/>
      <w:marRight w:val="0"/>
      <w:marTop w:val="0"/>
      <w:marBottom w:val="0"/>
      <w:divBdr>
        <w:top w:val="none" w:sz="0" w:space="0" w:color="auto"/>
        <w:left w:val="none" w:sz="0" w:space="0" w:color="auto"/>
        <w:bottom w:val="none" w:sz="0" w:space="0" w:color="auto"/>
        <w:right w:val="none" w:sz="0" w:space="0" w:color="auto"/>
      </w:divBdr>
    </w:div>
    <w:div w:id="1419252657">
      <w:bodyDiv w:val="1"/>
      <w:marLeft w:val="0"/>
      <w:marRight w:val="0"/>
      <w:marTop w:val="0"/>
      <w:marBottom w:val="0"/>
      <w:divBdr>
        <w:top w:val="none" w:sz="0" w:space="0" w:color="auto"/>
        <w:left w:val="none" w:sz="0" w:space="0" w:color="auto"/>
        <w:bottom w:val="none" w:sz="0" w:space="0" w:color="auto"/>
        <w:right w:val="none" w:sz="0" w:space="0" w:color="auto"/>
      </w:divBdr>
    </w:div>
    <w:div w:id="1748530806">
      <w:bodyDiv w:val="1"/>
      <w:marLeft w:val="0"/>
      <w:marRight w:val="0"/>
      <w:marTop w:val="0"/>
      <w:marBottom w:val="0"/>
      <w:divBdr>
        <w:top w:val="none" w:sz="0" w:space="0" w:color="auto"/>
        <w:left w:val="none" w:sz="0" w:space="0" w:color="auto"/>
        <w:bottom w:val="none" w:sz="0" w:space="0" w:color="auto"/>
        <w:right w:val="none" w:sz="0" w:space="0" w:color="auto"/>
      </w:divBdr>
    </w:div>
    <w:div w:id="1774937416">
      <w:bodyDiv w:val="1"/>
      <w:marLeft w:val="0"/>
      <w:marRight w:val="0"/>
      <w:marTop w:val="0"/>
      <w:marBottom w:val="0"/>
      <w:divBdr>
        <w:top w:val="none" w:sz="0" w:space="0" w:color="auto"/>
        <w:left w:val="none" w:sz="0" w:space="0" w:color="auto"/>
        <w:bottom w:val="none" w:sz="0" w:space="0" w:color="auto"/>
        <w:right w:val="none" w:sz="0" w:space="0" w:color="auto"/>
      </w:divBdr>
    </w:div>
    <w:div w:id="1838036058">
      <w:bodyDiv w:val="1"/>
      <w:marLeft w:val="0"/>
      <w:marRight w:val="0"/>
      <w:marTop w:val="0"/>
      <w:marBottom w:val="0"/>
      <w:divBdr>
        <w:top w:val="none" w:sz="0" w:space="0" w:color="auto"/>
        <w:left w:val="none" w:sz="0" w:space="0" w:color="auto"/>
        <w:bottom w:val="none" w:sz="0" w:space="0" w:color="auto"/>
        <w:right w:val="none" w:sz="0" w:space="0" w:color="auto"/>
      </w:divBdr>
    </w:div>
    <w:div w:id="1890726560">
      <w:bodyDiv w:val="1"/>
      <w:marLeft w:val="0"/>
      <w:marRight w:val="0"/>
      <w:marTop w:val="0"/>
      <w:marBottom w:val="0"/>
      <w:divBdr>
        <w:top w:val="none" w:sz="0" w:space="0" w:color="auto"/>
        <w:left w:val="none" w:sz="0" w:space="0" w:color="auto"/>
        <w:bottom w:val="none" w:sz="0" w:space="0" w:color="auto"/>
        <w:right w:val="none" w:sz="0" w:space="0" w:color="auto"/>
      </w:divBdr>
    </w:div>
    <w:div w:id="1936595046">
      <w:bodyDiv w:val="1"/>
      <w:marLeft w:val="0"/>
      <w:marRight w:val="0"/>
      <w:marTop w:val="0"/>
      <w:marBottom w:val="0"/>
      <w:divBdr>
        <w:top w:val="none" w:sz="0" w:space="0" w:color="auto"/>
        <w:left w:val="none" w:sz="0" w:space="0" w:color="auto"/>
        <w:bottom w:val="none" w:sz="0" w:space="0" w:color="auto"/>
        <w:right w:val="none" w:sz="0" w:space="0" w:color="auto"/>
      </w:divBdr>
    </w:div>
    <w:div w:id="2034072300">
      <w:bodyDiv w:val="1"/>
      <w:marLeft w:val="0"/>
      <w:marRight w:val="0"/>
      <w:marTop w:val="0"/>
      <w:marBottom w:val="0"/>
      <w:divBdr>
        <w:top w:val="none" w:sz="0" w:space="0" w:color="auto"/>
        <w:left w:val="none" w:sz="0" w:space="0" w:color="auto"/>
        <w:bottom w:val="none" w:sz="0" w:space="0" w:color="auto"/>
        <w:right w:val="none" w:sz="0" w:space="0" w:color="auto"/>
      </w:divBdr>
    </w:div>
    <w:div w:id="2056729291">
      <w:bodyDiv w:val="1"/>
      <w:marLeft w:val="0"/>
      <w:marRight w:val="0"/>
      <w:marTop w:val="0"/>
      <w:marBottom w:val="0"/>
      <w:divBdr>
        <w:top w:val="none" w:sz="0" w:space="0" w:color="auto"/>
        <w:left w:val="none" w:sz="0" w:space="0" w:color="auto"/>
        <w:bottom w:val="none" w:sz="0" w:space="0" w:color="auto"/>
        <w:right w:val="none" w:sz="0" w:space="0" w:color="auto"/>
      </w:divBdr>
    </w:div>
    <w:div w:id="212391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ilearn.com/affiliate-marketing-trends-article?utm_source=chatgpt.com" TargetMode="External"/><Relationship Id="rId13" Type="http://schemas.openxmlformats.org/officeDocument/2006/relationships/hyperlink" Target="https://www.synerji.in/post/amazon-associates-a-case-study-in-affiliate-marketing?utm_source=chatgpt.com" TargetMode="External"/><Relationship Id="rId18" Type="http://schemas.openxmlformats.org/officeDocument/2006/relationships/hyperlink" Target="https://www.businessinsider.com/influencers-social-other-affiliate-marketers-drove-us-cyber-monday-revenue-2024-12?utm_source=chatgpt.com" TargetMode="External"/><Relationship Id="rId26" Type="http://schemas.openxmlformats.org/officeDocument/2006/relationships/hyperlink" Target="https://moz.com" TargetMode="External"/><Relationship Id="rId3" Type="http://schemas.openxmlformats.org/officeDocument/2006/relationships/settings" Target="settings.xml"/><Relationship Id="rId21" Type="http://schemas.openxmlformats.org/officeDocument/2006/relationships/hyperlink" Target="https://www.researchgate.net/publication/379292849_Affiliate_Marketing_Strategies_in_Increasing_Online_Sales?utm_source=chatgpt.com" TargetMode="External"/><Relationship Id="rId7" Type="http://schemas.openxmlformats.org/officeDocument/2006/relationships/hyperlink" Target="https://www.businessinsider.com/influencers-social-other-affiliate-marketers-drove-us-cyber-monday-revenue-2024-12?utm_source=chatgpt.com" TargetMode="External"/><Relationship Id="rId12" Type="http://schemas.openxmlformats.org/officeDocument/2006/relationships/hyperlink" Target="https://www.shopify.com/in/blog/amazon-affiliate-marketing?utm_source=chatgpt.com" TargetMode="External"/><Relationship Id="rId17" Type="http://schemas.openxmlformats.org/officeDocument/2006/relationships/hyperlink" Target="https://www.workonlinemedia.com/the-pros-and-cons-of-the-amazon-associates-program-an-honest-review/?utm_source=chatgpt.com" TargetMode="External"/><Relationship Id="rId25" Type="http://schemas.openxmlformats.org/officeDocument/2006/relationships/hyperlink" Target="https://affiliate-program.amazon.com/help" TargetMode="External"/><Relationship Id="rId2" Type="http://schemas.openxmlformats.org/officeDocument/2006/relationships/styles" Target="styles.xml"/><Relationship Id="rId16" Type="http://schemas.openxmlformats.org/officeDocument/2006/relationships/hyperlink" Target="https://www.wired.com/1998/11/the-affiliate-network-lowdown?utm_source=chatgpt.com" TargetMode="External"/><Relationship Id="rId20" Type="http://schemas.openxmlformats.org/officeDocument/2006/relationships/hyperlink" Target="https://arxiv.org/abs/1606.01428?utm_source=chatgpt.com" TargetMode="External"/><Relationship Id="rId1" Type="http://schemas.openxmlformats.org/officeDocument/2006/relationships/numbering" Target="numbering.xml"/><Relationship Id="rId6" Type="http://schemas.openxmlformats.org/officeDocument/2006/relationships/hyperlink" Target="https://www.hostinger.in/tutorials/affiliate-marketing-statistics?utm_source=chatgpt.com" TargetMode="External"/><Relationship Id="rId11" Type="http://schemas.openxmlformats.org/officeDocument/2006/relationships/hyperlink" Target="https://gist.ly/youtube-summarizer/amazon-affiliate-program-pros-and-cons-revealed?utm_source=chatgpt.com" TargetMode="External"/><Relationship Id="rId24" Type="http://schemas.openxmlformats.org/officeDocument/2006/relationships/hyperlink" Target="https://www.statista.com" TargetMode="External"/><Relationship Id="rId5" Type="http://schemas.openxmlformats.org/officeDocument/2006/relationships/hyperlink" Target="https://www.hostinger.in/tutorials/affiliate-marketing-statistics?utm_source=chatgpt.com" TargetMode="External"/><Relationship Id="rId15" Type="http://schemas.openxmlformats.org/officeDocument/2006/relationships/hyperlink" Target="https://www.synerji.in/post/amazon-associates-a-case-study-in-affiliate-marketing?utm_source=chatgpt.com" TargetMode="External"/><Relationship Id="rId23" Type="http://schemas.openxmlformats.org/officeDocument/2006/relationships/hyperlink" Target="https://neilpatel.com" TargetMode="External"/><Relationship Id="rId28" Type="http://schemas.openxmlformats.org/officeDocument/2006/relationships/theme" Target="theme/theme1.xml"/><Relationship Id="rId10" Type="http://schemas.openxmlformats.org/officeDocument/2006/relationships/hyperlink" Target="https://www.dozro.com/digital-marketing/amazon-associates-program-my-experience-alternatives?utm_source=chatgpt.com" TargetMode="External"/><Relationship Id="rId19" Type="http://schemas.openxmlformats.org/officeDocument/2006/relationships/hyperlink" Target="https://arxiv.org/abs/1809.00620?utm_source=chatgpt.com" TargetMode="External"/><Relationship Id="rId4" Type="http://schemas.openxmlformats.org/officeDocument/2006/relationships/webSettings" Target="webSettings.xml"/><Relationship Id="rId9" Type="http://schemas.openxmlformats.org/officeDocument/2006/relationships/hyperlink" Target="https://www.voguebusiness.com/story/technology/unpacking-the-creator-economy-battleground?utm_source=chatgpt.com" TargetMode="External"/><Relationship Id="rId14" Type="http://schemas.openxmlformats.org/officeDocument/2006/relationships/hyperlink" Target="https://www.synerji.in/post/amazon-associates-a-case-study-in-affiliate-marketing?utm_source=chatgpt.com" TargetMode="External"/><Relationship Id="rId22" Type="http://schemas.openxmlformats.org/officeDocument/2006/relationships/hyperlink" Target="https://www.scribd.com/document/742709783/Affiliate-Marketing-Strategies?utm_source=chatgpt.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15</Pages>
  <Words>4635</Words>
  <Characters>26424</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2025-07-05T10:07:00Z</dcterms:created>
  <dcterms:modified xsi:type="dcterms:W3CDTF">2025-07-05T11:08:00Z</dcterms:modified>
</cp:coreProperties>
</file>