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1B2F" w14:textId="77777777" w:rsidR="005278FB" w:rsidRPr="00DA2E13" w:rsidRDefault="005278FB" w:rsidP="005278F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8F5C466" w14:textId="77777777" w:rsidR="005278FB" w:rsidRPr="00DA2E13" w:rsidRDefault="005278FB" w:rsidP="005278F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8BE8F11" w14:textId="4AB0168B" w:rsidR="005278FB" w:rsidRPr="005278FB" w:rsidRDefault="005278FB" w:rsidP="005278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278FB">
        <w:rPr>
          <w:rFonts w:ascii="Times New Roman" w:hAnsi="Times New Roman" w:cs="Times New Roman"/>
          <w:sz w:val="24"/>
          <w:szCs w:val="24"/>
        </w:rPr>
        <w:t xml:space="preserve">In the digital age, the rapid growth of e-commerce has transformed the way consumers purchase goods, including everyday essentials like groceries and pulses. Among these, </w:t>
      </w:r>
      <w:proofErr w:type="spellStart"/>
      <w:r w:rsidRPr="005278FB">
        <w:rPr>
          <w:rFonts w:ascii="Times New Roman" w:hAnsi="Times New Roman" w:cs="Times New Roman"/>
          <w:b/>
          <w:bCs/>
          <w:sz w:val="24"/>
          <w:szCs w:val="24"/>
        </w:rPr>
        <w:t>dhall</w:t>
      </w:r>
      <w:proofErr w:type="spellEnd"/>
      <w:r w:rsidRPr="005278FB">
        <w:rPr>
          <w:rFonts w:ascii="Times New Roman" w:hAnsi="Times New Roman" w:cs="Times New Roman"/>
          <w:b/>
          <w:bCs/>
          <w:sz w:val="24"/>
          <w:szCs w:val="24"/>
        </w:rPr>
        <w:t xml:space="preserve"> products</w:t>
      </w:r>
      <w:r w:rsidRPr="005278FB">
        <w:rPr>
          <w:rFonts w:ascii="Times New Roman" w:hAnsi="Times New Roman" w:cs="Times New Roman"/>
          <w:sz w:val="24"/>
          <w:szCs w:val="24"/>
        </w:rPr>
        <w:t xml:space="preserve"> (such as </w:t>
      </w:r>
      <w:proofErr w:type="spellStart"/>
      <w:r w:rsidRPr="005278FB">
        <w:rPr>
          <w:rFonts w:ascii="Times New Roman" w:hAnsi="Times New Roman" w:cs="Times New Roman"/>
          <w:sz w:val="24"/>
          <w:szCs w:val="24"/>
        </w:rPr>
        <w:t>toor</w:t>
      </w:r>
      <w:proofErr w:type="spellEnd"/>
      <w:r w:rsidRPr="005278FB">
        <w:rPr>
          <w:rFonts w:ascii="Times New Roman" w:hAnsi="Times New Roman" w:cs="Times New Roman"/>
          <w:sz w:val="24"/>
          <w:szCs w:val="24"/>
        </w:rPr>
        <w:t xml:space="preserve"> dal, moong dal, urad dal, chana dal, etc.) are a staple in Indian households and form a vital component of daily nutrition. Traditionally sold through local </w:t>
      </w:r>
      <w:proofErr w:type="spellStart"/>
      <w:r w:rsidRPr="005278FB">
        <w:rPr>
          <w:rFonts w:ascii="Times New Roman" w:hAnsi="Times New Roman" w:cs="Times New Roman"/>
          <w:sz w:val="24"/>
          <w:szCs w:val="24"/>
        </w:rPr>
        <w:t>kirana</w:t>
      </w:r>
      <w:proofErr w:type="spellEnd"/>
      <w:r w:rsidRPr="005278FB">
        <w:rPr>
          <w:rFonts w:ascii="Times New Roman" w:hAnsi="Times New Roman" w:cs="Times New Roman"/>
          <w:sz w:val="24"/>
          <w:szCs w:val="24"/>
        </w:rPr>
        <w:t xml:space="preserve"> shops and wholesale markets, the sale of </w:t>
      </w:r>
      <w:proofErr w:type="spellStart"/>
      <w:r w:rsidRPr="005278FB">
        <w:rPr>
          <w:rFonts w:ascii="Times New Roman" w:hAnsi="Times New Roman" w:cs="Times New Roman"/>
          <w:sz w:val="24"/>
          <w:szCs w:val="24"/>
        </w:rPr>
        <w:t>dhall</w:t>
      </w:r>
      <w:proofErr w:type="spellEnd"/>
      <w:r w:rsidRPr="005278FB">
        <w:rPr>
          <w:rFonts w:ascii="Times New Roman" w:hAnsi="Times New Roman" w:cs="Times New Roman"/>
          <w:sz w:val="24"/>
          <w:szCs w:val="24"/>
        </w:rPr>
        <w:t xml:space="preserve"> products has now shifted significantly towards </w:t>
      </w:r>
      <w:r w:rsidRPr="005278FB">
        <w:rPr>
          <w:rFonts w:ascii="Times New Roman" w:hAnsi="Times New Roman" w:cs="Times New Roman"/>
          <w:b/>
          <w:bCs/>
          <w:sz w:val="24"/>
          <w:szCs w:val="24"/>
        </w:rPr>
        <w:t>online platforms</w:t>
      </w:r>
      <w:r w:rsidRPr="005278FB">
        <w:rPr>
          <w:rFonts w:ascii="Times New Roman" w:hAnsi="Times New Roman" w:cs="Times New Roman"/>
          <w:sz w:val="24"/>
          <w:szCs w:val="24"/>
        </w:rPr>
        <w:t xml:space="preserve">, driven by changing consumer lifestyles, technological advancements, and the convenience of home delivery. E-commerce platforms offer a wide range of </w:t>
      </w:r>
      <w:proofErr w:type="spellStart"/>
      <w:r w:rsidRPr="005278FB">
        <w:rPr>
          <w:rFonts w:ascii="Times New Roman" w:hAnsi="Times New Roman" w:cs="Times New Roman"/>
          <w:sz w:val="24"/>
          <w:szCs w:val="24"/>
        </w:rPr>
        <w:t>dhall</w:t>
      </w:r>
      <w:proofErr w:type="spellEnd"/>
      <w:r w:rsidRPr="005278FB">
        <w:rPr>
          <w:rFonts w:ascii="Times New Roman" w:hAnsi="Times New Roman" w:cs="Times New Roman"/>
          <w:sz w:val="24"/>
          <w:szCs w:val="24"/>
        </w:rPr>
        <w:t xml:space="preserve"> products from multiple brands, often with competitive pricing, discounts, and attractive packaging, which has made online shopping more appealing.</w:t>
      </w:r>
    </w:p>
    <w:p w14:paraId="61833832" w14:textId="17175B71" w:rsidR="005278FB" w:rsidRPr="005278FB" w:rsidRDefault="005278FB" w:rsidP="005278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278FB">
        <w:rPr>
          <w:rFonts w:ascii="Times New Roman" w:hAnsi="Times New Roman" w:cs="Times New Roman"/>
          <w:sz w:val="24"/>
          <w:szCs w:val="24"/>
        </w:rPr>
        <w:t xml:space="preserve">This evolution in the buying </w:t>
      </w:r>
      <w:proofErr w:type="spellStart"/>
      <w:r w:rsidRPr="005278FB">
        <w:rPr>
          <w:rFonts w:ascii="Times New Roman" w:hAnsi="Times New Roman" w:cs="Times New Roman"/>
          <w:sz w:val="24"/>
          <w:szCs w:val="24"/>
        </w:rPr>
        <w:t>behavior</w:t>
      </w:r>
      <w:proofErr w:type="spellEnd"/>
      <w:r w:rsidRPr="005278FB">
        <w:rPr>
          <w:rFonts w:ascii="Times New Roman" w:hAnsi="Times New Roman" w:cs="Times New Roman"/>
          <w:sz w:val="24"/>
          <w:szCs w:val="24"/>
        </w:rPr>
        <w:t xml:space="preserve"> of consumers has forced suppliers and manufacturers to rethink their </w:t>
      </w:r>
      <w:r w:rsidRPr="005278FB">
        <w:rPr>
          <w:rFonts w:ascii="Times New Roman" w:hAnsi="Times New Roman" w:cs="Times New Roman"/>
          <w:b/>
          <w:bCs/>
          <w:sz w:val="24"/>
          <w:szCs w:val="24"/>
        </w:rPr>
        <w:t>marketing strategies</w:t>
      </w:r>
      <w:r w:rsidRPr="005278FB">
        <w:rPr>
          <w:rFonts w:ascii="Times New Roman" w:hAnsi="Times New Roman" w:cs="Times New Roman"/>
          <w:sz w:val="24"/>
          <w:szCs w:val="24"/>
        </w:rPr>
        <w:t xml:space="preserve"> to effectively capture this growing online segment. The importance of marketing in e-commerce lies not only in promoting the product but also in ensuring visibility, trust, and repeat purchases. For </w:t>
      </w:r>
      <w:proofErr w:type="spellStart"/>
      <w:r w:rsidRPr="005278FB">
        <w:rPr>
          <w:rFonts w:ascii="Times New Roman" w:hAnsi="Times New Roman" w:cs="Times New Roman"/>
          <w:sz w:val="24"/>
          <w:szCs w:val="24"/>
        </w:rPr>
        <w:t>dhall</w:t>
      </w:r>
      <w:proofErr w:type="spellEnd"/>
      <w:r w:rsidRPr="005278FB">
        <w:rPr>
          <w:rFonts w:ascii="Times New Roman" w:hAnsi="Times New Roman" w:cs="Times New Roman"/>
          <w:sz w:val="24"/>
          <w:szCs w:val="24"/>
        </w:rPr>
        <w:t xml:space="preserve"> products, marketing is particularly challenging due to the commodity nature of the item, where </w:t>
      </w:r>
      <w:r w:rsidRPr="005278FB">
        <w:rPr>
          <w:rFonts w:ascii="Times New Roman" w:hAnsi="Times New Roman" w:cs="Times New Roman"/>
          <w:b/>
          <w:bCs/>
          <w:sz w:val="24"/>
          <w:szCs w:val="24"/>
        </w:rPr>
        <w:t>brand differentiation is minimal</w:t>
      </w:r>
      <w:r w:rsidRPr="005278FB">
        <w:rPr>
          <w:rFonts w:ascii="Times New Roman" w:hAnsi="Times New Roman" w:cs="Times New Roman"/>
          <w:sz w:val="24"/>
          <w:szCs w:val="24"/>
        </w:rPr>
        <w:t>, and price often becomes the key deciding factor. To stay competitive, companies need to develop innovative strategies involving digital marketing, influencer endorsements, SEO, attractive product listings, loyalty programs, and personalized offers.</w:t>
      </w:r>
    </w:p>
    <w:p w14:paraId="020FB8C6" w14:textId="5059ED9D" w:rsidR="005278FB" w:rsidRPr="005278FB" w:rsidRDefault="005278FB" w:rsidP="005278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278FB">
        <w:rPr>
          <w:rFonts w:ascii="Times New Roman" w:hAnsi="Times New Roman" w:cs="Times New Roman"/>
          <w:sz w:val="24"/>
          <w:szCs w:val="24"/>
        </w:rPr>
        <w:t xml:space="preserve">Furthermore, consumers today are more conscious of quality, origin, packaging, and health benefits, especially when purchasing food products online. This adds another layer of complexity to how </w:t>
      </w:r>
      <w:proofErr w:type="spellStart"/>
      <w:r w:rsidRPr="005278FB">
        <w:rPr>
          <w:rFonts w:ascii="Times New Roman" w:hAnsi="Times New Roman" w:cs="Times New Roman"/>
          <w:sz w:val="24"/>
          <w:szCs w:val="24"/>
        </w:rPr>
        <w:t>dhall</w:t>
      </w:r>
      <w:proofErr w:type="spellEnd"/>
      <w:r w:rsidRPr="005278FB">
        <w:rPr>
          <w:rFonts w:ascii="Times New Roman" w:hAnsi="Times New Roman" w:cs="Times New Roman"/>
          <w:sz w:val="24"/>
          <w:szCs w:val="24"/>
        </w:rPr>
        <w:t xml:space="preserve"> products should be marketed digitally. Unlike fashion or electronics, food products carry the need for </w:t>
      </w:r>
      <w:r w:rsidRPr="005278FB">
        <w:rPr>
          <w:rFonts w:ascii="Times New Roman" w:hAnsi="Times New Roman" w:cs="Times New Roman"/>
          <w:b/>
          <w:bCs/>
          <w:sz w:val="24"/>
          <w:szCs w:val="24"/>
        </w:rPr>
        <w:t>trust and assurance of quality</w:t>
      </w:r>
      <w:r w:rsidRPr="005278FB">
        <w:rPr>
          <w:rFonts w:ascii="Times New Roman" w:hAnsi="Times New Roman" w:cs="Times New Roman"/>
          <w:sz w:val="24"/>
          <w:szCs w:val="24"/>
        </w:rPr>
        <w:t xml:space="preserve">, making branding, reviews, and certifications critical components of e-commerce marketing strategy. As a result, companies that aim to sell </w:t>
      </w:r>
      <w:proofErr w:type="spellStart"/>
      <w:r w:rsidRPr="005278FB">
        <w:rPr>
          <w:rFonts w:ascii="Times New Roman" w:hAnsi="Times New Roman" w:cs="Times New Roman"/>
          <w:sz w:val="24"/>
          <w:szCs w:val="24"/>
        </w:rPr>
        <w:t>dhall</w:t>
      </w:r>
      <w:proofErr w:type="spellEnd"/>
      <w:r w:rsidRPr="005278FB">
        <w:rPr>
          <w:rFonts w:ascii="Times New Roman" w:hAnsi="Times New Roman" w:cs="Times New Roman"/>
          <w:sz w:val="24"/>
          <w:szCs w:val="24"/>
        </w:rPr>
        <w:t xml:space="preserve"> products online must focus on building a strong digital presence, maintaining consistent product quality, and engaging with consumers through multiple touchpoints.</w:t>
      </w:r>
    </w:p>
    <w:p w14:paraId="303038E8" w14:textId="2F717449" w:rsidR="005278FB" w:rsidRPr="005278FB" w:rsidRDefault="005278FB" w:rsidP="005278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278FB">
        <w:rPr>
          <w:rFonts w:ascii="Times New Roman" w:hAnsi="Times New Roman" w:cs="Times New Roman"/>
          <w:sz w:val="24"/>
          <w:szCs w:val="24"/>
        </w:rPr>
        <w:t xml:space="preserve">The emergence of various online grocery platforms such as </w:t>
      </w:r>
      <w:proofErr w:type="spellStart"/>
      <w:r w:rsidRPr="005278FB">
        <w:rPr>
          <w:rFonts w:ascii="Times New Roman" w:hAnsi="Times New Roman" w:cs="Times New Roman"/>
          <w:sz w:val="24"/>
          <w:szCs w:val="24"/>
        </w:rPr>
        <w:t>BigBasket</w:t>
      </w:r>
      <w:proofErr w:type="spellEnd"/>
      <w:r w:rsidRPr="005278FB">
        <w:rPr>
          <w:rFonts w:ascii="Times New Roman" w:hAnsi="Times New Roman" w:cs="Times New Roman"/>
          <w:sz w:val="24"/>
          <w:szCs w:val="24"/>
        </w:rPr>
        <w:t xml:space="preserve">, Amazon Pantry, Flipkart </w:t>
      </w:r>
      <w:proofErr w:type="spellStart"/>
      <w:r w:rsidRPr="005278FB">
        <w:rPr>
          <w:rFonts w:ascii="Times New Roman" w:hAnsi="Times New Roman" w:cs="Times New Roman"/>
          <w:sz w:val="24"/>
          <w:szCs w:val="24"/>
        </w:rPr>
        <w:t>Supermart</w:t>
      </w:r>
      <w:proofErr w:type="spellEnd"/>
      <w:r w:rsidRPr="005278FB">
        <w:rPr>
          <w:rFonts w:ascii="Times New Roman" w:hAnsi="Times New Roman" w:cs="Times New Roman"/>
          <w:sz w:val="24"/>
          <w:szCs w:val="24"/>
        </w:rPr>
        <w:t xml:space="preserve">, </w:t>
      </w:r>
      <w:proofErr w:type="spellStart"/>
      <w:r w:rsidRPr="005278FB">
        <w:rPr>
          <w:rFonts w:ascii="Times New Roman" w:hAnsi="Times New Roman" w:cs="Times New Roman"/>
          <w:sz w:val="24"/>
          <w:szCs w:val="24"/>
        </w:rPr>
        <w:t>Jiomart</w:t>
      </w:r>
      <w:proofErr w:type="spellEnd"/>
      <w:r w:rsidRPr="005278FB">
        <w:rPr>
          <w:rFonts w:ascii="Times New Roman" w:hAnsi="Times New Roman" w:cs="Times New Roman"/>
          <w:sz w:val="24"/>
          <w:szCs w:val="24"/>
        </w:rPr>
        <w:t xml:space="preserve">, and others has further intensified competition. Local and regional </w:t>
      </w:r>
      <w:proofErr w:type="spellStart"/>
      <w:r w:rsidRPr="005278FB">
        <w:rPr>
          <w:rFonts w:ascii="Times New Roman" w:hAnsi="Times New Roman" w:cs="Times New Roman"/>
          <w:sz w:val="24"/>
          <w:szCs w:val="24"/>
        </w:rPr>
        <w:t>dhall</w:t>
      </w:r>
      <w:proofErr w:type="spellEnd"/>
      <w:r w:rsidRPr="005278FB">
        <w:rPr>
          <w:rFonts w:ascii="Times New Roman" w:hAnsi="Times New Roman" w:cs="Times New Roman"/>
          <w:sz w:val="24"/>
          <w:szCs w:val="24"/>
        </w:rPr>
        <w:t xml:space="preserve"> brands are now directly competing with national brands, both in pricing and promotional tactics. Marketing strategies must thus be designed to cater to a diverse consumer base that </w:t>
      </w:r>
      <w:r w:rsidRPr="005278FB">
        <w:rPr>
          <w:rFonts w:ascii="Times New Roman" w:hAnsi="Times New Roman" w:cs="Times New Roman"/>
          <w:sz w:val="24"/>
          <w:szCs w:val="24"/>
        </w:rPr>
        <w:lastRenderedPageBreak/>
        <w:t xml:space="preserve">includes </w:t>
      </w:r>
      <w:r w:rsidRPr="005278FB">
        <w:rPr>
          <w:rFonts w:ascii="Times New Roman" w:hAnsi="Times New Roman" w:cs="Times New Roman"/>
          <w:b/>
          <w:bCs/>
          <w:sz w:val="24"/>
          <w:szCs w:val="24"/>
        </w:rPr>
        <w:t>price-sensitive households, health-conscious individuals, and urban professionals looking for convenience</w:t>
      </w:r>
      <w:r w:rsidRPr="005278FB">
        <w:rPr>
          <w:rFonts w:ascii="Times New Roman" w:hAnsi="Times New Roman" w:cs="Times New Roman"/>
          <w:sz w:val="24"/>
          <w:szCs w:val="24"/>
        </w:rPr>
        <w:t>.</w:t>
      </w:r>
    </w:p>
    <w:p w14:paraId="4503DFDE" w14:textId="3BE4F39E" w:rsidR="005278FB" w:rsidRDefault="005278FB" w:rsidP="005278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278FB">
        <w:rPr>
          <w:rFonts w:ascii="Times New Roman" w:hAnsi="Times New Roman" w:cs="Times New Roman"/>
          <w:sz w:val="24"/>
          <w:szCs w:val="24"/>
        </w:rPr>
        <w:t xml:space="preserve">This study aims to explore the various marketing strategies used by companies dealing in </w:t>
      </w:r>
      <w:proofErr w:type="spellStart"/>
      <w:r w:rsidRPr="005278FB">
        <w:rPr>
          <w:rFonts w:ascii="Times New Roman" w:hAnsi="Times New Roman" w:cs="Times New Roman"/>
          <w:sz w:val="24"/>
          <w:szCs w:val="24"/>
        </w:rPr>
        <w:t>dhall</w:t>
      </w:r>
      <w:proofErr w:type="spellEnd"/>
      <w:r w:rsidRPr="005278FB">
        <w:rPr>
          <w:rFonts w:ascii="Times New Roman" w:hAnsi="Times New Roman" w:cs="Times New Roman"/>
          <w:sz w:val="24"/>
          <w:szCs w:val="24"/>
        </w:rPr>
        <w:t xml:space="preserve"> products through e-commerce platforms. It will </w:t>
      </w:r>
      <w:proofErr w:type="spellStart"/>
      <w:r w:rsidRPr="005278FB">
        <w:rPr>
          <w:rFonts w:ascii="Times New Roman" w:hAnsi="Times New Roman" w:cs="Times New Roman"/>
          <w:sz w:val="24"/>
          <w:szCs w:val="24"/>
        </w:rPr>
        <w:t>analyze</w:t>
      </w:r>
      <w:proofErr w:type="spellEnd"/>
      <w:r w:rsidRPr="005278FB">
        <w:rPr>
          <w:rFonts w:ascii="Times New Roman" w:hAnsi="Times New Roman" w:cs="Times New Roman"/>
          <w:sz w:val="24"/>
          <w:szCs w:val="24"/>
        </w:rPr>
        <w:t xml:space="preserve"> how product placement, digital promotions, content marketing, user reviews, and brand partnerships influence customer preference and purchase decisions. The research will also examine the challenges faced by sellers, such as pricing pressure, logistics, competition from unbranded products, and fluctuating consumer loyalty. In addition, the study will consider how social media marketing, influencer campaigns, and email marketing are leveraged to enhance customer reach and retention.</w:t>
      </w:r>
    </w:p>
    <w:p w14:paraId="3C30BC9E" w14:textId="41F34709" w:rsidR="005278FB" w:rsidRDefault="005278FB" w:rsidP="005278FB">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5278FB">
        <w:t xml:space="preserve"> </w:t>
      </w:r>
      <w:r w:rsidRPr="005278FB">
        <w:rPr>
          <w:rFonts w:ascii="Times New Roman" w:hAnsi="Times New Roman" w:cs="Times New Roman"/>
          <w:b/>
          <w:sz w:val="24"/>
          <w:szCs w:val="24"/>
        </w:rPr>
        <w:t>marketing strategy towards E-Commerce</w:t>
      </w:r>
      <w:r w:rsidRPr="00DA2E13">
        <w:rPr>
          <w:rFonts w:ascii="Times New Roman" w:hAnsi="Times New Roman" w:cs="Times New Roman"/>
          <w:b/>
          <w:sz w:val="24"/>
          <w:szCs w:val="24"/>
          <w:lang w:val="en-US"/>
        </w:rPr>
        <w:t>?</w:t>
      </w:r>
    </w:p>
    <w:p w14:paraId="43EF090F" w14:textId="1B47E854" w:rsidR="005278FB" w:rsidRPr="005278FB" w:rsidRDefault="005278FB" w:rsidP="005278FB">
      <w:pPr>
        <w:pStyle w:val="ListParagraph"/>
        <w:numPr>
          <w:ilvl w:val="0"/>
          <w:numId w:val="3"/>
        </w:numPr>
        <w:spacing w:line="360" w:lineRule="auto"/>
        <w:ind w:left="432"/>
        <w:jc w:val="both"/>
        <w:rPr>
          <w:rFonts w:ascii="Times New Roman" w:hAnsi="Times New Roman" w:cs="Times New Roman"/>
          <w:bCs/>
          <w:sz w:val="24"/>
          <w:szCs w:val="24"/>
        </w:rPr>
      </w:pPr>
      <w:r w:rsidRPr="005278FB">
        <w:rPr>
          <w:rFonts w:ascii="Times New Roman" w:hAnsi="Times New Roman" w:cs="Times New Roman"/>
          <w:bCs/>
          <w:sz w:val="24"/>
          <w:szCs w:val="24"/>
        </w:rPr>
        <w:t xml:space="preserve">Understanding Consumer </w:t>
      </w:r>
      <w:proofErr w:type="spellStart"/>
      <w:r w:rsidRPr="005278FB">
        <w:rPr>
          <w:rFonts w:ascii="Times New Roman" w:hAnsi="Times New Roman" w:cs="Times New Roman"/>
          <w:bCs/>
          <w:sz w:val="24"/>
          <w:szCs w:val="24"/>
        </w:rPr>
        <w:t>Behavior</w:t>
      </w:r>
      <w:proofErr w:type="spellEnd"/>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This study helps in identifying how consumers choose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xml:space="preserve"> products online, what factors influence their buying decisions, and what expectations they have from e-commerce platforms. It provides insights into the mindset of digital grocery shoppers. </w:t>
      </w:r>
    </w:p>
    <w:p w14:paraId="443B670E" w14:textId="7A6E59F9" w:rsidR="005278FB" w:rsidRPr="005278FB" w:rsidRDefault="005278FB" w:rsidP="005278FB">
      <w:pPr>
        <w:pStyle w:val="ListParagraph"/>
        <w:numPr>
          <w:ilvl w:val="0"/>
          <w:numId w:val="3"/>
        </w:numPr>
        <w:spacing w:line="360" w:lineRule="auto"/>
        <w:ind w:left="432"/>
        <w:jc w:val="both"/>
        <w:rPr>
          <w:rFonts w:ascii="Times New Roman" w:hAnsi="Times New Roman" w:cs="Times New Roman"/>
          <w:bCs/>
          <w:sz w:val="24"/>
          <w:szCs w:val="24"/>
        </w:rPr>
      </w:pPr>
      <w:r w:rsidRPr="005278FB">
        <w:rPr>
          <w:rFonts w:ascii="Times New Roman" w:hAnsi="Times New Roman" w:cs="Times New Roman"/>
          <w:bCs/>
          <w:sz w:val="24"/>
          <w:szCs w:val="24"/>
        </w:rPr>
        <w:t>Improved Marketing Techniques</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By </w:t>
      </w:r>
      <w:proofErr w:type="spellStart"/>
      <w:r w:rsidRPr="005278FB">
        <w:rPr>
          <w:rFonts w:ascii="Times New Roman" w:hAnsi="Times New Roman" w:cs="Times New Roman"/>
          <w:bCs/>
          <w:sz w:val="24"/>
          <w:szCs w:val="24"/>
        </w:rPr>
        <w:t>analyzing</w:t>
      </w:r>
      <w:proofErr w:type="spellEnd"/>
      <w:r w:rsidRPr="005278FB">
        <w:rPr>
          <w:rFonts w:ascii="Times New Roman" w:hAnsi="Times New Roman" w:cs="Times New Roman"/>
          <w:bCs/>
          <w:sz w:val="24"/>
          <w:szCs w:val="24"/>
        </w:rPr>
        <w:t xml:space="preserve"> various digital marketing tools such as SEO, influencer marketing, and paid ads, this study reveals which methods are most effective for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xml:space="preserve"> products in e-commerce. It highlights practical strategies that improve visibility and conversion. </w:t>
      </w:r>
    </w:p>
    <w:p w14:paraId="35ED5F6D" w14:textId="03CE7677" w:rsidR="005278FB" w:rsidRPr="005278FB" w:rsidRDefault="005278FB" w:rsidP="005278FB">
      <w:pPr>
        <w:pStyle w:val="ListParagraph"/>
        <w:numPr>
          <w:ilvl w:val="0"/>
          <w:numId w:val="3"/>
        </w:numPr>
        <w:spacing w:line="360" w:lineRule="auto"/>
        <w:ind w:left="432"/>
        <w:jc w:val="both"/>
        <w:rPr>
          <w:rFonts w:ascii="Times New Roman" w:hAnsi="Times New Roman" w:cs="Times New Roman"/>
          <w:bCs/>
          <w:sz w:val="24"/>
          <w:szCs w:val="24"/>
        </w:rPr>
      </w:pPr>
      <w:r w:rsidRPr="005278FB">
        <w:rPr>
          <w:rFonts w:ascii="Times New Roman" w:hAnsi="Times New Roman" w:cs="Times New Roman"/>
          <w:bCs/>
          <w:sz w:val="24"/>
          <w:szCs w:val="24"/>
        </w:rPr>
        <w:t>Competitive Advantage</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The study compares the strategies used by different brands and sellers on various online platforms. It helps identify gaps and opportunities where businesses can outperform their competitors. </w:t>
      </w:r>
    </w:p>
    <w:p w14:paraId="6E729C2E" w14:textId="27FBD95C" w:rsidR="005278FB" w:rsidRPr="005278FB" w:rsidRDefault="005278FB" w:rsidP="005278FB">
      <w:pPr>
        <w:pStyle w:val="ListParagraph"/>
        <w:numPr>
          <w:ilvl w:val="0"/>
          <w:numId w:val="3"/>
        </w:numPr>
        <w:spacing w:line="360" w:lineRule="auto"/>
        <w:ind w:left="432"/>
        <w:jc w:val="both"/>
        <w:rPr>
          <w:rFonts w:ascii="Times New Roman" w:hAnsi="Times New Roman" w:cs="Times New Roman"/>
          <w:bCs/>
          <w:sz w:val="24"/>
          <w:szCs w:val="24"/>
        </w:rPr>
      </w:pPr>
      <w:r w:rsidRPr="005278FB">
        <w:rPr>
          <w:rFonts w:ascii="Times New Roman" w:hAnsi="Times New Roman" w:cs="Times New Roman"/>
          <w:bCs/>
          <w:sz w:val="24"/>
          <w:szCs w:val="24"/>
        </w:rPr>
        <w:t>Enhancement of Brand Loyalty</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It explores how consistent quality, good packaging, and strong online engagement contribute to building customer trust and repeat purchases. The study shows how e-commerce sellers can create a loyal customer base. </w:t>
      </w:r>
    </w:p>
    <w:p w14:paraId="3DDE8AC5" w14:textId="40823BA3" w:rsidR="005278FB" w:rsidRPr="005278FB" w:rsidRDefault="005278FB" w:rsidP="005278FB">
      <w:pPr>
        <w:pStyle w:val="ListParagraph"/>
        <w:numPr>
          <w:ilvl w:val="0"/>
          <w:numId w:val="3"/>
        </w:numPr>
        <w:spacing w:line="360" w:lineRule="auto"/>
        <w:ind w:left="432"/>
        <w:jc w:val="both"/>
        <w:rPr>
          <w:rFonts w:ascii="Times New Roman" w:hAnsi="Times New Roman" w:cs="Times New Roman"/>
          <w:bCs/>
          <w:sz w:val="24"/>
          <w:szCs w:val="24"/>
        </w:rPr>
      </w:pPr>
      <w:r w:rsidRPr="005278FB">
        <w:rPr>
          <w:rFonts w:ascii="Times New Roman" w:hAnsi="Times New Roman" w:cs="Times New Roman"/>
          <w:bCs/>
          <w:sz w:val="24"/>
          <w:szCs w:val="24"/>
        </w:rPr>
        <w:t>Guidance for Small Businesses</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The research provides useful strategies for small and regional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xml:space="preserve"> sellers who want to enter or expand in the online market. It offers cost-effective and scalable marketing methods. </w:t>
      </w:r>
    </w:p>
    <w:p w14:paraId="1D7E7D5D" w14:textId="7A369F42" w:rsidR="005278FB" w:rsidRPr="005278FB" w:rsidRDefault="005278FB" w:rsidP="005278FB">
      <w:pPr>
        <w:pStyle w:val="ListParagraph"/>
        <w:numPr>
          <w:ilvl w:val="0"/>
          <w:numId w:val="3"/>
        </w:numPr>
        <w:spacing w:line="360" w:lineRule="auto"/>
        <w:ind w:left="432"/>
        <w:jc w:val="both"/>
        <w:rPr>
          <w:rFonts w:ascii="Times New Roman" w:hAnsi="Times New Roman" w:cs="Times New Roman"/>
          <w:bCs/>
          <w:sz w:val="24"/>
          <w:szCs w:val="24"/>
        </w:rPr>
      </w:pPr>
      <w:r w:rsidRPr="005278FB">
        <w:rPr>
          <w:rFonts w:ascii="Times New Roman" w:hAnsi="Times New Roman" w:cs="Times New Roman"/>
          <w:bCs/>
          <w:sz w:val="24"/>
          <w:szCs w:val="24"/>
        </w:rPr>
        <w:t>Insights into Pricing Strategy</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Through this study, businesses can understand the impact of pricing, discounts, and offers on customer purchase </w:t>
      </w:r>
      <w:proofErr w:type="spellStart"/>
      <w:r w:rsidRPr="005278FB">
        <w:rPr>
          <w:rFonts w:ascii="Times New Roman" w:hAnsi="Times New Roman" w:cs="Times New Roman"/>
          <w:bCs/>
          <w:sz w:val="24"/>
          <w:szCs w:val="24"/>
        </w:rPr>
        <w:t>behavior</w:t>
      </w:r>
      <w:proofErr w:type="spellEnd"/>
      <w:r w:rsidRPr="005278FB">
        <w:rPr>
          <w:rFonts w:ascii="Times New Roman" w:hAnsi="Times New Roman" w:cs="Times New Roman"/>
          <w:bCs/>
          <w:sz w:val="24"/>
          <w:szCs w:val="24"/>
        </w:rPr>
        <w:t>. It shows how price sensitivity plays a role in the online sale of essential commodities</w:t>
      </w:r>
      <w:r>
        <w:rPr>
          <w:rFonts w:ascii="Times New Roman" w:hAnsi="Times New Roman" w:cs="Times New Roman"/>
          <w:bCs/>
          <w:sz w:val="24"/>
          <w:szCs w:val="24"/>
        </w:rPr>
        <w:t>.</w:t>
      </w:r>
    </w:p>
    <w:p w14:paraId="39B059FE" w14:textId="77777777" w:rsidR="005278FB" w:rsidRPr="005278FB" w:rsidRDefault="005278FB" w:rsidP="005278FB">
      <w:pPr>
        <w:spacing w:line="360" w:lineRule="auto"/>
        <w:jc w:val="both"/>
        <w:rPr>
          <w:rFonts w:ascii="Times New Roman" w:hAnsi="Times New Roman" w:cs="Times New Roman"/>
          <w:bCs/>
          <w:sz w:val="24"/>
          <w:szCs w:val="24"/>
          <w:lang w:val="en-US"/>
        </w:rPr>
      </w:pPr>
    </w:p>
    <w:p w14:paraId="4E432B74" w14:textId="66663C89" w:rsidR="005278FB" w:rsidRDefault="005278FB" w:rsidP="005278FB">
      <w:pPr>
        <w:spacing w:line="360" w:lineRule="auto"/>
        <w:jc w:val="both"/>
        <w:rPr>
          <w:rFonts w:ascii="Times New Roman" w:hAnsi="Times New Roman" w:cs="Times New Roman"/>
          <w:b/>
          <w:sz w:val="24"/>
          <w:szCs w:val="24"/>
        </w:rPr>
      </w:pPr>
      <w:r w:rsidRPr="005278FB">
        <w:rPr>
          <w:rFonts w:ascii="Times New Roman" w:hAnsi="Times New Roman" w:cs="Times New Roman"/>
          <w:b/>
          <w:sz w:val="24"/>
          <w:szCs w:val="24"/>
        </w:rPr>
        <w:lastRenderedPageBreak/>
        <w:t>marketing strategy towards E-Commerce</w:t>
      </w:r>
      <w:r w:rsidRPr="007B042D">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318D3386" w14:textId="1DDB7065" w:rsidR="005278FB" w:rsidRPr="005278FB" w:rsidRDefault="005278FB" w:rsidP="005278FB">
      <w:pPr>
        <w:pStyle w:val="ListParagraph"/>
        <w:numPr>
          <w:ilvl w:val="0"/>
          <w:numId w:val="3"/>
        </w:numPr>
        <w:spacing w:line="360" w:lineRule="auto"/>
        <w:jc w:val="both"/>
        <w:rPr>
          <w:rFonts w:ascii="Times New Roman" w:hAnsi="Times New Roman" w:cs="Times New Roman"/>
          <w:bCs/>
          <w:sz w:val="24"/>
          <w:szCs w:val="24"/>
        </w:rPr>
      </w:pPr>
      <w:r w:rsidRPr="005278FB">
        <w:rPr>
          <w:rFonts w:ascii="Times New Roman" w:hAnsi="Times New Roman" w:cs="Times New Roman"/>
          <w:b/>
          <w:sz w:val="24"/>
          <w:szCs w:val="24"/>
        </w:rPr>
        <w:t>Identifies Effective Online Sales Techniques</w:t>
      </w:r>
      <w:r w:rsidRPr="005278FB">
        <w:rPr>
          <w:rFonts w:ascii="Times New Roman" w:hAnsi="Times New Roman" w:cs="Times New Roman"/>
          <w:b/>
          <w:sz w:val="24"/>
          <w:szCs w:val="24"/>
        </w:rPr>
        <w:t>:</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This study pinpoints which digital marketing techniques—such as search engine optimization, targeted ads, and influencer campaigns—work best for selling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xml:space="preserve"> online. Understanding these tactics helps businesses improve their reach and engagement. As a result, they can boost product visibility and drive higher sales.</w:t>
      </w:r>
    </w:p>
    <w:p w14:paraId="10FE7A9E" w14:textId="6BA772E4" w:rsidR="005278FB" w:rsidRPr="005278FB" w:rsidRDefault="005278FB" w:rsidP="005278FB">
      <w:pPr>
        <w:pStyle w:val="ListParagraph"/>
        <w:numPr>
          <w:ilvl w:val="0"/>
          <w:numId w:val="3"/>
        </w:numPr>
        <w:spacing w:line="360" w:lineRule="auto"/>
        <w:jc w:val="both"/>
        <w:rPr>
          <w:rFonts w:ascii="Times New Roman" w:hAnsi="Times New Roman" w:cs="Times New Roman"/>
          <w:bCs/>
          <w:sz w:val="24"/>
          <w:szCs w:val="24"/>
        </w:rPr>
      </w:pPr>
      <w:r w:rsidRPr="005278FB">
        <w:rPr>
          <w:rFonts w:ascii="Times New Roman" w:hAnsi="Times New Roman" w:cs="Times New Roman"/>
          <w:b/>
          <w:sz w:val="24"/>
          <w:szCs w:val="24"/>
        </w:rPr>
        <w:t>Supports Strategic Planning</w:t>
      </w:r>
      <w:r w:rsidRPr="005278FB">
        <w:rPr>
          <w:rFonts w:ascii="Times New Roman" w:hAnsi="Times New Roman" w:cs="Times New Roman"/>
          <w:b/>
          <w:sz w:val="24"/>
          <w:szCs w:val="24"/>
        </w:rPr>
        <w:t>:</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The research offers a foundation for building informed, well-structured marketing strategies specific to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xml:space="preserve"> products. It helps marketers align goals with customer expectations and digital trends. This strategic approach improves planning efficiency and reduces marketing waste.</w:t>
      </w:r>
    </w:p>
    <w:p w14:paraId="0DB2B833" w14:textId="15939D51" w:rsidR="005278FB" w:rsidRPr="005278FB" w:rsidRDefault="005278FB" w:rsidP="005278FB">
      <w:pPr>
        <w:pStyle w:val="ListParagraph"/>
        <w:numPr>
          <w:ilvl w:val="0"/>
          <w:numId w:val="3"/>
        </w:numPr>
        <w:spacing w:line="360" w:lineRule="auto"/>
        <w:jc w:val="both"/>
        <w:rPr>
          <w:rFonts w:ascii="Times New Roman" w:hAnsi="Times New Roman" w:cs="Times New Roman"/>
          <w:bCs/>
          <w:sz w:val="24"/>
          <w:szCs w:val="24"/>
        </w:rPr>
      </w:pPr>
      <w:r w:rsidRPr="005278FB">
        <w:rPr>
          <w:rFonts w:ascii="Times New Roman" w:hAnsi="Times New Roman" w:cs="Times New Roman"/>
          <w:b/>
          <w:sz w:val="24"/>
          <w:szCs w:val="24"/>
        </w:rPr>
        <w:t>Enhances Customer Experience</w:t>
      </w:r>
      <w:r w:rsidRPr="005278FB">
        <w:rPr>
          <w:rFonts w:ascii="Times New Roman" w:hAnsi="Times New Roman" w:cs="Times New Roman"/>
          <w:b/>
          <w:sz w:val="24"/>
          <w:szCs w:val="24"/>
        </w:rPr>
        <w:t>:</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By studying consumer feedback and preferences, the research reveals what online shoppers value most in a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xml:space="preserve"> product—quality, delivery speed, packaging, and price. These insights allow brands to tailor their offerings. A better customer experience leads to higher satisfaction and retention.</w:t>
      </w:r>
    </w:p>
    <w:p w14:paraId="1C5123DE" w14:textId="47AB9BFB" w:rsidR="005278FB" w:rsidRPr="005278FB" w:rsidRDefault="005278FB" w:rsidP="005278FB">
      <w:pPr>
        <w:pStyle w:val="ListParagraph"/>
        <w:numPr>
          <w:ilvl w:val="0"/>
          <w:numId w:val="3"/>
        </w:numPr>
        <w:spacing w:line="360" w:lineRule="auto"/>
        <w:jc w:val="both"/>
        <w:rPr>
          <w:rFonts w:ascii="Times New Roman" w:hAnsi="Times New Roman" w:cs="Times New Roman"/>
          <w:bCs/>
          <w:sz w:val="24"/>
          <w:szCs w:val="24"/>
        </w:rPr>
      </w:pPr>
      <w:r w:rsidRPr="005278FB">
        <w:rPr>
          <w:rFonts w:ascii="Times New Roman" w:hAnsi="Times New Roman" w:cs="Times New Roman"/>
          <w:b/>
          <w:sz w:val="24"/>
          <w:szCs w:val="24"/>
        </w:rPr>
        <w:t>Promotes Brand Differentiation</w:t>
      </w:r>
      <w:r w:rsidRPr="005278FB">
        <w:rPr>
          <w:rFonts w:ascii="Times New Roman" w:hAnsi="Times New Roman" w:cs="Times New Roman"/>
          <w:b/>
          <w:sz w:val="24"/>
          <w:szCs w:val="24"/>
        </w:rPr>
        <w:t>:</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In a crowded e-commerce space, especially for staple products like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differentiation is key. This study helps identify how brands can stand out through unique marketing, consistent branding, and superior service. It provides an edge in markets where price alone doesn’t guarantee loyalty.</w:t>
      </w:r>
    </w:p>
    <w:p w14:paraId="6FD9BCFC" w14:textId="5851269A" w:rsidR="005278FB" w:rsidRPr="005278FB" w:rsidRDefault="005278FB" w:rsidP="005278FB">
      <w:pPr>
        <w:pStyle w:val="ListParagraph"/>
        <w:numPr>
          <w:ilvl w:val="0"/>
          <w:numId w:val="3"/>
        </w:numPr>
        <w:spacing w:line="360" w:lineRule="auto"/>
        <w:jc w:val="both"/>
        <w:rPr>
          <w:rFonts w:ascii="Times New Roman" w:hAnsi="Times New Roman" w:cs="Times New Roman"/>
          <w:bCs/>
          <w:sz w:val="24"/>
          <w:szCs w:val="24"/>
        </w:rPr>
      </w:pPr>
      <w:r w:rsidRPr="005278FB">
        <w:rPr>
          <w:rFonts w:ascii="Times New Roman" w:hAnsi="Times New Roman" w:cs="Times New Roman"/>
          <w:b/>
          <w:sz w:val="24"/>
          <w:szCs w:val="24"/>
        </w:rPr>
        <w:t>Encourages Data-Driven Decisions</w:t>
      </w:r>
      <w:r w:rsidRPr="005278FB">
        <w:rPr>
          <w:rFonts w:ascii="Times New Roman" w:hAnsi="Times New Roman" w:cs="Times New Roman"/>
          <w:b/>
          <w:sz w:val="24"/>
          <w:szCs w:val="24"/>
        </w:rPr>
        <w:t>:</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The study relies on primary and secondary data, allowing marketers and business owners to make choices based on actual consumer </w:t>
      </w:r>
      <w:proofErr w:type="spellStart"/>
      <w:r w:rsidRPr="005278FB">
        <w:rPr>
          <w:rFonts w:ascii="Times New Roman" w:hAnsi="Times New Roman" w:cs="Times New Roman"/>
          <w:bCs/>
          <w:sz w:val="24"/>
          <w:szCs w:val="24"/>
        </w:rPr>
        <w:t>behavior</w:t>
      </w:r>
      <w:proofErr w:type="spellEnd"/>
      <w:r w:rsidRPr="005278FB">
        <w:rPr>
          <w:rFonts w:ascii="Times New Roman" w:hAnsi="Times New Roman" w:cs="Times New Roman"/>
          <w:bCs/>
          <w:sz w:val="24"/>
          <w:szCs w:val="24"/>
        </w:rPr>
        <w:t xml:space="preserve"> rather than assumptions. Data-driven marketing is more efficient and results-oriented. It also enables quicker adjustments when market conditions change.</w:t>
      </w:r>
    </w:p>
    <w:p w14:paraId="0F33F860" w14:textId="1D1A5F8F" w:rsidR="005278FB" w:rsidRPr="005278FB" w:rsidRDefault="005278FB" w:rsidP="005278FB">
      <w:pPr>
        <w:pStyle w:val="ListParagraph"/>
        <w:numPr>
          <w:ilvl w:val="0"/>
          <w:numId w:val="3"/>
        </w:numPr>
        <w:spacing w:line="360" w:lineRule="auto"/>
        <w:jc w:val="both"/>
        <w:rPr>
          <w:rFonts w:ascii="Times New Roman" w:hAnsi="Times New Roman" w:cs="Times New Roman"/>
          <w:bCs/>
          <w:sz w:val="24"/>
          <w:szCs w:val="24"/>
        </w:rPr>
      </w:pPr>
      <w:r w:rsidRPr="005278FB">
        <w:rPr>
          <w:rFonts w:ascii="Times New Roman" w:hAnsi="Times New Roman" w:cs="Times New Roman"/>
          <w:b/>
          <w:sz w:val="24"/>
          <w:szCs w:val="24"/>
        </w:rPr>
        <w:t>Facilitates Market Expansion</w:t>
      </w:r>
      <w:r w:rsidRPr="005278FB">
        <w:rPr>
          <w:rFonts w:ascii="Times New Roman" w:hAnsi="Times New Roman" w:cs="Times New Roman"/>
          <w:b/>
          <w:sz w:val="24"/>
          <w:szCs w:val="24"/>
        </w:rPr>
        <w:t>:</w:t>
      </w:r>
      <w:r w:rsidRPr="005278FB">
        <w:rPr>
          <w:rFonts w:ascii="Times New Roman" w:hAnsi="Times New Roman" w:cs="Times New Roman"/>
          <w:bCs/>
          <w:sz w:val="24"/>
          <w:szCs w:val="24"/>
        </w:rPr>
        <w:t xml:space="preserve"> </w:t>
      </w:r>
      <w:r w:rsidRPr="005278FB">
        <w:rPr>
          <w:rFonts w:ascii="Times New Roman" w:hAnsi="Times New Roman" w:cs="Times New Roman"/>
          <w:bCs/>
          <w:sz w:val="24"/>
          <w:szCs w:val="24"/>
        </w:rPr>
        <w:t xml:space="preserve">With insights into online consumer </w:t>
      </w:r>
      <w:proofErr w:type="spellStart"/>
      <w:r w:rsidRPr="005278FB">
        <w:rPr>
          <w:rFonts w:ascii="Times New Roman" w:hAnsi="Times New Roman" w:cs="Times New Roman"/>
          <w:bCs/>
          <w:sz w:val="24"/>
          <w:szCs w:val="24"/>
        </w:rPr>
        <w:t>behavior</w:t>
      </w:r>
      <w:proofErr w:type="spellEnd"/>
      <w:r w:rsidRPr="005278FB">
        <w:rPr>
          <w:rFonts w:ascii="Times New Roman" w:hAnsi="Times New Roman" w:cs="Times New Roman"/>
          <w:bCs/>
          <w:sz w:val="24"/>
          <w:szCs w:val="24"/>
        </w:rPr>
        <w:t xml:space="preserve">, businesses can identify untapped regions or demographics that show interest in purchasing </w:t>
      </w:r>
      <w:proofErr w:type="spellStart"/>
      <w:r w:rsidRPr="005278FB">
        <w:rPr>
          <w:rFonts w:ascii="Times New Roman" w:hAnsi="Times New Roman" w:cs="Times New Roman"/>
          <w:bCs/>
          <w:sz w:val="24"/>
          <w:szCs w:val="24"/>
        </w:rPr>
        <w:t>dhall</w:t>
      </w:r>
      <w:proofErr w:type="spellEnd"/>
      <w:r w:rsidRPr="005278FB">
        <w:rPr>
          <w:rFonts w:ascii="Times New Roman" w:hAnsi="Times New Roman" w:cs="Times New Roman"/>
          <w:bCs/>
          <w:sz w:val="24"/>
          <w:szCs w:val="24"/>
        </w:rPr>
        <w:t xml:space="preserve"> products online. This creates opportunities to expand geographically or target niche markets. E-commerce allows for rapid scaling with relatively low investment.</w:t>
      </w:r>
    </w:p>
    <w:p w14:paraId="11637284" w14:textId="77777777" w:rsidR="005278FB" w:rsidRDefault="005278FB" w:rsidP="005278FB">
      <w:pPr>
        <w:spacing w:line="360" w:lineRule="auto"/>
        <w:jc w:val="both"/>
        <w:rPr>
          <w:rFonts w:ascii="Times New Roman" w:hAnsi="Times New Roman" w:cs="Times New Roman"/>
          <w:b/>
          <w:sz w:val="24"/>
          <w:szCs w:val="24"/>
        </w:rPr>
      </w:pPr>
    </w:p>
    <w:p w14:paraId="3EA8AAAB" w14:textId="77777777" w:rsidR="005278FB" w:rsidRPr="005278FB" w:rsidRDefault="005278FB" w:rsidP="005278FB">
      <w:pPr>
        <w:spacing w:line="360" w:lineRule="auto"/>
        <w:jc w:val="both"/>
        <w:rPr>
          <w:rFonts w:ascii="Times New Roman" w:hAnsi="Times New Roman" w:cs="Times New Roman"/>
          <w:sz w:val="24"/>
          <w:szCs w:val="24"/>
        </w:rPr>
      </w:pPr>
    </w:p>
    <w:p w14:paraId="06E89663" w14:textId="77777777" w:rsidR="00E75FD5" w:rsidRDefault="00E75FD5"/>
    <w:p w14:paraId="077386CA" w14:textId="47DE7A63" w:rsidR="005278FB" w:rsidRDefault="006565AB">
      <w:r>
        <w:t xml:space="preserve">  </w:t>
      </w:r>
    </w:p>
    <w:p w14:paraId="75FA5196" w14:textId="77777777" w:rsidR="005278FB" w:rsidRDefault="005278FB"/>
    <w:p w14:paraId="62DE3093" w14:textId="77777777" w:rsidR="005278FB" w:rsidRDefault="005278FB" w:rsidP="005278FB">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2A40374C" w14:textId="502D0F44" w:rsidR="005278FB" w:rsidRPr="005278FB" w:rsidRDefault="006565AB" w:rsidP="005278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278FB" w:rsidRPr="005278FB">
        <w:rPr>
          <w:rFonts w:ascii="Times New Roman" w:hAnsi="Times New Roman" w:cs="Times New Roman"/>
          <w:bCs/>
          <w:sz w:val="24"/>
          <w:szCs w:val="24"/>
        </w:rPr>
        <w:t>India’s agricultural and food processing industry plays a critical role in the nation’s economy, with pulses (commonly known as "</w:t>
      </w:r>
      <w:proofErr w:type="spellStart"/>
      <w:r w:rsidR="005278FB" w:rsidRPr="005278FB">
        <w:rPr>
          <w:rFonts w:ascii="Times New Roman" w:hAnsi="Times New Roman" w:cs="Times New Roman"/>
          <w:bCs/>
          <w:sz w:val="24"/>
          <w:szCs w:val="24"/>
        </w:rPr>
        <w:t>dhall</w:t>
      </w:r>
      <w:proofErr w:type="spellEnd"/>
      <w:r w:rsidR="005278FB" w:rsidRPr="005278FB">
        <w:rPr>
          <w:rFonts w:ascii="Times New Roman" w:hAnsi="Times New Roman" w:cs="Times New Roman"/>
          <w:bCs/>
          <w:sz w:val="24"/>
          <w:szCs w:val="24"/>
        </w:rPr>
        <w:t xml:space="preserve">") being a significant component of the staple diet. Pulses are rich in protein, </w:t>
      </w:r>
      <w:proofErr w:type="spellStart"/>
      <w:r w:rsidR="005278FB" w:rsidRPr="005278FB">
        <w:rPr>
          <w:rFonts w:ascii="Times New Roman" w:hAnsi="Times New Roman" w:cs="Times New Roman"/>
          <w:bCs/>
          <w:sz w:val="24"/>
          <w:szCs w:val="24"/>
        </w:rPr>
        <w:t>fiber</w:t>
      </w:r>
      <w:proofErr w:type="spellEnd"/>
      <w:r w:rsidR="005278FB" w:rsidRPr="005278FB">
        <w:rPr>
          <w:rFonts w:ascii="Times New Roman" w:hAnsi="Times New Roman" w:cs="Times New Roman"/>
          <w:bCs/>
          <w:sz w:val="24"/>
          <w:szCs w:val="24"/>
        </w:rPr>
        <w:t>, vitamins, and minerals, and are consumed across all regions and income groups in the country. India is not only the largest producer but also the largest consumer and importer of pulses in the world, with major varieties including Toor dal, Moong dal, Urad dal, Chana dal, and Masoor dal.</w:t>
      </w:r>
    </w:p>
    <w:p w14:paraId="7C962184" w14:textId="6AF7400C" w:rsidR="005278FB" w:rsidRPr="005278FB" w:rsidRDefault="006565AB" w:rsidP="005278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278FB" w:rsidRPr="005278FB">
        <w:rPr>
          <w:rFonts w:ascii="Times New Roman" w:hAnsi="Times New Roman" w:cs="Times New Roman"/>
          <w:bCs/>
          <w:sz w:val="24"/>
          <w:szCs w:val="24"/>
        </w:rPr>
        <w:t xml:space="preserve">Traditionally, the </w:t>
      </w:r>
      <w:proofErr w:type="spellStart"/>
      <w:r w:rsidR="005278FB" w:rsidRPr="005278FB">
        <w:rPr>
          <w:rFonts w:ascii="Times New Roman" w:hAnsi="Times New Roman" w:cs="Times New Roman"/>
          <w:bCs/>
          <w:sz w:val="24"/>
          <w:szCs w:val="24"/>
        </w:rPr>
        <w:t>dhall</w:t>
      </w:r>
      <w:proofErr w:type="spellEnd"/>
      <w:r w:rsidR="005278FB" w:rsidRPr="005278FB">
        <w:rPr>
          <w:rFonts w:ascii="Times New Roman" w:hAnsi="Times New Roman" w:cs="Times New Roman"/>
          <w:bCs/>
          <w:sz w:val="24"/>
          <w:szCs w:val="24"/>
        </w:rPr>
        <w:t xml:space="preserve"> market in India has been highly fragmented, dominated by unorganized retailers, wholesale grain markets, and small-scale processors. However, in recent years, the sector has seen a gradual transformation with the rise of packaged and branded </w:t>
      </w:r>
      <w:proofErr w:type="spellStart"/>
      <w:r w:rsidR="005278FB" w:rsidRPr="005278FB">
        <w:rPr>
          <w:rFonts w:ascii="Times New Roman" w:hAnsi="Times New Roman" w:cs="Times New Roman"/>
          <w:bCs/>
          <w:sz w:val="24"/>
          <w:szCs w:val="24"/>
        </w:rPr>
        <w:t>dhall</w:t>
      </w:r>
      <w:proofErr w:type="spellEnd"/>
      <w:r w:rsidR="005278FB" w:rsidRPr="005278FB">
        <w:rPr>
          <w:rFonts w:ascii="Times New Roman" w:hAnsi="Times New Roman" w:cs="Times New Roman"/>
          <w:bCs/>
          <w:sz w:val="24"/>
          <w:szCs w:val="24"/>
        </w:rPr>
        <w:t xml:space="preserve"> products, driven by growing health awareness, changing lifestyles, and increasing urbanization. Consumers now seek hygienic, high-quality, and conveniently packed pulses, which has opened up opportunities for organized players and food brands.</w:t>
      </w:r>
    </w:p>
    <w:p w14:paraId="2690CD06" w14:textId="22D8FF48" w:rsidR="005278FB" w:rsidRPr="005278FB" w:rsidRDefault="006565AB" w:rsidP="005278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278FB" w:rsidRPr="005278FB">
        <w:rPr>
          <w:rFonts w:ascii="Times New Roman" w:hAnsi="Times New Roman" w:cs="Times New Roman"/>
          <w:bCs/>
          <w:sz w:val="24"/>
          <w:szCs w:val="24"/>
        </w:rPr>
        <w:t xml:space="preserve">Parallel to this, the Indian e-commerce industry has witnessed explosive growth, especially after the COVID-19 pandemic, which changed consumer </w:t>
      </w:r>
      <w:proofErr w:type="spellStart"/>
      <w:r w:rsidR="005278FB" w:rsidRPr="005278FB">
        <w:rPr>
          <w:rFonts w:ascii="Times New Roman" w:hAnsi="Times New Roman" w:cs="Times New Roman"/>
          <w:bCs/>
          <w:sz w:val="24"/>
          <w:szCs w:val="24"/>
        </w:rPr>
        <w:t>behavior</w:t>
      </w:r>
      <w:proofErr w:type="spellEnd"/>
      <w:r w:rsidR="005278FB" w:rsidRPr="005278FB">
        <w:rPr>
          <w:rFonts w:ascii="Times New Roman" w:hAnsi="Times New Roman" w:cs="Times New Roman"/>
          <w:bCs/>
          <w:sz w:val="24"/>
          <w:szCs w:val="24"/>
        </w:rPr>
        <w:t xml:space="preserve"> towards online grocery shopping. The online grocery market, once a niche segment, has become a rapidly growing vertical within Indian e-commerce, with platforms like </w:t>
      </w:r>
      <w:proofErr w:type="spellStart"/>
      <w:r w:rsidR="005278FB" w:rsidRPr="005278FB">
        <w:rPr>
          <w:rFonts w:ascii="Times New Roman" w:hAnsi="Times New Roman" w:cs="Times New Roman"/>
          <w:bCs/>
          <w:sz w:val="24"/>
          <w:szCs w:val="24"/>
        </w:rPr>
        <w:t>BigBasket</w:t>
      </w:r>
      <w:proofErr w:type="spellEnd"/>
      <w:r w:rsidR="005278FB" w:rsidRPr="005278FB">
        <w:rPr>
          <w:rFonts w:ascii="Times New Roman" w:hAnsi="Times New Roman" w:cs="Times New Roman"/>
          <w:bCs/>
          <w:sz w:val="24"/>
          <w:szCs w:val="24"/>
        </w:rPr>
        <w:t xml:space="preserve">, Amazon Pantry, </w:t>
      </w:r>
      <w:proofErr w:type="spellStart"/>
      <w:r w:rsidR="005278FB" w:rsidRPr="005278FB">
        <w:rPr>
          <w:rFonts w:ascii="Times New Roman" w:hAnsi="Times New Roman" w:cs="Times New Roman"/>
          <w:bCs/>
          <w:sz w:val="24"/>
          <w:szCs w:val="24"/>
        </w:rPr>
        <w:t>Jiomart</w:t>
      </w:r>
      <w:proofErr w:type="spellEnd"/>
      <w:r w:rsidR="005278FB" w:rsidRPr="005278FB">
        <w:rPr>
          <w:rFonts w:ascii="Times New Roman" w:hAnsi="Times New Roman" w:cs="Times New Roman"/>
          <w:bCs/>
          <w:sz w:val="24"/>
          <w:szCs w:val="24"/>
        </w:rPr>
        <w:t xml:space="preserve">, Flipkart </w:t>
      </w:r>
      <w:proofErr w:type="spellStart"/>
      <w:r w:rsidR="005278FB" w:rsidRPr="005278FB">
        <w:rPr>
          <w:rFonts w:ascii="Times New Roman" w:hAnsi="Times New Roman" w:cs="Times New Roman"/>
          <w:bCs/>
          <w:sz w:val="24"/>
          <w:szCs w:val="24"/>
        </w:rPr>
        <w:t>Supermart</w:t>
      </w:r>
      <w:proofErr w:type="spellEnd"/>
      <w:r w:rsidR="005278FB" w:rsidRPr="005278FB">
        <w:rPr>
          <w:rFonts w:ascii="Times New Roman" w:hAnsi="Times New Roman" w:cs="Times New Roman"/>
          <w:bCs/>
          <w:sz w:val="24"/>
          <w:szCs w:val="24"/>
        </w:rPr>
        <w:t xml:space="preserve">, and others offering a wide variety of essential food items, including </w:t>
      </w:r>
      <w:proofErr w:type="spellStart"/>
      <w:r w:rsidR="005278FB" w:rsidRPr="005278FB">
        <w:rPr>
          <w:rFonts w:ascii="Times New Roman" w:hAnsi="Times New Roman" w:cs="Times New Roman"/>
          <w:bCs/>
          <w:sz w:val="24"/>
          <w:szCs w:val="24"/>
        </w:rPr>
        <w:t>dhall</w:t>
      </w:r>
      <w:proofErr w:type="spellEnd"/>
      <w:r w:rsidR="005278FB" w:rsidRPr="005278FB">
        <w:rPr>
          <w:rFonts w:ascii="Times New Roman" w:hAnsi="Times New Roman" w:cs="Times New Roman"/>
          <w:bCs/>
          <w:sz w:val="24"/>
          <w:szCs w:val="24"/>
        </w:rPr>
        <w:t xml:space="preserve"> products.</w:t>
      </w:r>
    </w:p>
    <w:p w14:paraId="1C1633A0" w14:textId="27E68840" w:rsidR="005278FB" w:rsidRPr="005278FB" w:rsidRDefault="006565AB" w:rsidP="005278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278FB" w:rsidRPr="005278FB">
        <w:rPr>
          <w:rFonts w:ascii="Times New Roman" w:hAnsi="Times New Roman" w:cs="Times New Roman"/>
          <w:bCs/>
          <w:sz w:val="24"/>
          <w:szCs w:val="24"/>
        </w:rPr>
        <w:t xml:space="preserve">E-commerce in India is driven by factors such as wider internet penetration, mobile accessibility, digital payment infrastructure, and changing consumer preferences for convenience and time-saving solutions. In this digital ecosystem, even traditional and regional </w:t>
      </w:r>
      <w:proofErr w:type="spellStart"/>
      <w:r w:rsidR="005278FB" w:rsidRPr="005278FB">
        <w:rPr>
          <w:rFonts w:ascii="Times New Roman" w:hAnsi="Times New Roman" w:cs="Times New Roman"/>
          <w:bCs/>
          <w:sz w:val="24"/>
          <w:szCs w:val="24"/>
        </w:rPr>
        <w:t>dhall</w:t>
      </w:r>
      <w:proofErr w:type="spellEnd"/>
      <w:r w:rsidR="005278FB" w:rsidRPr="005278FB">
        <w:rPr>
          <w:rFonts w:ascii="Times New Roman" w:hAnsi="Times New Roman" w:cs="Times New Roman"/>
          <w:bCs/>
          <w:sz w:val="24"/>
          <w:szCs w:val="24"/>
        </w:rPr>
        <w:t xml:space="preserve"> manufacturers are exploring online channels to expand their customer base. Branding, packaging, digital advertising, influencer marketing, and logistics partnerships are becoming critical components of a successful e-commerce strategy in the </w:t>
      </w:r>
      <w:proofErr w:type="spellStart"/>
      <w:r w:rsidR="005278FB" w:rsidRPr="005278FB">
        <w:rPr>
          <w:rFonts w:ascii="Times New Roman" w:hAnsi="Times New Roman" w:cs="Times New Roman"/>
          <w:bCs/>
          <w:sz w:val="24"/>
          <w:szCs w:val="24"/>
        </w:rPr>
        <w:t>dhall</w:t>
      </w:r>
      <w:proofErr w:type="spellEnd"/>
      <w:r w:rsidR="005278FB" w:rsidRPr="005278FB">
        <w:rPr>
          <w:rFonts w:ascii="Times New Roman" w:hAnsi="Times New Roman" w:cs="Times New Roman"/>
          <w:bCs/>
          <w:sz w:val="24"/>
          <w:szCs w:val="24"/>
        </w:rPr>
        <w:t xml:space="preserve"> segment.</w:t>
      </w:r>
    </w:p>
    <w:p w14:paraId="1AC74FCD" w14:textId="2806F606" w:rsidR="005278FB" w:rsidRDefault="006565AB" w:rsidP="005278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278FB" w:rsidRPr="005278FB">
        <w:rPr>
          <w:rFonts w:ascii="Times New Roman" w:hAnsi="Times New Roman" w:cs="Times New Roman"/>
          <w:bCs/>
          <w:sz w:val="24"/>
          <w:szCs w:val="24"/>
        </w:rPr>
        <w:t xml:space="preserve">Moreover, government initiatives like Digital India, Startup India, and </w:t>
      </w:r>
      <w:proofErr w:type="spellStart"/>
      <w:r w:rsidR="005278FB" w:rsidRPr="005278FB">
        <w:rPr>
          <w:rFonts w:ascii="Times New Roman" w:hAnsi="Times New Roman" w:cs="Times New Roman"/>
          <w:bCs/>
          <w:sz w:val="24"/>
          <w:szCs w:val="24"/>
        </w:rPr>
        <w:t>eNAM</w:t>
      </w:r>
      <w:proofErr w:type="spellEnd"/>
      <w:r w:rsidR="005278FB" w:rsidRPr="005278FB">
        <w:rPr>
          <w:rFonts w:ascii="Times New Roman" w:hAnsi="Times New Roman" w:cs="Times New Roman"/>
          <w:bCs/>
          <w:sz w:val="24"/>
          <w:szCs w:val="24"/>
        </w:rPr>
        <w:t xml:space="preserve"> (National Agriculture Market) have encouraged </w:t>
      </w:r>
      <w:proofErr w:type="spellStart"/>
      <w:r w:rsidR="005278FB" w:rsidRPr="005278FB">
        <w:rPr>
          <w:rFonts w:ascii="Times New Roman" w:hAnsi="Times New Roman" w:cs="Times New Roman"/>
          <w:bCs/>
          <w:sz w:val="24"/>
          <w:szCs w:val="24"/>
        </w:rPr>
        <w:t>agri</w:t>
      </w:r>
      <w:proofErr w:type="spellEnd"/>
      <w:r w:rsidR="005278FB" w:rsidRPr="005278FB">
        <w:rPr>
          <w:rFonts w:ascii="Times New Roman" w:hAnsi="Times New Roman" w:cs="Times New Roman"/>
          <w:bCs/>
          <w:sz w:val="24"/>
          <w:szCs w:val="24"/>
        </w:rPr>
        <w:t>-tech startups and food aggregators to modernize the supply chain, improve farmer-producer linkages, and promote direct-to-consumer (D2C) models. These efforts are shaping a more structured and transparent pulse supply system, enabling better marketing strategies and product traceability.</w:t>
      </w:r>
    </w:p>
    <w:p w14:paraId="10A7E546" w14:textId="77777777" w:rsidR="006565AB" w:rsidRDefault="006565AB" w:rsidP="005278FB">
      <w:pPr>
        <w:spacing w:line="360" w:lineRule="auto"/>
        <w:jc w:val="both"/>
        <w:rPr>
          <w:rFonts w:ascii="Times New Roman" w:hAnsi="Times New Roman" w:cs="Times New Roman"/>
          <w:bCs/>
          <w:sz w:val="24"/>
          <w:szCs w:val="24"/>
        </w:rPr>
      </w:pPr>
    </w:p>
    <w:p w14:paraId="7692500E" w14:textId="77777777" w:rsidR="006565AB" w:rsidRDefault="006565AB" w:rsidP="006565AB">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A6563D8" w14:textId="77777777" w:rsidR="006565AB" w:rsidRPr="006565AB" w:rsidRDefault="006565AB" w:rsidP="006565AB">
      <w:pPr>
        <w:spacing w:line="360" w:lineRule="auto"/>
        <w:jc w:val="both"/>
        <w:rPr>
          <w:rFonts w:ascii="Times New Roman" w:hAnsi="Times New Roman" w:cs="Times New Roman"/>
          <w:bCs/>
          <w:sz w:val="24"/>
          <w:szCs w:val="24"/>
        </w:rPr>
      </w:pPr>
      <w:r w:rsidRPr="006565AB">
        <w:rPr>
          <w:rFonts w:ascii="Times New Roman" w:hAnsi="Times New Roman" w:cs="Times New Roman"/>
          <w:bCs/>
          <w:sz w:val="24"/>
          <w:szCs w:val="24"/>
        </w:rPr>
        <w:t xml:space="preserve">In recent years, the shift towards e-commerce has significantly changed the way consumers purchase essential food items, including </w:t>
      </w:r>
      <w:proofErr w:type="spellStart"/>
      <w:r w:rsidRPr="006565AB">
        <w:rPr>
          <w:rFonts w:ascii="Times New Roman" w:hAnsi="Times New Roman" w:cs="Times New Roman"/>
          <w:bCs/>
          <w:sz w:val="24"/>
          <w:szCs w:val="24"/>
        </w:rPr>
        <w:t>dhall</w:t>
      </w:r>
      <w:proofErr w:type="spellEnd"/>
      <w:r w:rsidRPr="006565AB">
        <w:rPr>
          <w:rFonts w:ascii="Times New Roman" w:hAnsi="Times New Roman" w:cs="Times New Roman"/>
          <w:bCs/>
          <w:sz w:val="24"/>
          <w:szCs w:val="24"/>
        </w:rPr>
        <w:t xml:space="preserve"> products. While e-commerce offers a wide range of opportunities such as convenience, broader reach, and reduced overhead costs, </w:t>
      </w:r>
      <w:r w:rsidRPr="006565AB">
        <w:rPr>
          <w:rFonts w:ascii="Times New Roman" w:hAnsi="Times New Roman" w:cs="Times New Roman"/>
          <w:b/>
          <w:bCs/>
          <w:sz w:val="24"/>
          <w:szCs w:val="24"/>
        </w:rPr>
        <w:t xml:space="preserve">many </w:t>
      </w:r>
      <w:proofErr w:type="spellStart"/>
      <w:r w:rsidRPr="006565AB">
        <w:rPr>
          <w:rFonts w:ascii="Times New Roman" w:hAnsi="Times New Roman" w:cs="Times New Roman"/>
          <w:b/>
          <w:bCs/>
          <w:sz w:val="24"/>
          <w:szCs w:val="24"/>
        </w:rPr>
        <w:t>dhall</w:t>
      </w:r>
      <w:proofErr w:type="spellEnd"/>
      <w:r w:rsidRPr="006565AB">
        <w:rPr>
          <w:rFonts w:ascii="Times New Roman" w:hAnsi="Times New Roman" w:cs="Times New Roman"/>
          <w:b/>
          <w:bCs/>
          <w:sz w:val="24"/>
          <w:szCs w:val="24"/>
        </w:rPr>
        <w:t xml:space="preserve"> brands—especially small and regional ones—struggle to effectively market their products online</w:t>
      </w:r>
      <w:r w:rsidRPr="006565AB">
        <w:rPr>
          <w:rFonts w:ascii="Times New Roman" w:hAnsi="Times New Roman" w:cs="Times New Roman"/>
          <w:bCs/>
          <w:sz w:val="24"/>
          <w:szCs w:val="24"/>
        </w:rPr>
        <w:t xml:space="preserve">. The pulse and </w:t>
      </w:r>
      <w:proofErr w:type="spellStart"/>
      <w:r w:rsidRPr="006565AB">
        <w:rPr>
          <w:rFonts w:ascii="Times New Roman" w:hAnsi="Times New Roman" w:cs="Times New Roman"/>
          <w:bCs/>
          <w:sz w:val="24"/>
          <w:szCs w:val="24"/>
        </w:rPr>
        <w:t>dhall</w:t>
      </w:r>
      <w:proofErr w:type="spellEnd"/>
      <w:r w:rsidRPr="006565AB">
        <w:rPr>
          <w:rFonts w:ascii="Times New Roman" w:hAnsi="Times New Roman" w:cs="Times New Roman"/>
          <w:bCs/>
          <w:sz w:val="24"/>
          <w:szCs w:val="24"/>
        </w:rPr>
        <w:t xml:space="preserve"> segment, being a low-involvement, price-sensitive commodity market, faces unique challenges in terms of product differentiation, customer retention, and digital visibility.</w:t>
      </w:r>
    </w:p>
    <w:p w14:paraId="7EB43479" w14:textId="77777777" w:rsidR="006565AB" w:rsidRPr="006565AB" w:rsidRDefault="006565AB" w:rsidP="006565AB">
      <w:pPr>
        <w:spacing w:line="360" w:lineRule="auto"/>
        <w:jc w:val="both"/>
        <w:rPr>
          <w:rFonts w:ascii="Times New Roman" w:hAnsi="Times New Roman" w:cs="Times New Roman"/>
          <w:bCs/>
          <w:sz w:val="24"/>
          <w:szCs w:val="24"/>
        </w:rPr>
      </w:pPr>
      <w:r w:rsidRPr="006565AB">
        <w:rPr>
          <w:rFonts w:ascii="Times New Roman" w:hAnsi="Times New Roman" w:cs="Times New Roman"/>
          <w:bCs/>
          <w:sz w:val="24"/>
          <w:szCs w:val="24"/>
        </w:rPr>
        <w:t xml:space="preserve">Unlike packaged FMCG products with strong brand identities, </w:t>
      </w:r>
      <w:proofErr w:type="spellStart"/>
      <w:r w:rsidRPr="006565AB">
        <w:rPr>
          <w:rFonts w:ascii="Times New Roman" w:hAnsi="Times New Roman" w:cs="Times New Roman"/>
          <w:bCs/>
          <w:sz w:val="24"/>
          <w:szCs w:val="24"/>
        </w:rPr>
        <w:t>dhall</w:t>
      </w:r>
      <w:proofErr w:type="spellEnd"/>
      <w:r w:rsidRPr="006565AB">
        <w:rPr>
          <w:rFonts w:ascii="Times New Roman" w:hAnsi="Times New Roman" w:cs="Times New Roman"/>
          <w:bCs/>
          <w:sz w:val="24"/>
          <w:szCs w:val="24"/>
        </w:rPr>
        <w:t xml:space="preserve"> items often lack clear branding, making it difficult for sellers to influence customer preference through traditional marketing tactics. </w:t>
      </w:r>
      <w:r w:rsidRPr="006565AB">
        <w:rPr>
          <w:rFonts w:ascii="Times New Roman" w:hAnsi="Times New Roman" w:cs="Times New Roman"/>
          <w:b/>
          <w:bCs/>
          <w:sz w:val="24"/>
          <w:szCs w:val="24"/>
        </w:rPr>
        <w:t>Consumers generally base their online buying decisions on price, availability, reviews, and delivery speed</w:t>
      </w:r>
      <w:r w:rsidRPr="006565AB">
        <w:rPr>
          <w:rFonts w:ascii="Times New Roman" w:hAnsi="Times New Roman" w:cs="Times New Roman"/>
          <w:bCs/>
          <w:sz w:val="24"/>
          <w:szCs w:val="24"/>
        </w:rPr>
        <w:t>, which leaves little room for emotional or brand-driven loyalty. Additionally, the highly competitive e-commerce space is dominated by large platforms and aggregators, making it challenging for smaller players to stand out or gain meaningful shelf space on digital platforms.</w:t>
      </w:r>
    </w:p>
    <w:p w14:paraId="426722B5" w14:textId="77777777" w:rsidR="006565AB" w:rsidRDefault="006565AB" w:rsidP="006565AB">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2038882B" w14:textId="4C421996" w:rsidR="006565AB" w:rsidRPr="006565AB" w:rsidRDefault="006565AB" w:rsidP="006565AB">
      <w:pPr>
        <w:pStyle w:val="ListParagraph"/>
        <w:numPr>
          <w:ilvl w:val="0"/>
          <w:numId w:val="3"/>
        </w:numPr>
        <w:spacing w:line="360" w:lineRule="auto"/>
        <w:ind w:left="432"/>
        <w:jc w:val="both"/>
        <w:rPr>
          <w:rFonts w:ascii="Times New Roman" w:hAnsi="Times New Roman" w:cs="Times New Roman"/>
          <w:sz w:val="24"/>
          <w:szCs w:val="24"/>
        </w:rPr>
      </w:pPr>
      <w:r w:rsidRPr="006565AB">
        <w:rPr>
          <w:rFonts w:ascii="Times New Roman" w:hAnsi="Times New Roman" w:cs="Times New Roman"/>
          <w:sz w:val="24"/>
          <w:szCs w:val="24"/>
        </w:rPr>
        <w:t xml:space="preserve">To examine the current marketing strategies employed by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product sellers on various e-commerce platforms.</w:t>
      </w:r>
    </w:p>
    <w:p w14:paraId="33CCA440" w14:textId="79A14F37" w:rsidR="006565AB" w:rsidRPr="006565AB" w:rsidRDefault="006565AB" w:rsidP="006565AB">
      <w:pPr>
        <w:pStyle w:val="ListParagraph"/>
        <w:numPr>
          <w:ilvl w:val="0"/>
          <w:numId w:val="3"/>
        </w:numPr>
        <w:spacing w:line="360" w:lineRule="auto"/>
        <w:ind w:left="432"/>
        <w:jc w:val="both"/>
        <w:rPr>
          <w:rFonts w:ascii="Times New Roman" w:hAnsi="Times New Roman" w:cs="Times New Roman"/>
          <w:sz w:val="24"/>
          <w:szCs w:val="24"/>
        </w:rPr>
      </w:pPr>
      <w:r w:rsidRPr="006565AB">
        <w:rPr>
          <w:rFonts w:ascii="Times New Roman" w:hAnsi="Times New Roman" w:cs="Times New Roman"/>
          <w:sz w:val="24"/>
          <w:szCs w:val="24"/>
        </w:rPr>
        <w:t xml:space="preserve">To identify the key factors influencing consumer preferences when purchasing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products online.</w:t>
      </w:r>
    </w:p>
    <w:p w14:paraId="4CC601CB" w14:textId="4AC75527" w:rsidR="006565AB" w:rsidRPr="006565AB" w:rsidRDefault="006565AB" w:rsidP="006565AB">
      <w:pPr>
        <w:pStyle w:val="ListParagraph"/>
        <w:numPr>
          <w:ilvl w:val="0"/>
          <w:numId w:val="3"/>
        </w:numPr>
        <w:spacing w:line="360" w:lineRule="auto"/>
        <w:ind w:left="432"/>
        <w:jc w:val="both"/>
        <w:rPr>
          <w:rFonts w:ascii="Times New Roman" w:hAnsi="Times New Roman" w:cs="Times New Roman"/>
          <w:sz w:val="24"/>
          <w:szCs w:val="24"/>
        </w:rPr>
      </w:pPr>
      <w:r w:rsidRPr="006565AB">
        <w:rPr>
          <w:rFonts w:ascii="Times New Roman" w:hAnsi="Times New Roman" w:cs="Times New Roman"/>
          <w:sz w:val="24"/>
          <w:szCs w:val="24"/>
        </w:rPr>
        <w:t xml:space="preserve">To </w:t>
      </w:r>
      <w:proofErr w:type="spellStart"/>
      <w:r w:rsidRPr="006565AB">
        <w:rPr>
          <w:rFonts w:ascii="Times New Roman" w:hAnsi="Times New Roman" w:cs="Times New Roman"/>
          <w:sz w:val="24"/>
          <w:szCs w:val="24"/>
        </w:rPr>
        <w:t>analyze</w:t>
      </w:r>
      <w:proofErr w:type="spellEnd"/>
      <w:r w:rsidRPr="006565AB">
        <w:rPr>
          <w:rFonts w:ascii="Times New Roman" w:hAnsi="Times New Roman" w:cs="Times New Roman"/>
          <w:sz w:val="24"/>
          <w:szCs w:val="24"/>
        </w:rPr>
        <w:t xml:space="preserve"> the role of digital marketing tools such as social media marketing, search engine optimization, and online advertisements in promoting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products.</w:t>
      </w:r>
    </w:p>
    <w:p w14:paraId="633F9AB7" w14:textId="26A81420" w:rsidR="006565AB" w:rsidRPr="006565AB" w:rsidRDefault="006565AB" w:rsidP="006565AB">
      <w:pPr>
        <w:pStyle w:val="ListParagraph"/>
        <w:numPr>
          <w:ilvl w:val="0"/>
          <w:numId w:val="3"/>
        </w:numPr>
        <w:spacing w:line="360" w:lineRule="auto"/>
        <w:ind w:left="432"/>
        <w:jc w:val="both"/>
        <w:rPr>
          <w:rFonts w:ascii="Times New Roman" w:hAnsi="Times New Roman" w:cs="Times New Roman"/>
          <w:sz w:val="24"/>
          <w:szCs w:val="24"/>
        </w:rPr>
      </w:pPr>
      <w:r w:rsidRPr="006565AB">
        <w:rPr>
          <w:rFonts w:ascii="Times New Roman" w:hAnsi="Times New Roman" w:cs="Times New Roman"/>
          <w:sz w:val="24"/>
          <w:szCs w:val="24"/>
        </w:rPr>
        <w:t>To assess the effectiveness of pricing, packaging, product variety, and promotional offers in attracting and retaining customers.</w:t>
      </w:r>
    </w:p>
    <w:p w14:paraId="1A1F53BF" w14:textId="75590CCC" w:rsidR="006565AB" w:rsidRPr="006565AB" w:rsidRDefault="006565AB" w:rsidP="006565AB">
      <w:pPr>
        <w:pStyle w:val="ListParagraph"/>
        <w:numPr>
          <w:ilvl w:val="0"/>
          <w:numId w:val="3"/>
        </w:numPr>
        <w:spacing w:line="360" w:lineRule="auto"/>
        <w:ind w:left="432"/>
        <w:jc w:val="both"/>
        <w:rPr>
          <w:rFonts w:ascii="Times New Roman" w:hAnsi="Times New Roman" w:cs="Times New Roman"/>
          <w:sz w:val="24"/>
          <w:szCs w:val="24"/>
        </w:rPr>
      </w:pPr>
      <w:r w:rsidRPr="006565AB">
        <w:rPr>
          <w:rFonts w:ascii="Times New Roman" w:hAnsi="Times New Roman" w:cs="Times New Roman"/>
          <w:sz w:val="24"/>
          <w:szCs w:val="24"/>
        </w:rPr>
        <w:t xml:space="preserve">To understand the challenges faced by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brands and sellers in implementing marketing strategies in the online marketplace.</w:t>
      </w:r>
    </w:p>
    <w:p w14:paraId="3EDC8421" w14:textId="19638AEC" w:rsidR="006565AB" w:rsidRPr="006565AB" w:rsidRDefault="006565AB" w:rsidP="006565AB">
      <w:pPr>
        <w:pStyle w:val="ListParagraph"/>
        <w:numPr>
          <w:ilvl w:val="0"/>
          <w:numId w:val="3"/>
        </w:numPr>
        <w:spacing w:line="360" w:lineRule="auto"/>
        <w:ind w:left="432"/>
        <w:jc w:val="both"/>
        <w:rPr>
          <w:rFonts w:ascii="Times New Roman" w:hAnsi="Times New Roman" w:cs="Times New Roman"/>
          <w:sz w:val="24"/>
          <w:szCs w:val="24"/>
        </w:rPr>
      </w:pPr>
      <w:r w:rsidRPr="006565AB">
        <w:rPr>
          <w:rFonts w:ascii="Times New Roman" w:hAnsi="Times New Roman" w:cs="Times New Roman"/>
          <w:sz w:val="24"/>
          <w:szCs w:val="24"/>
        </w:rPr>
        <w:t xml:space="preserve">To evaluate consumer satisfaction and loyalty towards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brands available on e-commerce platforms.</w:t>
      </w:r>
    </w:p>
    <w:p w14:paraId="17164517" w14:textId="77777777" w:rsidR="005278FB" w:rsidRDefault="005278FB" w:rsidP="006565AB">
      <w:pPr>
        <w:spacing w:line="360" w:lineRule="auto"/>
        <w:jc w:val="both"/>
        <w:rPr>
          <w:rFonts w:ascii="Times New Roman" w:hAnsi="Times New Roman" w:cs="Times New Roman"/>
          <w:sz w:val="24"/>
          <w:szCs w:val="24"/>
        </w:rPr>
      </w:pPr>
    </w:p>
    <w:p w14:paraId="75200797" w14:textId="77777777" w:rsidR="006565AB" w:rsidRDefault="006565AB" w:rsidP="006565AB">
      <w:pPr>
        <w:spacing w:line="360" w:lineRule="auto"/>
        <w:jc w:val="both"/>
        <w:rPr>
          <w:rFonts w:ascii="Times New Roman" w:hAnsi="Times New Roman" w:cs="Times New Roman"/>
          <w:sz w:val="24"/>
          <w:szCs w:val="24"/>
        </w:rPr>
      </w:pPr>
    </w:p>
    <w:p w14:paraId="1E5E56F3" w14:textId="77777777" w:rsidR="006565AB" w:rsidRDefault="006565AB" w:rsidP="006565AB">
      <w:pPr>
        <w:spacing w:line="360" w:lineRule="auto"/>
        <w:jc w:val="both"/>
        <w:rPr>
          <w:rFonts w:ascii="Times New Roman" w:hAnsi="Times New Roman" w:cs="Times New Roman"/>
          <w:sz w:val="24"/>
          <w:szCs w:val="24"/>
        </w:rPr>
      </w:pPr>
    </w:p>
    <w:p w14:paraId="239283E7" w14:textId="77777777" w:rsidR="006565AB" w:rsidRPr="001A008C" w:rsidRDefault="006565AB" w:rsidP="006565AB">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5FF082F2" w14:textId="6D3256C1" w:rsidR="006565AB" w:rsidRPr="006565AB" w:rsidRDefault="006565AB" w:rsidP="006565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65AB">
        <w:rPr>
          <w:rFonts w:ascii="Times New Roman" w:hAnsi="Times New Roman" w:cs="Times New Roman"/>
          <w:sz w:val="24"/>
          <w:szCs w:val="24"/>
        </w:rPr>
        <w:t xml:space="preserve">This study focuses on exploring and </w:t>
      </w:r>
      <w:proofErr w:type="spellStart"/>
      <w:r w:rsidRPr="006565AB">
        <w:rPr>
          <w:rFonts w:ascii="Times New Roman" w:hAnsi="Times New Roman" w:cs="Times New Roman"/>
          <w:sz w:val="24"/>
          <w:szCs w:val="24"/>
        </w:rPr>
        <w:t>analyzing</w:t>
      </w:r>
      <w:proofErr w:type="spellEnd"/>
      <w:r w:rsidRPr="006565AB">
        <w:rPr>
          <w:rFonts w:ascii="Times New Roman" w:hAnsi="Times New Roman" w:cs="Times New Roman"/>
          <w:sz w:val="24"/>
          <w:szCs w:val="24"/>
        </w:rPr>
        <w:t xml:space="preserve"> the marketing strategies used for selling </w:t>
      </w:r>
      <w:proofErr w:type="spellStart"/>
      <w:r w:rsidRPr="006565AB">
        <w:rPr>
          <w:rFonts w:ascii="Times New Roman" w:hAnsi="Times New Roman" w:cs="Times New Roman"/>
          <w:b/>
          <w:bCs/>
          <w:sz w:val="24"/>
          <w:szCs w:val="24"/>
        </w:rPr>
        <w:t>dhall</w:t>
      </w:r>
      <w:proofErr w:type="spellEnd"/>
      <w:r w:rsidRPr="006565AB">
        <w:rPr>
          <w:rFonts w:ascii="Times New Roman" w:hAnsi="Times New Roman" w:cs="Times New Roman"/>
          <w:b/>
          <w:bCs/>
          <w:sz w:val="24"/>
          <w:szCs w:val="24"/>
        </w:rPr>
        <w:t xml:space="preserve"> products</w:t>
      </w:r>
      <w:r w:rsidRPr="006565AB">
        <w:rPr>
          <w:rFonts w:ascii="Times New Roman" w:hAnsi="Times New Roman" w:cs="Times New Roman"/>
          <w:sz w:val="24"/>
          <w:szCs w:val="24"/>
        </w:rPr>
        <w:t xml:space="preserve"> through </w:t>
      </w:r>
      <w:r w:rsidRPr="006565AB">
        <w:rPr>
          <w:rFonts w:ascii="Times New Roman" w:hAnsi="Times New Roman" w:cs="Times New Roman"/>
          <w:b/>
          <w:bCs/>
          <w:sz w:val="24"/>
          <w:szCs w:val="24"/>
        </w:rPr>
        <w:t>e-commerce platforms</w:t>
      </w:r>
      <w:r w:rsidRPr="006565AB">
        <w:rPr>
          <w:rFonts w:ascii="Times New Roman" w:hAnsi="Times New Roman" w:cs="Times New Roman"/>
          <w:sz w:val="24"/>
          <w:szCs w:val="24"/>
        </w:rPr>
        <w:t xml:space="preserve">. With the rapid growth of online grocery shopping in India, traditional food commodities like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are increasingly being marketed and sold through digital channels. The scope of this study is therefore </w:t>
      </w:r>
      <w:proofErr w:type="spellStart"/>
      <w:r w:rsidRPr="006565AB">
        <w:rPr>
          <w:rFonts w:ascii="Times New Roman" w:hAnsi="Times New Roman" w:cs="Times New Roman"/>
          <w:sz w:val="24"/>
          <w:szCs w:val="24"/>
        </w:rPr>
        <w:t>centered</w:t>
      </w:r>
      <w:proofErr w:type="spellEnd"/>
      <w:r w:rsidRPr="006565AB">
        <w:rPr>
          <w:rFonts w:ascii="Times New Roman" w:hAnsi="Times New Roman" w:cs="Times New Roman"/>
          <w:sz w:val="24"/>
          <w:szCs w:val="24"/>
        </w:rPr>
        <w:t xml:space="preserve"> around understanding how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brands and sellers operate in the online space, how they reach their customers, and how different marketing approaches influence customer preference and purchase </w:t>
      </w:r>
      <w:proofErr w:type="spellStart"/>
      <w:r w:rsidRPr="006565AB">
        <w:rPr>
          <w:rFonts w:ascii="Times New Roman" w:hAnsi="Times New Roman" w:cs="Times New Roman"/>
          <w:sz w:val="24"/>
          <w:szCs w:val="24"/>
        </w:rPr>
        <w:t>behavior</w:t>
      </w:r>
      <w:proofErr w:type="spellEnd"/>
      <w:r w:rsidRPr="006565AB">
        <w:rPr>
          <w:rFonts w:ascii="Times New Roman" w:hAnsi="Times New Roman" w:cs="Times New Roman"/>
          <w:sz w:val="24"/>
          <w:szCs w:val="24"/>
        </w:rPr>
        <w:t>.</w:t>
      </w:r>
    </w:p>
    <w:p w14:paraId="28DC764A" w14:textId="22CA8E1B" w:rsidR="006565AB" w:rsidRPr="006565AB" w:rsidRDefault="006565AB" w:rsidP="006565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65AB">
        <w:rPr>
          <w:rFonts w:ascii="Times New Roman" w:hAnsi="Times New Roman" w:cs="Times New Roman"/>
          <w:sz w:val="24"/>
          <w:szCs w:val="24"/>
        </w:rPr>
        <w:t xml:space="preserve">The study covers both </w:t>
      </w:r>
      <w:r w:rsidRPr="006565AB">
        <w:rPr>
          <w:rFonts w:ascii="Times New Roman" w:hAnsi="Times New Roman" w:cs="Times New Roman"/>
          <w:b/>
          <w:bCs/>
          <w:sz w:val="24"/>
          <w:szCs w:val="24"/>
        </w:rPr>
        <w:t xml:space="preserve">branded and unbranded </w:t>
      </w:r>
      <w:proofErr w:type="spellStart"/>
      <w:r w:rsidRPr="006565AB">
        <w:rPr>
          <w:rFonts w:ascii="Times New Roman" w:hAnsi="Times New Roman" w:cs="Times New Roman"/>
          <w:b/>
          <w:bCs/>
          <w:sz w:val="24"/>
          <w:szCs w:val="24"/>
        </w:rPr>
        <w:t>dhall</w:t>
      </w:r>
      <w:proofErr w:type="spellEnd"/>
      <w:r w:rsidRPr="006565AB">
        <w:rPr>
          <w:rFonts w:ascii="Times New Roman" w:hAnsi="Times New Roman" w:cs="Times New Roman"/>
          <w:b/>
          <w:bCs/>
          <w:sz w:val="24"/>
          <w:szCs w:val="24"/>
        </w:rPr>
        <w:t xml:space="preserve"> products</w:t>
      </w:r>
      <w:r w:rsidRPr="006565AB">
        <w:rPr>
          <w:rFonts w:ascii="Times New Roman" w:hAnsi="Times New Roman" w:cs="Times New Roman"/>
          <w:sz w:val="24"/>
          <w:szCs w:val="24"/>
        </w:rPr>
        <w:t xml:space="preserve"> sold through major e-commerce platforms such as </w:t>
      </w:r>
      <w:r w:rsidRPr="006565AB">
        <w:rPr>
          <w:rFonts w:ascii="Times New Roman" w:hAnsi="Times New Roman" w:cs="Times New Roman"/>
          <w:b/>
          <w:bCs/>
          <w:sz w:val="24"/>
          <w:szCs w:val="24"/>
        </w:rPr>
        <w:t xml:space="preserve">Amazon, Flipkart, </w:t>
      </w:r>
      <w:proofErr w:type="spellStart"/>
      <w:r w:rsidRPr="006565AB">
        <w:rPr>
          <w:rFonts w:ascii="Times New Roman" w:hAnsi="Times New Roman" w:cs="Times New Roman"/>
          <w:b/>
          <w:bCs/>
          <w:sz w:val="24"/>
          <w:szCs w:val="24"/>
        </w:rPr>
        <w:t>BigBasket</w:t>
      </w:r>
      <w:proofErr w:type="spellEnd"/>
      <w:r w:rsidRPr="006565AB">
        <w:rPr>
          <w:rFonts w:ascii="Times New Roman" w:hAnsi="Times New Roman" w:cs="Times New Roman"/>
          <w:b/>
          <w:bCs/>
          <w:sz w:val="24"/>
          <w:szCs w:val="24"/>
        </w:rPr>
        <w:t xml:space="preserve">, </w:t>
      </w:r>
      <w:proofErr w:type="spellStart"/>
      <w:r w:rsidRPr="006565AB">
        <w:rPr>
          <w:rFonts w:ascii="Times New Roman" w:hAnsi="Times New Roman" w:cs="Times New Roman"/>
          <w:b/>
          <w:bCs/>
          <w:sz w:val="24"/>
          <w:szCs w:val="24"/>
        </w:rPr>
        <w:t>Jiomart</w:t>
      </w:r>
      <w:proofErr w:type="spellEnd"/>
      <w:r w:rsidRPr="006565AB">
        <w:rPr>
          <w:rFonts w:ascii="Times New Roman" w:hAnsi="Times New Roman" w:cs="Times New Roman"/>
          <w:sz w:val="24"/>
          <w:szCs w:val="24"/>
        </w:rPr>
        <w:t>, and others. It includes an evaluation of digital marketing elements such as search engine optimization (SEO), online advertisements, influencer marketing, customer reviews, and product display strategies. The research also explores customer responses to promotional tactics like discounts, bundle offers, free delivery, and cashback options in influencing buying decisions.</w:t>
      </w:r>
    </w:p>
    <w:p w14:paraId="2CB2B420" w14:textId="4FF0B19F" w:rsidR="006565AB" w:rsidRDefault="006565AB" w:rsidP="006565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65AB">
        <w:rPr>
          <w:rFonts w:ascii="Times New Roman" w:hAnsi="Times New Roman" w:cs="Times New Roman"/>
          <w:sz w:val="24"/>
          <w:szCs w:val="24"/>
        </w:rPr>
        <w:t xml:space="preserve">Geographically, the study may be limited to a specific region or city (e.g., [insert your reference location]), but the insights can be extended to similar urban and semi-urban areas where online grocery shopping is prevalent. The study takes into account the perspectives of both </w:t>
      </w:r>
      <w:r w:rsidRPr="006565AB">
        <w:rPr>
          <w:rFonts w:ascii="Times New Roman" w:hAnsi="Times New Roman" w:cs="Times New Roman"/>
          <w:b/>
          <w:bCs/>
          <w:sz w:val="24"/>
          <w:szCs w:val="24"/>
        </w:rPr>
        <w:t>consumers and sellers</w:t>
      </w:r>
      <w:r w:rsidRPr="006565AB">
        <w:rPr>
          <w:rFonts w:ascii="Times New Roman" w:hAnsi="Times New Roman" w:cs="Times New Roman"/>
          <w:sz w:val="24"/>
          <w:szCs w:val="24"/>
        </w:rPr>
        <w:t xml:space="preserve">, including small-scale producers, regional wholesalers, and large packaged food brands involved in the online </w:t>
      </w:r>
      <w:proofErr w:type="spellStart"/>
      <w:r w:rsidRPr="006565AB">
        <w:rPr>
          <w:rFonts w:ascii="Times New Roman" w:hAnsi="Times New Roman" w:cs="Times New Roman"/>
          <w:sz w:val="24"/>
          <w:szCs w:val="24"/>
        </w:rPr>
        <w:t>dhall</w:t>
      </w:r>
      <w:proofErr w:type="spellEnd"/>
      <w:r w:rsidRPr="006565AB">
        <w:rPr>
          <w:rFonts w:ascii="Times New Roman" w:hAnsi="Times New Roman" w:cs="Times New Roman"/>
          <w:sz w:val="24"/>
          <w:szCs w:val="24"/>
        </w:rPr>
        <w:t xml:space="preserve"> market.</w:t>
      </w:r>
    </w:p>
    <w:p w14:paraId="2BCA7A12" w14:textId="5C510F51" w:rsidR="006565AB" w:rsidRPr="006565AB" w:rsidRDefault="006565AB" w:rsidP="006565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65AB">
        <w:rPr>
          <w:rFonts w:ascii="Times New Roman" w:hAnsi="Times New Roman" w:cs="Times New Roman"/>
          <w:sz w:val="24"/>
          <w:szCs w:val="24"/>
        </w:rPr>
        <w:t xml:space="preserve">It does not go deep into supply chain logistics or agricultural production but focuses mainly on </w:t>
      </w:r>
      <w:r w:rsidRPr="006565AB">
        <w:rPr>
          <w:rFonts w:ascii="Times New Roman" w:hAnsi="Times New Roman" w:cs="Times New Roman"/>
          <w:b/>
          <w:bCs/>
          <w:sz w:val="24"/>
          <w:szCs w:val="24"/>
        </w:rPr>
        <w:t xml:space="preserve">consumer </w:t>
      </w:r>
      <w:proofErr w:type="spellStart"/>
      <w:r w:rsidRPr="006565AB">
        <w:rPr>
          <w:rFonts w:ascii="Times New Roman" w:hAnsi="Times New Roman" w:cs="Times New Roman"/>
          <w:b/>
          <w:bCs/>
          <w:sz w:val="24"/>
          <w:szCs w:val="24"/>
        </w:rPr>
        <w:t>behavior</w:t>
      </w:r>
      <w:proofErr w:type="spellEnd"/>
      <w:r w:rsidRPr="006565AB">
        <w:rPr>
          <w:rFonts w:ascii="Times New Roman" w:hAnsi="Times New Roman" w:cs="Times New Roman"/>
          <w:b/>
          <w:bCs/>
          <w:sz w:val="24"/>
          <w:szCs w:val="24"/>
        </w:rPr>
        <w:t>, marketing effectiveness, and brand positioning in the digital space</w:t>
      </w:r>
      <w:r w:rsidRPr="006565AB">
        <w:rPr>
          <w:rFonts w:ascii="Times New Roman" w:hAnsi="Times New Roman" w:cs="Times New Roman"/>
          <w:sz w:val="24"/>
          <w:szCs w:val="24"/>
        </w:rPr>
        <w:t>. Time-wise, the study is cross-sectional in nature and reflects current marketing trends during the time of research.</w:t>
      </w:r>
    </w:p>
    <w:p w14:paraId="2E176AE0" w14:textId="77777777" w:rsidR="006565AB" w:rsidRDefault="006565AB" w:rsidP="006565AB">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7C48CBC" w14:textId="14D500E4" w:rsidR="00083D2D" w:rsidRPr="00962172" w:rsidRDefault="00083D2D" w:rsidP="00962172">
      <w:pPr>
        <w:pStyle w:val="ListParagraph"/>
        <w:numPr>
          <w:ilvl w:val="0"/>
          <w:numId w:val="3"/>
        </w:numPr>
        <w:spacing w:line="360" w:lineRule="auto"/>
        <w:ind w:left="432"/>
        <w:jc w:val="both"/>
        <w:rPr>
          <w:rFonts w:ascii="Times New Roman" w:hAnsi="Times New Roman" w:cs="Times New Roman"/>
          <w:bCs/>
          <w:sz w:val="24"/>
          <w:szCs w:val="24"/>
        </w:rPr>
      </w:pPr>
      <w:r w:rsidRPr="00962172">
        <w:rPr>
          <w:rFonts w:ascii="Times New Roman" w:hAnsi="Times New Roman" w:cs="Times New Roman"/>
          <w:b/>
          <w:bCs/>
          <w:sz w:val="24"/>
          <w:szCs w:val="24"/>
        </w:rPr>
        <w:t>Geographical Constraints</w:t>
      </w:r>
      <w:r w:rsidRPr="00962172">
        <w:rPr>
          <w:rFonts w:ascii="Times New Roman" w:hAnsi="Times New Roman" w:cs="Times New Roman"/>
          <w:bCs/>
          <w:sz w:val="24"/>
          <w:szCs w:val="24"/>
        </w:rPr>
        <w:t xml:space="preserve">: </w:t>
      </w:r>
      <w:r w:rsidRPr="00962172">
        <w:rPr>
          <w:rFonts w:ascii="Times New Roman" w:hAnsi="Times New Roman" w:cs="Times New Roman"/>
          <w:bCs/>
          <w:sz w:val="24"/>
          <w:szCs w:val="24"/>
        </w:rPr>
        <w:t xml:space="preserve">The research was limited to a specific geographical area or region, which may not fully represent the trends and consumer </w:t>
      </w:r>
      <w:proofErr w:type="spellStart"/>
      <w:r w:rsidRPr="00962172">
        <w:rPr>
          <w:rFonts w:ascii="Times New Roman" w:hAnsi="Times New Roman" w:cs="Times New Roman"/>
          <w:bCs/>
          <w:sz w:val="24"/>
          <w:szCs w:val="24"/>
        </w:rPr>
        <w:t>behavior</w:t>
      </w:r>
      <w:proofErr w:type="spellEnd"/>
      <w:r w:rsidRPr="00962172">
        <w:rPr>
          <w:rFonts w:ascii="Times New Roman" w:hAnsi="Times New Roman" w:cs="Times New Roman"/>
          <w:bCs/>
          <w:sz w:val="24"/>
          <w:szCs w:val="24"/>
        </w:rPr>
        <w:t xml:space="preserve"> in other parts of the country or globally. As a result, the findings may not be universally applicable.</w:t>
      </w:r>
    </w:p>
    <w:p w14:paraId="3A57C67D" w14:textId="3E2950FC" w:rsidR="00083D2D" w:rsidRPr="00962172" w:rsidRDefault="00083D2D" w:rsidP="00962172">
      <w:pPr>
        <w:pStyle w:val="ListParagraph"/>
        <w:numPr>
          <w:ilvl w:val="0"/>
          <w:numId w:val="3"/>
        </w:numPr>
        <w:spacing w:line="360" w:lineRule="auto"/>
        <w:ind w:left="432"/>
        <w:jc w:val="both"/>
        <w:rPr>
          <w:rFonts w:ascii="Times New Roman" w:hAnsi="Times New Roman" w:cs="Times New Roman"/>
          <w:bCs/>
          <w:sz w:val="24"/>
          <w:szCs w:val="24"/>
        </w:rPr>
      </w:pPr>
      <w:r w:rsidRPr="00962172">
        <w:rPr>
          <w:rFonts w:ascii="Times New Roman" w:hAnsi="Times New Roman" w:cs="Times New Roman"/>
          <w:b/>
          <w:bCs/>
          <w:sz w:val="24"/>
          <w:szCs w:val="24"/>
        </w:rPr>
        <w:t>Sample Size and Demographics</w:t>
      </w:r>
      <w:r w:rsidRPr="00962172">
        <w:rPr>
          <w:rFonts w:ascii="Times New Roman" w:hAnsi="Times New Roman" w:cs="Times New Roman"/>
          <w:bCs/>
          <w:sz w:val="24"/>
          <w:szCs w:val="24"/>
        </w:rPr>
        <w:t xml:space="preserve">: </w:t>
      </w:r>
      <w:r w:rsidRPr="00962172">
        <w:rPr>
          <w:rFonts w:ascii="Times New Roman" w:hAnsi="Times New Roman" w:cs="Times New Roman"/>
          <w:bCs/>
          <w:sz w:val="24"/>
          <w:szCs w:val="24"/>
        </w:rPr>
        <w:t>The study was conducted with a limited number of respondents, and the sample may not reflect the full diversity of customer preferences across different age groups, income levels, or urban-rural segments.</w:t>
      </w:r>
    </w:p>
    <w:p w14:paraId="54667A1B" w14:textId="662EB659" w:rsidR="00083D2D" w:rsidRPr="00962172" w:rsidRDefault="00083D2D" w:rsidP="00962172">
      <w:pPr>
        <w:pStyle w:val="ListParagraph"/>
        <w:numPr>
          <w:ilvl w:val="0"/>
          <w:numId w:val="3"/>
        </w:numPr>
        <w:spacing w:line="360" w:lineRule="auto"/>
        <w:ind w:left="432"/>
        <w:jc w:val="both"/>
        <w:rPr>
          <w:rFonts w:ascii="Times New Roman" w:hAnsi="Times New Roman" w:cs="Times New Roman"/>
          <w:bCs/>
          <w:sz w:val="24"/>
          <w:szCs w:val="24"/>
        </w:rPr>
      </w:pPr>
      <w:r w:rsidRPr="00962172">
        <w:rPr>
          <w:rFonts w:ascii="Times New Roman" w:hAnsi="Times New Roman" w:cs="Times New Roman"/>
          <w:b/>
          <w:bCs/>
          <w:sz w:val="24"/>
          <w:szCs w:val="24"/>
        </w:rPr>
        <w:lastRenderedPageBreak/>
        <w:t>Time Constraints</w:t>
      </w:r>
      <w:r w:rsidRPr="00962172">
        <w:rPr>
          <w:rFonts w:ascii="Times New Roman" w:hAnsi="Times New Roman" w:cs="Times New Roman"/>
          <w:bCs/>
          <w:sz w:val="24"/>
          <w:szCs w:val="24"/>
        </w:rPr>
        <w:t xml:space="preserve">: </w:t>
      </w:r>
      <w:r w:rsidRPr="00962172">
        <w:rPr>
          <w:rFonts w:ascii="Times New Roman" w:hAnsi="Times New Roman" w:cs="Times New Roman"/>
          <w:bCs/>
          <w:sz w:val="24"/>
          <w:szCs w:val="24"/>
        </w:rPr>
        <w:t xml:space="preserve">Due to the limited duration of the study, long-term customer </w:t>
      </w:r>
      <w:proofErr w:type="spellStart"/>
      <w:r w:rsidRPr="00962172">
        <w:rPr>
          <w:rFonts w:ascii="Times New Roman" w:hAnsi="Times New Roman" w:cs="Times New Roman"/>
          <w:bCs/>
          <w:sz w:val="24"/>
          <w:szCs w:val="24"/>
        </w:rPr>
        <w:t>behavior</w:t>
      </w:r>
      <w:proofErr w:type="spellEnd"/>
      <w:r w:rsidRPr="00962172">
        <w:rPr>
          <w:rFonts w:ascii="Times New Roman" w:hAnsi="Times New Roman" w:cs="Times New Roman"/>
          <w:bCs/>
          <w:sz w:val="24"/>
          <w:szCs w:val="24"/>
        </w:rPr>
        <w:t xml:space="preserve"> trends and the evolving nature of e-commerce marketing could not be thoroughly </w:t>
      </w:r>
      <w:proofErr w:type="spellStart"/>
      <w:r w:rsidRPr="00962172">
        <w:rPr>
          <w:rFonts w:ascii="Times New Roman" w:hAnsi="Times New Roman" w:cs="Times New Roman"/>
          <w:bCs/>
          <w:sz w:val="24"/>
          <w:szCs w:val="24"/>
        </w:rPr>
        <w:t>analyzed</w:t>
      </w:r>
      <w:proofErr w:type="spellEnd"/>
      <w:r w:rsidRPr="00962172">
        <w:rPr>
          <w:rFonts w:ascii="Times New Roman" w:hAnsi="Times New Roman" w:cs="Times New Roman"/>
          <w:bCs/>
          <w:sz w:val="24"/>
          <w:szCs w:val="24"/>
        </w:rPr>
        <w:t>.</w:t>
      </w:r>
    </w:p>
    <w:p w14:paraId="7A674FB2" w14:textId="5928B3A7" w:rsidR="00083D2D" w:rsidRPr="00962172" w:rsidRDefault="00083D2D" w:rsidP="00962172">
      <w:pPr>
        <w:pStyle w:val="ListParagraph"/>
        <w:numPr>
          <w:ilvl w:val="0"/>
          <w:numId w:val="3"/>
        </w:numPr>
        <w:spacing w:line="360" w:lineRule="auto"/>
        <w:ind w:left="432"/>
        <w:jc w:val="both"/>
        <w:rPr>
          <w:rFonts w:ascii="Times New Roman" w:hAnsi="Times New Roman" w:cs="Times New Roman"/>
          <w:bCs/>
          <w:sz w:val="24"/>
          <w:szCs w:val="24"/>
        </w:rPr>
      </w:pPr>
      <w:r w:rsidRPr="00962172">
        <w:rPr>
          <w:rFonts w:ascii="Times New Roman" w:hAnsi="Times New Roman" w:cs="Times New Roman"/>
          <w:b/>
          <w:bCs/>
          <w:sz w:val="24"/>
          <w:szCs w:val="24"/>
        </w:rPr>
        <w:t>Data Reliability</w:t>
      </w:r>
      <w:r w:rsidRPr="00962172">
        <w:rPr>
          <w:rFonts w:ascii="Times New Roman" w:hAnsi="Times New Roman" w:cs="Times New Roman"/>
          <w:bCs/>
          <w:sz w:val="24"/>
          <w:szCs w:val="24"/>
        </w:rPr>
        <w:t xml:space="preserve">: </w:t>
      </w:r>
      <w:r w:rsidRPr="00962172">
        <w:rPr>
          <w:rFonts w:ascii="Times New Roman" w:hAnsi="Times New Roman" w:cs="Times New Roman"/>
          <w:bCs/>
          <w:sz w:val="24"/>
          <w:szCs w:val="24"/>
        </w:rPr>
        <w:t>The study relied on primary data collected through questionnaires and interviews. Responses may be subject to personal bias, misinterpretation, or lack of knowledge among participants.</w:t>
      </w:r>
    </w:p>
    <w:p w14:paraId="68696376" w14:textId="047981E1" w:rsidR="00083D2D" w:rsidRPr="00962172" w:rsidRDefault="00083D2D" w:rsidP="00962172">
      <w:pPr>
        <w:pStyle w:val="ListParagraph"/>
        <w:numPr>
          <w:ilvl w:val="0"/>
          <w:numId w:val="3"/>
        </w:numPr>
        <w:spacing w:line="360" w:lineRule="auto"/>
        <w:ind w:left="432"/>
        <w:jc w:val="both"/>
        <w:rPr>
          <w:rFonts w:ascii="Times New Roman" w:hAnsi="Times New Roman" w:cs="Times New Roman"/>
          <w:bCs/>
          <w:sz w:val="24"/>
          <w:szCs w:val="24"/>
        </w:rPr>
      </w:pPr>
      <w:r w:rsidRPr="00962172">
        <w:rPr>
          <w:rFonts w:ascii="Times New Roman" w:hAnsi="Times New Roman" w:cs="Times New Roman"/>
          <w:b/>
          <w:bCs/>
          <w:sz w:val="24"/>
          <w:szCs w:val="24"/>
        </w:rPr>
        <w:t>Limited Access to Company Data</w:t>
      </w:r>
      <w:r w:rsidRPr="00962172">
        <w:rPr>
          <w:rFonts w:ascii="Times New Roman" w:hAnsi="Times New Roman" w:cs="Times New Roman"/>
          <w:bCs/>
          <w:sz w:val="24"/>
          <w:szCs w:val="24"/>
        </w:rPr>
        <w:t xml:space="preserve">: </w:t>
      </w:r>
      <w:r w:rsidRPr="00962172">
        <w:rPr>
          <w:rFonts w:ascii="Times New Roman" w:hAnsi="Times New Roman" w:cs="Times New Roman"/>
          <w:bCs/>
          <w:sz w:val="24"/>
          <w:szCs w:val="24"/>
        </w:rPr>
        <w:t>In some cases, marketing strategies employed by companies were not fully disclosed due to confidentiality policies, limiting the depth of analysis regarding specific tactics and performance metrics.</w:t>
      </w:r>
    </w:p>
    <w:p w14:paraId="2E199330" w14:textId="7EC65250" w:rsidR="00083D2D" w:rsidRPr="00962172" w:rsidRDefault="00083D2D" w:rsidP="00962172">
      <w:pPr>
        <w:pStyle w:val="ListParagraph"/>
        <w:numPr>
          <w:ilvl w:val="0"/>
          <w:numId w:val="3"/>
        </w:numPr>
        <w:spacing w:line="360" w:lineRule="auto"/>
        <w:ind w:left="432"/>
        <w:jc w:val="both"/>
        <w:rPr>
          <w:rFonts w:ascii="Times New Roman" w:hAnsi="Times New Roman" w:cs="Times New Roman"/>
          <w:bCs/>
          <w:sz w:val="24"/>
          <w:szCs w:val="24"/>
        </w:rPr>
      </w:pPr>
      <w:r w:rsidRPr="00962172">
        <w:rPr>
          <w:rFonts w:ascii="Times New Roman" w:hAnsi="Times New Roman" w:cs="Times New Roman"/>
          <w:b/>
          <w:bCs/>
          <w:sz w:val="24"/>
          <w:szCs w:val="24"/>
        </w:rPr>
        <w:t>Rapidly Changing E-Commerce Environment</w:t>
      </w:r>
      <w:r w:rsidRPr="00962172">
        <w:rPr>
          <w:rFonts w:ascii="Times New Roman" w:hAnsi="Times New Roman" w:cs="Times New Roman"/>
          <w:bCs/>
          <w:sz w:val="24"/>
          <w:szCs w:val="24"/>
        </w:rPr>
        <w:t xml:space="preserve">: </w:t>
      </w:r>
      <w:r w:rsidRPr="00962172">
        <w:rPr>
          <w:rFonts w:ascii="Times New Roman" w:hAnsi="Times New Roman" w:cs="Times New Roman"/>
          <w:bCs/>
          <w:sz w:val="24"/>
          <w:szCs w:val="24"/>
        </w:rPr>
        <w:t>The e-commerce landscape, especially in FMCG and food categories, is constantly evolving. Strategies that are effective today may become obsolete in a short time, affecting the long-term relevance of the study's conclusions.</w:t>
      </w:r>
    </w:p>
    <w:p w14:paraId="263072CE" w14:textId="3C235FC5" w:rsidR="00083D2D" w:rsidRDefault="00083D2D" w:rsidP="00962172">
      <w:pPr>
        <w:pStyle w:val="ListParagraph"/>
        <w:numPr>
          <w:ilvl w:val="0"/>
          <w:numId w:val="3"/>
        </w:numPr>
        <w:spacing w:line="360" w:lineRule="auto"/>
        <w:ind w:left="432"/>
        <w:jc w:val="both"/>
        <w:rPr>
          <w:rFonts w:ascii="Times New Roman" w:hAnsi="Times New Roman" w:cs="Times New Roman"/>
          <w:bCs/>
          <w:sz w:val="24"/>
          <w:szCs w:val="24"/>
        </w:rPr>
      </w:pPr>
      <w:r w:rsidRPr="00962172">
        <w:rPr>
          <w:rFonts w:ascii="Times New Roman" w:hAnsi="Times New Roman" w:cs="Times New Roman"/>
          <w:b/>
          <w:bCs/>
          <w:sz w:val="24"/>
          <w:szCs w:val="24"/>
        </w:rPr>
        <w:t>Focus on a Single Product Category</w:t>
      </w:r>
      <w:r w:rsidRPr="00962172">
        <w:rPr>
          <w:rFonts w:ascii="Times New Roman" w:hAnsi="Times New Roman" w:cs="Times New Roman"/>
          <w:bCs/>
          <w:sz w:val="24"/>
          <w:szCs w:val="24"/>
        </w:rPr>
        <w:t xml:space="preserve">: </w:t>
      </w:r>
      <w:r w:rsidRPr="00962172">
        <w:rPr>
          <w:rFonts w:ascii="Times New Roman" w:hAnsi="Times New Roman" w:cs="Times New Roman"/>
          <w:bCs/>
          <w:sz w:val="24"/>
          <w:szCs w:val="24"/>
        </w:rPr>
        <w:t xml:space="preserve">The study focuses specifically on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xml:space="preserve"> products, which may limit the generalizability of the findings to other food items or grocery categories within the e-commerce space.</w:t>
      </w:r>
    </w:p>
    <w:p w14:paraId="0279652A" w14:textId="77777777" w:rsidR="00962172" w:rsidRDefault="00962172" w:rsidP="00962172">
      <w:pPr>
        <w:spacing w:line="360" w:lineRule="auto"/>
        <w:jc w:val="both"/>
        <w:rPr>
          <w:rFonts w:ascii="Times New Roman" w:hAnsi="Times New Roman" w:cs="Times New Roman"/>
          <w:bCs/>
          <w:sz w:val="24"/>
          <w:szCs w:val="24"/>
        </w:rPr>
      </w:pPr>
    </w:p>
    <w:p w14:paraId="00665F83" w14:textId="77777777" w:rsidR="00962172" w:rsidRDefault="00962172" w:rsidP="00962172">
      <w:pPr>
        <w:spacing w:line="360" w:lineRule="auto"/>
        <w:jc w:val="both"/>
        <w:rPr>
          <w:rFonts w:ascii="Times New Roman" w:hAnsi="Times New Roman" w:cs="Times New Roman"/>
          <w:bCs/>
          <w:sz w:val="24"/>
          <w:szCs w:val="24"/>
        </w:rPr>
      </w:pPr>
    </w:p>
    <w:p w14:paraId="04A87B9E" w14:textId="77777777" w:rsidR="00962172" w:rsidRDefault="00962172" w:rsidP="00962172">
      <w:pPr>
        <w:spacing w:line="360" w:lineRule="auto"/>
        <w:jc w:val="both"/>
        <w:rPr>
          <w:rFonts w:ascii="Times New Roman" w:hAnsi="Times New Roman" w:cs="Times New Roman"/>
          <w:bCs/>
          <w:sz w:val="24"/>
          <w:szCs w:val="24"/>
        </w:rPr>
      </w:pPr>
    </w:p>
    <w:p w14:paraId="2C3027E5" w14:textId="77777777" w:rsidR="00962172" w:rsidRDefault="00962172" w:rsidP="00962172">
      <w:pPr>
        <w:spacing w:line="360" w:lineRule="auto"/>
        <w:jc w:val="both"/>
        <w:rPr>
          <w:rFonts w:ascii="Times New Roman" w:hAnsi="Times New Roman" w:cs="Times New Roman"/>
          <w:bCs/>
          <w:sz w:val="24"/>
          <w:szCs w:val="24"/>
        </w:rPr>
      </w:pPr>
    </w:p>
    <w:p w14:paraId="52184EFE" w14:textId="77777777" w:rsidR="00962172" w:rsidRDefault="00962172" w:rsidP="00962172">
      <w:pPr>
        <w:spacing w:line="360" w:lineRule="auto"/>
        <w:jc w:val="both"/>
        <w:rPr>
          <w:rFonts w:ascii="Times New Roman" w:hAnsi="Times New Roman" w:cs="Times New Roman"/>
          <w:bCs/>
          <w:sz w:val="24"/>
          <w:szCs w:val="24"/>
        </w:rPr>
      </w:pPr>
    </w:p>
    <w:p w14:paraId="25B2164B" w14:textId="77777777" w:rsidR="00962172" w:rsidRDefault="00962172" w:rsidP="00962172">
      <w:pPr>
        <w:spacing w:line="360" w:lineRule="auto"/>
        <w:jc w:val="both"/>
        <w:rPr>
          <w:rFonts w:ascii="Times New Roman" w:hAnsi="Times New Roman" w:cs="Times New Roman"/>
          <w:bCs/>
          <w:sz w:val="24"/>
          <w:szCs w:val="24"/>
        </w:rPr>
      </w:pPr>
    </w:p>
    <w:p w14:paraId="001B6366" w14:textId="77777777" w:rsidR="00962172" w:rsidRDefault="00962172" w:rsidP="00962172">
      <w:pPr>
        <w:spacing w:line="360" w:lineRule="auto"/>
        <w:jc w:val="both"/>
        <w:rPr>
          <w:rFonts w:ascii="Times New Roman" w:hAnsi="Times New Roman" w:cs="Times New Roman"/>
          <w:bCs/>
          <w:sz w:val="24"/>
          <w:szCs w:val="24"/>
        </w:rPr>
      </w:pPr>
    </w:p>
    <w:p w14:paraId="4365DB72" w14:textId="77777777" w:rsidR="00962172" w:rsidRDefault="00962172" w:rsidP="00962172">
      <w:pPr>
        <w:spacing w:line="360" w:lineRule="auto"/>
        <w:jc w:val="both"/>
        <w:rPr>
          <w:rFonts w:ascii="Times New Roman" w:hAnsi="Times New Roman" w:cs="Times New Roman"/>
          <w:bCs/>
          <w:sz w:val="24"/>
          <w:szCs w:val="24"/>
        </w:rPr>
      </w:pPr>
    </w:p>
    <w:p w14:paraId="698B501C" w14:textId="77777777" w:rsidR="00962172" w:rsidRDefault="00962172" w:rsidP="00962172">
      <w:pPr>
        <w:spacing w:line="360" w:lineRule="auto"/>
        <w:jc w:val="both"/>
        <w:rPr>
          <w:rFonts w:ascii="Times New Roman" w:hAnsi="Times New Roman" w:cs="Times New Roman"/>
          <w:bCs/>
          <w:sz w:val="24"/>
          <w:szCs w:val="24"/>
        </w:rPr>
      </w:pPr>
    </w:p>
    <w:p w14:paraId="647202FA" w14:textId="77777777" w:rsidR="00962172" w:rsidRDefault="00962172" w:rsidP="00962172">
      <w:pPr>
        <w:spacing w:line="360" w:lineRule="auto"/>
        <w:jc w:val="both"/>
        <w:rPr>
          <w:rFonts w:ascii="Times New Roman" w:hAnsi="Times New Roman" w:cs="Times New Roman"/>
          <w:bCs/>
          <w:sz w:val="24"/>
          <w:szCs w:val="24"/>
        </w:rPr>
      </w:pPr>
    </w:p>
    <w:p w14:paraId="00D10771" w14:textId="77777777" w:rsidR="00962172" w:rsidRDefault="00962172" w:rsidP="00962172">
      <w:pPr>
        <w:spacing w:line="360" w:lineRule="auto"/>
        <w:jc w:val="both"/>
        <w:rPr>
          <w:rFonts w:ascii="Times New Roman" w:hAnsi="Times New Roman" w:cs="Times New Roman"/>
          <w:bCs/>
          <w:sz w:val="24"/>
          <w:szCs w:val="24"/>
        </w:rPr>
      </w:pPr>
    </w:p>
    <w:p w14:paraId="0B039CAB" w14:textId="77777777" w:rsidR="00962172" w:rsidRDefault="00962172" w:rsidP="00962172">
      <w:pPr>
        <w:spacing w:line="360" w:lineRule="auto"/>
        <w:jc w:val="both"/>
        <w:rPr>
          <w:rFonts w:ascii="Times New Roman" w:hAnsi="Times New Roman" w:cs="Times New Roman"/>
          <w:bCs/>
          <w:sz w:val="24"/>
          <w:szCs w:val="24"/>
        </w:rPr>
      </w:pPr>
    </w:p>
    <w:p w14:paraId="20A54412" w14:textId="77777777" w:rsidR="00962172" w:rsidRPr="00AD7255" w:rsidRDefault="00962172" w:rsidP="00962172">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7F311AB0" w14:textId="77777777" w:rsidR="00962172" w:rsidRDefault="00962172" w:rsidP="0096217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0C7370BA"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Cs/>
          <w:sz w:val="24"/>
          <w:szCs w:val="24"/>
        </w:rPr>
        <w:t xml:space="preserve">The review of literature provides a theoretical and conceptual foundation for the present study. It helps in identifying research gaps and understanding how marketing strategies are implemented for food products, especially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in the e-commerce environment.</w:t>
      </w:r>
    </w:p>
    <w:p w14:paraId="43B85494" w14:textId="77777777" w:rsidR="00962172" w:rsidRPr="00962172" w:rsidRDefault="00962172" w:rsidP="00962172">
      <w:pPr>
        <w:spacing w:line="360" w:lineRule="auto"/>
        <w:jc w:val="both"/>
        <w:rPr>
          <w:rFonts w:ascii="Times New Roman" w:hAnsi="Times New Roman" w:cs="Times New Roman"/>
          <w:b/>
          <w:bCs/>
          <w:sz w:val="24"/>
          <w:szCs w:val="24"/>
        </w:rPr>
      </w:pPr>
      <w:r w:rsidRPr="00962172">
        <w:rPr>
          <w:rFonts w:ascii="Times New Roman" w:hAnsi="Times New Roman" w:cs="Times New Roman"/>
          <w:b/>
          <w:bCs/>
          <w:sz w:val="24"/>
          <w:szCs w:val="24"/>
        </w:rPr>
        <w:t>2.1 E-Commerce in Food and Grocery Sector</w:t>
      </w:r>
    </w:p>
    <w:p w14:paraId="119196C6"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Cs/>
          <w:sz w:val="24"/>
          <w:szCs w:val="24"/>
        </w:rPr>
        <w:t xml:space="preserve">According to </w:t>
      </w:r>
      <w:r w:rsidRPr="00962172">
        <w:rPr>
          <w:rFonts w:ascii="Times New Roman" w:hAnsi="Times New Roman" w:cs="Times New Roman"/>
          <w:b/>
          <w:bCs/>
          <w:sz w:val="24"/>
          <w:szCs w:val="24"/>
        </w:rPr>
        <w:t>Laudon &amp; Traver (2021)</w:t>
      </w:r>
      <w:r w:rsidRPr="00962172">
        <w:rPr>
          <w:rFonts w:ascii="Times New Roman" w:hAnsi="Times New Roman" w:cs="Times New Roman"/>
          <w:bCs/>
          <w:sz w:val="24"/>
          <w:szCs w:val="24"/>
        </w:rPr>
        <w:t xml:space="preserve">, the food and grocery sector has shown significant growth in e-commerce adoption due to changing consumer </w:t>
      </w:r>
      <w:proofErr w:type="spellStart"/>
      <w:r w:rsidRPr="00962172">
        <w:rPr>
          <w:rFonts w:ascii="Times New Roman" w:hAnsi="Times New Roman" w:cs="Times New Roman"/>
          <w:bCs/>
          <w:sz w:val="24"/>
          <w:szCs w:val="24"/>
        </w:rPr>
        <w:t>behavior</w:t>
      </w:r>
      <w:proofErr w:type="spellEnd"/>
      <w:r w:rsidRPr="00962172">
        <w:rPr>
          <w:rFonts w:ascii="Times New Roman" w:hAnsi="Times New Roman" w:cs="Times New Roman"/>
          <w:bCs/>
          <w:sz w:val="24"/>
          <w:szCs w:val="24"/>
        </w:rPr>
        <w:t xml:space="preserve">, smartphone penetration, and improved logistics. E-commerce platforms offer convenience and product variety, encouraging even traditional FMCG products like pulses and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xml:space="preserve"> to gain digital shelf space.</w:t>
      </w:r>
    </w:p>
    <w:p w14:paraId="1951D7B7"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
          <w:bCs/>
          <w:sz w:val="24"/>
          <w:szCs w:val="24"/>
        </w:rPr>
        <w:t>Chatterjee (2019)</w:t>
      </w:r>
      <w:r w:rsidRPr="00962172">
        <w:rPr>
          <w:rFonts w:ascii="Times New Roman" w:hAnsi="Times New Roman" w:cs="Times New Roman"/>
          <w:bCs/>
          <w:sz w:val="24"/>
          <w:szCs w:val="24"/>
        </w:rPr>
        <w:t xml:space="preserve"> pointed out that online grocery shoppers are influenced by product availability, delivery time, price discounts, and user reviews. These factors are key to forming a successful marketing strategy in the digital space.</w:t>
      </w:r>
    </w:p>
    <w:p w14:paraId="73CD3A47" w14:textId="77777777" w:rsidR="00962172" w:rsidRPr="00962172" w:rsidRDefault="00962172" w:rsidP="00962172">
      <w:pPr>
        <w:spacing w:line="360" w:lineRule="auto"/>
        <w:jc w:val="both"/>
        <w:rPr>
          <w:rFonts w:ascii="Times New Roman" w:hAnsi="Times New Roman" w:cs="Times New Roman"/>
          <w:b/>
          <w:bCs/>
          <w:sz w:val="24"/>
          <w:szCs w:val="24"/>
        </w:rPr>
      </w:pPr>
      <w:r w:rsidRPr="00962172">
        <w:rPr>
          <w:rFonts w:ascii="Times New Roman" w:hAnsi="Times New Roman" w:cs="Times New Roman"/>
          <w:b/>
          <w:bCs/>
          <w:sz w:val="24"/>
          <w:szCs w:val="24"/>
        </w:rPr>
        <w:t>2.2 Marketing Strategies in E-Commerce</w:t>
      </w:r>
    </w:p>
    <w:p w14:paraId="2341BBD7"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
          <w:bCs/>
          <w:sz w:val="24"/>
          <w:szCs w:val="24"/>
        </w:rPr>
        <w:t>Kotler and Keller (2016)</w:t>
      </w:r>
      <w:r w:rsidRPr="00962172">
        <w:rPr>
          <w:rFonts w:ascii="Times New Roman" w:hAnsi="Times New Roman" w:cs="Times New Roman"/>
          <w:bCs/>
          <w:sz w:val="24"/>
          <w:szCs w:val="24"/>
        </w:rPr>
        <w:t xml:space="preserve"> describe digital marketing strategy as a combination of customer segmentation, targeting, positioning, and the effective use of the 4Ps (Product, Price, Place, Promotion) in a virtual environment. In the context of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xml:space="preserve"> products, packaging, pricing deals, and search engine visibility are crucial marketing tools.</w:t>
      </w:r>
    </w:p>
    <w:p w14:paraId="2BCFFF4C"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
          <w:bCs/>
          <w:sz w:val="24"/>
          <w:szCs w:val="24"/>
        </w:rPr>
        <w:t>Chaffey (2022)</w:t>
      </w:r>
      <w:r w:rsidRPr="00962172">
        <w:rPr>
          <w:rFonts w:ascii="Times New Roman" w:hAnsi="Times New Roman" w:cs="Times New Roman"/>
          <w:bCs/>
          <w:sz w:val="24"/>
          <w:szCs w:val="24"/>
        </w:rPr>
        <w:t xml:space="preserve"> emphasized that content marketing, email marketing, SEO, and social media presence play a vital role in converting online grocery browsers into buyers. These strategies, when localized, can increase brand trust and repeat purchase, especially in commodity segments like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w:t>
      </w:r>
    </w:p>
    <w:p w14:paraId="6581D86E" w14:textId="77777777" w:rsidR="00962172" w:rsidRPr="00962172" w:rsidRDefault="00962172" w:rsidP="00962172">
      <w:pPr>
        <w:spacing w:line="360" w:lineRule="auto"/>
        <w:jc w:val="both"/>
        <w:rPr>
          <w:rFonts w:ascii="Times New Roman" w:hAnsi="Times New Roman" w:cs="Times New Roman"/>
          <w:b/>
          <w:bCs/>
          <w:sz w:val="24"/>
          <w:szCs w:val="24"/>
        </w:rPr>
      </w:pPr>
      <w:r w:rsidRPr="00962172">
        <w:rPr>
          <w:rFonts w:ascii="Times New Roman" w:hAnsi="Times New Roman" w:cs="Times New Roman"/>
          <w:b/>
          <w:bCs/>
          <w:sz w:val="24"/>
          <w:szCs w:val="24"/>
        </w:rPr>
        <w:t xml:space="preserve">2.3 Consumer </w:t>
      </w:r>
      <w:proofErr w:type="spellStart"/>
      <w:r w:rsidRPr="00962172">
        <w:rPr>
          <w:rFonts w:ascii="Times New Roman" w:hAnsi="Times New Roman" w:cs="Times New Roman"/>
          <w:b/>
          <w:bCs/>
          <w:sz w:val="24"/>
          <w:szCs w:val="24"/>
        </w:rPr>
        <w:t>Behavior</w:t>
      </w:r>
      <w:proofErr w:type="spellEnd"/>
      <w:r w:rsidRPr="00962172">
        <w:rPr>
          <w:rFonts w:ascii="Times New Roman" w:hAnsi="Times New Roman" w:cs="Times New Roman"/>
          <w:b/>
          <w:bCs/>
          <w:sz w:val="24"/>
          <w:szCs w:val="24"/>
        </w:rPr>
        <w:t xml:space="preserve"> Toward Online Food Purchases</w:t>
      </w:r>
    </w:p>
    <w:p w14:paraId="4158DB4A"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
          <w:bCs/>
          <w:sz w:val="24"/>
          <w:szCs w:val="24"/>
        </w:rPr>
        <w:t>Richa (2012)</w:t>
      </w:r>
      <w:r w:rsidRPr="00962172">
        <w:rPr>
          <w:rFonts w:ascii="Times New Roman" w:hAnsi="Times New Roman" w:cs="Times New Roman"/>
          <w:bCs/>
          <w:sz w:val="24"/>
          <w:szCs w:val="24"/>
        </w:rPr>
        <w:t xml:space="preserve"> found that trust and perceived quality are major concerns for online food buyers. When purchasing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consumers rely heavily on brand reputation and user ratings due to the inability to inspect the product physically.</w:t>
      </w:r>
    </w:p>
    <w:p w14:paraId="08E16BDF"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
          <w:bCs/>
          <w:sz w:val="24"/>
          <w:szCs w:val="24"/>
        </w:rPr>
        <w:t>Sivakumar &amp; Rajkumar (2020)</w:t>
      </w:r>
      <w:r w:rsidRPr="00962172">
        <w:rPr>
          <w:rFonts w:ascii="Times New Roman" w:hAnsi="Times New Roman" w:cs="Times New Roman"/>
          <w:bCs/>
          <w:sz w:val="24"/>
          <w:szCs w:val="24"/>
        </w:rPr>
        <w:t xml:space="preserve"> studied the </w:t>
      </w:r>
      <w:proofErr w:type="spellStart"/>
      <w:r w:rsidRPr="00962172">
        <w:rPr>
          <w:rFonts w:ascii="Times New Roman" w:hAnsi="Times New Roman" w:cs="Times New Roman"/>
          <w:bCs/>
          <w:sz w:val="24"/>
          <w:szCs w:val="24"/>
        </w:rPr>
        <w:t>behavior</w:t>
      </w:r>
      <w:proofErr w:type="spellEnd"/>
      <w:r w:rsidRPr="00962172">
        <w:rPr>
          <w:rFonts w:ascii="Times New Roman" w:hAnsi="Times New Roman" w:cs="Times New Roman"/>
          <w:bCs/>
          <w:sz w:val="24"/>
          <w:szCs w:val="24"/>
        </w:rPr>
        <w:t xml:space="preserve"> of Indian consumers in the e-commerce sector and found that ease of access, return policies, and discounts were major factors influencing purchase decisions in the food grains category.</w:t>
      </w:r>
    </w:p>
    <w:p w14:paraId="4AF3F026" w14:textId="77777777" w:rsidR="00962172" w:rsidRPr="00962172" w:rsidRDefault="00962172" w:rsidP="00962172">
      <w:pPr>
        <w:spacing w:line="360" w:lineRule="auto"/>
        <w:jc w:val="both"/>
        <w:rPr>
          <w:rFonts w:ascii="Times New Roman" w:hAnsi="Times New Roman" w:cs="Times New Roman"/>
          <w:b/>
          <w:bCs/>
          <w:sz w:val="24"/>
          <w:szCs w:val="24"/>
        </w:rPr>
      </w:pPr>
      <w:r w:rsidRPr="00962172">
        <w:rPr>
          <w:rFonts w:ascii="Times New Roman" w:hAnsi="Times New Roman" w:cs="Times New Roman"/>
          <w:b/>
          <w:bCs/>
          <w:sz w:val="24"/>
          <w:szCs w:val="24"/>
        </w:rPr>
        <w:lastRenderedPageBreak/>
        <w:t>2.4 E-Commerce Challenges in Marketing Dhall Products</w:t>
      </w:r>
    </w:p>
    <w:p w14:paraId="0B50CD1B"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Cs/>
          <w:sz w:val="24"/>
          <w:szCs w:val="24"/>
        </w:rPr>
        <w:t xml:space="preserve">According to </w:t>
      </w:r>
      <w:r w:rsidRPr="00962172">
        <w:rPr>
          <w:rFonts w:ascii="Times New Roman" w:hAnsi="Times New Roman" w:cs="Times New Roman"/>
          <w:b/>
          <w:bCs/>
          <w:sz w:val="24"/>
          <w:szCs w:val="24"/>
        </w:rPr>
        <w:t>Bansal &amp; Vohra (2017)</w:t>
      </w:r>
      <w:r w:rsidRPr="00962172">
        <w:rPr>
          <w:rFonts w:ascii="Times New Roman" w:hAnsi="Times New Roman" w:cs="Times New Roman"/>
          <w:bCs/>
          <w:sz w:val="24"/>
          <w:szCs w:val="24"/>
        </w:rPr>
        <w:t xml:space="preserve">, the biggest challenge in selling perishable and semi-perishable food items online is maintaining product quality and timely delivery. For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xml:space="preserve"> products, which are relatively non-perishable, challenges include brand differentiation and packaging appeal.</w:t>
      </w:r>
    </w:p>
    <w:p w14:paraId="35D93C7B"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
          <w:bCs/>
          <w:sz w:val="24"/>
          <w:szCs w:val="24"/>
        </w:rPr>
        <w:t>Muthulakshmi (2021)</w:t>
      </w:r>
      <w:r w:rsidRPr="00962172">
        <w:rPr>
          <w:rFonts w:ascii="Times New Roman" w:hAnsi="Times New Roman" w:cs="Times New Roman"/>
          <w:bCs/>
          <w:sz w:val="24"/>
          <w:szCs w:val="24"/>
        </w:rPr>
        <w:t xml:space="preserve"> highlighted the difficulty for local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xml:space="preserve"> brands to compete on e-commerce platforms due to limited digital literacy, poor marketing budgets, and lack of customer data analytics.</w:t>
      </w:r>
    </w:p>
    <w:p w14:paraId="69F212F2" w14:textId="77777777" w:rsidR="00962172" w:rsidRPr="00962172" w:rsidRDefault="00962172" w:rsidP="00962172">
      <w:pPr>
        <w:spacing w:line="360" w:lineRule="auto"/>
        <w:jc w:val="both"/>
        <w:rPr>
          <w:rFonts w:ascii="Times New Roman" w:hAnsi="Times New Roman" w:cs="Times New Roman"/>
          <w:b/>
          <w:bCs/>
          <w:sz w:val="24"/>
          <w:szCs w:val="24"/>
        </w:rPr>
      </w:pPr>
      <w:r w:rsidRPr="00962172">
        <w:rPr>
          <w:rFonts w:ascii="Times New Roman" w:hAnsi="Times New Roman" w:cs="Times New Roman"/>
          <w:b/>
          <w:bCs/>
          <w:sz w:val="24"/>
          <w:szCs w:val="24"/>
        </w:rPr>
        <w:t>2.5 Research Gap</w:t>
      </w:r>
    </w:p>
    <w:p w14:paraId="06CDCD12" w14:textId="77777777" w:rsidR="00962172" w:rsidRPr="00962172" w:rsidRDefault="00962172" w:rsidP="00962172">
      <w:pPr>
        <w:spacing w:line="360" w:lineRule="auto"/>
        <w:jc w:val="both"/>
        <w:rPr>
          <w:rFonts w:ascii="Times New Roman" w:hAnsi="Times New Roman" w:cs="Times New Roman"/>
          <w:bCs/>
          <w:sz w:val="24"/>
          <w:szCs w:val="24"/>
        </w:rPr>
      </w:pPr>
      <w:r w:rsidRPr="00962172">
        <w:rPr>
          <w:rFonts w:ascii="Times New Roman" w:hAnsi="Times New Roman" w:cs="Times New Roman"/>
          <w:bCs/>
          <w:sz w:val="24"/>
          <w:szCs w:val="24"/>
        </w:rPr>
        <w:t xml:space="preserve">While several studies have been conducted on e-commerce marketing and online grocery shopping </w:t>
      </w:r>
      <w:proofErr w:type="spellStart"/>
      <w:r w:rsidRPr="00962172">
        <w:rPr>
          <w:rFonts w:ascii="Times New Roman" w:hAnsi="Times New Roman" w:cs="Times New Roman"/>
          <w:bCs/>
          <w:sz w:val="24"/>
          <w:szCs w:val="24"/>
        </w:rPr>
        <w:t>behavior</w:t>
      </w:r>
      <w:proofErr w:type="spellEnd"/>
      <w:r w:rsidRPr="00962172">
        <w:rPr>
          <w:rFonts w:ascii="Times New Roman" w:hAnsi="Times New Roman" w:cs="Times New Roman"/>
          <w:bCs/>
          <w:sz w:val="24"/>
          <w:szCs w:val="24"/>
        </w:rPr>
        <w:t xml:space="preserve">, there is a lack of focused research on </w:t>
      </w:r>
      <w:proofErr w:type="spellStart"/>
      <w:r w:rsidRPr="00962172">
        <w:rPr>
          <w:rFonts w:ascii="Times New Roman" w:hAnsi="Times New Roman" w:cs="Times New Roman"/>
          <w:b/>
          <w:bCs/>
          <w:sz w:val="24"/>
          <w:szCs w:val="24"/>
        </w:rPr>
        <w:t>dhall</w:t>
      </w:r>
      <w:proofErr w:type="spellEnd"/>
      <w:r w:rsidRPr="00962172">
        <w:rPr>
          <w:rFonts w:ascii="Times New Roman" w:hAnsi="Times New Roman" w:cs="Times New Roman"/>
          <w:b/>
          <w:bCs/>
          <w:sz w:val="24"/>
          <w:szCs w:val="24"/>
        </w:rPr>
        <w:t xml:space="preserve"> products</w:t>
      </w:r>
      <w:r w:rsidRPr="00962172">
        <w:rPr>
          <w:rFonts w:ascii="Times New Roman" w:hAnsi="Times New Roman" w:cs="Times New Roman"/>
          <w:bCs/>
          <w:sz w:val="24"/>
          <w:szCs w:val="24"/>
        </w:rPr>
        <w:t xml:space="preserve"> specifically. The present study aims to address this gap by </w:t>
      </w:r>
      <w:proofErr w:type="spellStart"/>
      <w:r w:rsidRPr="00962172">
        <w:rPr>
          <w:rFonts w:ascii="Times New Roman" w:hAnsi="Times New Roman" w:cs="Times New Roman"/>
          <w:bCs/>
          <w:sz w:val="24"/>
          <w:szCs w:val="24"/>
        </w:rPr>
        <w:t>analyzing</w:t>
      </w:r>
      <w:proofErr w:type="spellEnd"/>
      <w:r w:rsidRPr="00962172">
        <w:rPr>
          <w:rFonts w:ascii="Times New Roman" w:hAnsi="Times New Roman" w:cs="Times New Roman"/>
          <w:bCs/>
          <w:sz w:val="24"/>
          <w:szCs w:val="24"/>
        </w:rPr>
        <w:t xml:space="preserve"> current marketing practices and consumer preferences related to the online purchase of </w:t>
      </w:r>
      <w:proofErr w:type="spellStart"/>
      <w:r w:rsidRPr="00962172">
        <w:rPr>
          <w:rFonts w:ascii="Times New Roman" w:hAnsi="Times New Roman" w:cs="Times New Roman"/>
          <w:bCs/>
          <w:sz w:val="24"/>
          <w:szCs w:val="24"/>
        </w:rPr>
        <w:t>dhall</w:t>
      </w:r>
      <w:proofErr w:type="spellEnd"/>
      <w:r w:rsidRPr="00962172">
        <w:rPr>
          <w:rFonts w:ascii="Times New Roman" w:hAnsi="Times New Roman" w:cs="Times New Roman"/>
          <w:bCs/>
          <w:sz w:val="24"/>
          <w:szCs w:val="24"/>
        </w:rPr>
        <w:t>, with a focus on both branded and local sellers.</w:t>
      </w:r>
    </w:p>
    <w:p w14:paraId="5B103183" w14:textId="77777777" w:rsidR="00962172" w:rsidRPr="00962172" w:rsidRDefault="00962172" w:rsidP="00962172">
      <w:pPr>
        <w:spacing w:line="360" w:lineRule="auto"/>
        <w:jc w:val="both"/>
        <w:rPr>
          <w:rFonts w:ascii="Times New Roman" w:hAnsi="Times New Roman" w:cs="Times New Roman"/>
          <w:bCs/>
          <w:sz w:val="24"/>
          <w:szCs w:val="24"/>
        </w:rPr>
      </w:pPr>
    </w:p>
    <w:p w14:paraId="163D0F23" w14:textId="77777777" w:rsidR="006565AB" w:rsidRPr="001A008C" w:rsidRDefault="006565AB" w:rsidP="00962172">
      <w:pPr>
        <w:spacing w:line="360" w:lineRule="auto"/>
        <w:jc w:val="both"/>
        <w:rPr>
          <w:rFonts w:ascii="Times New Roman" w:hAnsi="Times New Roman" w:cs="Times New Roman"/>
          <w:bCs/>
          <w:sz w:val="24"/>
          <w:szCs w:val="24"/>
          <w:lang w:val="en-US"/>
        </w:rPr>
      </w:pPr>
    </w:p>
    <w:p w14:paraId="7048268B" w14:textId="77777777" w:rsidR="006565AB" w:rsidRPr="006565AB" w:rsidRDefault="006565AB" w:rsidP="006565AB">
      <w:pPr>
        <w:spacing w:line="360" w:lineRule="auto"/>
        <w:jc w:val="both"/>
        <w:rPr>
          <w:rFonts w:ascii="Times New Roman" w:hAnsi="Times New Roman" w:cs="Times New Roman"/>
          <w:sz w:val="24"/>
          <w:szCs w:val="24"/>
        </w:rPr>
      </w:pPr>
    </w:p>
    <w:p w14:paraId="6D495382" w14:textId="77777777" w:rsidR="006565AB" w:rsidRDefault="006565AB" w:rsidP="006565AB">
      <w:pPr>
        <w:spacing w:line="360" w:lineRule="auto"/>
        <w:jc w:val="both"/>
        <w:rPr>
          <w:rFonts w:ascii="Times New Roman" w:hAnsi="Times New Roman" w:cs="Times New Roman"/>
          <w:sz w:val="24"/>
          <w:szCs w:val="24"/>
        </w:rPr>
      </w:pPr>
    </w:p>
    <w:p w14:paraId="2DA084CD" w14:textId="77777777" w:rsidR="00962172" w:rsidRDefault="00962172" w:rsidP="006565AB">
      <w:pPr>
        <w:spacing w:line="360" w:lineRule="auto"/>
        <w:jc w:val="both"/>
        <w:rPr>
          <w:rFonts w:ascii="Times New Roman" w:hAnsi="Times New Roman" w:cs="Times New Roman"/>
          <w:sz w:val="24"/>
          <w:szCs w:val="24"/>
        </w:rPr>
      </w:pPr>
    </w:p>
    <w:p w14:paraId="3F2EDE1A" w14:textId="77777777" w:rsidR="00962172" w:rsidRDefault="00962172" w:rsidP="006565AB">
      <w:pPr>
        <w:spacing w:line="360" w:lineRule="auto"/>
        <w:jc w:val="both"/>
        <w:rPr>
          <w:rFonts w:ascii="Times New Roman" w:hAnsi="Times New Roman" w:cs="Times New Roman"/>
          <w:sz w:val="24"/>
          <w:szCs w:val="24"/>
        </w:rPr>
      </w:pPr>
    </w:p>
    <w:p w14:paraId="42849DDA" w14:textId="77777777" w:rsidR="00962172" w:rsidRDefault="00962172" w:rsidP="006565AB">
      <w:pPr>
        <w:spacing w:line="360" w:lineRule="auto"/>
        <w:jc w:val="both"/>
        <w:rPr>
          <w:rFonts w:ascii="Times New Roman" w:hAnsi="Times New Roman" w:cs="Times New Roman"/>
          <w:sz w:val="24"/>
          <w:szCs w:val="24"/>
        </w:rPr>
      </w:pPr>
    </w:p>
    <w:p w14:paraId="01D39BA5" w14:textId="77777777" w:rsidR="00962172" w:rsidRDefault="00962172" w:rsidP="006565AB">
      <w:pPr>
        <w:spacing w:line="360" w:lineRule="auto"/>
        <w:jc w:val="both"/>
        <w:rPr>
          <w:rFonts w:ascii="Times New Roman" w:hAnsi="Times New Roman" w:cs="Times New Roman"/>
          <w:sz w:val="24"/>
          <w:szCs w:val="24"/>
        </w:rPr>
      </w:pPr>
    </w:p>
    <w:p w14:paraId="5115C1F6" w14:textId="77777777" w:rsidR="00962172" w:rsidRDefault="00962172" w:rsidP="006565AB">
      <w:pPr>
        <w:spacing w:line="360" w:lineRule="auto"/>
        <w:jc w:val="both"/>
        <w:rPr>
          <w:rFonts w:ascii="Times New Roman" w:hAnsi="Times New Roman" w:cs="Times New Roman"/>
          <w:sz w:val="24"/>
          <w:szCs w:val="24"/>
        </w:rPr>
      </w:pPr>
    </w:p>
    <w:p w14:paraId="17F38F01" w14:textId="77777777" w:rsidR="00962172" w:rsidRDefault="00962172" w:rsidP="006565AB">
      <w:pPr>
        <w:spacing w:line="360" w:lineRule="auto"/>
        <w:jc w:val="both"/>
        <w:rPr>
          <w:rFonts w:ascii="Times New Roman" w:hAnsi="Times New Roman" w:cs="Times New Roman"/>
          <w:sz w:val="24"/>
          <w:szCs w:val="24"/>
        </w:rPr>
      </w:pPr>
    </w:p>
    <w:p w14:paraId="2785BE26" w14:textId="77777777" w:rsidR="00962172" w:rsidRDefault="00962172" w:rsidP="006565AB">
      <w:pPr>
        <w:spacing w:line="360" w:lineRule="auto"/>
        <w:jc w:val="both"/>
        <w:rPr>
          <w:rFonts w:ascii="Times New Roman" w:hAnsi="Times New Roman" w:cs="Times New Roman"/>
          <w:sz w:val="24"/>
          <w:szCs w:val="24"/>
        </w:rPr>
      </w:pPr>
    </w:p>
    <w:p w14:paraId="36CC8FA2" w14:textId="77777777" w:rsidR="00962172" w:rsidRDefault="00962172" w:rsidP="006565AB">
      <w:pPr>
        <w:spacing w:line="360" w:lineRule="auto"/>
        <w:jc w:val="both"/>
        <w:rPr>
          <w:rFonts w:ascii="Times New Roman" w:hAnsi="Times New Roman" w:cs="Times New Roman"/>
          <w:sz w:val="24"/>
          <w:szCs w:val="24"/>
        </w:rPr>
      </w:pPr>
    </w:p>
    <w:p w14:paraId="6A74BBEC" w14:textId="77777777" w:rsidR="00962172" w:rsidRDefault="00962172" w:rsidP="00962172">
      <w:pPr>
        <w:spacing w:line="360" w:lineRule="auto"/>
        <w:jc w:val="center"/>
        <w:rPr>
          <w:rFonts w:ascii="Times New Roman" w:hAnsi="Times New Roman" w:cs="Times New Roman"/>
          <w:b/>
          <w:bCs/>
          <w:sz w:val="24"/>
          <w:szCs w:val="24"/>
          <w:lang w:val="en-US"/>
        </w:rPr>
      </w:pPr>
    </w:p>
    <w:p w14:paraId="106ACD2F" w14:textId="5B6FC8BC" w:rsidR="00962172" w:rsidRPr="0078607C" w:rsidRDefault="00962172" w:rsidP="0096217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C4E3D9E" w14:textId="77777777" w:rsidR="00962172" w:rsidRDefault="00962172" w:rsidP="0096217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6AB79C0A" w14:textId="6E07B26B" w:rsidR="00EB0556" w:rsidRPr="00EB0556" w:rsidRDefault="00EB0556" w:rsidP="00EB05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B0556">
        <w:rPr>
          <w:rFonts w:ascii="Times New Roman" w:hAnsi="Times New Roman" w:cs="Times New Roman"/>
          <w:sz w:val="24"/>
          <w:szCs w:val="24"/>
        </w:rPr>
        <w:t xml:space="preserve">Research methodology is a crucial part of any research project. It provides a systematic approach for conducting the study and ensures the research findings are valid, reliable, and meaningful. This chapter outlines the methods used to collect, </w:t>
      </w:r>
      <w:proofErr w:type="spellStart"/>
      <w:r w:rsidRPr="00EB0556">
        <w:rPr>
          <w:rFonts w:ascii="Times New Roman" w:hAnsi="Times New Roman" w:cs="Times New Roman"/>
          <w:sz w:val="24"/>
          <w:szCs w:val="24"/>
        </w:rPr>
        <w:t>analyze</w:t>
      </w:r>
      <w:proofErr w:type="spellEnd"/>
      <w:r w:rsidRPr="00EB0556">
        <w:rPr>
          <w:rFonts w:ascii="Times New Roman" w:hAnsi="Times New Roman" w:cs="Times New Roman"/>
          <w:sz w:val="24"/>
          <w:szCs w:val="24"/>
        </w:rPr>
        <w:t xml:space="preserve">, and interpret data regarding the marketing strategies adopted in e-commerce for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(pulse) products.</w:t>
      </w:r>
    </w:p>
    <w:p w14:paraId="525E6563"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3.2 Research Design</w:t>
      </w:r>
    </w:p>
    <w:p w14:paraId="0A64726A"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The study follows a descriptive research design, aimed at understanding and evaluating the marketing strategies applied in promoting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 through e-commerce platforms. This design is appropriate as it helps to describe the current trends, patterns, and preferences in the online marketing of these products.</w:t>
      </w:r>
    </w:p>
    <w:p w14:paraId="1471D8ED"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3.3 Objectives of the Study</w:t>
      </w:r>
    </w:p>
    <w:p w14:paraId="6E9BAF45" w14:textId="77777777" w:rsidR="00EB0556" w:rsidRPr="00EB0556" w:rsidRDefault="00EB0556" w:rsidP="00EB0556">
      <w:pPr>
        <w:numPr>
          <w:ilvl w:val="0"/>
          <w:numId w:val="7"/>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To </w:t>
      </w:r>
      <w:proofErr w:type="spellStart"/>
      <w:r w:rsidRPr="00EB0556">
        <w:rPr>
          <w:rFonts w:ascii="Times New Roman" w:hAnsi="Times New Roman" w:cs="Times New Roman"/>
          <w:sz w:val="24"/>
          <w:szCs w:val="24"/>
        </w:rPr>
        <w:t>analyze</w:t>
      </w:r>
      <w:proofErr w:type="spellEnd"/>
      <w:r w:rsidRPr="00EB0556">
        <w:rPr>
          <w:rFonts w:ascii="Times New Roman" w:hAnsi="Times New Roman" w:cs="Times New Roman"/>
          <w:sz w:val="24"/>
          <w:szCs w:val="24"/>
        </w:rPr>
        <w:t xml:space="preserve"> the marketing strategies used for promoting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 through e-commerce.</w:t>
      </w:r>
    </w:p>
    <w:p w14:paraId="659FEC97" w14:textId="77777777" w:rsidR="00EB0556" w:rsidRPr="00EB0556" w:rsidRDefault="00EB0556" w:rsidP="00EB0556">
      <w:pPr>
        <w:numPr>
          <w:ilvl w:val="0"/>
          <w:numId w:val="7"/>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To study customer perception and satisfaction towards online purchase of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w:t>
      </w:r>
    </w:p>
    <w:p w14:paraId="434446E1" w14:textId="77777777" w:rsidR="00EB0556" w:rsidRPr="00EB0556" w:rsidRDefault="00EB0556" w:rsidP="00EB0556">
      <w:pPr>
        <w:numPr>
          <w:ilvl w:val="0"/>
          <w:numId w:val="7"/>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To identify the challenges and opportunities in e-commerce marketing of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w:t>
      </w:r>
    </w:p>
    <w:p w14:paraId="2D600067" w14:textId="77777777" w:rsidR="00EB0556" w:rsidRPr="00EB0556" w:rsidRDefault="00EB0556" w:rsidP="00EB0556">
      <w:pPr>
        <w:numPr>
          <w:ilvl w:val="0"/>
          <w:numId w:val="7"/>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To suggest improvements in digital marketing strategies for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w:t>
      </w:r>
    </w:p>
    <w:p w14:paraId="265708E0"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3.4 Area of the Study</w:t>
      </w:r>
    </w:p>
    <w:p w14:paraId="73FC4BB8"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The study is confined to [Location/Region/City] where the respondents have exposure to purchasing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 online. The research focuses on both consumers and sellers involved in the e-commerce segment.</w:t>
      </w:r>
    </w:p>
    <w:p w14:paraId="45E92124"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3.5 Sampling Method</w:t>
      </w:r>
    </w:p>
    <w:p w14:paraId="1BA93F24"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The convenience sampling method was used to select the respondents due to ease of access and time constraints. This non-probability sampling technique enables the collection of relevant data from those who are readily available and willing to participate.</w:t>
      </w:r>
    </w:p>
    <w:p w14:paraId="5019E0AF"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3.6 Sample Size</w:t>
      </w:r>
    </w:p>
    <w:p w14:paraId="0BCD77EA"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lastRenderedPageBreak/>
        <w:t xml:space="preserve">The study was conducted on a sample size of [Number] respondents, which included both consumers and online sellers of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w:t>
      </w:r>
    </w:p>
    <w:p w14:paraId="4EF03E8A"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3.7 Sources of Data</w:t>
      </w:r>
    </w:p>
    <w:p w14:paraId="719C18D5" w14:textId="77777777" w:rsidR="00EB0556" w:rsidRPr="00EB0556" w:rsidRDefault="00EB0556" w:rsidP="00EB0556">
      <w:pPr>
        <w:numPr>
          <w:ilvl w:val="0"/>
          <w:numId w:val="8"/>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Primary Data: Collected through structured questionnaires distributed to consumers and sellers.</w:t>
      </w:r>
    </w:p>
    <w:p w14:paraId="0C71A861" w14:textId="77777777" w:rsidR="00EB0556" w:rsidRPr="00EB0556" w:rsidRDefault="00EB0556" w:rsidP="00EB0556">
      <w:pPr>
        <w:numPr>
          <w:ilvl w:val="0"/>
          <w:numId w:val="8"/>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Secondary Data: Gathered from journals, e-commerce reports, company websites, articles, and other online databases relevant to the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market.</w:t>
      </w:r>
    </w:p>
    <w:p w14:paraId="079B56BD"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3.8 Research Instrument</w:t>
      </w:r>
    </w:p>
    <w:p w14:paraId="6D5B4C87"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A structured questionnaire was used as the main instrument for data collection. The questionnaire consisted of both close-ended and open-ended questions to gather quantitative and qualitative data.</w:t>
      </w:r>
    </w:p>
    <w:p w14:paraId="57B63742"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3.9 Data Analysis Techniques</w:t>
      </w:r>
    </w:p>
    <w:p w14:paraId="0472BEBD"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The collected data were tabulated and </w:t>
      </w:r>
      <w:proofErr w:type="spellStart"/>
      <w:r w:rsidRPr="00EB0556">
        <w:rPr>
          <w:rFonts w:ascii="Times New Roman" w:hAnsi="Times New Roman" w:cs="Times New Roman"/>
          <w:sz w:val="24"/>
          <w:szCs w:val="24"/>
        </w:rPr>
        <w:t>analyzed</w:t>
      </w:r>
      <w:proofErr w:type="spellEnd"/>
      <w:r w:rsidRPr="00EB0556">
        <w:rPr>
          <w:rFonts w:ascii="Times New Roman" w:hAnsi="Times New Roman" w:cs="Times New Roman"/>
          <w:sz w:val="24"/>
          <w:szCs w:val="24"/>
        </w:rPr>
        <w:t xml:space="preserve"> using statistical tools such as percentages, charts, and graphs. Software like MS Excel/SPSS was utilized for better representation and interpretation of the data.</w:t>
      </w:r>
    </w:p>
    <w:p w14:paraId="0703A356"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3.10 Limitations of the Study</w:t>
      </w:r>
    </w:p>
    <w:p w14:paraId="319DDFB4" w14:textId="77777777" w:rsidR="00EB0556" w:rsidRPr="00EB0556" w:rsidRDefault="00EB0556" w:rsidP="00EB0556">
      <w:pPr>
        <w:numPr>
          <w:ilvl w:val="0"/>
          <w:numId w:val="9"/>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The study is limited to a specific geographical region.</w:t>
      </w:r>
    </w:p>
    <w:p w14:paraId="109BBE7B" w14:textId="77777777" w:rsidR="00EB0556" w:rsidRPr="00EB0556" w:rsidRDefault="00EB0556" w:rsidP="00EB0556">
      <w:pPr>
        <w:numPr>
          <w:ilvl w:val="0"/>
          <w:numId w:val="9"/>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Sample size may not fully represent the entire population.</w:t>
      </w:r>
    </w:p>
    <w:p w14:paraId="41E7301A" w14:textId="77777777" w:rsidR="00EB0556" w:rsidRPr="00EB0556" w:rsidRDefault="00EB0556" w:rsidP="00EB0556">
      <w:pPr>
        <w:numPr>
          <w:ilvl w:val="0"/>
          <w:numId w:val="9"/>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Respondent bias may affect the accuracy of the data.</w:t>
      </w:r>
    </w:p>
    <w:p w14:paraId="5D2D30DB" w14:textId="77777777" w:rsidR="00EB0556" w:rsidRPr="00EB0556" w:rsidRDefault="00EB0556" w:rsidP="00EB0556">
      <w:pPr>
        <w:numPr>
          <w:ilvl w:val="0"/>
          <w:numId w:val="9"/>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Time constraints limited the depth of data collection and analysis.</w:t>
      </w:r>
    </w:p>
    <w:p w14:paraId="26606A56" w14:textId="77777777" w:rsidR="00EB0556" w:rsidRPr="0078607C" w:rsidRDefault="00EB0556" w:rsidP="00EB0556">
      <w:pPr>
        <w:spacing w:line="360" w:lineRule="auto"/>
        <w:rPr>
          <w:rFonts w:ascii="Times New Roman" w:hAnsi="Times New Roman" w:cs="Times New Roman"/>
          <w:b/>
          <w:bCs/>
          <w:sz w:val="24"/>
          <w:szCs w:val="24"/>
          <w:lang w:val="en-US"/>
        </w:rPr>
      </w:pPr>
    </w:p>
    <w:p w14:paraId="408F716A" w14:textId="77777777" w:rsidR="00962172" w:rsidRDefault="00962172" w:rsidP="006565AB">
      <w:pPr>
        <w:spacing w:line="360" w:lineRule="auto"/>
        <w:jc w:val="both"/>
        <w:rPr>
          <w:rFonts w:ascii="Times New Roman" w:hAnsi="Times New Roman" w:cs="Times New Roman"/>
          <w:sz w:val="24"/>
          <w:szCs w:val="24"/>
        </w:rPr>
      </w:pPr>
    </w:p>
    <w:p w14:paraId="2458525F" w14:textId="77777777" w:rsidR="00EB0556" w:rsidRDefault="00EB0556" w:rsidP="006565AB">
      <w:pPr>
        <w:spacing w:line="360" w:lineRule="auto"/>
        <w:jc w:val="both"/>
        <w:rPr>
          <w:rFonts w:ascii="Times New Roman" w:hAnsi="Times New Roman" w:cs="Times New Roman"/>
          <w:sz w:val="24"/>
          <w:szCs w:val="24"/>
        </w:rPr>
      </w:pPr>
    </w:p>
    <w:p w14:paraId="6473D5BD" w14:textId="77777777" w:rsidR="00EB0556" w:rsidRDefault="00EB0556" w:rsidP="006565AB">
      <w:pPr>
        <w:spacing w:line="360" w:lineRule="auto"/>
        <w:jc w:val="both"/>
        <w:rPr>
          <w:rFonts w:ascii="Times New Roman" w:hAnsi="Times New Roman" w:cs="Times New Roman"/>
          <w:sz w:val="24"/>
          <w:szCs w:val="24"/>
        </w:rPr>
      </w:pPr>
    </w:p>
    <w:p w14:paraId="6476F1AB" w14:textId="77777777" w:rsidR="00EB0556" w:rsidRDefault="00EB0556" w:rsidP="006565AB">
      <w:pPr>
        <w:spacing w:line="360" w:lineRule="auto"/>
        <w:jc w:val="both"/>
        <w:rPr>
          <w:rFonts w:ascii="Times New Roman" w:hAnsi="Times New Roman" w:cs="Times New Roman"/>
          <w:sz w:val="24"/>
          <w:szCs w:val="24"/>
        </w:rPr>
      </w:pPr>
    </w:p>
    <w:p w14:paraId="002A7686" w14:textId="77777777" w:rsidR="00EB0556" w:rsidRDefault="00EB0556" w:rsidP="006565AB">
      <w:pPr>
        <w:spacing w:line="360" w:lineRule="auto"/>
        <w:jc w:val="both"/>
        <w:rPr>
          <w:rFonts w:ascii="Times New Roman" w:hAnsi="Times New Roman" w:cs="Times New Roman"/>
          <w:sz w:val="24"/>
          <w:szCs w:val="24"/>
        </w:rPr>
      </w:pPr>
    </w:p>
    <w:p w14:paraId="599AE097" w14:textId="77777777" w:rsidR="00EB0556" w:rsidRPr="0078607C" w:rsidRDefault="00EB0556" w:rsidP="00EB0556">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5A6F406" w14:textId="77777777" w:rsidR="00EB0556" w:rsidRDefault="00EB0556" w:rsidP="00EB055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0EC44A1" w14:textId="77777777" w:rsidR="00EB0556" w:rsidRPr="004D7E4B" w:rsidRDefault="00EB0556" w:rsidP="00EB055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EB0556" w:rsidRPr="004D7E4B" w14:paraId="2F6F7A2C"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3117BAD" w14:textId="77777777" w:rsidR="00EB0556" w:rsidRPr="004D7E4B" w:rsidRDefault="00EB0556" w:rsidP="00DE477A">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0C2759C" w14:textId="77777777" w:rsidR="00EB0556" w:rsidRPr="004D7E4B" w:rsidRDefault="00EB055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F26D2BE" w14:textId="77777777" w:rsidR="00EB0556" w:rsidRPr="004D7E4B" w:rsidRDefault="00EB055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EB0556" w:rsidRPr="004D7E4B" w14:paraId="07CAC648"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62AEB7D5" w14:textId="08376126" w:rsidR="00EB0556" w:rsidRPr="004D7E4B" w:rsidRDefault="00EB0556" w:rsidP="00DE477A">
            <w:pPr>
              <w:spacing w:line="360" w:lineRule="auto"/>
              <w:jc w:val="center"/>
              <w:rPr>
                <w:rFonts w:ascii="Times New Roman" w:hAnsi="Times New Roman" w:cs="Times New Roman"/>
                <w:b/>
                <w:sz w:val="24"/>
                <w:szCs w:val="24"/>
                <w:lang w:val="en-US"/>
              </w:rPr>
            </w:pPr>
            <w:r w:rsidRPr="00EB0556">
              <w:rPr>
                <w:rFonts w:ascii="Times New Roman" w:hAnsi="Times New Roman" w:cs="Times New Roman"/>
                <w:b/>
                <w:sz w:val="24"/>
                <w:szCs w:val="24"/>
              </w:rPr>
              <w:t>Below 20 years</w:t>
            </w:r>
          </w:p>
        </w:tc>
        <w:tc>
          <w:tcPr>
            <w:tcW w:w="3185" w:type="dxa"/>
            <w:tcBorders>
              <w:top w:val="single" w:sz="4" w:space="0" w:color="auto"/>
              <w:left w:val="single" w:sz="4" w:space="0" w:color="auto"/>
              <w:bottom w:val="single" w:sz="4" w:space="0" w:color="auto"/>
              <w:right w:val="single" w:sz="4" w:space="0" w:color="auto"/>
            </w:tcBorders>
            <w:hideMark/>
          </w:tcPr>
          <w:p w14:paraId="63CF5C04" w14:textId="0E1B8C5A"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2509E60A" w14:textId="35CD78FC"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EB0556" w:rsidRPr="004D7E4B" w14:paraId="2B684718"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92577ED" w14:textId="0796F5A7" w:rsidR="00EB0556" w:rsidRPr="004D7E4B" w:rsidRDefault="00EB0556" w:rsidP="00DE477A">
            <w:pPr>
              <w:spacing w:line="360" w:lineRule="auto"/>
              <w:jc w:val="center"/>
              <w:rPr>
                <w:rFonts w:ascii="Times New Roman" w:hAnsi="Times New Roman" w:cs="Times New Roman"/>
                <w:b/>
                <w:sz w:val="24"/>
                <w:szCs w:val="24"/>
                <w:lang w:val="en-US"/>
              </w:rPr>
            </w:pPr>
            <w:r w:rsidRPr="00EB0556">
              <w:rPr>
                <w:rFonts w:ascii="Times New Roman" w:hAnsi="Times New Roman" w:cs="Times New Roman"/>
                <w:b/>
                <w:sz w:val="24"/>
                <w:szCs w:val="24"/>
              </w:rPr>
              <w:t>21 – 30 years</w:t>
            </w:r>
          </w:p>
        </w:tc>
        <w:tc>
          <w:tcPr>
            <w:tcW w:w="3185" w:type="dxa"/>
            <w:tcBorders>
              <w:top w:val="single" w:sz="4" w:space="0" w:color="auto"/>
              <w:left w:val="single" w:sz="4" w:space="0" w:color="auto"/>
              <w:bottom w:val="single" w:sz="4" w:space="0" w:color="auto"/>
              <w:right w:val="single" w:sz="4" w:space="0" w:color="auto"/>
            </w:tcBorders>
            <w:hideMark/>
          </w:tcPr>
          <w:p w14:paraId="7D76624F" w14:textId="46421AB0"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41A67F23" w14:textId="4F7926A5"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EB0556" w:rsidRPr="004D7E4B" w14:paraId="05E49E75"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5A7C3457" w14:textId="49973DEC" w:rsidR="00EB0556" w:rsidRPr="004D7E4B" w:rsidRDefault="00EB0556" w:rsidP="00DE477A">
            <w:pPr>
              <w:spacing w:line="360" w:lineRule="auto"/>
              <w:jc w:val="center"/>
              <w:rPr>
                <w:rFonts w:ascii="Times New Roman" w:hAnsi="Times New Roman" w:cs="Times New Roman"/>
                <w:b/>
                <w:sz w:val="24"/>
                <w:szCs w:val="24"/>
                <w:lang w:val="en-US"/>
              </w:rPr>
            </w:pPr>
            <w:r w:rsidRPr="00EB0556">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69F0D887" w14:textId="0A989CD3"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57AF9499" w14:textId="2D70CD64"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EB0556" w:rsidRPr="004D7E4B" w14:paraId="3B184598" w14:textId="77777777" w:rsidTr="00EB0556">
        <w:trPr>
          <w:trHeight w:val="473"/>
        </w:trPr>
        <w:tc>
          <w:tcPr>
            <w:tcW w:w="3077" w:type="dxa"/>
            <w:tcBorders>
              <w:top w:val="single" w:sz="4" w:space="0" w:color="auto"/>
              <w:left w:val="single" w:sz="4" w:space="0" w:color="auto"/>
              <w:bottom w:val="single" w:sz="4" w:space="0" w:color="auto"/>
              <w:right w:val="single" w:sz="4" w:space="0" w:color="auto"/>
            </w:tcBorders>
            <w:hideMark/>
          </w:tcPr>
          <w:p w14:paraId="2E9F9F0F" w14:textId="3352BCF5" w:rsidR="00EB0556" w:rsidRPr="004D7E4B" w:rsidRDefault="00EB0556" w:rsidP="00DE477A">
            <w:pPr>
              <w:spacing w:line="360" w:lineRule="auto"/>
              <w:jc w:val="center"/>
              <w:rPr>
                <w:rFonts w:ascii="Times New Roman" w:hAnsi="Times New Roman" w:cs="Times New Roman"/>
                <w:b/>
                <w:sz w:val="24"/>
                <w:szCs w:val="24"/>
                <w:lang w:val="en-US"/>
              </w:rPr>
            </w:pPr>
            <w:r w:rsidRPr="00EB0556">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3CA5D0E6" w14:textId="47B67308"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404BE836" w14:textId="7E343269" w:rsidR="00EB0556" w:rsidRPr="004D7E4B"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EB0556" w:rsidRPr="004D7E4B" w14:paraId="5020B155" w14:textId="77777777" w:rsidTr="00EB0556">
        <w:trPr>
          <w:trHeight w:val="473"/>
        </w:trPr>
        <w:tc>
          <w:tcPr>
            <w:tcW w:w="3077" w:type="dxa"/>
            <w:tcBorders>
              <w:top w:val="single" w:sz="4" w:space="0" w:color="auto"/>
              <w:left w:val="single" w:sz="4" w:space="0" w:color="auto"/>
              <w:bottom w:val="single" w:sz="4" w:space="0" w:color="auto"/>
              <w:right w:val="single" w:sz="4" w:space="0" w:color="auto"/>
            </w:tcBorders>
          </w:tcPr>
          <w:p w14:paraId="11A65A87" w14:textId="1FBD1D58" w:rsidR="00EB0556" w:rsidRPr="00EB0556" w:rsidRDefault="00EB0556" w:rsidP="00DE477A">
            <w:pPr>
              <w:spacing w:line="360" w:lineRule="auto"/>
              <w:jc w:val="center"/>
              <w:rPr>
                <w:rFonts w:ascii="Times New Roman" w:hAnsi="Times New Roman" w:cs="Times New Roman"/>
                <w:b/>
                <w:sz w:val="24"/>
                <w:szCs w:val="24"/>
              </w:rPr>
            </w:pPr>
            <w:r w:rsidRPr="00EB0556">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35EBA6AA" w14:textId="5CBAFE46" w:rsidR="00EB0556"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2C659563" w14:textId="7D490761" w:rsidR="00EB0556" w:rsidRDefault="00EB055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EB0556" w:rsidRPr="004D7E4B" w14:paraId="312193FF"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2D32BA3A" w14:textId="77777777" w:rsidR="00EB0556" w:rsidRPr="004D7E4B" w:rsidRDefault="00EB055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E1F0D07" w14:textId="77777777" w:rsidR="00EB0556" w:rsidRPr="004D7E4B" w:rsidRDefault="00EB055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584383BB" w14:textId="77777777" w:rsidR="00EB0556" w:rsidRPr="004D7E4B" w:rsidRDefault="00EB055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0376929" w14:textId="77777777" w:rsidR="00EB0556" w:rsidRDefault="00EB0556" w:rsidP="00EB0556">
      <w:pPr>
        <w:spacing w:line="360" w:lineRule="auto"/>
        <w:rPr>
          <w:rFonts w:ascii="Times New Roman" w:hAnsi="Times New Roman" w:cs="Times New Roman"/>
          <w:b/>
          <w:sz w:val="24"/>
          <w:szCs w:val="24"/>
          <w:lang w:val="en-US"/>
        </w:rPr>
      </w:pPr>
    </w:p>
    <w:p w14:paraId="18CA4DB2" w14:textId="77777777" w:rsidR="00EB0556" w:rsidRPr="004D7E4B" w:rsidRDefault="00EB0556" w:rsidP="00EB055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4E25A341"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From the above data, it is observed that the majority of respondents (35%) fall under the age group of </w:t>
      </w:r>
      <w:r w:rsidRPr="00EB0556">
        <w:rPr>
          <w:rFonts w:ascii="Times New Roman" w:hAnsi="Times New Roman" w:cs="Times New Roman"/>
          <w:b/>
          <w:bCs/>
          <w:sz w:val="24"/>
          <w:szCs w:val="24"/>
        </w:rPr>
        <w:t>21–30 years</w:t>
      </w:r>
      <w:r w:rsidRPr="00EB0556">
        <w:rPr>
          <w:rFonts w:ascii="Times New Roman" w:hAnsi="Times New Roman" w:cs="Times New Roman"/>
          <w:sz w:val="24"/>
          <w:szCs w:val="24"/>
        </w:rPr>
        <w:t xml:space="preserve">, followed by </w:t>
      </w:r>
      <w:r w:rsidRPr="00EB0556">
        <w:rPr>
          <w:rFonts w:ascii="Times New Roman" w:hAnsi="Times New Roman" w:cs="Times New Roman"/>
          <w:b/>
          <w:bCs/>
          <w:sz w:val="24"/>
          <w:szCs w:val="24"/>
        </w:rPr>
        <w:t>31–40 years (30%)</w:t>
      </w:r>
      <w:r w:rsidRPr="00EB0556">
        <w:rPr>
          <w:rFonts w:ascii="Times New Roman" w:hAnsi="Times New Roman" w:cs="Times New Roman"/>
          <w:sz w:val="24"/>
          <w:szCs w:val="24"/>
        </w:rPr>
        <w:t xml:space="preserve">. This indicates that young adults and middle-aged individuals are more actively engaged in purchasing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 through e-commerce platforms.</w:t>
      </w:r>
    </w:p>
    <w:p w14:paraId="14F4C2B1"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The age group </w:t>
      </w:r>
      <w:r w:rsidRPr="00EB0556">
        <w:rPr>
          <w:rFonts w:ascii="Times New Roman" w:hAnsi="Times New Roman" w:cs="Times New Roman"/>
          <w:b/>
          <w:bCs/>
          <w:sz w:val="24"/>
          <w:szCs w:val="24"/>
        </w:rPr>
        <w:t>below 20 years</w:t>
      </w:r>
      <w:r w:rsidRPr="00EB0556">
        <w:rPr>
          <w:rFonts w:ascii="Times New Roman" w:hAnsi="Times New Roman" w:cs="Times New Roman"/>
          <w:sz w:val="24"/>
          <w:szCs w:val="24"/>
        </w:rPr>
        <w:t xml:space="preserve"> and </w:t>
      </w:r>
      <w:r w:rsidRPr="00EB0556">
        <w:rPr>
          <w:rFonts w:ascii="Times New Roman" w:hAnsi="Times New Roman" w:cs="Times New Roman"/>
          <w:b/>
          <w:bCs/>
          <w:sz w:val="24"/>
          <w:szCs w:val="24"/>
        </w:rPr>
        <w:t>above 50 years</w:t>
      </w:r>
      <w:r w:rsidRPr="00EB0556">
        <w:rPr>
          <w:rFonts w:ascii="Times New Roman" w:hAnsi="Times New Roman" w:cs="Times New Roman"/>
          <w:sz w:val="24"/>
          <w:szCs w:val="24"/>
        </w:rPr>
        <w:t xml:space="preserve"> have the least participation in online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purchases, each representing only </w:t>
      </w:r>
      <w:r w:rsidRPr="00EB0556">
        <w:rPr>
          <w:rFonts w:ascii="Times New Roman" w:hAnsi="Times New Roman" w:cs="Times New Roman"/>
          <w:b/>
          <w:bCs/>
          <w:sz w:val="24"/>
          <w:szCs w:val="24"/>
        </w:rPr>
        <w:t>10%</w:t>
      </w:r>
      <w:r w:rsidRPr="00EB0556">
        <w:rPr>
          <w:rFonts w:ascii="Times New Roman" w:hAnsi="Times New Roman" w:cs="Times New Roman"/>
          <w:sz w:val="24"/>
          <w:szCs w:val="24"/>
        </w:rPr>
        <w:t xml:space="preserve"> of the respondents. This could suggest that e-commerce usage for grocery products like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is more prevalent among the tech-savvy and working-age population.</w:t>
      </w:r>
    </w:p>
    <w:p w14:paraId="0CDDBE1F"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This demographic insight is important for tailoring marketing strategies, such as digital advertising platforms, influencer marketing, and offers that specifically appeal to the younger audience who are more comfortable with online shopping.</w:t>
      </w:r>
    </w:p>
    <w:p w14:paraId="59E929A4" w14:textId="77777777" w:rsidR="00EB0556" w:rsidRDefault="00EB0556" w:rsidP="006565AB">
      <w:pPr>
        <w:spacing w:line="360" w:lineRule="auto"/>
        <w:jc w:val="both"/>
        <w:rPr>
          <w:rFonts w:ascii="Times New Roman" w:hAnsi="Times New Roman" w:cs="Times New Roman"/>
          <w:sz w:val="24"/>
          <w:szCs w:val="24"/>
        </w:rPr>
      </w:pPr>
    </w:p>
    <w:p w14:paraId="3BE6C3BE" w14:textId="77777777" w:rsidR="00EB0556" w:rsidRDefault="00EB0556" w:rsidP="006565AB">
      <w:pPr>
        <w:spacing w:line="360" w:lineRule="auto"/>
        <w:jc w:val="both"/>
        <w:rPr>
          <w:rFonts w:ascii="Times New Roman" w:hAnsi="Times New Roman" w:cs="Times New Roman"/>
          <w:sz w:val="24"/>
          <w:szCs w:val="24"/>
        </w:rPr>
      </w:pPr>
    </w:p>
    <w:p w14:paraId="004060EA" w14:textId="77777777" w:rsidR="00EB0556" w:rsidRDefault="00EB0556" w:rsidP="006565AB">
      <w:pPr>
        <w:spacing w:line="360" w:lineRule="auto"/>
        <w:jc w:val="both"/>
        <w:rPr>
          <w:rFonts w:ascii="Times New Roman" w:hAnsi="Times New Roman" w:cs="Times New Roman"/>
          <w:sz w:val="24"/>
          <w:szCs w:val="24"/>
        </w:rPr>
      </w:pPr>
    </w:p>
    <w:p w14:paraId="450F7125" w14:textId="77777777" w:rsidR="00EB0556" w:rsidRPr="004D7E4B" w:rsidRDefault="00EB0556" w:rsidP="00EB0556">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7C746756" w14:textId="77777777" w:rsidR="00EB0556" w:rsidRPr="004D7E4B" w:rsidRDefault="00EB0556" w:rsidP="00EB055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EB0556" w:rsidRPr="004D7E4B" w14:paraId="7AA5BF9A"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8AD58B6" w14:textId="77777777" w:rsidR="00EB0556" w:rsidRPr="004D7E4B" w:rsidRDefault="00EB055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D310B5E" w14:textId="77777777" w:rsidR="00EB0556" w:rsidRPr="004D7E4B" w:rsidRDefault="00EB055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D8DF966" w14:textId="77777777" w:rsidR="00EB0556" w:rsidRPr="004D7E4B" w:rsidRDefault="00EB055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EB0556" w:rsidRPr="004D7E4B" w14:paraId="73530F50"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43B47965" w14:textId="77777777" w:rsidR="00EB0556" w:rsidRPr="004D7E4B" w:rsidRDefault="00EB0556"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DA1FAAB" w14:textId="1963CC1F" w:rsidR="00EB0556" w:rsidRPr="004D7E4B" w:rsidRDefault="00EB055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p>
        </w:tc>
        <w:tc>
          <w:tcPr>
            <w:tcW w:w="2685" w:type="dxa"/>
            <w:tcBorders>
              <w:top w:val="single" w:sz="4" w:space="0" w:color="auto"/>
              <w:left w:val="single" w:sz="4" w:space="0" w:color="auto"/>
              <w:bottom w:val="single" w:sz="4" w:space="0" w:color="auto"/>
              <w:right w:val="single" w:sz="4" w:space="0" w:color="auto"/>
            </w:tcBorders>
            <w:hideMark/>
          </w:tcPr>
          <w:p w14:paraId="4A1A704D" w14:textId="6BE42A12" w:rsidR="00EB0556" w:rsidRPr="004D7E4B" w:rsidRDefault="00EB055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r w:rsidRPr="004D7E4B">
              <w:rPr>
                <w:rFonts w:ascii="Times New Roman" w:hAnsi="Times New Roman" w:cs="Times New Roman"/>
                <w:bCs/>
                <w:sz w:val="24"/>
                <w:szCs w:val="24"/>
                <w:lang w:val="en-US"/>
              </w:rPr>
              <w:t>%</w:t>
            </w:r>
          </w:p>
        </w:tc>
      </w:tr>
      <w:tr w:rsidR="00EB0556" w:rsidRPr="004D7E4B" w14:paraId="64FA8526"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47F6BFE" w14:textId="77777777" w:rsidR="00EB0556" w:rsidRPr="004D7E4B" w:rsidRDefault="00EB0556"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75ED9E6" w14:textId="4BD5B9F7" w:rsidR="00EB0556" w:rsidRPr="004D7E4B" w:rsidRDefault="00EB055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p>
        </w:tc>
        <w:tc>
          <w:tcPr>
            <w:tcW w:w="2685" w:type="dxa"/>
            <w:tcBorders>
              <w:top w:val="single" w:sz="4" w:space="0" w:color="auto"/>
              <w:left w:val="single" w:sz="4" w:space="0" w:color="auto"/>
              <w:bottom w:val="single" w:sz="4" w:space="0" w:color="auto"/>
              <w:right w:val="single" w:sz="4" w:space="0" w:color="auto"/>
            </w:tcBorders>
            <w:hideMark/>
          </w:tcPr>
          <w:p w14:paraId="4CDA123D" w14:textId="40AC92A8" w:rsidR="00EB0556" w:rsidRPr="004D7E4B" w:rsidRDefault="00EB055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r w:rsidRPr="004D7E4B">
              <w:rPr>
                <w:rFonts w:ascii="Times New Roman" w:hAnsi="Times New Roman" w:cs="Times New Roman"/>
                <w:bCs/>
                <w:sz w:val="24"/>
                <w:szCs w:val="24"/>
                <w:lang w:val="en-US"/>
              </w:rPr>
              <w:t>%</w:t>
            </w:r>
          </w:p>
        </w:tc>
      </w:tr>
      <w:tr w:rsidR="00EB0556" w:rsidRPr="004D7E4B" w14:paraId="61B83E8C"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79D2FE95" w14:textId="77777777" w:rsidR="00EB0556" w:rsidRPr="004D7E4B" w:rsidRDefault="00EB055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E7D9D08" w14:textId="77777777" w:rsidR="00EB0556" w:rsidRPr="004D7E4B" w:rsidRDefault="00EB055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23FDFBF9" w14:textId="77777777" w:rsidR="00EB0556" w:rsidRPr="004D7E4B" w:rsidRDefault="00EB055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4445873" w14:textId="77777777" w:rsidR="00EB0556" w:rsidRDefault="00EB0556" w:rsidP="00EB0556">
      <w:pPr>
        <w:spacing w:line="360" w:lineRule="auto"/>
        <w:jc w:val="both"/>
        <w:rPr>
          <w:rFonts w:ascii="Times New Roman" w:hAnsi="Times New Roman" w:cs="Times New Roman"/>
          <w:b/>
          <w:bCs/>
          <w:sz w:val="24"/>
          <w:szCs w:val="24"/>
          <w:lang w:val="en-US"/>
        </w:rPr>
      </w:pPr>
      <w:bookmarkStart w:id="5" w:name="_Hlk199675932"/>
      <w:bookmarkEnd w:id="4"/>
    </w:p>
    <w:p w14:paraId="7D021A93" w14:textId="77777777" w:rsidR="00EB0556" w:rsidRPr="007B042D" w:rsidRDefault="00EB0556" w:rsidP="00EB055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3A2DC4F1"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The above table shows that </w:t>
      </w:r>
      <w:r w:rsidRPr="00EB0556">
        <w:rPr>
          <w:rFonts w:ascii="Times New Roman" w:hAnsi="Times New Roman" w:cs="Times New Roman"/>
          <w:b/>
          <w:bCs/>
          <w:sz w:val="24"/>
          <w:szCs w:val="24"/>
        </w:rPr>
        <w:t>55%</w:t>
      </w:r>
      <w:r w:rsidRPr="00EB0556">
        <w:rPr>
          <w:rFonts w:ascii="Times New Roman" w:hAnsi="Times New Roman" w:cs="Times New Roman"/>
          <w:sz w:val="24"/>
          <w:szCs w:val="24"/>
        </w:rPr>
        <w:t xml:space="preserve"> of the respondents are </w:t>
      </w:r>
      <w:r w:rsidRPr="00EB0556">
        <w:rPr>
          <w:rFonts w:ascii="Times New Roman" w:hAnsi="Times New Roman" w:cs="Times New Roman"/>
          <w:b/>
          <w:bCs/>
          <w:sz w:val="24"/>
          <w:szCs w:val="24"/>
        </w:rPr>
        <w:t>male</w:t>
      </w:r>
      <w:r w:rsidRPr="00EB0556">
        <w:rPr>
          <w:rFonts w:ascii="Times New Roman" w:hAnsi="Times New Roman" w:cs="Times New Roman"/>
          <w:sz w:val="24"/>
          <w:szCs w:val="24"/>
        </w:rPr>
        <w:t xml:space="preserve">, while </w:t>
      </w:r>
      <w:r w:rsidRPr="00EB0556">
        <w:rPr>
          <w:rFonts w:ascii="Times New Roman" w:hAnsi="Times New Roman" w:cs="Times New Roman"/>
          <w:b/>
          <w:bCs/>
          <w:sz w:val="24"/>
          <w:szCs w:val="24"/>
        </w:rPr>
        <w:t>45%</w:t>
      </w:r>
      <w:r w:rsidRPr="00EB0556">
        <w:rPr>
          <w:rFonts w:ascii="Times New Roman" w:hAnsi="Times New Roman" w:cs="Times New Roman"/>
          <w:sz w:val="24"/>
          <w:szCs w:val="24"/>
        </w:rPr>
        <w:t xml:space="preserve"> are </w:t>
      </w:r>
      <w:r w:rsidRPr="00EB0556">
        <w:rPr>
          <w:rFonts w:ascii="Times New Roman" w:hAnsi="Times New Roman" w:cs="Times New Roman"/>
          <w:b/>
          <w:bCs/>
          <w:sz w:val="24"/>
          <w:szCs w:val="24"/>
        </w:rPr>
        <w:t>female</w:t>
      </w:r>
      <w:r w:rsidRPr="00EB0556">
        <w:rPr>
          <w:rFonts w:ascii="Times New Roman" w:hAnsi="Times New Roman" w:cs="Times New Roman"/>
          <w:sz w:val="24"/>
          <w:szCs w:val="24"/>
        </w:rPr>
        <w:t>. This indicates a relatively balanced participation between both genders, with a slight male majority.</w:t>
      </w:r>
    </w:p>
    <w:p w14:paraId="08E91238"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This suggests that </w:t>
      </w:r>
      <w:r w:rsidRPr="00EB0556">
        <w:rPr>
          <w:rFonts w:ascii="Times New Roman" w:hAnsi="Times New Roman" w:cs="Times New Roman"/>
          <w:b/>
          <w:bCs/>
          <w:sz w:val="24"/>
          <w:szCs w:val="24"/>
        </w:rPr>
        <w:t xml:space="preserve">both men and women are significantly involved in the online purchase of </w:t>
      </w:r>
      <w:proofErr w:type="spellStart"/>
      <w:r w:rsidRPr="00EB0556">
        <w:rPr>
          <w:rFonts w:ascii="Times New Roman" w:hAnsi="Times New Roman" w:cs="Times New Roman"/>
          <w:b/>
          <w:bCs/>
          <w:sz w:val="24"/>
          <w:szCs w:val="24"/>
        </w:rPr>
        <w:t>dhall</w:t>
      </w:r>
      <w:proofErr w:type="spellEnd"/>
      <w:r w:rsidRPr="00EB0556">
        <w:rPr>
          <w:rFonts w:ascii="Times New Roman" w:hAnsi="Times New Roman" w:cs="Times New Roman"/>
          <w:b/>
          <w:bCs/>
          <w:sz w:val="24"/>
          <w:szCs w:val="24"/>
        </w:rPr>
        <w:t xml:space="preserve"> products</w:t>
      </w:r>
      <w:r w:rsidRPr="00EB0556">
        <w:rPr>
          <w:rFonts w:ascii="Times New Roman" w:hAnsi="Times New Roman" w:cs="Times New Roman"/>
          <w:sz w:val="24"/>
          <w:szCs w:val="24"/>
        </w:rPr>
        <w:t>, reflecting a shift from traditional grocery buying patterns, which were previously more female-dominated. The data implies that e-commerce platforms for daily essentials are being increasingly used by a broader gender demographic.</w:t>
      </w:r>
    </w:p>
    <w:p w14:paraId="706C9873" w14:textId="77777777" w:rsidR="00EB0556" w:rsidRPr="00EB0556" w:rsidRDefault="00EB0556" w:rsidP="00EB0556">
      <w:p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Marketing strategies should, therefore, be gender-inclusive, focusing on the features both groups value—such as convenience, price offers, quality assurance, and reliable delivery.</w:t>
      </w:r>
    </w:p>
    <w:p w14:paraId="6DEE4458" w14:textId="5F22DC11" w:rsidR="00EB0556" w:rsidRDefault="00EB0556" w:rsidP="006565AB">
      <w:pPr>
        <w:spacing w:line="360" w:lineRule="auto"/>
        <w:jc w:val="both"/>
        <w:rPr>
          <w:rFonts w:ascii="Times New Roman" w:hAnsi="Times New Roman" w:cs="Times New Roman"/>
          <w:sz w:val="24"/>
          <w:szCs w:val="24"/>
        </w:rPr>
      </w:pPr>
    </w:p>
    <w:p w14:paraId="4FE9C334" w14:textId="77777777" w:rsidR="00EB0556" w:rsidRDefault="00EB0556" w:rsidP="006565AB">
      <w:pPr>
        <w:spacing w:line="360" w:lineRule="auto"/>
        <w:jc w:val="both"/>
        <w:rPr>
          <w:rFonts w:ascii="Times New Roman" w:hAnsi="Times New Roman" w:cs="Times New Roman"/>
          <w:sz w:val="24"/>
          <w:szCs w:val="24"/>
        </w:rPr>
      </w:pPr>
    </w:p>
    <w:p w14:paraId="5583E3F2" w14:textId="77777777" w:rsidR="00EB0556" w:rsidRDefault="00EB0556" w:rsidP="006565AB">
      <w:pPr>
        <w:spacing w:line="360" w:lineRule="auto"/>
        <w:jc w:val="both"/>
        <w:rPr>
          <w:rFonts w:ascii="Times New Roman" w:hAnsi="Times New Roman" w:cs="Times New Roman"/>
          <w:sz w:val="24"/>
          <w:szCs w:val="24"/>
        </w:rPr>
      </w:pPr>
    </w:p>
    <w:p w14:paraId="2798B498" w14:textId="77777777" w:rsidR="00EB0556" w:rsidRDefault="00EB0556" w:rsidP="006565AB">
      <w:pPr>
        <w:spacing w:line="360" w:lineRule="auto"/>
        <w:jc w:val="both"/>
        <w:rPr>
          <w:rFonts w:ascii="Times New Roman" w:hAnsi="Times New Roman" w:cs="Times New Roman"/>
          <w:sz w:val="24"/>
          <w:szCs w:val="24"/>
        </w:rPr>
      </w:pPr>
    </w:p>
    <w:p w14:paraId="60DDE00D" w14:textId="77777777" w:rsidR="00EB0556" w:rsidRDefault="00EB0556" w:rsidP="006565AB">
      <w:pPr>
        <w:spacing w:line="360" w:lineRule="auto"/>
        <w:jc w:val="both"/>
        <w:rPr>
          <w:rFonts w:ascii="Times New Roman" w:hAnsi="Times New Roman" w:cs="Times New Roman"/>
          <w:sz w:val="24"/>
          <w:szCs w:val="24"/>
        </w:rPr>
      </w:pPr>
    </w:p>
    <w:p w14:paraId="1FEC1024" w14:textId="77777777" w:rsidR="00EB0556" w:rsidRDefault="00EB0556" w:rsidP="006565AB">
      <w:pPr>
        <w:spacing w:line="360" w:lineRule="auto"/>
        <w:jc w:val="both"/>
        <w:rPr>
          <w:rFonts w:ascii="Times New Roman" w:hAnsi="Times New Roman" w:cs="Times New Roman"/>
          <w:sz w:val="24"/>
          <w:szCs w:val="24"/>
        </w:rPr>
      </w:pPr>
    </w:p>
    <w:p w14:paraId="695ED664" w14:textId="77777777" w:rsidR="00EB0556" w:rsidRDefault="00EB0556" w:rsidP="006565AB">
      <w:pPr>
        <w:spacing w:line="360" w:lineRule="auto"/>
        <w:jc w:val="both"/>
        <w:rPr>
          <w:rFonts w:ascii="Times New Roman" w:hAnsi="Times New Roman" w:cs="Times New Roman"/>
          <w:sz w:val="24"/>
          <w:szCs w:val="24"/>
        </w:rPr>
      </w:pPr>
    </w:p>
    <w:p w14:paraId="04F40769" w14:textId="77777777" w:rsidR="00EB0556" w:rsidRDefault="00EB0556" w:rsidP="006565AB">
      <w:pPr>
        <w:spacing w:line="360" w:lineRule="auto"/>
        <w:jc w:val="both"/>
        <w:rPr>
          <w:rFonts w:ascii="Times New Roman" w:hAnsi="Times New Roman" w:cs="Times New Roman"/>
          <w:sz w:val="24"/>
          <w:szCs w:val="24"/>
        </w:rPr>
      </w:pPr>
    </w:p>
    <w:p w14:paraId="72447C9B" w14:textId="77777777" w:rsidR="00EB0556" w:rsidRDefault="00EB0556" w:rsidP="006565AB">
      <w:pPr>
        <w:spacing w:line="360" w:lineRule="auto"/>
        <w:jc w:val="both"/>
        <w:rPr>
          <w:rFonts w:ascii="Times New Roman" w:hAnsi="Times New Roman" w:cs="Times New Roman"/>
          <w:sz w:val="24"/>
          <w:szCs w:val="24"/>
        </w:rPr>
      </w:pPr>
    </w:p>
    <w:p w14:paraId="1F1AD0AC" w14:textId="77777777" w:rsidR="00EB0556" w:rsidRDefault="00EB0556" w:rsidP="006565AB">
      <w:pPr>
        <w:spacing w:line="360" w:lineRule="auto"/>
        <w:jc w:val="both"/>
        <w:rPr>
          <w:rFonts w:ascii="Times New Roman" w:hAnsi="Times New Roman" w:cs="Times New Roman"/>
          <w:sz w:val="24"/>
          <w:szCs w:val="24"/>
        </w:rPr>
      </w:pPr>
    </w:p>
    <w:p w14:paraId="5EC59FE4" w14:textId="77777777" w:rsidR="00EB0556" w:rsidRDefault="00EB0556" w:rsidP="00EB0556">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2993594B" w14:textId="0855A551" w:rsidR="00EB0556" w:rsidRPr="00EB0556" w:rsidRDefault="00EB0556" w:rsidP="00EB05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B0556">
        <w:rPr>
          <w:rFonts w:ascii="Times New Roman" w:hAnsi="Times New Roman" w:cs="Times New Roman"/>
          <w:sz w:val="24"/>
          <w:szCs w:val="24"/>
        </w:rPr>
        <w:t xml:space="preserve">The study on marketing strategy towards e-commerce of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 with reference to [Location/Company] has been a comprehensive attempt to understand the dynamics of consumer </w:t>
      </w:r>
      <w:proofErr w:type="spellStart"/>
      <w:r w:rsidRPr="00EB0556">
        <w:rPr>
          <w:rFonts w:ascii="Times New Roman" w:hAnsi="Times New Roman" w:cs="Times New Roman"/>
          <w:sz w:val="24"/>
          <w:szCs w:val="24"/>
        </w:rPr>
        <w:t>behavior</w:t>
      </w:r>
      <w:proofErr w:type="spellEnd"/>
      <w:r w:rsidRPr="00EB0556">
        <w:rPr>
          <w:rFonts w:ascii="Times New Roman" w:hAnsi="Times New Roman" w:cs="Times New Roman"/>
          <w:sz w:val="24"/>
          <w:szCs w:val="24"/>
        </w:rPr>
        <w:t xml:space="preserve">, digital marketing practices, and the overall effectiveness of online platforms in promoting essential food commodities such as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In recent years, the rise of e-commerce has transformed the traditional retail landscape, especially in the FMCG and grocery sectors. Dhall, being a daily-use staple product in Indian households, has seen a gradual but significant shift from offline retail to online platforms, influenced by changing lifestyles, increasing digital penetration, and convenience-driven consumer preferences.</w:t>
      </w:r>
    </w:p>
    <w:p w14:paraId="14D55383" w14:textId="58227F21" w:rsidR="00EB0556" w:rsidRPr="00EB0556" w:rsidRDefault="00EB0556" w:rsidP="00EB05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B0556">
        <w:rPr>
          <w:rFonts w:ascii="Times New Roman" w:hAnsi="Times New Roman" w:cs="Times New Roman"/>
          <w:sz w:val="24"/>
          <w:szCs w:val="24"/>
        </w:rPr>
        <w:t xml:space="preserve">Through the primary data collected from respondents across various age groups and genders, it was observed that a large proportion of the consumer base is now comfortable purchasing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 online. The highest engagement came from the 21–40 years age group, which includes young professionals and homemakers who value time-saving and hassle-free shopping experiences. Although male respondents slightly outnumbered females, both genders actively participated in online grocery shopping, indicating a gender-neutral trend in digital buying </w:t>
      </w:r>
      <w:proofErr w:type="spellStart"/>
      <w:r w:rsidRPr="00EB0556">
        <w:rPr>
          <w:rFonts w:ascii="Times New Roman" w:hAnsi="Times New Roman" w:cs="Times New Roman"/>
          <w:sz w:val="24"/>
          <w:szCs w:val="24"/>
        </w:rPr>
        <w:t>behavior</w:t>
      </w:r>
      <w:proofErr w:type="spellEnd"/>
      <w:r w:rsidRPr="00EB0556">
        <w:rPr>
          <w:rFonts w:ascii="Times New Roman" w:hAnsi="Times New Roman" w:cs="Times New Roman"/>
          <w:sz w:val="24"/>
          <w:szCs w:val="24"/>
        </w:rPr>
        <w:t xml:space="preserve"> for essential products.</w:t>
      </w:r>
    </w:p>
    <w:p w14:paraId="56F18415" w14:textId="40B8C7C4" w:rsidR="00EB0556" w:rsidRPr="00EB0556" w:rsidRDefault="00EB0556" w:rsidP="00EB05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B0556">
        <w:rPr>
          <w:rFonts w:ascii="Times New Roman" w:hAnsi="Times New Roman" w:cs="Times New Roman"/>
          <w:sz w:val="24"/>
          <w:szCs w:val="24"/>
        </w:rPr>
        <w:t>The study also explored how digital marketing techniques such as advertisements on social media, offers on apps, email marketing, influencer promotions, and mobile notifications play a crucial role in attracting customers. These marketing strategies are found to be effective when they are tailored to address key customer expectations, such as competitive pricing, quick delivery, product quality, and return policies. The online platforms that succeed in offering a user-friendly interface, combined with reliable service and product transparency, tend to enjoy higher customer retention and loyalty.</w:t>
      </w:r>
    </w:p>
    <w:p w14:paraId="0A64FC03" w14:textId="6D8902DD" w:rsidR="00EB0556" w:rsidRPr="00EB0556" w:rsidRDefault="00EB0556" w:rsidP="00EB05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B0556">
        <w:rPr>
          <w:rFonts w:ascii="Times New Roman" w:hAnsi="Times New Roman" w:cs="Times New Roman"/>
          <w:sz w:val="24"/>
          <w:szCs w:val="24"/>
        </w:rPr>
        <w:t xml:space="preserve">However, challenges still persist in the e-commerce marketing of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 Concerns regarding the authenticity of products, inconsistent packaging, delay in deliveries, and lack of personal touch continue to affect the trust level of some consumers. Sellers also face operational difficulties such as managing inventory, dealing with high competition, and bearing the costs of promotions and logistics. These challenges point to the need for a more integrated supply chain and better coordination between producers, platforms, and consumers.</w:t>
      </w:r>
    </w:p>
    <w:p w14:paraId="188AB3D7" w14:textId="77777777" w:rsidR="00EB0556" w:rsidRDefault="00EB0556" w:rsidP="006565AB">
      <w:pPr>
        <w:spacing w:line="360" w:lineRule="auto"/>
        <w:jc w:val="both"/>
        <w:rPr>
          <w:rFonts w:ascii="Times New Roman" w:hAnsi="Times New Roman" w:cs="Times New Roman"/>
          <w:sz w:val="24"/>
          <w:szCs w:val="24"/>
        </w:rPr>
      </w:pPr>
    </w:p>
    <w:p w14:paraId="76449D78" w14:textId="77777777" w:rsidR="00EB0556" w:rsidRDefault="00EB0556" w:rsidP="006565AB">
      <w:pPr>
        <w:spacing w:line="360" w:lineRule="auto"/>
        <w:jc w:val="both"/>
        <w:rPr>
          <w:rFonts w:ascii="Times New Roman" w:hAnsi="Times New Roman" w:cs="Times New Roman"/>
          <w:sz w:val="24"/>
          <w:szCs w:val="24"/>
        </w:rPr>
      </w:pPr>
    </w:p>
    <w:p w14:paraId="31D0A1F7" w14:textId="217DB578" w:rsidR="00EB0556" w:rsidRDefault="00EB0556" w:rsidP="00EB0556">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03E998BD"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Books &amp; Journals</w:t>
      </w:r>
    </w:p>
    <w:p w14:paraId="33954F85" w14:textId="77777777" w:rsidR="00EB0556" w:rsidRPr="00EB0556" w:rsidRDefault="00EB0556" w:rsidP="00EB0556">
      <w:pPr>
        <w:numPr>
          <w:ilvl w:val="0"/>
          <w:numId w:val="10"/>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Kotler, Philip &amp; Keller, Kevin Lane – </w:t>
      </w:r>
      <w:r w:rsidRPr="00EB0556">
        <w:rPr>
          <w:rFonts w:ascii="Times New Roman" w:hAnsi="Times New Roman" w:cs="Times New Roman"/>
          <w:i/>
          <w:iCs/>
          <w:sz w:val="24"/>
          <w:szCs w:val="24"/>
        </w:rPr>
        <w:t>Marketing Management</w:t>
      </w:r>
      <w:r w:rsidRPr="00EB0556">
        <w:rPr>
          <w:rFonts w:ascii="Times New Roman" w:hAnsi="Times New Roman" w:cs="Times New Roman"/>
          <w:sz w:val="24"/>
          <w:szCs w:val="24"/>
        </w:rPr>
        <w:t>, 15th Edition, Pearson Education.</w:t>
      </w:r>
    </w:p>
    <w:p w14:paraId="02187863" w14:textId="77777777" w:rsidR="00EB0556" w:rsidRPr="00EB0556" w:rsidRDefault="00EB0556" w:rsidP="00EB0556">
      <w:pPr>
        <w:numPr>
          <w:ilvl w:val="0"/>
          <w:numId w:val="10"/>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Ramaswamy, V.S. &amp; </w:t>
      </w:r>
      <w:proofErr w:type="spellStart"/>
      <w:r w:rsidRPr="00EB0556">
        <w:rPr>
          <w:rFonts w:ascii="Times New Roman" w:hAnsi="Times New Roman" w:cs="Times New Roman"/>
          <w:sz w:val="24"/>
          <w:szCs w:val="24"/>
        </w:rPr>
        <w:t>Namakumari</w:t>
      </w:r>
      <w:proofErr w:type="spellEnd"/>
      <w:r w:rsidRPr="00EB0556">
        <w:rPr>
          <w:rFonts w:ascii="Times New Roman" w:hAnsi="Times New Roman" w:cs="Times New Roman"/>
          <w:sz w:val="24"/>
          <w:szCs w:val="24"/>
        </w:rPr>
        <w:t xml:space="preserve">, S. – </w:t>
      </w:r>
      <w:r w:rsidRPr="00EB0556">
        <w:rPr>
          <w:rFonts w:ascii="Times New Roman" w:hAnsi="Times New Roman" w:cs="Times New Roman"/>
          <w:i/>
          <w:iCs/>
          <w:sz w:val="24"/>
          <w:szCs w:val="24"/>
        </w:rPr>
        <w:t>Marketing Management: Global Perspective Indian Context</w:t>
      </w:r>
      <w:r w:rsidRPr="00EB0556">
        <w:rPr>
          <w:rFonts w:ascii="Times New Roman" w:hAnsi="Times New Roman" w:cs="Times New Roman"/>
          <w:sz w:val="24"/>
          <w:szCs w:val="24"/>
        </w:rPr>
        <w:t>, Macmillan Publishers.</w:t>
      </w:r>
    </w:p>
    <w:p w14:paraId="7FCF23FC" w14:textId="77777777" w:rsidR="00EB0556" w:rsidRPr="00EB0556" w:rsidRDefault="00EB0556" w:rsidP="00EB0556">
      <w:pPr>
        <w:numPr>
          <w:ilvl w:val="0"/>
          <w:numId w:val="10"/>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Chaffey, Dave – </w:t>
      </w:r>
      <w:r w:rsidRPr="00EB0556">
        <w:rPr>
          <w:rFonts w:ascii="Times New Roman" w:hAnsi="Times New Roman" w:cs="Times New Roman"/>
          <w:i/>
          <w:iCs/>
          <w:sz w:val="24"/>
          <w:szCs w:val="24"/>
        </w:rPr>
        <w:t>Digital Marketing</w:t>
      </w:r>
      <w:r w:rsidRPr="00EB0556">
        <w:rPr>
          <w:rFonts w:ascii="Times New Roman" w:hAnsi="Times New Roman" w:cs="Times New Roman"/>
          <w:sz w:val="24"/>
          <w:szCs w:val="24"/>
        </w:rPr>
        <w:t>, 7th Edition, Pearson Education.</w:t>
      </w:r>
    </w:p>
    <w:p w14:paraId="48A47954" w14:textId="77777777" w:rsidR="00EB0556" w:rsidRPr="00EB0556" w:rsidRDefault="00EB0556" w:rsidP="00EB0556">
      <w:pPr>
        <w:numPr>
          <w:ilvl w:val="0"/>
          <w:numId w:val="10"/>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Schiffman, Leon G., &amp; Kanuk, Leslie Lazar – </w:t>
      </w:r>
      <w:r w:rsidRPr="00EB0556">
        <w:rPr>
          <w:rFonts w:ascii="Times New Roman" w:hAnsi="Times New Roman" w:cs="Times New Roman"/>
          <w:i/>
          <w:iCs/>
          <w:sz w:val="24"/>
          <w:szCs w:val="24"/>
        </w:rPr>
        <w:t xml:space="preserve">Consumer </w:t>
      </w:r>
      <w:proofErr w:type="spellStart"/>
      <w:r w:rsidRPr="00EB0556">
        <w:rPr>
          <w:rFonts w:ascii="Times New Roman" w:hAnsi="Times New Roman" w:cs="Times New Roman"/>
          <w:i/>
          <w:iCs/>
          <w:sz w:val="24"/>
          <w:szCs w:val="24"/>
        </w:rPr>
        <w:t>Behavior</w:t>
      </w:r>
      <w:proofErr w:type="spellEnd"/>
      <w:r w:rsidRPr="00EB0556">
        <w:rPr>
          <w:rFonts w:ascii="Times New Roman" w:hAnsi="Times New Roman" w:cs="Times New Roman"/>
          <w:sz w:val="24"/>
          <w:szCs w:val="24"/>
        </w:rPr>
        <w:t>, 11th Edition, Pearson.</w:t>
      </w:r>
    </w:p>
    <w:p w14:paraId="68CF62F4" w14:textId="77777777" w:rsidR="00EB0556" w:rsidRPr="00EB0556" w:rsidRDefault="00EB0556" w:rsidP="00EB0556">
      <w:pPr>
        <w:numPr>
          <w:ilvl w:val="0"/>
          <w:numId w:val="10"/>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 xml:space="preserve">Singh, S. – </w:t>
      </w:r>
      <w:r w:rsidRPr="00EB0556">
        <w:rPr>
          <w:rFonts w:ascii="Times New Roman" w:hAnsi="Times New Roman" w:cs="Times New Roman"/>
          <w:i/>
          <w:iCs/>
          <w:sz w:val="24"/>
          <w:szCs w:val="24"/>
        </w:rPr>
        <w:t>E-commerce: Concepts, Models, Strategies</w:t>
      </w:r>
      <w:r w:rsidRPr="00EB0556">
        <w:rPr>
          <w:rFonts w:ascii="Times New Roman" w:hAnsi="Times New Roman" w:cs="Times New Roman"/>
          <w:sz w:val="24"/>
          <w:szCs w:val="24"/>
        </w:rPr>
        <w:t>, S. Chand Publishing.</w:t>
      </w:r>
    </w:p>
    <w:p w14:paraId="771429DE" w14:textId="77777777" w:rsidR="00EB0556" w:rsidRPr="00EB0556" w:rsidRDefault="00EB0556" w:rsidP="00EB0556">
      <w:pPr>
        <w:numPr>
          <w:ilvl w:val="0"/>
          <w:numId w:val="10"/>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Journal of Internet Commerce – Taylor &amp; Francis.</w:t>
      </w:r>
    </w:p>
    <w:p w14:paraId="5B9713D2" w14:textId="77777777" w:rsidR="00EB0556" w:rsidRPr="00EB0556" w:rsidRDefault="00EB0556" w:rsidP="00EB0556">
      <w:pPr>
        <w:numPr>
          <w:ilvl w:val="0"/>
          <w:numId w:val="10"/>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Indian Journal of Marketing – Associated Management Consultants.</w:t>
      </w:r>
    </w:p>
    <w:p w14:paraId="4DE047F7" w14:textId="77777777" w:rsidR="00EB0556" w:rsidRPr="00EB0556" w:rsidRDefault="00EB0556" w:rsidP="00EB0556">
      <w:pPr>
        <w:spacing w:line="360" w:lineRule="auto"/>
        <w:jc w:val="both"/>
        <w:rPr>
          <w:rFonts w:ascii="Times New Roman" w:hAnsi="Times New Roman" w:cs="Times New Roman"/>
          <w:b/>
          <w:bCs/>
          <w:sz w:val="24"/>
          <w:szCs w:val="24"/>
        </w:rPr>
      </w:pPr>
      <w:r w:rsidRPr="00EB0556">
        <w:rPr>
          <w:rFonts w:ascii="Times New Roman" w:hAnsi="Times New Roman" w:cs="Times New Roman"/>
          <w:b/>
          <w:bCs/>
          <w:sz w:val="24"/>
          <w:szCs w:val="24"/>
        </w:rPr>
        <w:t>Websites</w:t>
      </w:r>
    </w:p>
    <w:p w14:paraId="30359F0E" w14:textId="77777777" w:rsidR="00EB0556" w:rsidRPr="00EB0556" w:rsidRDefault="00EB0556" w:rsidP="00EB0556">
      <w:pPr>
        <w:numPr>
          <w:ilvl w:val="0"/>
          <w:numId w:val="11"/>
        </w:numPr>
        <w:spacing w:line="360" w:lineRule="auto"/>
        <w:jc w:val="both"/>
        <w:rPr>
          <w:rFonts w:ascii="Times New Roman" w:hAnsi="Times New Roman" w:cs="Times New Roman"/>
          <w:sz w:val="24"/>
          <w:szCs w:val="24"/>
        </w:rPr>
      </w:pPr>
      <w:hyperlink r:id="rId5" w:tgtFrame="_new" w:history="1">
        <w:r w:rsidRPr="00EB0556">
          <w:rPr>
            <w:rStyle w:val="Hyperlink"/>
            <w:rFonts w:ascii="Times New Roman" w:hAnsi="Times New Roman" w:cs="Times New Roman"/>
            <w:sz w:val="24"/>
            <w:szCs w:val="24"/>
          </w:rPr>
          <w:t>www.statista.com</w:t>
        </w:r>
      </w:hyperlink>
      <w:r w:rsidRPr="00EB0556">
        <w:rPr>
          <w:rFonts w:ascii="Times New Roman" w:hAnsi="Times New Roman" w:cs="Times New Roman"/>
          <w:sz w:val="24"/>
          <w:szCs w:val="24"/>
        </w:rPr>
        <w:t xml:space="preserve"> – For statistics on e-commerce growth in India.</w:t>
      </w:r>
    </w:p>
    <w:p w14:paraId="1423AB23" w14:textId="77777777" w:rsidR="00EB0556" w:rsidRPr="00EB0556" w:rsidRDefault="00EB0556" w:rsidP="00EB0556">
      <w:pPr>
        <w:numPr>
          <w:ilvl w:val="0"/>
          <w:numId w:val="11"/>
        </w:numPr>
        <w:spacing w:line="360" w:lineRule="auto"/>
        <w:jc w:val="both"/>
        <w:rPr>
          <w:rFonts w:ascii="Times New Roman" w:hAnsi="Times New Roman" w:cs="Times New Roman"/>
          <w:sz w:val="24"/>
          <w:szCs w:val="24"/>
        </w:rPr>
      </w:pPr>
      <w:hyperlink r:id="rId6" w:tgtFrame="_new" w:history="1">
        <w:r w:rsidRPr="00EB0556">
          <w:rPr>
            <w:rStyle w:val="Hyperlink"/>
            <w:rFonts w:ascii="Times New Roman" w:hAnsi="Times New Roman" w:cs="Times New Roman"/>
            <w:sz w:val="24"/>
            <w:szCs w:val="24"/>
          </w:rPr>
          <w:t>www.ibef.org</w:t>
        </w:r>
      </w:hyperlink>
      <w:r w:rsidRPr="00EB0556">
        <w:rPr>
          <w:rFonts w:ascii="Times New Roman" w:hAnsi="Times New Roman" w:cs="Times New Roman"/>
          <w:sz w:val="24"/>
          <w:szCs w:val="24"/>
        </w:rPr>
        <w:t xml:space="preserve"> – India Brand Equity Foundation: Reports on FMCG and retail sector.</w:t>
      </w:r>
    </w:p>
    <w:p w14:paraId="37692965" w14:textId="77777777" w:rsidR="00EB0556" w:rsidRPr="00EB0556" w:rsidRDefault="00EB0556" w:rsidP="00EB0556">
      <w:pPr>
        <w:numPr>
          <w:ilvl w:val="0"/>
          <w:numId w:val="11"/>
        </w:numPr>
        <w:spacing w:line="360" w:lineRule="auto"/>
        <w:jc w:val="both"/>
        <w:rPr>
          <w:rFonts w:ascii="Times New Roman" w:hAnsi="Times New Roman" w:cs="Times New Roman"/>
          <w:sz w:val="24"/>
          <w:szCs w:val="24"/>
        </w:rPr>
      </w:pPr>
      <w:hyperlink r:id="rId7" w:tgtFrame="_new" w:history="1">
        <w:r w:rsidRPr="00EB0556">
          <w:rPr>
            <w:rStyle w:val="Hyperlink"/>
            <w:rFonts w:ascii="Times New Roman" w:hAnsi="Times New Roman" w:cs="Times New Roman"/>
            <w:sz w:val="24"/>
            <w:szCs w:val="24"/>
          </w:rPr>
          <w:t>www.business-standard.com</w:t>
        </w:r>
      </w:hyperlink>
      <w:r w:rsidRPr="00EB0556">
        <w:rPr>
          <w:rFonts w:ascii="Times New Roman" w:hAnsi="Times New Roman" w:cs="Times New Roman"/>
          <w:sz w:val="24"/>
          <w:szCs w:val="24"/>
        </w:rPr>
        <w:t xml:space="preserve"> – News articles on e-commerce and consumer </w:t>
      </w:r>
      <w:proofErr w:type="spellStart"/>
      <w:r w:rsidRPr="00EB0556">
        <w:rPr>
          <w:rFonts w:ascii="Times New Roman" w:hAnsi="Times New Roman" w:cs="Times New Roman"/>
          <w:sz w:val="24"/>
          <w:szCs w:val="24"/>
        </w:rPr>
        <w:t>behavior</w:t>
      </w:r>
      <w:proofErr w:type="spellEnd"/>
      <w:r w:rsidRPr="00EB0556">
        <w:rPr>
          <w:rFonts w:ascii="Times New Roman" w:hAnsi="Times New Roman" w:cs="Times New Roman"/>
          <w:sz w:val="24"/>
          <w:szCs w:val="24"/>
        </w:rPr>
        <w:t>.</w:t>
      </w:r>
    </w:p>
    <w:p w14:paraId="5865CCB3" w14:textId="77777777" w:rsidR="00EB0556" w:rsidRPr="00EB0556" w:rsidRDefault="00EB0556" w:rsidP="00EB0556">
      <w:pPr>
        <w:numPr>
          <w:ilvl w:val="0"/>
          <w:numId w:val="11"/>
        </w:numPr>
        <w:spacing w:line="360" w:lineRule="auto"/>
        <w:jc w:val="both"/>
        <w:rPr>
          <w:rFonts w:ascii="Times New Roman" w:hAnsi="Times New Roman" w:cs="Times New Roman"/>
          <w:sz w:val="24"/>
          <w:szCs w:val="24"/>
        </w:rPr>
      </w:pPr>
      <w:r w:rsidRPr="00EB0556">
        <w:rPr>
          <w:rFonts w:ascii="Times New Roman" w:hAnsi="Times New Roman" w:cs="Times New Roman"/>
          <w:sz w:val="24"/>
          <w:szCs w:val="24"/>
        </w:rPr>
        <w:t>www.economictimes.indiatimes.com – Articles on grocery e-commerce and digital marketing.</w:t>
      </w:r>
    </w:p>
    <w:p w14:paraId="546AD408" w14:textId="77777777" w:rsidR="00EB0556" w:rsidRPr="00EB0556" w:rsidRDefault="00EB0556" w:rsidP="00EB0556">
      <w:pPr>
        <w:numPr>
          <w:ilvl w:val="0"/>
          <w:numId w:val="11"/>
        </w:numPr>
        <w:spacing w:line="360" w:lineRule="auto"/>
        <w:jc w:val="both"/>
        <w:rPr>
          <w:rFonts w:ascii="Times New Roman" w:hAnsi="Times New Roman" w:cs="Times New Roman"/>
          <w:sz w:val="24"/>
          <w:szCs w:val="24"/>
        </w:rPr>
      </w:pPr>
      <w:hyperlink r:id="rId8" w:tgtFrame="_new" w:history="1">
        <w:r w:rsidRPr="00EB0556">
          <w:rPr>
            <w:rStyle w:val="Hyperlink"/>
            <w:rFonts w:ascii="Times New Roman" w:hAnsi="Times New Roman" w:cs="Times New Roman"/>
            <w:sz w:val="24"/>
            <w:szCs w:val="24"/>
          </w:rPr>
          <w:t>www.amazon.in</w:t>
        </w:r>
      </w:hyperlink>
      <w:r w:rsidRPr="00EB0556">
        <w:rPr>
          <w:rFonts w:ascii="Times New Roman" w:hAnsi="Times New Roman" w:cs="Times New Roman"/>
          <w:sz w:val="24"/>
          <w:szCs w:val="24"/>
        </w:rPr>
        <w:t xml:space="preserve"> &amp; </w:t>
      </w:r>
      <w:hyperlink r:id="rId9" w:tgtFrame="_new" w:history="1">
        <w:r w:rsidRPr="00EB0556">
          <w:rPr>
            <w:rStyle w:val="Hyperlink"/>
            <w:rFonts w:ascii="Times New Roman" w:hAnsi="Times New Roman" w:cs="Times New Roman"/>
            <w:sz w:val="24"/>
            <w:szCs w:val="24"/>
          </w:rPr>
          <w:t>www.flipkart.com</w:t>
        </w:r>
      </w:hyperlink>
      <w:r w:rsidRPr="00EB0556">
        <w:rPr>
          <w:rFonts w:ascii="Times New Roman" w:hAnsi="Times New Roman" w:cs="Times New Roman"/>
          <w:sz w:val="24"/>
          <w:szCs w:val="24"/>
        </w:rPr>
        <w:t xml:space="preserve"> – For product listings and marketing examples of </w:t>
      </w:r>
      <w:proofErr w:type="spellStart"/>
      <w:r w:rsidRPr="00EB0556">
        <w:rPr>
          <w:rFonts w:ascii="Times New Roman" w:hAnsi="Times New Roman" w:cs="Times New Roman"/>
          <w:sz w:val="24"/>
          <w:szCs w:val="24"/>
        </w:rPr>
        <w:t>dhall</w:t>
      </w:r>
      <w:proofErr w:type="spellEnd"/>
      <w:r w:rsidRPr="00EB0556">
        <w:rPr>
          <w:rFonts w:ascii="Times New Roman" w:hAnsi="Times New Roman" w:cs="Times New Roman"/>
          <w:sz w:val="24"/>
          <w:szCs w:val="24"/>
        </w:rPr>
        <w:t xml:space="preserve"> products.</w:t>
      </w:r>
    </w:p>
    <w:p w14:paraId="21550B0E" w14:textId="77777777" w:rsidR="00EB0556" w:rsidRPr="00EB0556" w:rsidRDefault="00EB0556" w:rsidP="00EB0556">
      <w:pPr>
        <w:numPr>
          <w:ilvl w:val="0"/>
          <w:numId w:val="11"/>
        </w:numPr>
        <w:spacing w:line="360" w:lineRule="auto"/>
        <w:jc w:val="both"/>
        <w:rPr>
          <w:rFonts w:ascii="Times New Roman" w:hAnsi="Times New Roman" w:cs="Times New Roman"/>
          <w:sz w:val="24"/>
          <w:szCs w:val="24"/>
        </w:rPr>
      </w:pPr>
      <w:hyperlink r:id="rId10" w:tgtFrame="_new" w:history="1">
        <w:r w:rsidRPr="00EB0556">
          <w:rPr>
            <w:rStyle w:val="Hyperlink"/>
            <w:rFonts w:ascii="Times New Roman" w:hAnsi="Times New Roman" w:cs="Times New Roman"/>
            <w:sz w:val="24"/>
            <w:szCs w:val="24"/>
          </w:rPr>
          <w:t>www.researchgate.net</w:t>
        </w:r>
      </w:hyperlink>
      <w:r w:rsidRPr="00EB0556">
        <w:rPr>
          <w:rFonts w:ascii="Times New Roman" w:hAnsi="Times New Roman" w:cs="Times New Roman"/>
          <w:sz w:val="24"/>
          <w:szCs w:val="24"/>
        </w:rPr>
        <w:t xml:space="preserve"> – For academic papers and marketing strategy research.</w:t>
      </w:r>
    </w:p>
    <w:p w14:paraId="5A2033E1" w14:textId="77777777" w:rsidR="00EB0556" w:rsidRPr="006565AB" w:rsidRDefault="00EB0556" w:rsidP="00EB0556">
      <w:pPr>
        <w:spacing w:line="360" w:lineRule="auto"/>
        <w:rPr>
          <w:rFonts w:ascii="Times New Roman" w:hAnsi="Times New Roman" w:cs="Times New Roman"/>
          <w:sz w:val="24"/>
          <w:szCs w:val="24"/>
        </w:rPr>
      </w:pPr>
    </w:p>
    <w:sectPr w:rsidR="00EB0556" w:rsidRPr="00656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594C"/>
    <w:multiLevelType w:val="multilevel"/>
    <w:tmpl w:val="F9340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D69BC"/>
    <w:multiLevelType w:val="multilevel"/>
    <w:tmpl w:val="3C920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B00986"/>
    <w:multiLevelType w:val="hybridMultilevel"/>
    <w:tmpl w:val="F1C49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181417F"/>
    <w:multiLevelType w:val="hybridMultilevel"/>
    <w:tmpl w:val="E078E8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201725"/>
    <w:multiLevelType w:val="multilevel"/>
    <w:tmpl w:val="4702A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B15946"/>
    <w:multiLevelType w:val="hybridMultilevel"/>
    <w:tmpl w:val="69369FB0"/>
    <w:lvl w:ilvl="0" w:tplc="0762AF44">
      <w:numFmt w:val="bullet"/>
      <w:lvlText w:val=""/>
      <w:lvlJc w:val="left"/>
      <w:pPr>
        <w:ind w:left="792" w:hanging="432"/>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46A771B"/>
    <w:multiLevelType w:val="hybridMultilevel"/>
    <w:tmpl w:val="8048D0F4"/>
    <w:lvl w:ilvl="0" w:tplc="40090001">
      <w:start w:val="1"/>
      <w:numFmt w:val="bullet"/>
      <w:lvlText w:val=""/>
      <w:lvlJc w:val="left"/>
      <w:pPr>
        <w:ind w:left="792" w:hanging="432"/>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52E4376"/>
    <w:multiLevelType w:val="hybridMultilevel"/>
    <w:tmpl w:val="7700C5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4633D7E"/>
    <w:multiLevelType w:val="multilevel"/>
    <w:tmpl w:val="9A1A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BE7DFA"/>
    <w:multiLevelType w:val="hybridMultilevel"/>
    <w:tmpl w:val="8AA8D7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E8759A7"/>
    <w:multiLevelType w:val="multilevel"/>
    <w:tmpl w:val="585E7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5770066">
    <w:abstractNumId w:val="2"/>
  </w:num>
  <w:num w:numId="2" w16cid:durableId="326519912">
    <w:abstractNumId w:val="5"/>
  </w:num>
  <w:num w:numId="3" w16cid:durableId="282153343">
    <w:abstractNumId w:val="6"/>
  </w:num>
  <w:num w:numId="4" w16cid:durableId="1540512066">
    <w:abstractNumId w:val="3"/>
  </w:num>
  <w:num w:numId="5" w16cid:durableId="803814925">
    <w:abstractNumId w:val="7"/>
  </w:num>
  <w:num w:numId="6" w16cid:durableId="1321619457">
    <w:abstractNumId w:val="9"/>
  </w:num>
  <w:num w:numId="7" w16cid:durableId="1260486647">
    <w:abstractNumId w:val="10"/>
  </w:num>
  <w:num w:numId="8" w16cid:durableId="1496143654">
    <w:abstractNumId w:val="8"/>
  </w:num>
  <w:num w:numId="9" w16cid:durableId="650136588">
    <w:abstractNumId w:val="4"/>
  </w:num>
  <w:num w:numId="10" w16cid:durableId="802430950">
    <w:abstractNumId w:val="1"/>
  </w:num>
  <w:num w:numId="11" w16cid:durableId="1823934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7F9"/>
    <w:rsid w:val="00083D2D"/>
    <w:rsid w:val="001E190B"/>
    <w:rsid w:val="0020187E"/>
    <w:rsid w:val="005278FB"/>
    <w:rsid w:val="006565AB"/>
    <w:rsid w:val="008F7F7B"/>
    <w:rsid w:val="00962172"/>
    <w:rsid w:val="009F3EC1"/>
    <w:rsid w:val="00DD17F9"/>
    <w:rsid w:val="00E75FD5"/>
    <w:rsid w:val="00EB05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DCF"/>
  <w15:chartTrackingRefBased/>
  <w15:docId w15:val="{29A388EC-8EA8-4361-959E-07766324C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8FB"/>
  </w:style>
  <w:style w:type="paragraph" w:styleId="Heading1">
    <w:name w:val="heading 1"/>
    <w:basedOn w:val="Normal"/>
    <w:next w:val="Normal"/>
    <w:link w:val="Heading1Char"/>
    <w:uiPriority w:val="9"/>
    <w:qFormat/>
    <w:rsid w:val="00DD17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17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17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17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17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1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1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1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1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7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17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17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17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17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1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7F9"/>
    <w:rPr>
      <w:rFonts w:eastAsiaTheme="majorEastAsia" w:cstheme="majorBidi"/>
      <w:color w:val="272727" w:themeColor="text1" w:themeTint="D8"/>
    </w:rPr>
  </w:style>
  <w:style w:type="paragraph" w:styleId="Title">
    <w:name w:val="Title"/>
    <w:basedOn w:val="Normal"/>
    <w:next w:val="Normal"/>
    <w:link w:val="TitleChar"/>
    <w:uiPriority w:val="10"/>
    <w:qFormat/>
    <w:rsid w:val="00DD1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1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7F9"/>
    <w:pPr>
      <w:spacing w:before="160"/>
      <w:jc w:val="center"/>
    </w:pPr>
    <w:rPr>
      <w:i/>
      <w:iCs/>
      <w:color w:val="404040" w:themeColor="text1" w:themeTint="BF"/>
    </w:rPr>
  </w:style>
  <w:style w:type="character" w:customStyle="1" w:styleId="QuoteChar">
    <w:name w:val="Quote Char"/>
    <w:basedOn w:val="DefaultParagraphFont"/>
    <w:link w:val="Quote"/>
    <w:uiPriority w:val="29"/>
    <w:rsid w:val="00DD17F9"/>
    <w:rPr>
      <w:i/>
      <w:iCs/>
      <w:color w:val="404040" w:themeColor="text1" w:themeTint="BF"/>
    </w:rPr>
  </w:style>
  <w:style w:type="paragraph" w:styleId="ListParagraph">
    <w:name w:val="List Paragraph"/>
    <w:basedOn w:val="Normal"/>
    <w:uiPriority w:val="34"/>
    <w:qFormat/>
    <w:rsid w:val="00DD17F9"/>
    <w:pPr>
      <w:ind w:left="720"/>
      <w:contextualSpacing/>
    </w:pPr>
  </w:style>
  <w:style w:type="character" w:styleId="IntenseEmphasis">
    <w:name w:val="Intense Emphasis"/>
    <w:basedOn w:val="DefaultParagraphFont"/>
    <w:uiPriority w:val="21"/>
    <w:qFormat/>
    <w:rsid w:val="00DD17F9"/>
    <w:rPr>
      <w:i/>
      <w:iCs/>
      <w:color w:val="2F5496" w:themeColor="accent1" w:themeShade="BF"/>
    </w:rPr>
  </w:style>
  <w:style w:type="paragraph" w:styleId="IntenseQuote">
    <w:name w:val="Intense Quote"/>
    <w:basedOn w:val="Normal"/>
    <w:next w:val="Normal"/>
    <w:link w:val="IntenseQuoteChar"/>
    <w:uiPriority w:val="30"/>
    <w:qFormat/>
    <w:rsid w:val="00DD17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17F9"/>
    <w:rPr>
      <w:i/>
      <w:iCs/>
      <w:color w:val="2F5496" w:themeColor="accent1" w:themeShade="BF"/>
    </w:rPr>
  </w:style>
  <w:style w:type="character" w:styleId="IntenseReference">
    <w:name w:val="Intense Reference"/>
    <w:basedOn w:val="DefaultParagraphFont"/>
    <w:uiPriority w:val="32"/>
    <w:qFormat/>
    <w:rsid w:val="00DD17F9"/>
    <w:rPr>
      <w:b/>
      <w:bCs/>
      <w:smallCaps/>
      <w:color w:val="2F5496" w:themeColor="accent1" w:themeShade="BF"/>
      <w:spacing w:val="5"/>
    </w:rPr>
  </w:style>
  <w:style w:type="character" w:styleId="Hyperlink">
    <w:name w:val="Hyperlink"/>
    <w:basedOn w:val="DefaultParagraphFont"/>
    <w:uiPriority w:val="99"/>
    <w:unhideWhenUsed/>
    <w:rsid w:val="00EB0556"/>
    <w:rPr>
      <w:color w:val="0563C1" w:themeColor="hyperlink"/>
      <w:u w:val="single"/>
    </w:rPr>
  </w:style>
  <w:style w:type="character" w:styleId="UnresolvedMention">
    <w:name w:val="Unresolved Mention"/>
    <w:basedOn w:val="DefaultParagraphFont"/>
    <w:uiPriority w:val="99"/>
    <w:semiHidden/>
    <w:unhideWhenUsed/>
    <w:rsid w:val="00EB0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9865">
      <w:bodyDiv w:val="1"/>
      <w:marLeft w:val="0"/>
      <w:marRight w:val="0"/>
      <w:marTop w:val="0"/>
      <w:marBottom w:val="0"/>
      <w:divBdr>
        <w:top w:val="none" w:sz="0" w:space="0" w:color="auto"/>
        <w:left w:val="none" w:sz="0" w:space="0" w:color="auto"/>
        <w:bottom w:val="none" w:sz="0" w:space="0" w:color="auto"/>
        <w:right w:val="none" w:sz="0" w:space="0" w:color="auto"/>
      </w:divBdr>
    </w:div>
    <w:div w:id="99834174">
      <w:bodyDiv w:val="1"/>
      <w:marLeft w:val="0"/>
      <w:marRight w:val="0"/>
      <w:marTop w:val="0"/>
      <w:marBottom w:val="0"/>
      <w:divBdr>
        <w:top w:val="none" w:sz="0" w:space="0" w:color="auto"/>
        <w:left w:val="none" w:sz="0" w:space="0" w:color="auto"/>
        <w:bottom w:val="none" w:sz="0" w:space="0" w:color="auto"/>
        <w:right w:val="none" w:sz="0" w:space="0" w:color="auto"/>
      </w:divBdr>
    </w:div>
    <w:div w:id="151800796">
      <w:bodyDiv w:val="1"/>
      <w:marLeft w:val="0"/>
      <w:marRight w:val="0"/>
      <w:marTop w:val="0"/>
      <w:marBottom w:val="0"/>
      <w:divBdr>
        <w:top w:val="none" w:sz="0" w:space="0" w:color="auto"/>
        <w:left w:val="none" w:sz="0" w:space="0" w:color="auto"/>
        <w:bottom w:val="none" w:sz="0" w:space="0" w:color="auto"/>
        <w:right w:val="none" w:sz="0" w:space="0" w:color="auto"/>
      </w:divBdr>
    </w:div>
    <w:div w:id="164593263">
      <w:bodyDiv w:val="1"/>
      <w:marLeft w:val="0"/>
      <w:marRight w:val="0"/>
      <w:marTop w:val="0"/>
      <w:marBottom w:val="0"/>
      <w:divBdr>
        <w:top w:val="none" w:sz="0" w:space="0" w:color="auto"/>
        <w:left w:val="none" w:sz="0" w:space="0" w:color="auto"/>
        <w:bottom w:val="none" w:sz="0" w:space="0" w:color="auto"/>
        <w:right w:val="none" w:sz="0" w:space="0" w:color="auto"/>
      </w:divBdr>
    </w:div>
    <w:div w:id="193537562">
      <w:bodyDiv w:val="1"/>
      <w:marLeft w:val="0"/>
      <w:marRight w:val="0"/>
      <w:marTop w:val="0"/>
      <w:marBottom w:val="0"/>
      <w:divBdr>
        <w:top w:val="none" w:sz="0" w:space="0" w:color="auto"/>
        <w:left w:val="none" w:sz="0" w:space="0" w:color="auto"/>
        <w:bottom w:val="none" w:sz="0" w:space="0" w:color="auto"/>
        <w:right w:val="none" w:sz="0" w:space="0" w:color="auto"/>
      </w:divBdr>
    </w:div>
    <w:div w:id="209415328">
      <w:bodyDiv w:val="1"/>
      <w:marLeft w:val="0"/>
      <w:marRight w:val="0"/>
      <w:marTop w:val="0"/>
      <w:marBottom w:val="0"/>
      <w:divBdr>
        <w:top w:val="none" w:sz="0" w:space="0" w:color="auto"/>
        <w:left w:val="none" w:sz="0" w:space="0" w:color="auto"/>
        <w:bottom w:val="none" w:sz="0" w:space="0" w:color="auto"/>
        <w:right w:val="none" w:sz="0" w:space="0" w:color="auto"/>
      </w:divBdr>
    </w:div>
    <w:div w:id="286667527">
      <w:bodyDiv w:val="1"/>
      <w:marLeft w:val="0"/>
      <w:marRight w:val="0"/>
      <w:marTop w:val="0"/>
      <w:marBottom w:val="0"/>
      <w:divBdr>
        <w:top w:val="none" w:sz="0" w:space="0" w:color="auto"/>
        <w:left w:val="none" w:sz="0" w:space="0" w:color="auto"/>
        <w:bottom w:val="none" w:sz="0" w:space="0" w:color="auto"/>
        <w:right w:val="none" w:sz="0" w:space="0" w:color="auto"/>
      </w:divBdr>
    </w:div>
    <w:div w:id="440534410">
      <w:bodyDiv w:val="1"/>
      <w:marLeft w:val="0"/>
      <w:marRight w:val="0"/>
      <w:marTop w:val="0"/>
      <w:marBottom w:val="0"/>
      <w:divBdr>
        <w:top w:val="none" w:sz="0" w:space="0" w:color="auto"/>
        <w:left w:val="none" w:sz="0" w:space="0" w:color="auto"/>
        <w:bottom w:val="none" w:sz="0" w:space="0" w:color="auto"/>
        <w:right w:val="none" w:sz="0" w:space="0" w:color="auto"/>
      </w:divBdr>
    </w:div>
    <w:div w:id="450321429">
      <w:bodyDiv w:val="1"/>
      <w:marLeft w:val="0"/>
      <w:marRight w:val="0"/>
      <w:marTop w:val="0"/>
      <w:marBottom w:val="0"/>
      <w:divBdr>
        <w:top w:val="none" w:sz="0" w:space="0" w:color="auto"/>
        <w:left w:val="none" w:sz="0" w:space="0" w:color="auto"/>
        <w:bottom w:val="none" w:sz="0" w:space="0" w:color="auto"/>
        <w:right w:val="none" w:sz="0" w:space="0" w:color="auto"/>
      </w:divBdr>
    </w:div>
    <w:div w:id="595749553">
      <w:bodyDiv w:val="1"/>
      <w:marLeft w:val="0"/>
      <w:marRight w:val="0"/>
      <w:marTop w:val="0"/>
      <w:marBottom w:val="0"/>
      <w:divBdr>
        <w:top w:val="none" w:sz="0" w:space="0" w:color="auto"/>
        <w:left w:val="none" w:sz="0" w:space="0" w:color="auto"/>
        <w:bottom w:val="none" w:sz="0" w:space="0" w:color="auto"/>
        <w:right w:val="none" w:sz="0" w:space="0" w:color="auto"/>
      </w:divBdr>
    </w:div>
    <w:div w:id="690187900">
      <w:bodyDiv w:val="1"/>
      <w:marLeft w:val="0"/>
      <w:marRight w:val="0"/>
      <w:marTop w:val="0"/>
      <w:marBottom w:val="0"/>
      <w:divBdr>
        <w:top w:val="none" w:sz="0" w:space="0" w:color="auto"/>
        <w:left w:val="none" w:sz="0" w:space="0" w:color="auto"/>
        <w:bottom w:val="none" w:sz="0" w:space="0" w:color="auto"/>
        <w:right w:val="none" w:sz="0" w:space="0" w:color="auto"/>
      </w:divBdr>
    </w:div>
    <w:div w:id="787242338">
      <w:bodyDiv w:val="1"/>
      <w:marLeft w:val="0"/>
      <w:marRight w:val="0"/>
      <w:marTop w:val="0"/>
      <w:marBottom w:val="0"/>
      <w:divBdr>
        <w:top w:val="none" w:sz="0" w:space="0" w:color="auto"/>
        <w:left w:val="none" w:sz="0" w:space="0" w:color="auto"/>
        <w:bottom w:val="none" w:sz="0" w:space="0" w:color="auto"/>
        <w:right w:val="none" w:sz="0" w:space="0" w:color="auto"/>
      </w:divBdr>
    </w:div>
    <w:div w:id="798691320">
      <w:bodyDiv w:val="1"/>
      <w:marLeft w:val="0"/>
      <w:marRight w:val="0"/>
      <w:marTop w:val="0"/>
      <w:marBottom w:val="0"/>
      <w:divBdr>
        <w:top w:val="none" w:sz="0" w:space="0" w:color="auto"/>
        <w:left w:val="none" w:sz="0" w:space="0" w:color="auto"/>
        <w:bottom w:val="none" w:sz="0" w:space="0" w:color="auto"/>
        <w:right w:val="none" w:sz="0" w:space="0" w:color="auto"/>
      </w:divBdr>
    </w:div>
    <w:div w:id="808085412">
      <w:bodyDiv w:val="1"/>
      <w:marLeft w:val="0"/>
      <w:marRight w:val="0"/>
      <w:marTop w:val="0"/>
      <w:marBottom w:val="0"/>
      <w:divBdr>
        <w:top w:val="none" w:sz="0" w:space="0" w:color="auto"/>
        <w:left w:val="none" w:sz="0" w:space="0" w:color="auto"/>
        <w:bottom w:val="none" w:sz="0" w:space="0" w:color="auto"/>
        <w:right w:val="none" w:sz="0" w:space="0" w:color="auto"/>
      </w:divBdr>
    </w:div>
    <w:div w:id="808286377">
      <w:bodyDiv w:val="1"/>
      <w:marLeft w:val="0"/>
      <w:marRight w:val="0"/>
      <w:marTop w:val="0"/>
      <w:marBottom w:val="0"/>
      <w:divBdr>
        <w:top w:val="none" w:sz="0" w:space="0" w:color="auto"/>
        <w:left w:val="none" w:sz="0" w:space="0" w:color="auto"/>
        <w:bottom w:val="none" w:sz="0" w:space="0" w:color="auto"/>
        <w:right w:val="none" w:sz="0" w:space="0" w:color="auto"/>
      </w:divBdr>
    </w:div>
    <w:div w:id="808479370">
      <w:bodyDiv w:val="1"/>
      <w:marLeft w:val="0"/>
      <w:marRight w:val="0"/>
      <w:marTop w:val="0"/>
      <w:marBottom w:val="0"/>
      <w:divBdr>
        <w:top w:val="none" w:sz="0" w:space="0" w:color="auto"/>
        <w:left w:val="none" w:sz="0" w:space="0" w:color="auto"/>
        <w:bottom w:val="none" w:sz="0" w:space="0" w:color="auto"/>
        <w:right w:val="none" w:sz="0" w:space="0" w:color="auto"/>
      </w:divBdr>
    </w:div>
    <w:div w:id="1069964688">
      <w:bodyDiv w:val="1"/>
      <w:marLeft w:val="0"/>
      <w:marRight w:val="0"/>
      <w:marTop w:val="0"/>
      <w:marBottom w:val="0"/>
      <w:divBdr>
        <w:top w:val="none" w:sz="0" w:space="0" w:color="auto"/>
        <w:left w:val="none" w:sz="0" w:space="0" w:color="auto"/>
        <w:bottom w:val="none" w:sz="0" w:space="0" w:color="auto"/>
        <w:right w:val="none" w:sz="0" w:space="0" w:color="auto"/>
      </w:divBdr>
    </w:div>
    <w:div w:id="1260142938">
      <w:bodyDiv w:val="1"/>
      <w:marLeft w:val="0"/>
      <w:marRight w:val="0"/>
      <w:marTop w:val="0"/>
      <w:marBottom w:val="0"/>
      <w:divBdr>
        <w:top w:val="none" w:sz="0" w:space="0" w:color="auto"/>
        <w:left w:val="none" w:sz="0" w:space="0" w:color="auto"/>
        <w:bottom w:val="none" w:sz="0" w:space="0" w:color="auto"/>
        <w:right w:val="none" w:sz="0" w:space="0" w:color="auto"/>
      </w:divBdr>
    </w:div>
    <w:div w:id="1312948541">
      <w:bodyDiv w:val="1"/>
      <w:marLeft w:val="0"/>
      <w:marRight w:val="0"/>
      <w:marTop w:val="0"/>
      <w:marBottom w:val="0"/>
      <w:divBdr>
        <w:top w:val="none" w:sz="0" w:space="0" w:color="auto"/>
        <w:left w:val="none" w:sz="0" w:space="0" w:color="auto"/>
        <w:bottom w:val="none" w:sz="0" w:space="0" w:color="auto"/>
        <w:right w:val="none" w:sz="0" w:space="0" w:color="auto"/>
      </w:divBdr>
    </w:div>
    <w:div w:id="1340501805">
      <w:bodyDiv w:val="1"/>
      <w:marLeft w:val="0"/>
      <w:marRight w:val="0"/>
      <w:marTop w:val="0"/>
      <w:marBottom w:val="0"/>
      <w:divBdr>
        <w:top w:val="none" w:sz="0" w:space="0" w:color="auto"/>
        <w:left w:val="none" w:sz="0" w:space="0" w:color="auto"/>
        <w:bottom w:val="none" w:sz="0" w:space="0" w:color="auto"/>
        <w:right w:val="none" w:sz="0" w:space="0" w:color="auto"/>
      </w:divBdr>
    </w:div>
    <w:div w:id="1382289679">
      <w:bodyDiv w:val="1"/>
      <w:marLeft w:val="0"/>
      <w:marRight w:val="0"/>
      <w:marTop w:val="0"/>
      <w:marBottom w:val="0"/>
      <w:divBdr>
        <w:top w:val="none" w:sz="0" w:space="0" w:color="auto"/>
        <w:left w:val="none" w:sz="0" w:space="0" w:color="auto"/>
        <w:bottom w:val="none" w:sz="0" w:space="0" w:color="auto"/>
        <w:right w:val="none" w:sz="0" w:space="0" w:color="auto"/>
      </w:divBdr>
    </w:div>
    <w:div w:id="1396733966">
      <w:bodyDiv w:val="1"/>
      <w:marLeft w:val="0"/>
      <w:marRight w:val="0"/>
      <w:marTop w:val="0"/>
      <w:marBottom w:val="0"/>
      <w:divBdr>
        <w:top w:val="none" w:sz="0" w:space="0" w:color="auto"/>
        <w:left w:val="none" w:sz="0" w:space="0" w:color="auto"/>
        <w:bottom w:val="none" w:sz="0" w:space="0" w:color="auto"/>
        <w:right w:val="none" w:sz="0" w:space="0" w:color="auto"/>
      </w:divBdr>
    </w:div>
    <w:div w:id="1421486648">
      <w:bodyDiv w:val="1"/>
      <w:marLeft w:val="0"/>
      <w:marRight w:val="0"/>
      <w:marTop w:val="0"/>
      <w:marBottom w:val="0"/>
      <w:divBdr>
        <w:top w:val="none" w:sz="0" w:space="0" w:color="auto"/>
        <w:left w:val="none" w:sz="0" w:space="0" w:color="auto"/>
        <w:bottom w:val="none" w:sz="0" w:space="0" w:color="auto"/>
        <w:right w:val="none" w:sz="0" w:space="0" w:color="auto"/>
      </w:divBdr>
    </w:div>
    <w:div w:id="1616252975">
      <w:bodyDiv w:val="1"/>
      <w:marLeft w:val="0"/>
      <w:marRight w:val="0"/>
      <w:marTop w:val="0"/>
      <w:marBottom w:val="0"/>
      <w:divBdr>
        <w:top w:val="none" w:sz="0" w:space="0" w:color="auto"/>
        <w:left w:val="none" w:sz="0" w:space="0" w:color="auto"/>
        <w:bottom w:val="none" w:sz="0" w:space="0" w:color="auto"/>
        <w:right w:val="none" w:sz="0" w:space="0" w:color="auto"/>
      </w:divBdr>
    </w:div>
    <w:div w:id="1629973302">
      <w:bodyDiv w:val="1"/>
      <w:marLeft w:val="0"/>
      <w:marRight w:val="0"/>
      <w:marTop w:val="0"/>
      <w:marBottom w:val="0"/>
      <w:divBdr>
        <w:top w:val="none" w:sz="0" w:space="0" w:color="auto"/>
        <w:left w:val="none" w:sz="0" w:space="0" w:color="auto"/>
        <w:bottom w:val="none" w:sz="0" w:space="0" w:color="auto"/>
        <w:right w:val="none" w:sz="0" w:space="0" w:color="auto"/>
      </w:divBdr>
    </w:div>
    <w:div w:id="1917738423">
      <w:bodyDiv w:val="1"/>
      <w:marLeft w:val="0"/>
      <w:marRight w:val="0"/>
      <w:marTop w:val="0"/>
      <w:marBottom w:val="0"/>
      <w:divBdr>
        <w:top w:val="none" w:sz="0" w:space="0" w:color="auto"/>
        <w:left w:val="none" w:sz="0" w:space="0" w:color="auto"/>
        <w:bottom w:val="none" w:sz="0" w:space="0" w:color="auto"/>
        <w:right w:val="none" w:sz="0" w:space="0" w:color="auto"/>
      </w:divBdr>
    </w:div>
    <w:div w:id="1934512096">
      <w:bodyDiv w:val="1"/>
      <w:marLeft w:val="0"/>
      <w:marRight w:val="0"/>
      <w:marTop w:val="0"/>
      <w:marBottom w:val="0"/>
      <w:divBdr>
        <w:top w:val="none" w:sz="0" w:space="0" w:color="auto"/>
        <w:left w:val="none" w:sz="0" w:space="0" w:color="auto"/>
        <w:bottom w:val="none" w:sz="0" w:space="0" w:color="auto"/>
        <w:right w:val="none" w:sz="0" w:space="0" w:color="auto"/>
      </w:divBdr>
    </w:div>
    <w:div w:id="1967734581">
      <w:bodyDiv w:val="1"/>
      <w:marLeft w:val="0"/>
      <w:marRight w:val="0"/>
      <w:marTop w:val="0"/>
      <w:marBottom w:val="0"/>
      <w:divBdr>
        <w:top w:val="none" w:sz="0" w:space="0" w:color="auto"/>
        <w:left w:val="none" w:sz="0" w:space="0" w:color="auto"/>
        <w:bottom w:val="none" w:sz="0" w:space="0" w:color="auto"/>
        <w:right w:val="none" w:sz="0" w:space="0" w:color="auto"/>
      </w:divBdr>
    </w:div>
    <w:div w:id="2015304908">
      <w:bodyDiv w:val="1"/>
      <w:marLeft w:val="0"/>
      <w:marRight w:val="0"/>
      <w:marTop w:val="0"/>
      <w:marBottom w:val="0"/>
      <w:divBdr>
        <w:top w:val="none" w:sz="0" w:space="0" w:color="auto"/>
        <w:left w:val="none" w:sz="0" w:space="0" w:color="auto"/>
        <w:bottom w:val="none" w:sz="0" w:space="0" w:color="auto"/>
        <w:right w:val="none" w:sz="0" w:space="0" w:color="auto"/>
      </w:divBdr>
    </w:div>
    <w:div w:id="205523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in" TargetMode="External"/><Relationship Id="rId3" Type="http://schemas.openxmlformats.org/officeDocument/2006/relationships/settings" Target="settings.xml"/><Relationship Id="rId7" Type="http://schemas.openxmlformats.org/officeDocument/2006/relationships/hyperlink" Target="https://www.business-standard.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bef.org" TargetMode="External"/><Relationship Id="rId11" Type="http://schemas.openxmlformats.org/officeDocument/2006/relationships/fontTable" Target="fontTable.xml"/><Relationship Id="rId5" Type="http://schemas.openxmlformats.org/officeDocument/2006/relationships/hyperlink" Target="https://www.statista.com" TargetMode="External"/><Relationship Id="rId10" Type="http://schemas.openxmlformats.org/officeDocument/2006/relationships/hyperlink" Target="https://www.researchgate.net" TargetMode="External"/><Relationship Id="rId4" Type="http://schemas.openxmlformats.org/officeDocument/2006/relationships/webSettings" Target="webSettings.xml"/><Relationship Id="rId9" Type="http://schemas.openxmlformats.org/officeDocument/2006/relationships/hyperlink" Target="https://www.flipka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2379</TotalTime>
  <Pages>15</Pages>
  <Words>3961</Words>
  <Characters>22579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5</cp:revision>
  <dcterms:created xsi:type="dcterms:W3CDTF">2025-06-09T14:04:00Z</dcterms:created>
  <dcterms:modified xsi:type="dcterms:W3CDTF">2025-06-11T05:47:00Z</dcterms:modified>
</cp:coreProperties>
</file>