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ABC651" w14:textId="77777777" w:rsidR="00605D25" w:rsidRPr="00DA2E13" w:rsidRDefault="00605D25" w:rsidP="00605D25">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0FE3DB62" w14:textId="77777777" w:rsidR="00605D25" w:rsidRPr="00DA2E13" w:rsidRDefault="00605D25" w:rsidP="00605D25">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6BE3FECA" w14:textId="6C98FF1C" w:rsidR="00605D25" w:rsidRP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The dairy industry is one of the most significant segments of the food and beverage sector, contributing not only to the nutritional needs of consumers but also to the agricultural economy of many nations. Dairy products such as milk, curd, butter, cheese, paneer, yogurt, and ghee are daily essentials in households across rural and urban regions. With rising health awareness, increased disposable income, and evolving dietary preferences, consumers today expect not just product availability but high quality, hygiene, and value for money. As competition intensifies, dairy companies must focus not only on production efficiency but also on maintaining a strong customer base by ensuring high levels of satisfaction. Customer satisfaction is a crucial determinant of loyalty, repeat purchase, and positive word-of-mouth, all of which are vital for sustaining a brand in a saturated market.</w:t>
      </w:r>
    </w:p>
    <w:p w14:paraId="24B28A8A" w14:textId="2E11BB7F" w:rsidR="00605D25" w:rsidRP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The emergence of private brands, cooperatives, and multinational players in the dairy segment has given consumers a wide range of choices. This has empowered customers to shift their loyalty quickly if expectations are not met. Therefore, it becomes essential for companies to continuously monitor customer perceptions and satisfaction levels. Satisfaction in the dairy industry is influenced by several factors such as freshness of products, taste, pricing, packaging, nutritional content, shelf life, ease of availability, and brand reputation. Furthermore, after-sales service, complaint resolution, and company responsiveness also play a growing role, especially in cases involving doorstep delivery and subscription models.</w:t>
      </w:r>
    </w:p>
    <w:p w14:paraId="70798D0C" w14:textId="3AA5CEC5" w:rsidR="00605D25" w:rsidRP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 xml:space="preserve">Understanding customer satisfaction is more than just collecting feedback—it involves </w:t>
      </w:r>
      <w:proofErr w:type="spellStart"/>
      <w:r w:rsidRPr="00605D25">
        <w:rPr>
          <w:rFonts w:ascii="Times New Roman" w:hAnsi="Times New Roman" w:cs="Times New Roman"/>
          <w:sz w:val="24"/>
          <w:szCs w:val="24"/>
        </w:rPr>
        <w:t>analyzing</w:t>
      </w:r>
      <w:proofErr w:type="spellEnd"/>
      <w:r w:rsidRPr="00605D25">
        <w:rPr>
          <w:rFonts w:ascii="Times New Roman" w:hAnsi="Times New Roman" w:cs="Times New Roman"/>
          <w:sz w:val="24"/>
          <w:szCs w:val="24"/>
        </w:rPr>
        <w:t xml:space="preserve"> consumer behaviour, preferences, and expectations in a structured way. A systematic study of customer satisfaction helps companies identify gaps in service, assess their competitive position, and discover new areas for innovation. In addition, customer insights can lead to product diversification, improved branding strategies, and operational improvements that align better with market demand. With consumer preferences shifting towards healthier and more organic options, companies are also under pressure to adapt and innovate their dairy offerings to retain customer interest and trust.</w:t>
      </w:r>
    </w:p>
    <w:p w14:paraId="0224F90E" w14:textId="069B88D5" w:rsidR="00605D25" w:rsidRP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 xml:space="preserve">In recent years, digital platforms and mobile delivery services have revolutionized the way consumers purchase dairy products. This shift has added new dimensions to the customer experience, where convenience, digital engagement, and service quality are becoming as important as the product itself. Therefore, measuring customer satisfaction in this dynamic </w:t>
      </w:r>
      <w:r w:rsidRPr="00605D25">
        <w:rPr>
          <w:rFonts w:ascii="Times New Roman" w:hAnsi="Times New Roman" w:cs="Times New Roman"/>
          <w:sz w:val="24"/>
          <w:szCs w:val="24"/>
        </w:rPr>
        <w:lastRenderedPageBreak/>
        <w:t>environment requires a multidimensional approach that considers both tangible and intangible factors influencing customer perceptions.</w:t>
      </w:r>
    </w:p>
    <w:p w14:paraId="5F732C95" w14:textId="68E72BAC" w:rsid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This study aims to explore the overall satisfaction levels of customers with dairy products, focusing on both traditional and modern consumption patterns. It seeks to identify the key satisfaction drivers and challenges faced by consumers, providing insights that can help dairy businesses enhance their products and services. The findings will also help understand how demographic factors such as age, gender, income, and lifestyle influence customer satisfaction levels. By examining these dimensions, the study will offer valuable recommendations for businesses to strengthen customer relationships, boost loyalty, and improve long-term profitability in the competitive dairy sector.</w:t>
      </w:r>
    </w:p>
    <w:p w14:paraId="1A48DEE6" w14:textId="5C1B30A2" w:rsidR="00605D25" w:rsidRDefault="00605D25" w:rsidP="00605D25">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605D25">
        <w:t xml:space="preserve"> </w:t>
      </w:r>
      <w:r w:rsidRPr="00605D25">
        <w:rPr>
          <w:rFonts w:ascii="Times New Roman" w:hAnsi="Times New Roman" w:cs="Times New Roman"/>
          <w:b/>
          <w:sz w:val="24"/>
          <w:szCs w:val="24"/>
        </w:rPr>
        <w:t>customer satisfaction of dairy products</w:t>
      </w:r>
      <w:r w:rsidRPr="00DA2E13">
        <w:rPr>
          <w:rFonts w:ascii="Times New Roman" w:hAnsi="Times New Roman" w:cs="Times New Roman"/>
          <w:b/>
          <w:sz w:val="24"/>
          <w:szCs w:val="24"/>
          <w:lang w:val="en-US"/>
        </w:rPr>
        <w:t>?</w:t>
      </w:r>
    </w:p>
    <w:p w14:paraId="3182C6B0" w14:textId="02C057DA" w:rsidR="00605D25" w:rsidRPr="00605D25" w:rsidRDefault="00605D25" w:rsidP="00605D25">
      <w:pPr>
        <w:pStyle w:val="ListParagraph"/>
        <w:numPr>
          <w:ilvl w:val="0"/>
          <w:numId w:val="1"/>
        </w:num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Understanding Consumer Expectations</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This study helps businesses gain deep insights into what customers expect from dairy products in terms of quality, freshness, packaging, and service. By understanding these expectations, companies can better align their offerings to consumer preferences. This improves satisfaction and builds long-term trust.</w:t>
      </w:r>
    </w:p>
    <w:p w14:paraId="6DE48FAF" w14:textId="43200185" w:rsidR="00605D25" w:rsidRPr="00605D25" w:rsidRDefault="00605D25" w:rsidP="00605D25">
      <w:pPr>
        <w:pStyle w:val="ListParagraph"/>
        <w:numPr>
          <w:ilvl w:val="0"/>
          <w:numId w:val="1"/>
        </w:num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Enhancing Product Quality and Innovation</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Through customer feedback, dairy companies can identify areas where their products may be lacking and take steps to improve. The study highlights consumer desires for healthier, organic, or value-added dairy options. Such insights can guide product innovation and development strategies.</w:t>
      </w:r>
    </w:p>
    <w:p w14:paraId="7D1C42B9" w14:textId="77FCA166" w:rsidR="00605D25" w:rsidRPr="00605D25" w:rsidRDefault="00605D25" w:rsidP="00605D25">
      <w:pPr>
        <w:pStyle w:val="ListParagraph"/>
        <w:numPr>
          <w:ilvl w:val="0"/>
          <w:numId w:val="1"/>
        </w:num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Improving Customer Retention and Loyalty</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By identifying the key factors that influence satisfaction, the study aids companies in developing effective retention strategies. Satisfied customers are more likely to stay loyal and recommend the brand to others. This directly contributes to business growth and customer lifetime value.</w:t>
      </w:r>
    </w:p>
    <w:p w14:paraId="59506003" w14:textId="188B3481" w:rsidR="00605D25" w:rsidRPr="00605D25" w:rsidRDefault="00605D25" w:rsidP="00605D25">
      <w:pPr>
        <w:pStyle w:val="ListParagraph"/>
        <w:numPr>
          <w:ilvl w:val="0"/>
          <w:numId w:val="1"/>
        </w:num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Supporting Effective Marketing Strategies</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The study sheds light on customer preferences and buying behaviour, which can be used to tailor marketing campaigns. Targeted promotions based on consumer satisfaction levels ensure better engagement. It also helps brands differentiate themselves in a competitive market.</w:t>
      </w:r>
    </w:p>
    <w:p w14:paraId="01A13D1C" w14:textId="690C7850" w:rsidR="00605D25" w:rsidRPr="00605D25" w:rsidRDefault="00605D25" w:rsidP="00605D25">
      <w:pPr>
        <w:pStyle w:val="ListParagraph"/>
        <w:numPr>
          <w:ilvl w:val="0"/>
          <w:numId w:val="1"/>
        </w:num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Identifying Service and Delivery Gaps</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In addition to product quality, customer service plays a vital role in satisfaction. The study helps identify issues related to delivery delays, customer support, or subscription service reliability. Addressing these areas enhances the overall customer experience.</w:t>
      </w:r>
    </w:p>
    <w:p w14:paraId="44426680" w14:textId="25CFD3F5" w:rsidR="00605D25" w:rsidRPr="00605D25" w:rsidRDefault="00605D25" w:rsidP="00605D25">
      <w:pPr>
        <w:pStyle w:val="ListParagraph"/>
        <w:numPr>
          <w:ilvl w:val="0"/>
          <w:numId w:val="1"/>
        </w:num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lastRenderedPageBreak/>
        <w:t>Aiding in Strategic Decision-Making</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The findings from this research provide valuable data that can support management in making informed strategic decisions. These insights are useful in areas such as pricing, supply chain improvements, and expansion plans. This leads to more customer-focused operations.</w:t>
      </w:r>
    </w:p>
    <w:p w14:paraId="6932AE10" w14:textId="47D846DB" w:rsidR="00605D25" w:rsidRDefault="00605D25" w:rsidP="00605D25">
      <w:pPr>
        <w:spacing w:line="360" w:lineRule="auto"/>
        <w:jc w:val="both"/>
        <w:rPr>
          <w:rFonts w:ascii="Times New Roman" w:hAnsi="Times New Roman" w:cs="Times New Roman"/>
          <w:b/>
          <w:sz w:val="24"/>
          <w:szCs w:val="24"/>
        </w:rPr>
      </w:pPr>
      <w:r w:rsidRPr="00605D25">
        <w:rPr>
          <w:rFonts w:ascii="Times New Roman" w:hAnsi="Times New Roman" w:cs="Times New Roman"/>
          <w:b/>
          <w:sz w:val="24"/>
          <w:szCs w:val="24"/>
        </w:rPr>
        <w:t>customer satisfaction of dairy products</w:t>
      </w:r>
      <w:r w:rsidRPr="00605D25">
        <w:rPr>
          <w:rFonts w:ascii="Times New Roman" w:hAnsi="Times New Roman" w:cs="Times New Roman"/>
          <w:b/>
          <w:sz w:val="24"/>
          <w:szCs w:val="24"/>
        </w:rPr>
        <w:t xml:space="preserve"> </w:t>
      </w:r>
      <w:r w:rsidRPr="00605D25">
        <w:rPr>
          <w:rFonts w:ascii="Times New Roman" w:hAnsi="Times New Roman" w:cs="Times New Roman"/>
          <w:b/>
          <w:sz w:val="24"/>
          <w:szCs w:val="24"/>
        </w:rPr>
        <w:t>advantages</w:t>
      </w:r>
    </w:p>
    <w:p w14:paraId="5E2C90FB" w14:textId="6A655330" w:rsidR="00605D25" w:rsidRPr="00605D25" w:rsidRDefault="00605D25" w:rsidP="00605D25">
      <w:pPr>
        <w:spacing w:line="360" w:lineRule="auto"/>
        <w:jc w:val="both"/>
        <w:rPr>
          <w:rFonts w:ascii="Times New Roman" w:hAnsi="Times New Roman" w:cs="Times New Roman"/>
          <w:sz w:val="24"/>
          <w:szCs w:val="24"/>
        </w:rPr>
      </w:pPr>
      <w:r w:rsidRPr="00605D25">
        <w:rPr>
          <w:rFonts w:ascii="Times New Roman" w:hAnsi="Times New Roman" w:cs="Times New Roman"/>
          <w:sz w:val="24"/>
          <w:szCs w:val="24"/>
        </w:rPr>
        <w:t xml:space="preserve">1. </w:t>
      </w:r>
      <w:r w:rsidRPr="00605D25">
        <w:rPr>
          <w:rFonts w:ascii="Times New Roman" w:hAnsi="Times New Roman" w:cs="Times New Roman"/>
          <w:b/>
          <w:bCs/>
          <w:sz w:val="24"/>
          <w:szCs w:val="24"/>
        </w:rPr>
        <w:t>Helps Identify Customer Preferences</w:t>
      </w:r>
      <w:r w:rsidRPr="00605D25">
        <w:rPr>
          <w:rFonts w:ascii="Times New Roman" w:hAnsi="Times New Roman" w:cs="Times New Roman"/>
          <w:b/>
          <w:bCs/>
          <w:sz w:val="24"/>
          <w:szCs w:val="24"/>
        </w:rPr>
        <w:t xml:space="preserve">: </w:t>
      </w:r>
      <w:r w:rsidRPr="00605D25">
        <w:rPr>
          <w:rFonts w:ascii="Times New Roman" w:hAnsi="Times New Roman" w:cs="Times New Roman"/>
          <w:sz w:val="24"/>
          <w:szCs w:val="24"/>
        </w:rPr>
        <w:t>This study allows dairy businesses to clearly understand what their customers prefer in terms of taste, texture, packaging, and nutritional value. By knowing these preferences, companies can modify or develop products to better meet demand. This ensures increased satisfaction and loyalty.</w:t>
      </w:r>
    </w:p>
    <w:p w14:paraId="4533F67E" w14:textId="57923C0E" w:rsidR="00605D25" w:rsidRPr="00605D25" w:rsidRDefault="00605D25" w:rsidP="00605D25">
      <w:pPr>
        <w:spacing w:line="360" w:lineRule="auto"/>
        <w:jc w:val="both"/>
        <w:rPr>
          <w:rFonts w:ascii="Times New Roman" w:hAnsi="Times New Roman" w:cs="Times New Roman"/>
          <w:sz w:val="24"/>
          <w:szCs w:val="24"/>
        </w:rPr>
      </w:pPr>
      <w:r w:rsidRPr="00605D25">
        <w:rPr>
          <w:rFonts w:ascii="Times New Roman" w:hAnsi="Times New Roman" w:cs="Times New Roman"/>
          <w:sz w:val="24"/>
          <w:szCs w:val="24"/>
        </w:rPr>
        <w:t xml:space="preserve">2. </w:t>
      </w:r>
      <w:r w:rsidRPr="00605D25">
        <w:rPr>
          <w:rFonts w:ascii="Times New Roman" w:hAnsi="Times New Roman" w:cs="Times New Roman"/>
          <w:b/>
          <w:bCs/>
          <w:sz w:val="24"/>
          <w:szCs w:val="24"/>
        </w:rPr>
        <w:t>Facilitates Business Improvement</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The feedback collected helps businesses identify weaknesses in their current offerings. Whether it's in customer service, product quality, or delivery systems, this study highlights key improvement areas. Such insights lead to better operational efficiency and customer outcomes.</w:t>
      </w:r>
    </w:p>
    <w:p w14:paraId="68AC2422" w14:textId="2C113958" w:rsidR="00605D25" w:rsidRPr="00605D25" w:rsidRDefault="00605D25" w:rsidP="00605D25">
      <w:p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3. Assists in Product Development</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 xml:space="preserve">One major advantage of this study is its usefulness in guiding new product development. By </w:t>
      </w:r>
      <w:proofErr w:type="spellStart"/>
      <w:r w:rsidRPr="00605D25">
        <w:rPr>
          <w:rFonts w:ascii="Times New Roman" w:hAnsi="Times New Roman" w:cs="Times New Roman"/>
          <w:sz w:val="24"/>
          <w:szCs w:val="24"/>
        </w:rPr>
        <w:t>analyzing</w:t>
      </w:r>
      <w:proofErr w:type="spellEnd"/>
      <w:r w:rsidRPr="00605D25">
        <w:rPr>
          <w:rFonts w:ascii="Times New Roman" w:hAnsi="Times New Roman" w:cs="Times New Roman"/>
          <w:sz w:val="24"/>
          <w:szCs w:val="24"/>
        </w:rPr>
        <w:t xml:space="preserve"> what customers like or dislike, dairy producers can innovate or add healthier and more desirable options. This keeps the brand relevant and competitive.</w:t>
      </w:r>
    </w:p>
    <w:p w14:paraId="423A92AC" w14:textId="2C85E78A" w:rsidR="00605D25" w:rsidRPr="00605D25" w:rsidRDefault="00605D25" w:rsidP="00605D25">
      <w:p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4. Enhances Customer Experience</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The study gives businesses the tools to enhance every stage of the customer journey—from purchase to consumption. Understanding expectations helps create a smoother, more satisfying experience. This contributes to positive reviews and repeat business.</w:t>
      </w:r>
    </w:p>
    <w:p w14:paraId="5EBC4E6D" w14:textId="023FD114" w:rsidR="00605D25" w:rsidRPr="00605D25" w:rsidRDefault="00605D25" w:rsidP="00605D25">
      <w:p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5. Strengthens Market Position</w:t>
      </w:r>
      <w:r w:rsidRPr="00605D25">
        <w:rPr>
          <w:rFonts w:ascii="Times New Roman" w:hAnsi="Times New Roman" w:cs="Times New Roman"/>
          <w:b/>
          <w:bCs/>
          <w:sz w:val="24"/>
          <w:szCs w:val="24"/>
        </w:rPr>
        <w:t>:</w:t>
      </w:r>
      <w:r w:rsidRPr="00605D25">
        <w:rPr>
          <w:rFonts w:ascii="Times New Roman" w:hAnsi="Times New Roman" w:cs="Times New Roman"/>
          <w:sz w:val="24"/>
          <w:szCs w:val="24"/>
        </w:rPr>
        <w:t xml:space="preserve"> </w:t>
      </w:r>
      <w:r w:rsidRPr="00605D25">
        <w:rPr>
          <w:rFonts w:ascii="Times New Roman" w:hAnsi="Times New Roman" w:cs="Times New Roman"/>
          <w:sz w:val="24"/>
          <w:szCs w:val="24"/>
        </w:rPr>
        <w:t>Businesses that know their customers well can craft more effective marketing strategies and stand out in the market. This study helps companies position themselves as customer-centric brands. A strong market position leads to better visibility and growth.</w:t>
      </w:r>
    </w:p>
    <w:p w14:paraId="67B5B698" w14:textId="1878E460" w:rsidR="00605D25" w:rsidRPr="00605D25" w:rsidRDefault="00605D25" w:rsidP="00605D25">
      <w:pPr>
        <w:spacing w:line="360" w:lineRule="auto"/>
        <w:jc w:val="both"/>
        <w:rPr>
          <w:rFonts w:ascii="Times New Roman" w:hAnsi="Times New Roman" w:cs="Times New Roman"/>
          <w:sz w:val="24"/>
          <w:szCs w:val="24"/>
        </w:rPr>
      </w:pPr>
      <w:r w:rsidRPr="00605D25">
        <w:rPr>
          <w:rFonts w:ascii="Times New Roman" w:hAnsi="Times New Roman" w:cs="Times New Roman"/>
          <w:b/>
          <w:bCs/>
          <w:sz w:val="24"/>
          <w:szCs w:val="24"/>
        </w:rPr>
        <w:t>6. Increases Consumer Loyalty</w:t>
      </w:r>
      <w:r w:rsidRPr="00605D25">
        <w:rPr>
          <w:rFonts w:ascii="Times New Roman" w:hAnsi="Times New Roman" w:cs="Times New Roman"/>
          <w:b/>
          <w:bCs/>
          <w:sz w:val="24"/>
          <w:szCs w:val="24"/>
        </w:rPr>
        <w:t xml:space="preserve">: </w:t>
      </w:r>
      <w:r w:rsidRPr="00605D25">
        <w:rPr>
          <w:rFonts w:ascii="Times New Roman" w:hAnsi="Times New Roman" w:cs="Times New Roman"/>
          <w:sz w:val="24"/>
          <w:szCs w:val="24"/>
        </w:rPr>
        <w:t>When customers feel that a brand listens and responds to their needs, they are more likely to stay loyal. The study creates a pathway for building such relationships. Loyal customers often bring in more value over time than new ones.</w:t>
      </w:r>
    </w:p>
    <w:p w14:paraId="13834DD9" w14:textId="77777777" w:rsidR="00605D25" w:rsidRPr="00605D25" w:rsidRDefault="00605D25" w:rsidP="00605D25">
      <w:pPr>
        <w:spacing w:line="360" w:lineRule="auto"/>
        <w:jc w:val="both"/>
        <w:rPr>
          <w:rFonts w:ascii="Times New Roman" w:hAnsi="Times New Roman" w:cs="Times New Roman"/>
          <w:sz w:val="24"/>
          <w:szCs w:val="24"/>
        </w:rPr>
      </w:pPr>
    </w:p>
    <w:p w14:paraId="2EED3F4F" w14:textId="77777777" w:rsidR="00605D25" w:rsidRDefault="00605D25" w:rsidP="00605D25">
      <w:pPr>
        <w:spacing w:line="360" w:lineRule="auto"/>
        <w:jc w:val="both"/>
        <w:rPr>
          <w:rFonts w:ascii="Times New Roman" w:hAnsi="Times New Roman" w:cs="Times New Roman"/>
          <w:b/>
          <w:sz w:val="24"/>
          <w:szCs w:val="24"/>
          <w:lang w:val="en-US"/>
        </w:rPr>
      </w:pPr>
    </w:p>
    <w:p w14:paraId="343D6CC5" w14:textId="77777777" w:rsidR="00605D25" w:rsidRDefault="00605D25" w:rsidP="00605D25">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41D28CEF" w14:textId="521451DC" w:rsidR="00605D25" w:rsidRP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 xml:space="preserve">The dairy industry plays a vital role in the global and national economy, contributing significantly to food security, employment, rural development, and nutrition. It encompasses the production, processing, distribution, and marketing of milk and a wide range of dairy products such as curd, cheese, paneer, ghee, butter, yogurt, </w:t>
      </w:r>
      <w:proofErr w:type="spellStart"/>
      <w:r w:rsidRPr="00605D25">
        <w:rPr>
          <w:rFonts w:ascii="Times New Roman" w:hAnsi="Times New Roman" w:cs="Times New Roman"/>
          <w:sz w:val="24"/>
          <w:szCs w:val="24"/>
        </w:rPr>
        <w:t>flavored</w:t>
      </w:r>
      <w:proofErr w:type="spellEnd"/>
      <w:r w:rsidRPr="00605D25">
        <w:rPr>
          <w:rFonts w:ascii="Times New Roman" w:hAnsi="Times New Roman" w:cs="Times New Roman"/>
          <w:sz w:val="24"/>
          <w:szCs w:val="24"/>
        </w:rPr>
        <w:t xml:space="preserve"> milk, and ice cream. The industry is one of the largest segments of the agricultural and food processing sectors, with a growing consumer base driven by changing dietary habits, urbanization, and increasing health consciousness.</w:t>
      </w:r>
    </w:p>
    <w:p w14:paraId="45758829" w14:textId="736D9A86" w:rsidR="00605D25" w:rsidRP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 xml:space="preserve">India is the world’s largest producer and consumer of milk, accounting for over 20% of global production. The sector is dominated by cooperative societies, private companies, and regional brands that collectively cater to both urban and rural markets. Prominent players such as Amul, Mother Dairy, </w:t>
      </w:r>
      <w:proofErr w:type="spellStart"/>
      <w:r w:rsidRPr="00605D25">
        <w:rPr>
          <w:rFonts w:ascii="Times New Roman" w:hAnsi="Times New Roman" w:cs="Times New Roman"/>
          <w:sz w:val="24"/>
          <w:szCs w:val="24"/>
        </w:rPr>
        <w:t>Hatsun</w:t>
      </w:r>
      <w:proofErr w:type="spellEnd"/>
      <w:r w:rsidRPr="00605D25">
        <w:rPr>
          <w:rFonts w:ascii="Times New Roman" w:hAnsi="Times New Roman" w:cs="Times New Roman"/>
          <w:sz w:val="24"/>
          <w:szCs w:val="24"/>
        </w:rPr>
        <w:t xml:space="preserve">, and Nandini have created strong distribution networks and brand recognition, contributing to the sector’s rapid development. In recent years, the rise in disposable income and awareness about nutrition has </w:t>
      </w:r>
      <w:proofErr w:type="spellStart"/>
      <w:r w:rsidRPr="00605D25">
        <w:rPr>
          <w:rFonts w:ascii="Times New Roman" w:hAnsi="Times New Roman" w:cs="Times New Roman"/>
          <w:sz w:val="24"/>
          <w:szCs w:val="24"/>
        </w:rPr>
        <w:t>fueled</w:t>
      </w:r>
      <w:proofErr w:type="spellEnd"/>
      <w:r w:rsidRPr="00605D25">
        <w:rPr>
          <w:rFonts w:ascii="Times New Roman" w:hAnsi="Times New Roman" w:cs="Times New Roman"/>
          <w:sz w:val="24"/>
          <w:szCs w:val="24"/>
        </w:rPr>
        <w:t xml:space="preserve"> demand for value-added dairy products, including probiotic yogurt, organic milk, lactose-free variants, and fortified dairy beverages.</w:t>
      </w:r>
    </w:p>
    <w:p w14:paraId="48F576D8" w14:textId="427A3133" w:rsidR="00605D25" w:rsidRP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 xml:space="preserve">Technological advancements in processing, packaging, and cold-chain logistics have helped improve product quality and shelf life, while also expanding market reach. At the same time, digital platforms and e-commerce have transformed consumer access to dairy products, enabling doorstep delivery and subscription-based services. The government has also played a critical role in supporting the sector through schemes focused on infrastructure development, veterinary care, quality assurance, and market integration under initiatives like the National Dairy Plan and </w:t>
      </w:r>
      <w:proofErr w:type="spellStart"/>
      <w:r w:rsidRPr="00605D25">
        <w:rPr>
          <w:rFonts w:ascii="Times New Roman" w:hAnsi="Times New Roman" w:cs="Times New Roman"/>
          <w:sz w:val="24"/>
          <w:szCs w:val="24"/>
        </w:rPr>
        <w:t>Rashtriya</w:t>
      </w:r>
      <w:proofErr w:type="spellEnd"/>
      <w:r w:rsidRPr="00605D25">
        <w:rPr>
          <w:rFonts w:ascii="Times New Roman" w:hAnsi="Times New Roman" w:cs="Times New Roman"/>
          <w:sz w:val="24"/>
          <w:szCs w:val="24"/>
        </w:rPr>
        <w:t xml:space="preserve"> Gokul Mission.</w:t>
      </w:r>
    </w:p>
    <w:p w14:paraId="0BDD102B" w14:textId="0E891B64" w:rsidR="00605D25" w:rsidRPr="00605D25" w:rsidRDefault="00605D25" w:rsidP="00605D2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05D25">
        <w:rPr>
          <w:rFonts w:ascii="Times New Roman" w:hAnsi="Times New Roman" w:cs="Times New Roman"/>
          <w:sz w:val="24"/>
          <w:szCs w:val="24"/>
        </w:rPr>
        <w:t>Despite these advancements, the industry faces certain challenges such as seasonal fluctuations in milk supply, quality control issues, price volatility, and the need for improved farmer remuneration. Furthermore, consumer concerns related to adulteration, transparency in sourcing, and environmental sustainability are prompting dairy companies to adopt ethical and eco-friendly practices. The emergence of plant-based alternatives also poses both a challenge and an opportunity, pushing traditional dairies to innovate while maintaining consumer trust.</w:t>
      </w:r>
    </w:p>
    <w:p w14:paraId="557C72A5" w14:textId="77777777" w:rsidR="00605D25" w:rsidRPr="00605D25" w:rsidRDefault="00605D25" w:rsidP="00605D25">
      <w:pPr>
        <w:spacing w:line="360" w:lineRule="auto"/>
        <w:jc w:val="both"/>
        <w:rPr>
          <w:rFonts w:ascii="Times New Roman" w:hAnsi="Times New Roman" w:cs="Times New Roman"/>
          <w:sz w:val="24"/>
          <w:szCs w:val="24"/>
        </w:rPr>
      </w:pPr>
    </w:p>
    <w:p w14:paraId="08591484" w14:textId="77777777" w:rsidR="00BA1539" w:rsidRDefault="00BA1539"/>
    <w:p w14:paraId="4274106F" w14:textId="77777777" w:rsidR="00BA1539" w:rsidRDefault="00BA1539" w:rsidP="00BA1539">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79554871" w14:textId="347D3E5C" w:rsidR="00BA1539" w:rsidRPr="00BA1539" w:rsidRDefault="00BA1539" w:rsidP="00BA15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1539">
        <w:rPr>
          <w:rFonts w:ascii="Times New Roman" w:hAnsi="Times New Roman" w:cs="Times New Roman"/>
          <w:sz w:val="24"/>
          <w:szCs w:val="24"/>
        </w:rPr>
        <w:t>In today’s highly competitive and consumer-driven market, the dairy industry is experiencing rapid growth, diversification, and evolving consumer preferences. While companies strive to offer high-quality dairy products, customer satisfaction remains a critical success factor that influences brand loyalty, market share, and business sustainability. Despite the wide availability of dairy products and improvements in processing, packaging, and distribution, many consumers still report dissatisfaction related to product freshness, taste consistency, pricing, hygiene standards, and customer service.</w:t>
      </w:r>
    </w:p>
    <w:p w14:paraId="57C91CA6" w14:textId="1C32EB93" w:rsidR="00BA1539" w:rsidRPr="00BA1539" w:rsidRDefault="00BA1539" w:rsidP="00BA15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1539">
        <w:rPr>
          <w:rFonts w:ascii="Times New Roman" w:hAnsi="Times New Roman" w:cs="Times New Roman"/>
          <w:sz w:val="24"/>
          <w:szCs w:val="24"/>
        </w:rPr>
        <w:t>The core problem lies in the gap between consumer expectations and the actual performance of dairy brands. With increasing health awareness, demand for organic and value-added dairy products is rising, yet not all providers meet these emerging needs effectively. Additionally, issues such as adulteration, improper storage, and poor after-sales service can negatively impact customer trust and satisfaction. Understanding the specific elements that influence customer satisfaction can help dairy companies tailor their offerings and service quality accordingly.</w:t>
      </w:r>
    </w:p>
    <w:p w14:paraId="2FCD53CF" w14:textId="77777777" w:rsidR="00BA1539" w:rsidRDefault="00BA1539" w:rsidP="00BA1539">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0DCA3868" w14:textId="77777777" w:rsidR="00BA1539" w:rsidRPr="00BA1539" w:rsidRDefault="00BA1539" w:rsidP="00BA1539">
      <w:pPr>
        <w:spacing w:line="360" w:lineRule="auto"/>
        <w:jc w:val="both"/>
        <w:rPr>
          <w:rFonts w:ascii="Times New Roman" w:hAnsi="Times New Roman" w:cs="Times New Roman"/>
          <w:sz w:val="24"/>
          <w:szCs w:val="24"/>
        </w:rPr>
      </w:pPr>
      <w:r w:rsidRPr="00BA1539">
        <w:rPr>
          <w:rFonts w:ascii="Times New Roman" w:hAnsi="Times New Roman" w:cs="Times New Roman"/>
          <w:sz w:val="24"/>
          <w:szCs w:val="24"/>
        </w:rPr>
        <w:t>The primary objective of this study is to assess the level of customer satisfaction with dairy products and to understand the key factors influencing consumer experiences and preferences. The study aims to bridge the gap between consumer expectations and the actual performance of dairy brands by identifying satisfaction drivers and areas needing improvement.</w:t>
      </w:r>
    </w:p>
    <w:p w14:paraId="21E2A142" w14:textId="77777777" w:rsidR="00BA1539" w:rsidRPr="00BA1539" w:rsidRDefault="00BA1539" w:rsidP="00BA1539">
      <w:pPr>
        <w:spacing w:line="360" w:lineRule="auto"/>
        <w:jc w:val="both"/>
        <w:rPr>
          <w:rFonts w:ascii="Times New Roman" w:hAnsi="Times New Roman" w:cs="Times New Roman"/>
          <w:b/>
          <w:bCs/>
          <w:sz w:val="24"/>
          <w:szCs w:val="24"/>
        </w:rPr>
      </w:pPr>
      <w:r w:rsidRPr="00BA1539">
        <w:rPr>
          <w:rFonts w:ascii="Times New Roman" w:hAnsi="Times New Roman" w:cs="Times New Roman"/>
          <w:b/>
          <w:bCs/>
          <w:sz w:val="24"/>
          <w:szCs w:val="24"/>
        </w:rPr>
        <w:t>Main Objectives:</w:t>
      </w:r>
    </w:p>
    <w:p w14:paraId="0E5132A7" w14:textId="77777777" w:rsidR="00BA1539" w:rsidRPr="00BA1539" w:rsidRDefault="00BA1539" w:rsidP="00BA1539">
      <w:pPr>
        <w:numPr>
          <w:ilvl w:val="0"/>
          <w:numId w:val="2"/>
        </w:numPr>
        <w:spacing w:line="360" w:lineRule="auto"/>
        <w:jc w:val="both"/>
        <w:rPr>
          <w:rFonts w:ascii="Times New Roman" w:hAnsi="Times New Roman" w:cs="Times New Roman"/>
          <w:sz w:val="24"/>
          <w:szCs w:val="24"/>
        </w:rPr>
      </w:pPr>
      <w:r w:rsidRPr="00BA1539">
        <w:rPr>
          <w:rFonts w:ascii="Times New Roman" w:hAnsi="Times New Roman" w:cs="Times New Roman"/>
          <w:sz w:val="24"/>
          <w:szCs w:val="24"/>
        </w:rPr>
        <w:t>To evaluate the overall satisfaction level of customers with various dairy products such as milk, curd, paneer, ghee, and butter.</w:t>
      </w:r>
    </w:p>
    <w:p w14:paraId="5C10E3B1" w14:textId="77777777" w:rsidR="00BA1539" w:rsidRPr="00BA1539" w:rsidRDefault="00BA1539" w:rsidP="00BA1539">
      <w:pPr>
        <w:numPr>
          <w:ilvl w:val="0"/>
          <w:numId w:val="2"/>
        </w:numPr>
        <w:spacing w:line="360" w:lineRule="auto"/>
        <w:jc w:val="both"/>
        <w:rPr>
          <w:rFonts w:ascii="Times New Roman" w:hAnsi="Times New Roman" w:cs="Times New Roman"/>
          <w:sz w:val="24"/>
          <w:szCs w:val="24"/>
        </w:rPr>
      </w:pPr>
      <w:r w:rsidRPr="00BA1539">
        <w:rPr>
          <w:rFonts w:ascii="Times New Roman" w:hAnsi="Times New Roman" w:cs="Times New Roman"/>
          <w:sz w:val="24"/>
          <w:szCs w:val="24"/>
        </w:rPr>
        <w:t>To identify the major factors influencing customer satisfaction, including quality, price, packaging, freshness, taste, hygiene, and service.</w:t>
      </w:r>
    </w:p>
    <w:p w14:paraId="0EFBF1E4" w14:textId="77777777" w:rsidR="00BA1539" w:rsidRPr="00BA1539" w:rsidRDefault="00BA1539" w:rsidP="00BA1539">
      <w:pPr>
        <w:numPr>
          <w:ilvl w:val="0"/>
          <w:numId w:val="2"/>
        </w:numPr>
        <w:spacing w:line="360" w:lineRule="auto"/>
        <w:jc w:val="both"/>
        <w:rPr>
          <w:rFonts w:ascii="Times New Roman" w:hAnsi="Times New Roman" w:cs="Times New Roman"/>
          <w:sz w:val="24"/>
          <w:szCs w:val="24"/>
        </w:rPr>
      </w:pPr>
      <w:r w:rsidRPr="00BA1539">
        <w:rPr>
          <w:rFonts w:ascii="Times New Roman" w:hAnsi="Times New Roman" w:cs="Times New Roman"/>
          <w:sz w:val="24"/>
          <w:szCs w:val="24"/>
        </w:rPr>
        <w:t>To examine how demographic variables like age, gender, income, and education influence customer satisfaction with dairy products.</w:t>
      </w:r>
    </w:p>
    <w:p w14:paraId="727B8394" w14:textId="77777777" w:rsidR="00BA1539" w:rsidRPr="00BA1539" w:rsidRDefault="00BA1539" w:rsidP="00BA1539">
      <w:pPr>
        <w:numPr>
          <w:ilvl w:val="0"/>
          <w:numId w:val="2"/>
        </w:numPr>
        <w:spacing w:line="360" w:lineRule="auto"/>
        <w:jc w:val="both"/>
        <w:rPr>
          <w:rFonts w:ascii="Times New Roman" w:hAnsi="Times New Roman" w:cs="Times New Roman"/>
          <w:sz w:val="24"/>
          <w:szCs w:val="24"/>
        </w:rPr>
      </w:pPr>
      <w:r w:rsidRPr="00BA1539">
        <w:rPr>
          <w:rFonts w:ascii="Times New Roman" w:hAnsi="Times New Roman" w:cs="Times New Roman"/>
          <w:sz w:val="24"/>
          <w:szCs w:val="24"/>
        </w:rPr>
        <w:t xml:space="preserve">To </w:t>
      </w:r>
      <w:proofErr w:type="spellStart"/>
      <w:r w:rsidRPr="00BA1539">
        <w:rPr>
          <w:rFonts w:ascii="Times New Roman" w:hAnsi="Times New Roman" w:cs="Times New Roman"/>
          <w:sz w:val="24"/>
          <w:szCs w:val="24"/>
        </w:rPr>
        <w:t>analyze</w:t>
      </w:r>
      <w:proofErr w:type="spellEnd"/>
      <w:r w:rsidRPr="00BA1539">
        <w:rPr>
          <w:rFonts w:ascii="Times New Roman" w:hAnsi="Times New Roman" w:cs="Times New Roman"/>
          <w:sz w:val="24"/>
          <w:szCs w:val="24"/>
        </w:rPr>
        <w:t xml:space="preserve"> consumer perceptions towards branded vs. unbranded or local dairy products.</w:t>
      </w:r>
    </w:p>
    <w:p w14:paraId="3172D7BD" w14:textId="77777777" w:rsidR="00BA1539" w:rsidRDefault="00BA1539" w:rsidP="00BA1539">
      <w:pPr>
        <w:spacing w:line="360" w:lineRule="auto"/>
        <w:jc w:val="both"/>
        <w:rPr>
          <w:rFonts w:ascii="Times New Roman" w:hAnsi="Times New Roman" w:cs="Times New Roman"/>
          <w:sz w:val="24"/>
          <w:szCs w:val="24"/>
        </w:rPr>
      </w:pPr>
    </w:p>
    <w:p w14:paraId="09F2278E" w14:textId="77777777" w:rsidR="00BA1539" w:rsidRPr="001A008C" w:rsidRDefault="00BA1539" w:rsidP="00BA1539">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3891BE70" w14:textId="318F0666" w:rsidR="00BA1539" w:rsidRPr="00BA1539" w:rsidRDefault="00BA1539" w:rsidP="00BA15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1539">
        <w:rPr>
          <w:rFonts w:ascii="Times New Roman" w:hAnsi="Times New Roman" w:cs="Times New Roman"/>
          <w:sz w:val="24"/>
          <w:szCs w:val="24"/>
        </w:rPr>
        <w:t>The scope of this study is focused on evaluating customer satisfaction with dairy products within a specific geographic region or market segment. It includes the examination of various dairy products such as milk, curd, paneer, butter, ghee, yogurt, and other value-added dairy items that are commonly consumed in both urban and semi-urban areas. The study targets a diverse group of consumers to gather insights on their experiences, expectations, and satisfaction levels.</w:t>
      </w:r>
    </w:p>
    <w:p w14:paraId="4A439BF0" w14:textId="53C880CB" w:rsidR="00BA1539" w:rsidRPr="00BA1539" w:rsidRDefault="00BA1539" w:rsidP="00BA15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1539">
        <w:rPr>
          <w:rFonts w:ascii="Times New Roman" w:hAnsi="Times New Roman" w:cs="Times New Roman"/>
          <w:sz w:val="24"/>
          <w:szCs w:val="24"/>
        </w:rPr>
        <w:t>This research is limited to understanding customer perceptions in relation to product quality, freshness, packaging, pricing, brand image, hygiene, and availability. It also considers service aspects such as delivery, accessibility, and customer support, which are increasingly important due to the rise of online and doorstep dairy services. By focusing on these elements, the study aims to provide a comprehensive view of what drives consumer satisfaction in the dairy sector.</w:t>
      </w:r>
    </w:p>
    <w:p w14:paraId="1EC22A72" w14:textId="2672F8E7" w:rsidR="00BA1539" w:rsidRDefault="00BA1539" w:rsidP="00BA15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A1539">
        <w:rPr>
          <w:rFonts w:ascii="Times New Roman" w:hAnsi="Times New Roman" w:cs="Times New Roman"/>
          <w:sz w:val="24"/>
          <w:szCs w:val="24"/>
        </w:rPr>
        <w:t xml:space="preserve">Additionally, the study attempts to </w:t>
      </w:r>
      <w:proofErr w:type="spellStart"/>
      <w:r w:rsidRPr="00BA1539">
        <w:rPr>
          <w:rFonts w:ascii="Times New Roman" w:hAnsi="Times New Roman" w:cs="Times New Roman"/>
          <w:sz w:val="24"/>
          <w:szCs w:val="24"/>
        </w:rPr>
        <w:t>analyze</w:t>
      </w:r>
      <w:proofErr w:type="spellEnd"/>
      <w:r w:rsidRPr="00BA1539">
        <w:rPr>
          <w:rFonts w:ascii="Times New Roman" w:hAnsi="Times New Roman" w:cs="Times New Roman"/>
          <w:sz w:val="24"/>
          <w:szCs w:val="24"/>
        </w:rPr>
        <w:t xml:space="preserve"> how demographic factors such as age, gender, income, occupation, and education influence consumer satisfaction. The findings of this research will help dairy companies and marketers tailor their strategies to meet customer expectations more effectively, enhance product offerings, and foster customer loyalty in a competitive and rapidly evolving industry.</w:t>
      </w:r>
    </w:p>
    <w:p w14:paraId="18967F6C" w14:textId="77777777" w:rsidR="00F8055B" w:rsidRDefault="00F8055B" w:rsidP="00F8055B">
      <w:pPr>
        <w:spacing w:line="360" w:lineRule="auto"/>
        <w:jc w:val="both"/>
        <w:rPr>
          <w:rFonts w:ascii="Times New Roman" w:hAnsi="Times New Roman" w:cs="Times New Roman"/>
          <w:bCs/>
          <w:sz w:val="24"/>
          <w:szCs w:val="24"/>
          <w:lang w:val="en-US"/>
        </w:rPr>
      </w:pPr>
      <w:bookmarkStart w:id="1" w:name="_Hlk199674907"/>
    </w:p>
    <w:p w14:paraId="747E1476" w14:textId="1D77D0EB" w:rsidR="00F8055B" w:rsidRDefault="00F8055B" w:rsidP="00F8055B">
      <w:pPr>
        <w:spacing w:line="360" w:lineRule="auto"/>
        <w:jc w:val="both"/>
        <w:rPr>
          <w:rFonts w:ascii="Times New Roman" w:hAnsi="Times New Roman" w:cs="Times New Roman"/>
          <w:b/>
          <w:bCs/>
          <w:sz w:val="24"/>
          <w:szCs w:val="24"/>
          <w:lang w:val="en-US"/>
        </w:rPr>
      </w:pPr>
      <w:r w:rsidRPr="001A008C">
        <w:rPr>
          <w:rFonts w:ascii="Times New Roman" w:hAnsi="Times New Roman" w:cs="Times New Roman"/>
          <w:b/>
          <w:bCs/>
          <w:sz w:val="24"/>
          <w:szCs w:val="24"/>
          <w:lang w:val="en-US"/>
        </w:rPr>
        <w:t>1.7 LIMITATIONS OF THE STUDY</w:t>
      </w:r>
    </w:p>
    <w:p w14:paraId="1B4468E0" w14:textId="7FA20C58" w:rsidR="00F8055B" w:rsidRPr="00F8055B" w:rsidRDefault="00F8055B" w:rsidP="00F8055B">
      <w:pPr>
        <w:pStyle w:val="ListParagraph"/>
        <w:numPr>
          <w:ilvl w:val="0"/>
          <w:numId w:val="2"/>
        </w:numPr>
        <w:spacing w:line="360" w:lineRule="auto"/>
        <w:jc w:val="both"/>
        <w:rPr>
          <w:rFonts w:ascii="Times New Roman" w:hAnsi="Times New Roman" w:cs="Times New Roman"/>
          <w:bCs/>
          <w:sz w:val="24"/>
          <w:szCs w:val="24"/>
        </w:rPr>
      </w:pPr>
      <w:r w:rsidRPr="00F8055B">
        <w:rPr>
          <w:rFonts w:ascii="Times New Roman" w:hAnsi="Times New Roman" w:cs="Times New Roman"/>
          <w:b/>
          <w:bCs/>
          <w:sz w:val="24"/>
          <w:szCs w:val="24"/>
        </w:rPr>
        <w:t>Geographical Constraints</w:t>
      </w:r>
      <w:r w:rsidRPr="00F8055B">
        <w:rPr>
          <w:rFonts w:ascii="Times New Roman" w:hAnsi="Times New Roman" w:cs="Times New Roman"/>
          <w:bCs/>
          <w:sz w:val="24"/>
          <w:szCs w:val="24"/>
        </w:rPr>
        <w:t xml:space="preserve">: The study is limited to [insert specific region or city], and the findings may not be generalizable to other regions with different consumer </w:t>
      </w:r>
      <w:proofErr w:type="spellStart"/>
      <w:r w:rsidRPr="00F8055B">
        <w:rPr>
          <w:rFonts w:ascii="Times New Roman" w:hAnsi="Times New Roman" w:cs="Times New Roman"/>
          <w:bCs/>
          <w:sz w:val="24"/>
          <w:szCs w:val="24"/>
        </w:rPr>
        <w:t>behaviors</w:t>
      </w:r>
      <w:proofErr w:type="spellEnd"/>
      <w:r w:rsidRPr="00F8055B">
        <w:rPr>
          <w:rFonts w:ascii="Times New Roman" w:hAnsi="Times New Roman" w:cs="Times New Roman"/>
          <w:bCs/>
          <w:sz w:val="24"/>
          <w:szCs w:val="24"/>
        </w:rPr>
        <w:t xml:space="preserve"> and market conditions.</w:t>
      </w:r>
    </w:p>
    <w:p w14:paraId="2A780E47" w14:textId="7A1F3C58" w:rsidR="00F8055B" w:rsidRPr="00F8055B" w:rsidRDefault="00F8055B" w:rsidP="00F8055B">
      <w:pPr>
        <w:pStyle w:val="ListParagraph"/>
        <w:numPr>
          <w:ilvl w:val="0"/>
          <w:numId w:val="2"/>
        </w:numPr>
        <w:spacing w:line="360" w:lineRule="auto"/>
        <w:jc w:val="both"/>
        <w:rPr>
          <w:rFonts w:ascii="Times New Roman" w:hAnsi="Times New Roman" w:cs="Times New Roman"/>
          <w:bCs/>
          <w:sz w:val="24"/>
          <w:szCs w:val="24"/>
        </w:rPr>
      </w:pPr>
      <w:r w:rsidRPr="00F8055B">
        <w:rPr>
          <w:rFonts w:ascii="Times New Roman" w:hAnsi="Times New Roman" w:cs="Times New Roman"/>
          <w:b/>
          <w:bCs/>
          <w:sz w:val="24"/>
          <w:szCs w:val="24"/>
        </w:rPr>
        <w:t>Sample Size</w:t>
      </w:r>
      <w:r w:rsidRPr="00F8055B">
        <w:rPr>
          <w:rFonts w:ascii="Times New Roman" w:hAnsi="Times New Roman" w:cs="Times New Roman"/>
          <w:bCs/>
          <w:sz w:val="24"/>
          <w:szCs w:val="24"/>
        </w:rPr>
        <w:t>: Due to time and resource limitations, the sample size was restricted. A larger and more diverse sample could have provided more accurate and representative results.</w:t>
      </w:r>
    </w:p>
    <w:p w14:paraId="5AC87669" w14:textId="5AC72594" w:rsidR="00F8055B" w:rsidRPr="00F8055B" w:rsidRDefault="00F8055B" w:rsidP="00F8055B">
      <w:pPr>
        <w:pStyle w:val="ListParagraph"/>
        <w:numPr>
          <w:ilvl w:val="0"/>
          <w:numId w:val="2"/>
        </w:numPr>
        <w:spacing w:line="360" w:lineRule="auto"/>
        <w:jc w:val="both"/>
        <w:rPr>
          <w:rFonts w:ascii="Times New Roman" w:hAnsi="Times New Roman" w:cs="Times New Roman"/>
          <w:bCs/>
          <w:sz w:val="24"/>
          <w:szCs w:val="24"/>
        </w:rPr>
      </w:pPr>
      <w:r w:rsidRPr="00F8055B">
        <w:rPr>
          <w:rFonts w:ascii="Times New Roman" w:hAnsi="Times New Roman" w:cs="Times New Roman"/>
          <w:b/>
          <w:bCs/>
          <w:sz w:val="24"/>
          <w:szCs w:val="24"/>
        </w:rPr>
        <w:t>Respondent Bias</w:t>
      </w:r>
      <w:r w:rsidRPr="00F8055B">
        <w:rPr>
          <w:rFonts w:ascii="Times New Roman" w:hAnsi="Times New Roman" w:cs="Times New Roman"/>
          <w:bCs/>
          <w:sz w:val="24"/>
          <w:szCs w:val="24"/>
        </w:rPr>
        <w:t>: The responses are based on self-reported data, which may be subject to bias such as exaggeration, selective memory, or social desirability.</w:t>
      </w:r>
    </w:p>
    <w:p w14:paraId="577371F6" w14:textId="314EBB0E" w:rsidR="00F8055B" w:rsidRPr="00F8055B" w:rsidRDefault="00F8055B" w:rsidP="00F8055B">
      <w:pPr>
        <w:pStyle w:val="ListParagraph"/>
        <w:numPr>
          <w:ilvl w:val="0"/>
          <w:numId w:val="2"/>
        </w:numPr>
        <w:spacing w:line="360" w:lineRule="auto"/>
        <w:jc w:val="both"/>
        <w:rPr>
          <w:rFonts w:ascii="Times New Roman" w:hAnsi="Times New Roman" w:cs="Times New Roman"/>
          <w:bCs/>
          <w:sz w:val="24"/>
          <w:szCs w:val="24"/>
        </w:rPr>
      </w:pPr>
      <w:r w:rsidRPr="00F8055B">
        <w:rPr>
          <w:rFonts w:ascii="Times New Roman" w:hAnsi="Times New Roman" w:cs="Times New Roman"/>
          <w:b/>
          <w:bCs/>
          <w:sz w:val="24"/>
          <w:szCs w:val="24"/>
        </w:rPr>
        <w:t>Time Frame</w:t>
      </w:r>
      <w:r w:rsidRPr="00F8055B">
        <w:rPr>
          <w:rFonts w:ascii="Times New Roman" w:hAnsi="Times New Roman" w:cs="Times New Roman"/>
          <w:bCs/>
          <w:sz w:val="24"/>
          <w:szCs w:val="24"/>
        </w:rPr>
        <w:t>: The study was conducted within a limited time frame. Customer preferences and satisfaction levels may change over time due to various factors like market trends, economic shifts, or seasonal variations.</w:t>
      </w:r>
    </w:p>
    <w:p w14:paraId="02E7BFB7" w14:textId="05A13335" w:rsidR="00F8055B" w:rsidRPr="00F8055B" w:rsidRDefault="00F8055B" w:rsidP="00F8055B">
      <w:pPr>
        <w:pStyle w:val="ListParagraph"/>
        <w:numPr>
          <w:ilvl w:val="0"/>
          <w:numId w:val="2"/>
        </w:numPr>
        <w:spacing w:line="360" w:lineRule="auto"/>
        <w:jc w:val="both"/>
        <w:rPr>
          <w:rFonts w:ascii="Times New Roman" w:hAnsi="Times New Roman" w:cs="Times New Roman"/>
          <w:bCs/>
          <w:sz w:val="24"/>
          <w:szCs w:val="24"/>
        </w:rPr>
      </w:pPr>
      <w:r w:rsidRPr="00F8055B">
        <w:rPr>
          <w:rFonts w:ascii="Times New Roman" w:hAnsi="Times New Roman" w:cs="Times New Roman"/>
          <w:b/>
          <w:bCs/>
          <w:sz w:val="24"/>
          <w:szCs w:val="24"/>
        </w:rPr>
        <w:lastRenderedPageBreak/>
        <w:t>Product Range Limitations</w:t>
      </w:r>
      <w:r w:rsidRPr="00F8055B">
        <w:rPr>
          <w:rFonts w:ascii="Times New Roman" w:hAnsi="Times New Roman" w:cs="Times New Roman"/>
          <w:bCs/>
          <w:sz w:val="24"/>
          <w:szCs w:val="24"/>
        </w:rPr>
        <w:t>: The study focused on a specific category or limited range of dairy products (e.g., milk, yogurt, butter), and may not encompass the full spectrum of dairy offerings available in the market.</w:t>
      </w:r>
    </w:p>
    <w:p w14:paraId="0FB27EB0" w14:textId="74F7D23C" w:rsidR="00F8055B" w:rsidRPr="00F8055B" w:rsidRDefault="00F8055B" w:rsidP="00F8055B">
      <w:pPr>
        <w:pStyle w:val="ListParagraph"/>
        <w:numPr>
          <w:ilvl w:val="0"/>
          <w:numId w:val="2"/>
        </w:numPr>
        <w:spacing w:line="360" w:lineRule="auto"/>
        <w:jc w:val="both"/>
        <w:rPr>
          <w:rFonts w:ascii="Times New Roman" w:hAnsi="Times New Roman" w:cs="Times New Roman"/>
          <w:bCs/>
          <w:sz w:val="24"/>
          <w:szCs w:val="24"/>
        </w:rPr>
      </w:pPr>
      <w:r w:rsidRPr="00F8055B">
        <w:rPr>
          <w:rFonts w:ascii="Times New Roman" w:hAnsi="Times New Roman" w:cs="Times New Roman"/>
          <w:b/>
          <w:bCs/>
          <w:sz w:val="24"/>
          <w:szCs w:val="24"/>
        </w:rPr>
        <w:t>Exclusion of Retailer Perspective</w:t>
      </w:r>
      <w:r w:rsidRPr="00F8055B">
        <w:rPr>
          <w:rFonts w:ascii="Times New Roman" w:hAnsi="Times New Roman" w:cs="Times New Roman"/>
          <w:bCs/>
          <w:sz w:val="24"/>
          <w:szCs w:val="24"/>
        </w:rPr>
        <w:t>: The study primarily considers the consumer viewpoint, without incorporating the perspectives of retailers or supply chain stakeholders who may influence customer satisfaction.</w:t>
      </w:r>
    </w:p>
    <w:p w14:paraId="4DB2EA0D" w14:textId="282FBCA2" w:rsidR="00F8055B" w:rsidRPr="00F8055B" w:rsidRDefault="00F8055B" w:rsidP="00F8055B">
      <w:pPr>
        <w:pStyle w:val="ListParagraph"/>
        <w:numPr>
          <w:ilvl w:val="0"/>
          <w:numId w:val="2"/>
        </w:numPr>
        <w:spacing w:line="360" w:lineRule="auto"/>
        <w:jc w:val="both"/>
        <w:rPr>
          <w:rFonts w:ascii="Times New Roman" w:hAnsi="Times New Roman" w:cs="Times New Roman"/>
          <w:bCs/>
          <w:sz w:val="24"/>
          <w:szCs w:val="24"/>
        </w:rPr>
      </w:pPr>
      <w:r w:rsidRPr="00F8055B">
        <w:rPr>
          <w:rFonts w:ascii="Times New Roman" w:hAnsi="Times New Roman" w:cs="Times New Roman"/>
          <w:b/>
          <w:bCs/>
          <w:sz w:val="24"/>
          <w:szCs w:val="24"/>
        </w:rPr>
        <w:t>Limited Variables</w:t>
      </w:r>
      <w:r w:rsidRPr="00F8055B">
        <w:rPr>
          <w:rFonts w:ascii="Times New Roman" w:hAnsi="Times New Roman" w:cs="Times New Roman"/>
          <w:bCs/>
          <w:sz w:val="24"/>
          <w:szCs w:val="24"/>
        </w:rPr>
        <w:t xml:space="preserve">: Only selected variables such as quality, price, packaging, availability, and brand reputation were studied. Other potentially influential factors like advertising, peer influence, or nutritional content were not deeply </w:t>
      </w:r>
      <w:proofErr w:type="spellStart"/>
      <w:r w:rsidRPr="00F8055B">
        <w:rPr>
          <w:rFonts w:ascii="Times New Roman" w:hAnsi="Times New Roman" w:cs="Times New Roman"/>
          <w:bCs/>
          <w:sz w:val="24"/>
          <w:szCs w:val="24"/>
        </w:rPr>
        <w:t>analyzed</w:t>
      </w:r>
      <w:proofErr w:type="spellEnd"/>
      <w:r w:rsidRPr="00F8055B">
        <w:rPr>
          <w:rFonts w:ascii="Times New Roman" w:hAnsi="Times New Roman" w:cs="Times New Roman"/>
          <w:bCs/>
          <w:sz w:val="24"/>
          <w:szCs w:val="24"/>
        </w:rPr>
        <w:t>.</w:t>
      </w:r>
    </w:p>
    <w:p w14:paraId="685B7195" w14:textId="77777777" w:rsidR="00F8055B" w:rsidRPr="001A008C" w:rsidRDefault="00F8055B" w:rsidP="00F8055B">
      <w:pPr>
        <w:spacing w:line="360" w:lineRule="auto"/>
        <w:jc w:val="both"/>
        <w:rPr>
          <w:rFonts w:ascii="Times New Roman" w:hAnsi="Times New Roman" w:cs="Times New Roman"/>
          <w:bCs/>
          <w:sz w:val="24"/>
          <w:szCs w:val="24"/>
          <w:lang w:val="en-US"/>
        </w:rPr>
      </w:pPr>
    </w:p>
    <w:bookmarkEnd w:id="1"/>
    <w:p w14:paraId="1BF6CA9F" w14:textId="77777777" w:rsidR="00BA1539" w:rsidRPr="00BA1539" w:rsidRDefault="00BA1539" w:rsidP="00BA1539">
      <w:pPr>
        <w:spacing w:line="360" w:lineRule="auto"/>
        <w:jc w:val="both"/>
        <w:rPr>
          <w:rFonts w:ascii="Times New Roman" w:hAnsi="Times New Roman" w:cs="Times New Roman"/>
          <w:sz w:val="24"/>
          <w:szCs w:val="24"/>
        </w:rPr>
      </w:pPr>
    </w:p>
    <w:p w14:paraId="19189B78" w14:textId="77777777" w:rsidR="00BA1539" w:rsidRDefault="00BA1539" w:rsidP="00BA1539">
      <w:pPr>
        <w:spacing w:line="360" w:lineRule="auto"/>
        <w:jc w:val="both"/>
        <w:rPr>
          <w:rFonts w:ascii="Times New Roman" w:hAnsi="Times New Roman" w:cs="Times New Roman"/>
          <w:sz w:val="24"/>
          <w:szCs w:val="24"/>
        </w:rPr>
      </w:pPr>
    </w:p>
    <w:p w14:paraId="693D2EB4" w14:textId="77777777" w:rsidR="00F8055B" w:rsidRDefault="00F8055B" w:rsidP="00BA1539">
      <w:pPr>
        <w:spacing w:line="360" w:lineRule="auto"/>
        <w:jc w:val="both"/>
        <w:rPr>
          <w:rFonts w:ascii="Times New Roman" w:hAnsi="Times New Roman" w:cs="Times New Roman"/>
          <w:sz w:val="24"/>
          <w:szCs w:val="24"/>
        </w:rPr>
      </w:pPr>
    </w:p>
    <w:p w14:paraId="01375E97" w14:textId="77777777" w:rsidR="00F8055B" w:rsidRDefault="00F8055B" w:rsidP="00BA1539">
      <w:pPr>
        <w:spacing w:line="360" w:lineRule="auto"/>
        <w:jc w:val="both"/>
        <w:rPr>
          <w:rFonts w:ascii="Times New Roman" w:hAnsi="Times New Roman" w:cs="Times New Roman"/>
          <w:sz w:val="24"/>
          <w:szCs w:val="24"/>
        </w:rPr>
      </w:pPr>
    </w:p>
    <w:p w14:paraId="2CDB59D4" w14:textId="77777777" w:rsidR="00F8055B" w:rsidRDefault="00F8055B" w:rsidP="00BA1539">
      <w:pPr>
        <w:spacing w:line="360" w:lineRule="auto"/>
        <w:jc w:val="both"/>
        <w:rPr>
          <w:rFonts w:ascii="Times New Roman" w:hAnsi="Times New Roman" w:cs="Times New Roman"/>
          <w:sz w:val="24"/>
          <w:szCs w:val="24"/>
        </w:rPr>
      </w:pPr>
    </w:p>
    <w:p w14:paraId="280D1E05" w14:textId="77777777" w:rsidR="00F8055B" w:rsidRDefault="00F8055B" w:rsidP="00BA1539">
      <w:pPr>
        <w:spacing w:line="360" w:lineRule="auto"/>
        <w:jc w:val="both"/>
        <w:rPr>
          <w:rFonts w:ascii="Times New Roman" w:hAnsi="Times New Roman" w:cs="Times New Roman"/>
          <w:sz w:val="24"/>
          <w:szCs w:val="24"/>
        </w:rPr>
      </w:pPr>
    </w:p>
    <w:p w14:paraId="73F207B9" w14:textId="77777777" w:rsidR="00F8055B" w:rsidRDefault="00F8055B" w:rsidP="00BA1539">
      <w:pPr>
        <w:spacing w:line="360" w:lineRule="auto"/>
        <w:jc w:val="both"/>
        <w:rPr>
          <w:rFonts w:ascii="Times New Roman" w:hAnsi="Times New Roman" w:cs="Times New Roman"/>
          <w:sz w:val="24"/>
          <w:szCs w:val="24"/>
        </w:rPr>
      </w:pPr>
    </w:p>
    <w:p w14:paraId="7317DE57" w14:textId="77777777" w:rsidR="00F8055B" w:rsidRDefault="00F8055B" w:rsidP="00BA1539">
      <w:pPr>
        <w:spacing w:line="360" w:lineRule="auto"/>
        <w:jc w:val="both"/>
        <w:rPr>
          <w:rFonts w:ascii="Times New Roman" w:hAnsi="Times New Roman" w:cs="Times New Roman"/>
          <w:sz w:val="24"/>
          <w:szCs w:val="24"/>
        </w:rPr>
      </w:pPr>
    </w:p>
    <w:p w14:paraId="6E781715" w14:textId="77777777" w:rsidR="00F8055B" w:rsidRDefault="00F8055B" w:rsidP="00BA1539">
      <w:pPr>
        <w:spacing w:line="360" w:lineRule="auto"/>
        <w:jc w:val="both"/>
        <w:rPr>
          <w:rFonts w:ascii="Times New Roman" w:hAnsi="Times New Roman" w:cs="Times New Roman"/>
          <w:sz w:val="24"/>
          <w:szCs w:val="24"/>
        </w:rPr>
      </w:pPr>
    </w:p>
    <w:p w14:paraId="5F3871E4" w14:textId="77777777" w:rsidR="00F8055B" w:rsidRDefault="00F8055B" w:rsidP="00BA1539">
      <w:pPr>
        <w:spacing w:line="360" w:lineRule="auto"/>
        <w:jc w:val="both"/>
        <w:rPr>
          <w:rFonts w:ascii="Times New Roman" w:hAnsi="Times New Roman" w:cs="Times New Roman"/>
          <w:sz w:val="24"/>
          <w:szCs w:val="24"/>
        </w:rPr>
      </w:pPr>
    </w:p>
    <w:p w14:paraId="338DBEEC" w14:textId="77777777" w:rsidR="00F8055B" w:rsidRDefault="00F8055B" w:rsidP="00BA1539">
      <w:pPr>
        <w:spacing w:line="360" w:lineRule="auto"/>
        <w:jc w:val="both"/>
        <w:rPr>
          <w:rFonts w:ascii="Times New Roman" w:hAnsi="Times New Roman" w:cs="Times New Roman"/>
          <w:sz w:val="24"/>
          <w:szCs w:val="24"/>
        </w:rPr>
      </w:pPr>
    </w:p>
    <w:p w14:paraId="05EDDBBE" w14:textId="77777777" w:rsidR="00F8055B" w:rsidRDefault="00F8055B" w:rsidP="00BA1539">
      <w:pPr>
        <w:spacing w:line="360" w:lineRule="auto"/>
        <w:jc w:val="both"/>
        <w:rPr>
          <w:rFonts w:ascii="Times New Roman" w:hAnsi="Times New Roman" w:cs="Times New Roman"/>
          <w:sz w:val="24"/>
          <w:szCs w:val="24"/>
        </w:rPr>
      </w:pPr>
    </w:p>
    <w:p w14:paraId="3B77A168" w14:textId="77777777" w:rsidR="00F8055B" w:rsidRDefault="00F8055B" w:rsidP="00BA1539">
      <w:pPr>
        <w:spacing w:line="360" w:lineRule="auto"/>
        <w:jc w:val="both"/>
        <w:rPr>
          <w:rFonts w:ascii="Times New Roman" w:hAnsi="Times New Roman" w:cs="Times New Roman"/>
          <w:sz w:val="24"/>
          <w:szCs w:val="24"/>
        </w:rPr>
      </w:pPr>
    </w:p>
    <w:p w14:paraId="4F83B882" w14:textId="77777777" w:rsidR="00F8055B" w:rsidRDefault="00F8055B" w:rsidP="00BA1539">
      <w:pPr>
        <w:spacing w:line="360" w:lineRule="auto"/>
        <w:jc w:val="both"/>
        <w:rPr>
          <w:rFonts w:ascii="Times New Roman" w:hAnsi="Times New Roman" w:cs="Times New Roman"/>
          <w:sz w:val="24"/>
          <w:szCs w:val="24"/>
        </w:rPr>
      </w:pPr>
    </w:p>
    <w:p w14:paraId="3B029091" w14:textId="77777777" w:rsidR="00F8055B" w:rsidRDefault="00F8055B" w:rsidP="00BA1539">
      <w:pPr>
        <w:spacing w:line="360" w:lineRule="auto"/>
        <w:jc w:val="both"/>
        <w:rPr>
          <w:rFonts w:ascii="Times New Roman" w:hAnsi="Times New Roman" w:cs="Times New Roman"/>
          <w:sz w:val="24"/>
          <w:szCs w:val="24"/>
        </w:rPr>
      </w:pPr>
    </w:p>
    <w:p w14:paraId="431520F3" w14:textId="77777777" w:rsidR="00F8055B" w:rsidRDefault="00F8055B" w:rsidP="00BA1539">
      <w:pPr>
        <w:spacing w:line="360" w:lineRule="auto"/>
        <w:jc w:val="both"/>
        <w:rPr>
          <w:rFonts w:ascii="Times New Roman" w:hAnsi="Times New Roman" w:cs="Times New Roman"/>
          <w:sz w:val="24"/>
          <w:szCs w:val="24"/>
        </w:rPr>
      </w:pPr>
    </w:p>
    <w:p w14:paraId="25FE4497" w14:textId="77777777" w:rsidR="00F8055B" w:rsidRDefault="00F8055B" w:rsidP="00BA1539">
      <w:pPr>
        <w:spacing w:line="360" w:lineRule="auto"/>
        <w:jc w:val="both"/>
        <w:rPr>
          <w:rFonts w:ascii="Times New Roman" w:hAnsi="Times New Roman" w:cs="Times New Roman"/>
          <w:sz w:val="24"/>
          <w:szCs w:val="24"/>
        </w:rPr>
      </w:pPr>
    </w:p>
    <w:p w14:paraId="3FA854C4" w14:textId="77777777" w:rsidR="00F8055B" w:rsidRPr="00AD7255" w:rsidRDefault="00F8055B" w:rsidP="00F8055B">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lastRenderedPageBreak/>
        <w:t>CHAPTER – II</w:t>
      </w:r>
    </w:p>
    <w:p w14:paraId="025D7E18" w14:textId="37C8C0F0" w:rsidR="00F8055B" w:rsidRDefault="00F8055B" w:rsidP="00F8055B">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p w14:paraId="0D7A202C" w14:textId="4D4D756A" w:rsidR="00F8055B" w:rsidRPr="00F8055B" w:rsidRDefault="00F8055B" w:rsidP="00F805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8055B">
        <w:rPr>
          <w:rFonts w:ascii="Times New Roman" w:hAnsi="Times New Roman" w:cs="Times New Roman"/>
          <w:sz w:val="24"/>
          <w:szCs w:val="24"/>
        </w:rPr>
        <w:t xml:space="preserve">A review of existing literature helps in understanding the theoretical framework and past research findings related to customer satisfaction in the dairy industry. It also provides insight into consumer </w:t>
      </w:r>
      <w:proofErr w:type="spellStart"/>
      <w:r w:rsidRPr="00F8055B">
        <w:rPr>
          <w:rFonts w:ascii="Times New Roman" w:hAnsi="Times New Roman" w:cs="Times New Roman"/>
          <w:sz w:val="24"/>
          <w:szCs w:val="24"/>
        </w:rPr>
        <w:t>behavior</w:t>
      </w:r>
      <w:proofErr w:type="spellEnd"/>
      <w:r w:rsidRPr="00F8055B">
        <w:rPr>
          <w:rFonts w:ascii="Times New Roman" w:hAnsi="Times New Roman" w:cs="Times New Roman"/>
          <w:sz w:val="24"/>
          <w:szCs w:val="24"/>
        </w:rPr>
        <w:t>, quality expectations, and marketing strategies adopted by dairy firms.</w:t>
      </w:r>
    </w:p>
    <w:p w14:paraId="2130ED43"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2.1 Concept of Customer Satisfaction</w:t>
      </w:r>
    </w:p>
    <w:p w14:paraId="6D0ADC6F"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Customer satisfaction is defined as a measure of how products and services supplied by a company meet or surpass customer expectations. </w:t>
      </w:r>
      <w:r w:rsidRPr="00F8055B">
        <w:rPr>
          <w:rFonts w:ascii="Times New Roman" w:hAnsi="Times New Roman" w:cs="Times New Roman"/>
          <w:b/>
          <w:bCs/>
          <w:sz w:val="24"/>
          <w:szCs w:val="24"/>
        </w:rPr>
        <w:t>Kotler (2003)</w:t>
      </w:r>
      <w:r w:rsidRPr="00F8055B">
        <w:rPr>
          <w:rFonts w:ascii="Times New Roman" w:hAnsi="Times New Roman" w:cs="Times New Roman"/>
          <w:sz w:val="24"/>
          <w:szCs w:val="24"/>
        </w:rPr>
        <w:t xml:space="preserve"> defines satisfaction as "a person’s feeling of pleasure or disappointment resulting from comparing a product’s perceived performance (or outcome) in relation to his or her expectations."</w:t>
      </w:r>
    </w:p>
    <w:p w14:paraId="54B777E6"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b/>
          <w:bCs/>
          <w:sz w:val="24"/>
          <w:szCs w:val="24"/>
        </w:rPr>
        <w:t>Oliver (1997)</w:t>
      </w:r>
      <w:r w:rsidRPr="00F8055B">
        <w:rPr>
          <w:rFonts w:ascii="Times New Roman" w:hAnsi="Times New Roman" w:cs="Times New Roman"/>
          <w:sz w:val="24"/>
          <w:szCs w:val="24"/>
        </w:rPr>
        <w:t xml:space="preserve"> also suggested that customer satisfaction is influenced by product quality, service quality, price fairness, and customer expectations. These factors are relevant in </w:t>
      </w:r>
      <w:proofErr w:type="spellStart"/>
      <w:r w:rsidRPr="00F8055B">
        <w:rPr>
          <w:rFonts w:ascii="Times New Roman" w:hAnsi="Times New Roman" w:cs="Times New Roman"/>
          <w:sz w:val="24"/>
          <w:szCs w:val="24"/>
        </w:rPr>
        <w:t>analyzing</w:t>
      </w:r>
      <w:proofErr w:type="spellEnd"/>
      <w:r w:rsidRPr="00F8055B">
        <w:rPr>
          <w:rFonts w:ascii="Times New Roman" w:hAnsi="Times New Roman" w:cs="Times New Roman"/>
          <w:sz w:val="24"/>
          <w:szCs w:val="24"/>
        </w:rPr>
        <w:t xml:space="preserve"> the dairy industry where product freshness, taste, packaging, and availability play key roles.</w:t>
      </w:r>
    </w:p>
    <w:p w14:paraId="1D7F89D9"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 xml:space="preserve">2.2 Dairy Industry and Consumer </w:t>
      </w:r>
      <w:proofErr w:type="spellStart"/>
      <w:r w:rsidRPr="00F8055B">
        <w:rPr>
          <w:rFonts w:ascii="Times New Roman" w:hAnsi="Times New Roman" w:cs="Times New Roman"/>
          <w:b/>
          <w:bCs/>
          <w:sz w:val="24"/>
          <w:szCs w:val="24"/>
        </w:rPr>
        <w:t>Behavior</w:t>
      </w:r>
      <w:proofErr w:type="spellEnd"/>
    </w:p>
    <w:p w14:paraId="40D814C3"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According to a study by </w:t>
      </w:r>
      <w:r w:rsidRPr="00F8055B">
        <w:rPr>
          <w:rFonts w:ascii="Times New Roman" w:hAnsi="Times New Roman" w:cs="Times New Roman"/>
          <w:b/>
          <w:bCs/>
          <w:sz w:val="24"/>
          <w:szCs w:val="24"/>
        </w:rPr>
        <w:t>Sharma and Singh (2018)</w:t>
      </w:r>
      <w:r w:rsidRPr="00F8055B">
        <w:rPr>
          <w:rFonts w:ascii="Times New Roman" w:hAnsi="Times New Roman" w:cs="Times New Roman"/>
          <w:sz w:val="24"/>
          <w:szCs w:val="24"/>
        </w:rPr>
        <w:t>, consumers in India prefer dairy products that are perceived to be fresh, hygienic, and affordable. Packaging and branding were found to significantly influence purchasing decisions.</w:t>
      </w:r>
    </w:p>
    <w:p w14:paraId="3CA148E5"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b/>
          <w:bCs/>
          <w:sz w:val="24"/>
          <w:szCs w:val="24"/>
        </w:rPr>
        <w:t>Chakraborty (2017)</w:t>
      </w:r>
      <w:r w:rsidRPr="00F8055B">
        <w:rPr>
          <w:rFonts w:ascii="Times New Roman" w:hAnsi="Times New Roman" w:cs="Times New Roman"/>
          <w:sz w:val="24"/>
          <w:szCs w:val="24"/>
        </w:rPr>
        <w:t xml:space="preserve"> found that urban consumers are more inclined toward branded dairy products due to better awareness and quality assurance, whereas rural consumers focus more on price and availability.</w:t>
      </w:r>
    </w:p>
    <w:p w14:paraId="12763AAF"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2.3 Factors Influencing Customer Satisfaction in Dairy Products</w:t>
      </w:r>
    </w:p>
    <w:p w14:paraId="5CB5F59C"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b/>
          <w:bCs/>
          <w:sz w:val="24"/>
          <w:szCs w:val="24"/>
        </w:rPr>
        <w:t>Patel and Desai (2016)</w:t>
      </w:r>
      <w:r w:rsidRPr="00F8055B">
        <w:rPr>
          <w:rFonts w:ascii="Times New Roman" w:hAnsi="Times New Roman" w:cs="Times New Roman"/>
          <w:sz w:val="24"/>
          <w:szCs w:val="24"/>
        </w:rPr>
        <w:t xml:space="preserve"> conducted a study on Amul products and concluded that product quality, taste, availability, and price were the most significant factors affecting customer satisfaction.</w:t>
      </w:r>
    </w:p>
    <w:p w14:paraId="4B9C37B0"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Another study by </w:t>
      </w:r>
      <w:r w:rsidRPr="00F8055B">
        <w:rPr>
          <w:rFonts w:ascii="Times New Roman" w:hAnsi="Times New Roman" w:cs="Times New Roman"/>
          <w:b/>
          <w:bCs/>
          <w:sz w:val="24"/>
          <w:szCs w:val="24"/>
        </w:rPr>
        <w:t>Verma and Gupta (2019)</w:t>
      </w:r>
      <w:r w:rsidRPr="00F8055B">
        <w:rPr>
          <w:rFonts w:ascii="Times New Roman" w:hAnsi="Times New Roman" w:cs="Times New Roman"/>
          <w:sz w:val="24"/>
          <w:szCs w:val="24"/>
        </w:rPr>
        <w:t xml:space="preserve"> on Mother Dairy highlighted the importance of customer service, distribution network, and variety of product offerings in maintaining customer loyalty.</w:t>
      </w:r>
    </w:p>
    <w:p w14:paraId="431148DC"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2.4 Brand Perception and Loyalty</w:t>
      </w:r>
    </w:p>
    <w:p w14:paraId="0924E54F"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lastRenderedPageBreak/>
        <w:t xml:space="preserve">A study by </w:t>
      </w:r>
      <w:r w:rsidRPr="00F8055B">
        <w:rPr>
          <w:rFonts w:ascii="Times New Roman" w:hAnsi="Times New Roman" w:cs="Times New Roman"/>
          <w:b/>
          <w:bCs/>
          <w:sz w:val="24"/>
          <w:szCs w:val="24"/>
        </w:rPr>
        <w:t>Kaur and Bhatia (2020)</w:t>
      </w:r>
      <w:r w:rsidRPr="00F8055B">
        <w:rPr>
          <w:rFonts w:ascii="Times New Roman" w:hAnsi="Times New Roman" w:cs="Times New Roman"/>
          <w:sz w:val="24"/>
          <w:szCs w:val="24"/>
        </w:rPr>
        <w:t xml:space="preserve"> revealed that brand trust and consistent quality lead to higher brand loyalty among dairy product consumers. Consumers tend to stick with a brand once it consistently delivers quality and value for money.</w:t>
      </w:r>
    </w:p>
    <w:p w14:paraId="677DC2D1"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2.5 Gaps in the Existing Literature</w:t>
      </w:r>
    </w:p>
    <w:p w14:paraId="5EA7B1D4"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While several studies have examined customer satisfaction in relation to dairy products, most of them focus on large urban markets or national brands. There is limited literature focusing on customer satisfaction in specific regions or regarding local/regional dairy producers. This study attempts to fill that gap by exploring customer satisfaction of dairy products with specific reference to [Insert Region/Brand].</w:t>
      </w:r>
    </w:p>
    <w:p w14:paraId="4ABAF11B" w14:textId="77777777" w:rsidR="00F8055B" w:rsidRDefault="00F8055B" w:rsidP="00F8055B">
      <w:pPr>
        <w:spacing w:line="360" w:lineRule="auto"/>
        <w:rPr>
          <w:rFonts w:ascii="Times New Roman" w:hAnsi="Times New Roman" w:cs="Times New Roman"/>
          <w:sz w:val="24"/>
          <w:szCs w:val="24"/>
        </w:rPr>
      </w:pPr>
    </w:p>
    <w:p w14:paraId="676C9595" w14:textId="77777777" w:rsidR="00F8055B" w:rsidRDefault="00F8055B" w:rsidP="00F8055B">
      <w:pPr>
        <w:spacing w:line="360" w:lineRule="auto"/>
        <w:rPr>
          <w:rFonts w:ascii="Times New Roman" w:hAnsi="Times New Roman" w:cs="Times New Roman"/>
          <w:sz w:val="24"/>
          <w:szCs w:val="24"/>
        </w:rPr>
      </w:pPr>
    </w:p>
    <w:p w14:paraId="3C5EA9EF" w14:textId="77777777" w:rsidR="00F8055B" w:rsidRDefault="00F8055B" w:rsidP="00F8055B">
      <w:pPr>
        <w:spacing w:line="360" w:lineRule="auto"/>
        <w:rPr>
          <w:rFonts w:ascii="Times New Roman" w:hAnsi="Times New Roman" w:cs="Times New Roman"/>
          <w:sz w:val="24"/>
          <w:szCs w:val="24"/>
        </w:rPr>
      </w:pPr>
    </w:p>
    <w:p w14:paraId="149804E6" w14:textId="77777777" w:rsidR="00F8055B" w:rsidRDefault="00F8055B" w:rsidP="00F8055B">
      <w:pPr>
        <w:spacing w:line="360" w:lineRule="auto"/>
        <w:rPr>
          <w:rFonts w:ascii="Times New Roman" w:hAnsi="Times New Roman" w:cs="Times New Roman"/>
          <w:sz w:val="24"/>
          <w:szCs w:val="24"/>
        </w:rPr>
      </w:pPr>
    </w:p>
    <w:p w14:paraId="5FF2AFC8" w14:textId="77777777" w:rsidR="00F8055B" w:rsidRDefault="00F8055B" w:rsidP="00F8055B">
      <w:pPr>
        <w:spacing w:line="360" w:lineRule="auto"/>
        <w:rPr>
          <w:rFonts w:ascii="Times New Roman" w:hAnsi="Times New Roman" w:cs="Times New Roman"/>
          <w:sz w:val="24"/>
          <w:szCs w:val="24"/>
        </w:rPr>
      </w:pPr>
    </w:p>
    <w:p w14:paraId="67E03C10" w14:textId="77777777" w:rsidR="00F8055B" w:rsidRDefault="00F8055B" w:rsidP="00F8055B">
      <w:pPr>
        <w:spacing w:line="360" w:lineRule="auto"/>
        <w:rPr>
          <w:rFonts w:ascii="Times New Roman" w:hAnsi="Times New Roman" w:cs="Times New Roman"/>
          <w:sz w:val="24"/>
          <w:szCs w:val="24"/>
        </w:rPr>
      </w:pPr>
    </w:p>
    <w:p w14:paraId="16A92633" w14:textId="77777777" w:rsidR="00F8055B" w:rsidRDefault="00F8055B" w:rsidP="00F8055B">
      <w:pPr>
        <w:spacing w:line="360" w:lineRule="auto"/>
        <w:rPr>
          <w:rFonts w:ascii="Times New Roman" w:hAnsi="Times New Roman" w:cs="Times New Roman"/>
          <w:sz w:val="24"/>
          <w:szCs w:val="24"/>
        </w:rPr>
      </w:pPr>
    </w:p>
    <w:p w14:paraId="7D54FAE9" w14:textId="77777777" w:rsidR="00F8055B" w:rsidRDefault="00F8055B" w:rsidP="00F8055B">
      <w:pPr>
        <w:spacing w:line="360" w:lineRule="auto"/>
        <w:rPr>
          <w:rFonts w:ascii="Times New Roman" w:hAnsi="Times New Roman" w:cs="Times New Roman"/>
          <w:sz w:val="24"/>
          <w:szCs w:val="24"/>
        </w:rPr>
      </w:pPr>
    </w:p>
    <w:p w14:paraId="412BB322" w14:textId="77777777" w:rsidR="00F8055B" w:rsidRDefault="00F8055B" w:rsidP="00F8055B">
      <w:pPr>
        <w:spacing w:line="360" w:lineRule="auto"/>
        <w:rPr>
          <w:rFonts w:ascii="Times New Roman" w:hAnsi="Times New Roman" w:cs="Times New Roman"/>
          <w:sz w:val="24"/>
          <w:szCs w:val="24"/>
        </w:rPr>
      </w:pPr>
    </w:p>
    <w:p w14:paraId="1585C3C7" w14:textId="77777777" w:rsidR="00F8055B" w:rsidRDefault="00F8055B" w:rsidP="00F8055B">
      <w:pPr>
        <w:spacing w:line="360" w:lineRule="auto"/>
        <w:rPr>
          <w:rFonts w:ascii="Times New Roman" w:hAnsi="Times New Roman" w:cs="Times New Roman"/>
          <w:sz w:val="24"/>
          <w:szCs w:val="24"/>
        </w:rPr>
      </w:pPr>
    </w:p>
    <w:p w14:paraId="6F99893E" w14:textId="77777777" w:rsidR="00F8055B" w:rsidRDefault="00F8055B" w:rsidP="00F8055B">
      <w:pPr>
        <w:spacing w:line="360" w:lineRule="auto"/>
        <w:rPr>
          <w:rFonts w:ascii="Times New Roman" w:hAnsi="Times New Roman" w:cs="Times New Roman"/>
          <w:sz w:val="24"/>
          <w:szCs w:val="24"/>
        </w:rPr>
      </w:pPr>
    </w:p>
    <w:p w14:paraId="6E76EC5A" w14:textId="77777777" w:rsidR="00F8055B" w:rsidRDefault="00F8055B" w:rsidP="00F8055B">
      <w:pPr>
        <w:spacing w:line="360" w:lineRule="auto"/>
        <w:rPr>
          <w:rFonts w:ascii="Times New Roman" w:hAnsi="Times New Roman" w:cs="Times New Roman"/>
          <w:sz w:val="24"/>
          <w:szCs w:val="24"/>
        </w:rPr>
      </w:pPr>
    </w:p>
    <w:p w14:paraId="7B36BF4D" w14:textId="77777777" w:rsidR="00F8055B" w:rsidRDefault="00F8055B" w:rsidP="00F8055B">
      <w:pPr>
        <w:spacing w:line="360" w:lineRule="auto"/>
        <w:rPr>
          <w:rFonts w:ascii="Times New Roman" w:hAnsi="Times New Roman" w:cs="Times New Roman"/>
          <w:sz w:val="24"/>
          <w:szCs w:val="24"/>
        </w:rPr>
      </w:pPr>
    </w:p>
    <w:p w14:paraId="41FFC317" w14:textId="77777777" w:rsidR="00F8055B" w:rsidRDefault="00F8055B" w:rsidP="00F8055B">
      <w:pPr>
        <w:spacing w:line="360" w:lineRule="auto"/>
        <w:rPr>
          <w:rFonts w:ascii="Times New Roman" w:hAnsi="Times New Roman" w:cs="Times New Roman"/>
          <w:sz w:val="24"/>
          <w:szCs w:val="24"/>
        </w:rPr>
      </w:pPr>
    </w:p>
    <w:p w14:paraId="7ECF72A8" w14:textId="77777777" w:rsidR="00F8055B" w:rsidRDefault="00F8055B" w:rsidP="00F8055B">
      <w:pPr>
        <w:spacing w:line="360" w:lineRule="auto"/>
        <w:rPr>
          <w:rFonts w:ascii="Times New Roman" w:hAnsi="Times New Roman" w:cs="Times New Roman"/>
          <w:sz w:val="24"/>
          <w:szCs w:val="24"/>
        </w:rPr>
      </w:pPr>
    </w:p>
    <w:p w14:paraId="69FFDB48" w14:textId="77777777" w:rsidR="00F8055B" w:rsidRDefault="00F8055B" w:rsidP="00F8055B">
      <w:pPr>
        <w:spacing w:line="360" w:lineRule="auto"/>
        <w:rPr>
          <w:rFonts w:ascii="Times New Roman" w:hAnsi="Times New Roman" w:cs="Times New Roman"/>
          <w:sz w:val="24"/>
          <w:szCs w:val="24"/>
        </w:rPr>
      </w:pPr>
    </w:p>
    <w:p w14:paraId="7B675175" w14:textId="77777777" w:rsidR="00F8055B" w:rsidRDefault="00F8055B" w:rsidP="00F8055B">
      <w:pPr>
        <w:spacing w:line="360" w:lineRule="auto"/>
        <w:rPr>
          <w:rFonts w:ascii="Times New Roman" w:hAnsi="Times New Roman" w:cs="Times New Roman"/>
          <w:sz w:val="24"/>
          <w:szCs w:val="24"/>
        </w:rPr>
      </w:pPr>
    </w:p>
    <w:p w14:paraId="1877425A" w14:textId="77777777" w:rsidR="00F8055B" w:rsidRPr="0078607C" w:rsidRDefault="00F8055B" w:rsidP="00F8055B">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32394419" w14:textId="77777777" w:rsidR="00F8055B" w:rsidRPr="0078607C" w:rsidRDefault="00F8055B" w:rsidP="00F8055B">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03E01529" w14:textId="1523AA4A" w:rsidR="00F8055B" w:rsidRPr="00F8055B" w:rsidRDefault="00F8055B" w:rsidP="00F8055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F8055B">
        <w:rPr>
          <w:rFonts w:ascii="Times New Roman" w:hAnsi="Times New Roman" w:cs="Times New Roman"/>
          <w:sz w:val="24"/>
          <w:szCs w:val="24"/>
        </w:rPr>
        <w:t xml:space="preserve">Research methodology refers to the systematic process used to collect and </w:t>
      </w:r>
      <w:proofErr w:type="spellStart"/>
      <w:r w:rsidRPr="00F8055B">
        <w:rPr>
          <w:rFonts w:ascii="Times New Roman" w:hAnsi="Times New Roman" w:cs="Times New Roman"/>
          <w:sz w:val="24"/>
          <w:szCs w:val="24"/>
        </w:rPr>
        <w:t>analyze</w:t>
      </w:r>
      <w:proofErr w:type="spellEnd"/>
      <w:r w:rsidRPr="00F8055B">
        <w:rPr>
          <w:rFonts w:ascii="Times New Roman" w:hAnsi="Times New Roman" w:cs="Times New Roman"/>
          <w:sz w:val="24"/>
          <w:szCs w:val="24"/>
        </w:rPr>
        <w:t xml:space="preserve"> data in order to understand and evaluate customer satisfaction with dairy products. The following methodology was adopted to achieve the objectives of the study.</w:t>
      </w:r>
    </w:p>
    <w:p w14:paraId="60A917E0"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3.1 Research Design</w:t>
      </w:r>
    </w:p>
    <w:p w14:paraId="5205CCF5"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The research design adopted for this study is </w:t>
      </w:r>
      <w:r w:rsidRPr="00F8055B">
        <w:rPr>
          <w:rFonts w:ascii="Times New Roman" w:hAnsi="Times New Roman" w:cs="Times New Roman"/>
          <w:b/>
          <w:bCs/>
          <w:sz w:val="24"/>
          <w:szCs w:val="24"/>
        </w:rPr>
        <w:t>descriptive in nature</w:t>
      </w:r>
      <w:r w:rsidRPr="00F8055B">
        <w:rPr>
          <w:rFonts w:ascii="Times New Roman" w:hAnsi="Times New Roman" w:cs="Times New Roman"/>
          <w:sz w:val="24"/>
          <w:szCs w:val="24"/>
        </w:rPr>
        <w:t xml:space="preserve">. It aims to gather detailed and accurate information regarding customer satisfaction, preferences, and </w:t>
      </w:r>
      <w:proofErr w:type="spellStart"/>
      <w:r w:rsidRPr="00F8055B">
        <w:rPr>
          <w:rFonts w:ascii="Times New Roman" w:hAnsi="Times New Roman" w:cs="Times New Roman"/>
          <w:sz w:val="24"/>
          <w:szCs w:val="24"/>
        </w:rPr>
        <w:t>behavior</w:t>
      </w:r>
      <w:proofErr w:type="spellEnd"/>
      <w:r w:rsidRPr="00F8055B">
        <w:rPr>
          <w:rFonts w:ascii="Times New Roman" w:hAnsi="Times New Roman" w:cs="Times New Roman"/>
          <w:sz w:val="24"/>
          <w:szCs w:val="24"/>
        </w:rPr>
        <w:t xml:space="preserve"> toward dairy products.</w:t>
      </w:r>
    </w:p>
    <w:p w14:paraId="3A7E0338"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3.2 Objectives of the Study</w:t>
      </w:r>
    </w:p>
    <w:p w14:paraId="0F4E44ED" w14:textId="77777777" w:rsidR="00F8055B" w:rsidRPr="00F8055B" w:rsidRDefault="00F8055B" w:rsidP="00F8055B">
      <w:pPr>
        <w:numPr>
          <w:ilvl w:val="0"/>
          <w:numId w:val="4"/>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To </w:t>
      </w:r>
      <w:proofErr w:type="spellStart"/>
      <w:r w:rsidRPr="00F8055B">
        <w:rPr>
          <w:rFonts w:ascii="Times New Roman" w:hAnsi="Times New Roman" w:cs="Times New Roman"/>
          <w:sz w:val="24"/>
          <w:szCs w:val="24"/>
        </w:rPr>
        <w:t>analyze</w:t>
      </w:r>
      <w:proofErr w:type="spellEnd"/>
      <w:r w:rsidRPr="00F8055B">
        <w:rPr>
          <w:rFonts w:ascii="Times New Roman" w:hAnsi="Times New Roman" w:cs="Times New Roman"/>
          <w:sz w:val="24"/>
          <w:szCs w:val="24"/>
        </w:rPr>
        <w:t xml:space="preserve"> customer satisfaction levels with various dairy products.</w:t>
      </w:r>
    </w:p>
    <w:p w14:paraId="48B6F9CF" w14:textId="77777777" w:rsidR="00F8055B" w:rsidRPr="00F8055B" w:rsidRDefault="00F8055B" w:rsidP="00F8055B">
      <w:pPr>
        <w:numPr>
          <w:ilvl w:val="0"/>
          <w:numId w:val="4"/>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To identify key factors influencing customer satisfaction (e.g., quality, price, packaging, availability).</w:t>
      </w:r>
    </w:p>
    <w:p w14:paraId="2E9A5F81" w14:textId="77777777" w:rsidR="00F8055B" w:rsidRPr="00F8055B" w:rsidRDefault="00F8055B" w:rsidP="00F8055B">
      <w:pPr>
        <w:numPr>
          <w:ilvl w:val="0"/>
          <w:numId w:val="4"/>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To examine brand preference and loyalty among customers.</w:t>
      </w:r>
    </w:p>
    <w:p w14:paraId="734EA184" w14:textId="77777777" w:rsidR="00F8055B" w:rsidRPr="00F8055B" w:rsidRDefault="00F8055B" w:rsidP="00F8055B">
      <w:pPr>
        <w:numPr>
          <w:ilvl w:val="0"/>
          <w:numId w:val="4"/>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To provide suggestions for improving customer satisfaction in the dairy sector.</w:t>
      </w:r>
    </w:p>
    <w:p w14:paraId="05B29EF9"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3.3 Area of the Study</w:t>
      </w:r>
    </w:p>
    <w:p w14:paraId="30896810"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The study is conducted in </w:t>
      </w:r>
      <w:r w:rsidRPr="00F8055B">
        <w:rPr>
          <w:rFonts w:ascii="Times New Roman" w:hAnsi="Times New Roman" w:cs="Times New Roman"/>
          <w:b/>
          <w:bCs/>
          <w:sz w:val="24"/>
          <w:szCs w:val="24"/>
        </w:rPr>
        <w:t>[Insert Region/City/Village, e.g., Coimbatore District, Tamil Nadu]</w:t>
      </w:r>
      <w:r w:rsidRPr="00F8055B">
        <w:rPr>
          <w:rFonts w:ascii="Times New Roman" w:hAnsi="Times New Roman" w:cs="Times New Roman"/>
          <w:sz w:val="24"/>
          <w:szCs w:val="24"/>
        </w:rPr>
        <w:t>. This area was selected due to its active consumer base and the presence of multiple dairy product brands.</w:t>
      </w:r>
    </w:p>
    <w:p w14:paraId="545ED542"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3.4 Sampling Method</w:t>
      </w:r>
    </w:p>
    <w:p w14:paraId="55283033"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A </w:t>
      </w:r>
      <w:r w:rsidRPr="00F8055B">
        <w:rPr>
          <w:rFonts w:ascii="Times New Roman" w:hAnsi="Times New Roman" w:cs="Times New Roman"/>
          <w:b/>
          <w:bCs/>
          <w:sz w:val="24"/>
          <w:szCs w:val="24"/>
        </w:rPr>
        <w:t>convenience sampling method</w:t>
      </w:r>
      <w:r w:rsidRPr="00F8055B">
        <w:rPr>
          <w:rFonts w:ascii="Times New Roman" w:hAnsi="Times New Roman" w:cs="Times New Roman"/>
          <w:sz w:val="24"/>
          <w:szCs w:val="24"/>
        </w:rPr>
        <w:t xml:space="preserve"> was used to collect data from respondents. This non-probability sampling technique was chosen due to time and resource limitations.</w:t>
      </w:r>
    </w:p>
    <w:p w14:paraId="53D4029B"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3.5 Sample Size</w:t>
      </w:r>
    </w:p>
    <w:p w14:paraId="0774CCBB"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The sample size for the study is </w:t>
      </w:r>
      <w:r w:rsidRPr="00F8055B">
        <w:rPr>
          <w:rFonts w:ascii="Times New Roman" w:hAnsi="Times New Roman" w:cs="Times New Roman"/>
          <w:b/>
          <w:bCs/>
          <w:sz w:val="24"/>
          <w:szCs w:val="24"/>
        </w:rPr>
        <w:t>[Insert Number, e.g., 100 respondents]</w:t>
      </w:r>
      <w:r w:rsidRPr="00F8055B">
        <w:rPr>
          <w:rFonts w:ascii="Times New Roman" w:hAnsi="Times New Roman" w:cs="Times New Roman"/>
          <w:sz w:val="24"/>
          <w:szCs w:val="24"/>
        </w:rPr>
        <w:t>. Respondents were selected from different age groups, income levels, and occupations to ensure diversity.</w:t>
      </w:r>
    </w:p>
    <w:p w14:paraId="4D4F1315"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3.6 Sources of Data</w:t>
      </w:r>
    </w:p>
    <w:p w14:paraId="6D9BFAEC"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Primary Data</w:t>
      </w:r>
    </w:p>
    <w:p w14:paraId="13F617F6" w14:textId="77777777" w:rsidR="00F8055B" w:rsidRPr="00F8055B" w:rsidRDefault="00F8055B" w:rsidP="00F8055B">
      <w:pPr>
        <w:numPr>
          <w:ilvl w:val="0"/>
          <w:numId w:val="5"/>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lastRenderedPageBreak/>
        <w:t xml:space="preserve">Collected through a structured </w:t>
      </w:r>
      <w:r w:rsidRPr="00F8055B">
        <w:rPr>
          <w:rFonts w:ascii="Times New Roman" w:hAnsi="Times New Roman" w:cs="Times New Roman"/>
          <w:b/>
          <w:bCs/>
          <w:sz w:val="24"/>
          <w:szCs w:val="24"/>
        </w:rPr>
        <w:t>questionnaire</w:t>
      </w:r>
      <w:r w:rsidRPr="00F8055B">
        <w:rPr>
          <w:rFonts w:ascii="Times New Roman" w:hAnsi="Times New Roman" w:cs="Times New Roman"/>
          <w:sz w:val="24"/>
          <w:szCs w:val="24"/>
        </w:rPr>
        <w:t xml:space="preserve"> administered to customers of dairy products.</w:t>
      </w:r>
    </w:p>
    <w:p w14:paraId="63020551" w14:textId="77777777" w:rsidR="00F8055B" w:rsidRPr="00F8055B" w:rsidRDefault="00F8055B" w:rsidP="00F8055B">
      <w:pPr>
        <w:numPr>
          <w:ilvl w:val="0"/>
          <w:numId w:val="5"/>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The questionnaire included both closed and open-ended questions focused on satisfaction, preferences, and opinions.</w:t>
      </w:r>
    </w:p>
    <w:p w14:paraId="5F92E32B"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Secondary Data</w:t>
      </w:r>
    </w:p>
    <w:p w14:paraId="2121D44C" w14:textId="77777777" w:rsidR="00F8055B" w:rsidRPr="00F8055B" w:rsidRDefault="00F8055B" w:rsidP="00F8055B">
      <w:pPr>
        <w:numPr>
          <w:ilvl w:val="0"/>
          <w:numId w:val="6"/>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Collected from journals, research papers, company websites, reports, newspapers, and previous studies related to the dairy industry and customer satisfaction.</w:t>
      </w:r>
    </w:p>
    <w:p w14:paraId="2F67CB80"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3.7 Tools for Data Analysis</w:t>
      </w:r>
    </w:p>
    <w:p w14:paraId="3BF6C82A"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The data collected was </w:t>
      </w:r>
      <w:proofErr w:type="spellStart"/>
      <w:r w:rsidRPr="00F8055B">
        <w:rPr>
          <w:rFonts w:ascii="Times New Roman" w:hAnsi="Times New Roman" w:cs="Times New Roman"/>
          <w:sz w:val="24"/>
          <w:szCs w:val="24"/>
        </w:rPr>
        <w:t>analyzed</w:t>
      </w:r>
      <w:proofErr w:type="spellEnd"/>
      <w:r w:rsidRPr="00F8055B">
        <w:rPr>
          <w:rFonts w:ascii="Times New Roman" w:hAnsi="Times New Roman" w:cs="Times New Roman"/>
          <w:sz w:val="24"/>
          <w:szCs w:val="24"/>
        </w:rPr>
        <w:t xml:space="preserve"> using:</w:t>
      </w:r>
    </w:p>
    <w:p w14:paraId="0569C4DC" w14:textId="77777777" w:rsidR="00F8055B" w:rsidRPr="00F8055B" w:rsidRDefault="00F8055B" w:rsidP="00F8055B">
      <w:pPr>
        <w:numPr>
          <w:ilvl w:val="0"/>
          <w:numId w:val="7"/>
        </w:numPr>
        <w:spacing w:line="360" w:lineRule="auto"/>
        <w:jc w:val="both"/>
        <w:rPr>
          <w:rFonts w:ascii="Times New Roman" w:hAnsi="Times New Roman" w:cs="Times New Roman"/>
          <w:sz w:val="24"/>
          <w:szCs w:val="24"/>
        </w:rPr>
      </w:pPr>
      <w:r w:rsidRPr="00F8055B">
        <w:rPr>
          <w:rFonts w:ascii="Times New Roman" w:hAnsi="Times New Roman" w:cs="Times New Roman"/>
          <w:b/>
          <w:bCs/>
          <w:sz w:val="24"/>
          <w:szCs w:val="24"/>
        </w:rPr>
        <w:t>Percentage analysis</w:t>
      </w:r>
    </w:p>
    <w:p w14:paraId="45B1D7FB" w14:textId="77777777" w:rsidR="00F8055B" w:rsidRPr="00F8055B" w:rsidRDefault="00F8055B" w:rsidP="00F8055B">
      <w:pPr>
        <w:numPr>
          <w:ilvl w:val="0"/>
          <w:numId w:val="7"/>
        </w:numPr>
        <w:spacing w:line="360" w:lineRule="auto"/>
        <w:jc w:val="both"/>
        <w:rPr>
          <w:rFonts w:ascii="Times New Roman" w:hAnsi="Times New Roman" w:cs="Times New Roman"/>
          <w:sz w:val="24"/>
          <w:szCs w:val="24"/>
        </w:rPr>
      </w:pPr>
      <w:r w:rsidRPr="00F8055B">
        <w:rPr>
          <w:rFonts w:ascii="Times New Roman" w:hAnsi="Times New Roman" w:cs="Times New Roman"/>
          <w:b/>
          <w:bCs/>
          <w:sz w:val="24"/>
          <w:szCs w:val="24"/>
        </w:rPr>
        <w:t>Charts and graphs</w:t>
      </w:r>
    </w:p>
    <w:p w14:paraId="52B78A87" w14:textId="77777777" w:rsidR="00F8055B" w:rsidRPr="00F8055B" w:rsidRDefault="00F8055B" w:rsidP="00F8055B">
      <w:pPr>
        <w:numPr>
          <w:ilvl w:val="0"/>
          <w:numId w:val="7"/>
        </w:numPr>
        <w:spacing w:line="360" w:lineRule="auto"/>
        <w:jc w:val="both"/>
        <w:rPr>
          <w:rFonts w:ascii="Times New Roman" w:hAnsi="Times New Roman" w:cs="Times New Roman"/>
          <w:sz w:val="24"/>
          <w:szCs w:val="24"/>
        </w:rPr>
      </w:pPr>
      <w:r w:rsidRPr="00F8055B">
        <w:rPr>
          <w:rFonts w:ascii="Times New Roman" w:hAnsi="Times New Roman" w:cs="Times New Roman"/>
          <w:b/>
          <w:bCs/>
          <w:sz w:val="24"/>
          <w:szCs w:val="24"/>
        </w:rPr>
        <w:t>Basic statistical tools</w:t>
      </w:r>
      <w:r w:rsidRPr="00F8055B">
        <w:rPr>
          <w:rFonts w:ascii="Times New Roman" w:hAnsi="Times New Roman" w:cs="Times New Roman"/>
          <w:sz w:val="24"/>
          <w:szCs w:val="24"/>
        </w:rPr>
        <w:t xml:space="preserve"> to identify patterns and relationships among variables</w:t>
      </w:r>
    </w:p>
    <w:p w14:paraId="4BBD4485"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3.8 Scope of the Study</w:t>
      </w:r>
    </w:p>
    <w:p w14:paraId="36FA7171" w14:textId="77777777" w:rsidR="00F8055B" w:rsidRPr="00F8055B" w:rsidRDefault="00F8055B" w:rsidP="00F8055B">
      <w:pPr>
        <w:numPr>
          <w:ilvl w:val="0"/>
          <w:numId w:val="8"/>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Focuses on </w:t>
      </w:r>
      <w:r w:rsidRPr="00F8055B">
        <w:rPr>
          <w:rFonts w:ascii="Times New Roman" w:hAnsi="Times New Roman" w:cs="Times New Roman"/>
          <w:b/>
          <w:bCs/>
          <w:sz w:val="24"/>
          <w:szCs w:val="24"/>
        </w:rPr>
        <w:t>consumer satisfaction with dairy products</w:t>
      </w:r>
      <w:r w:rsidRPr="00F8055B">
        <w:rPr>
          <w:rFonts w:ascii="Times New Roman" w:hAnsi="Times New Roman" w:cs="Times New Roman"/>
          <w:sz w:val="24"/>
          <w:szCs w:val="24"/>
        </w:rPr>
        <w:t xml:space="preserve"> (e.g., milk, butter, curd, paneer, cheese).</w:t>
      </w:r>
    </w:p>
    <w:p w14:paraId="40DECEB2" w14:textId="77777777" w:rsidR="00F8055B" w:rsidRPr="00F8055B" w:rsidRDefault="00F8055B" w:rsidP="00F8055B">
      <w:pPr>
        <w:numPr>
          <w:ilvl w:val="0"/>
          <w:numId w:val="8"/>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Includes multiple brands available in the selected area (both local and national brands).</w:t>
      </w:r>
    </w:p>
    <w:p w14:paraId="3EAC69EA" w14:textId="77777777" w:rsidR="00F8055B" w:rsidRPr="00F8055B" w:rsidRDefault="00F8055B" w:rsidP="00F8055B">
      <w:pPr>
        <w:numPr>
          <w:ilvl w:val="0"/>
          <w:numId w:val="8"/>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Covers consumer perceptions, preferences, brand loyalty, and satisfaction levels.</w:t>
      </w:r>
    </w:p>
    <w:p w14:paraId="6FEF7596" w14:textId="77777777" w:rsidR="00F8055B" w:rsidRPr="00F8055B" w:rsidRDefault="00F8055B" w:rsidP="00F8055B">
      <w:pPr>
        <w:spacing w:line="360" w:lineRule="auto"/>
        <w:jc w:val="both"/>
        <w:rPr>
          <w:rFonts w:ascii="Times New Roman" w:hAnsi="Times New Roman" w:cs="Times New Roman"/>
          <w:b/>
          <w:bCs/>
          <w:sz w:val="24"/>
          <w:szCs w:val="24"/>
        </w:rPr>
      </w:pPr>
      <w:r w:rsidRPr="00F8055B">
        <w:rPr>
          <w:rFonts w:ascii="Times New Roman" w:hAnsi="Times New Roman" w:cs="Times New Roman"/>
          <w:b/>
          <w:bCs/>
          <w:sz w:val="24"/>
          <w:szCs w:val="24"/>
        </w:rPr>
        <w:t>3.9 Limitations of the Methodology</w:t>
      </w:r>
    </w:p>
    <w:p w14:paraId="507EE66A" w14:textId="77777777" w:rsidR="00F8055B" w:rsidRPr="00F8055B" w:rsidRDefault="00F8055B" w:rsidP="00F8055B">
      <w:pPr>
        <w:numPr>
          <w:ilvl w:val="0"/>
          <w:numId w:val="9"/>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Limited sample size may not fully represent the entire population.</w:t>
      </w:r>
    </w:p>
    <w:p w14:paraId="2F5A5224" w14:textId="77777777" w:rsidR="00F8055B" w:rsidRPr="00F8055B" w:rsidRDefault="00F8055B" w:rsidP="00F8055B">
      <w:pPr>
        <w:numPr>
          <w:ilvl w:val="0"/>
          <w:numId w:val="9"/>
        </w:num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Use of convenience sampling may introduce bias.</w:t>
      </w:r>
    </w:p>
    <w:p w14:paraId="370DFC8E" w14:textId="77777777" w:rsidR="00F8055B" w:rsidRPr="00F8055B" w:rsidRDefault="00F8055B" w:rsidP="00F8055B">
      <w:pPr>
        <w:numPr>
          <w:ilvl w:val="0"/>
          <w:numId w:val="9"/>
        </w:numPr>
        <w:spacing w:line="360" w:lineRule="auto"/>
        <w:rPr>
          <w:rFonts w:ascii="Times New Roman" w:hAnsi="Times New Roman" w:cs="Times New Roman"/>
          <w:sz w:val="24"/>
          <w:szCs w:val="24"/>
        </w:rPr>
      </w:pPr>
      <w:r w:rsidRPr="00F8055B">
        <w:rPr>
          <w:rFonts w:ascii="Times New Roman" w:hAnsi="Times New Roman" w:cs="Times New Roman"/>
          <w:sz w:val="24"/>
          <w:szCs w:val="24"/>
        </w:rPr>
        <w:t>Data collected is based on respondents’ perceptions and may be subjective.</w:t>
      </w:r>
    </w:p>
    <w:p w14:paraId="15A60629" w14:textId="77777777" w:rsidR="00F8055B" w:rsidRDefault="00F8055B" w:rsidP="00F8055B">
      <w:pPr>
        <w:spacing w:line="360" w:lineRule="auto"/>
        <w:rPr>
          <w:rFonts w:ascii="Times New Roman" w:hAnsi="Times New Roman" w:cs="Times New Roman"/>
          <w:sz w:val="24"/>
          <w:szCs w:val="24"/>
        </w:rPr>
      </w:pPr>
    </w:p>
    <w:p w14:paraId="3D93DEB9" w14:textId="77777777" w:rsidR="00F8055B" w:rsidRDefault="00F8055B" w:rsidP="00F8055B">
      <w:pPr>
        <w:spacing w:line="360" w:lineRule="auto"/>
        <w:rPr>
          <w:rFonts w:ascii="Times New Roman" w:hAnsi="Times New Roman" w:cs="Times New Roman"/>
          <w:sz w:val="24"/>
          <w:szCs w:val="24"/>
        </w:rPr>
      </w:pPr>
    </w:p>
    <w:p w14:paraId="267D5D70" w14:textId="77777777" w:rsidR="00F8055B" w:rsidRDefault="00F8055B" w:rsidP="00F8055B">
      <w:pPr>
        <w:spacing w:line="360" w:lineRule="auto"/>
        <w:rPr>
          <w:rFonts w:ascii="Times New Roman" w:hAnsi="Times New Roman" w:cs="Times New Roman"/>
          <w:sz w:val="24"/>
          <w:szCs w:val="24"/>
        </w:rPr>
      </w:pPr>
    </w:p>
    <w:p w14:paraId="64DA0A58" w14:textId="77777777" w:rsidR="00F8055B" w:rsidRDefault="00F8055B" w:rsidP="00F8055B">
      <w:pPr>
        <w:spacing w:line="360" w:lineRule="auto"/>
        <w:rPr>
          <w:rFonts w:ascii="Times New Roman" w:hAnsi="Times New Roman" w:cs="Times New Roman"/>
          <w:sz w:val="24"/>
          <w:szCs w:val="24"/>
        </w:rPr>
      </w:pPr>
    </w:p>
    <w:p w14:paraId="770A211C" w14:textId="77777777" w:rsidR="00F8055B" w:rsidRPr="0078607C" w:rsidRDefault="00F8055B" w:rsidP="00F8055B">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5AA526AE" w14:textId="77777777" w:rsidR="00F8055B" w:rsidRDefault="00F8055B" w:rsidP="00F8055B">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0CC9D6A1" w14:textId="77777777" w:rsidR="00F8055B" w:rsidRPr="004D7E4B" w:rsidRDefault="00F8055B" w:rsidP="00F8055B">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F8055B" w:rsidRPr="004D7E4B" w14:paraId="629DD71A"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bookmarkEnd w:id="2"/>
          <w:p w14:paraId="363B83CE" w14:textId="77777777" w:rsidR="00F8055B" w:rsidRPr="004D7E4B" w:rsidRDefault="00F8055B"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43C3AD9" w14:textId="77777777" w:rsidR="00F8055B" w:rsidRPr="004D7E4B" w:rsidRDefault="00F8055B"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35AA5579" w14:textId="77777777" w:rsidR="00F8055B" w:rsidRPr="004D7E4B" w:rsidRDefault="00F8055B"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F8055B" w:rsidRPr="004D7E4B" w14:paraId="4ECBB533"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5C51D99C" w14:textId="00AB1375" w:rsidR="00F8055B" w:rsidRPr="004D7E4B" w:rsidRDefault="00F8055B" w:rsidP="005E4107">
            <w:pPr>
              <w:spacing w:line="360" w:lineRule="auto"/>
              <w:jc w:val="center"/>
              <w:rPr>
                <w:rFonts w:ascii="Times New Roman" w:hAnsi="Times New Roman" w:cs="Times New Roman"/>
                <w:b/>
                <w:sz w:val="24"/>
                <w:szCs w:val="24"/>
                <w:lang w:val="en-US"/>
              </w:rPr>
            </w:pPr>
            <w:r w:rsidRPr="00F8055B">
              <w:rPr>
                <w:rFonts w:ascii="Times New Roman" w:hAnsi="Times New Roman" w:cs="Times New Roman"/>
                <w:b/>
                <w:sz w:val="24"/>
                <w:szCs w:val="24"/>
              </w:rPr>
              <w:t>Below 20 years</w:t>
            </w:r>
          </w:p>
        </w:tc>
        <w:tc>
          <w:tcPr>
            <w:tcW w:w="3185" w:type="dxa"/>
            <w:tcBorders>
              <w:top w:val="single" w:sz="4" w:space="0" w:color="auto"/>
              <w:left w:val="single" w:sz="4" w:space="0" w:color="auto"/>
              <w:bottom w:val="single" w:sz="4" w:space="0" w:color="auto"/>
              <w:right w:val="single" w:sz="4" w:space="0" w:color="auto"/>
            </w:tcBorders>
            <w:hideMark/>
          </w:tcPr>
          <w:p w14:paraId="4B16155B" w14:textId="0C319157" w:rsidR="00F8055B" w:rsidRPr="004D7E4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293E1C2D" w14:textId="2E44B073" w:rsidR="00F8055B" w:rsidRPr="004D7E4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F8055B" w:rsidRPr="004D7E4B" w14:paraId="60F967F5" w14:textId="77777777" w:rsidTr="005E4107">
        <w:trPr>
          <w:trHeight w:val="506"/>
        </w:trPr>
        <w:tc>
          <w:tcPr>
            <w:tcW w:w="3077" w:type="dxa"/>
            <w:tcBorders>
              <w:top w:val="single" w:sz="4" w:space="0" w:color="auto"/>
              <w:left w:val="single" w:sz="4" w:space="0" w:color="auto"/>
              <w:bottom w:val="single" w:sz="4" w:space="0" w:color="auto"/>
              <w:right w:val="single" w:sz="4" w:space="0" w:color="auto"/>
            </w:tcBorders>
            <w:hideMark/>
          </w:tcPr>
          <w:p w14:paraId="77F350F9" w14:textId="45277624" w:rsidR="00F8055B" w:rsidRPr="004D7E4B" w:rsidRDefault="00F8055B" w:rsidP="005E4107">
            <w:pPr>
              <w:spacing w:line="360" w:lineRule="auto"/>
              <w:jc w:val="center"/>
              <w:rPr>
                <w:rFonts w:ascii="Times New Roman" w:hAnsi="Times New Roman" w:cs="Times New Roman"/>
                <w:b/>
                <w:sz w:val="24"/>
                <w:szCs w:val="24"/>
                <w:lang w:val="en-US"/>
              </w:rPr>
            </w:pPr>
            <w:r w:rsidRPr="00F8055B">
              <w:rPr>
                <w:rFonts w:ascii="Times New Roman" w:hAnsi="Times New Roman" w:cs="Times New Roman"/>
                <w:b/>
                <w:sz w:val="24"/>
                <w:szCs w:val="24"/>
              </w:rPr>
              <w:t>21 – 30 years</w:t>
            </w:r>
          </w:p>
        </w:tc>
        <w:tc>
          <w:tcPr>
            <w:tcW w:w="3185" w:type="dxa"/>
            <w:tcBorders>
              <w:top w:val="single" w:sz="4" w:space="0" w:color="auto"/>
              <w:left w:val="single" w:sz="4" w:space="0" w:color="auto"/>
              <w:bottom w:val="single" w:sz="4" w:space="0" w:color="auto"/>
              <w:right w:val="single" w:sz="4" w:space="0" w:color="auto"/>
            </w:tcBorders>
            <w:hideMark/>
          </w:tcPr>
          <w:p w14:paraId="4C764C6E" w14:textId="0E4121C1" w:rsidR="00F8055B" w:rsidRPr="004D7E4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715EE80E" w14:textId="668D7EBA" w:rsidR="00F8055B" w:rsidRPr="004D7E4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F8055B" w:rsidRPr="004D7E4B" w14:paraId="2E3C6207"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5B15FA0B" w14:textId="4DCE6E89" w:rsidR="00F8055B" w:rsidRPr="004D7E4B" w:rsidRDefault="00F8055B" w:rsidP="005E4107">
            <w:pPr>
              <w:spacing w:line="360" w:lineRule="auto"/>
              <w:jc w:val="center"/>
              <w:rPr>
                <w:rFonts w:ascii="Times New Roman" w:hAnsi="Times New Roman" w:cs="Times New Roman"/>
                <w:b/>
                <w:sz w:val="24"/>
                <w:szCs w:val="24"/>
                <w:lang w:val="en-US"/>
              </w:rPr>
            </w:pPr>
            <w:r w:rsidRPr="00F8055B">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7526623E" w14:textId="2A240C9E" w:rsidR="00F8055B" w:rsidRPr="004D7E4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5C93D417" w14:textId="7C67F2E6" w:rsidR="00F8055B" w:rsidRPr="004D7E4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F8055B" w:rsidRPr="004D7E4B" w14:paraId="1C9E1F7E"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hideMark/>
          </w:tcPr>
          <w:p w14:paraId="5D89810E" w14:textId="0D32BE07" w:rsidR="00F8055B" w:rsidRPr="004D7E4B" w:rsidRDefault="00F8055B" w:rsidP="005E4107">
            <w:pPr>
              <w:spacing w:line="360" w:lineRule="auto"/>
              <w:jc w:val="center"/>
              <w:rPr>
                <w:rFonts w:ascii="Times New Roman" w:hAnsi="Times New Roman" w:cs="Times New Roman"/>
                <w:b/>
                <w:sz w:val="24"/>
                <w:szCs w:val="24"/>
                <w:lang w:val="en-US"/>
              </w:rPr>
            </w:pPr>
            <w:r w:rsidRPr="00F8055B">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7F28E01B" w14:textId="39E0BEA1" w:rsidR="00F8055B" w:rsidRPr="004D7E4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5E2A6CD5" w14:textId="3252015A" w:rsidR="00F8055B" w:rsidRPr="004D7E4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F8055B" w:rsidRPr="004D7E4B" w14:paraId="160489C8" w14:textId="77777777" w:rsidTr="005E4107">
        <w:trPr>
          <w:trHeight w:val="496"/>
        </w:trPr>
        <w:tc>
          <w:tcPr>
            <w:tcW w:w="3077" w:type="dxa"/>
            <w:tcBorders>
              <w:top w:val="single" w:sz="4" w:space="0" w:color="auto"/>
              <w:left w:val="single" w:sz="4" w:space="0" w:color="auto"/>
              <w:bottom w:val="single" w:sz="4" w:space="0" w:color="auto"/>
              <w:right w:val="single" w:sz="4" w:space="0" w:color="auto"/>
            </w:tcBorders>
          </w:tcPr>
          <w:p w14:paraId="7900E11B" w14:textId="278CD584" w:rsidR="00F8055B" w:rsidRPr="00F8055B" w:rsidRDefault="00F8055B" w:rsidP="005E4107">
            <w:pPr>
              <w:spacing w:line="360" w:lineRule="auto"/>
              <w:jc w:val="center"/>
              <w:rPr>
                <w:rFonts w:ascii="Times New Roman" w:hAnsi="Times New Roman" w:cs="Times New Roman"/>
                <w:b/>
                <w:sz w:val="24"/>
                <w:szCs w:val="24"/>
              </w:rPr>
            </w:pPr>
            <w:r w:rsidRPr="00F8055B">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31C8B6BB" w14:textId="15735BC6" w:rsidR="00F8055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c>
          <w:tcPr>
            <w:tcW w:w="3185" w:type="dxa"/>
            <w:tcBorders>
              <w:top w:val="single" w:sz="4" w:space="0" w:color="auto"/>
              <w:left w:val="single" w:sz="4" w:space="0" w:color="auto"/>
              <w:bottom w:val="single" w:sz="4" w:space="0" w:color="auto"/>
              <w:right w:val="single" w:sz="4" w:space="0" w:color="auto"/>
            </w:tcBorders>
          </w:tcPr>
          <w:p w14:paraId="7C16E964" w14:textId="69421D4A" w:rsidR="00F8055B" w:rsidRDefault="00F8055B" w:rsidP="005E4107">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p>
        </w:tc>
      </w:tr>
      <w:tr w:rsidR="00F8055B" w:rsidRPr="004D7E4B" w14:paraId="08A79671" w14:textId="77777777" w:rsidTr="005E4107">
        <w:trPr>
          <w:trHeight w:val="516"/>
        </w:trPr>
        <w:tc>
          <w:tcPr>
            <w:tcW w:w="3077" w:type="dxa"/>
            <w:tcBorders>
              <w:top w:val="single" w:sz="4" w:space="0" w:color="auto"/>
              <w:left w:val="single" w:sz="4" w:space="0" w:color="auto"/>
              <w:bottom w:val="single" w:sz="4" w:space="0" w:color="auto"/>
              <w:right w:val="single" w:sz="4" w:space="0" w:color="auto"/>
            </w:tcBorders>
            <w:hideMark/>
          </w:tcPr>
          <w:p w14:paraId="792ADEC4" w14:textId="77777777" w:rsidR="00F8055B" w:rsidRPr="004D7E4B" w:rsidRDefault="00F8055B"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7CB0F5AB" w14:textId="77777777" w:rsidR="00F8055B" w:rsidRPr="004D7E4B" w:rsidRDefault="00F8055B"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2BCD93B0" w14:textId="77777777" w:rsidR="00F8055B" w:rsidRPr="004D7E4B" w:rsidRDefault="00F8055B" w:rsidP="005E4107">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04315D0" w14:textId="77777777" w:rsidR="00F8055B" w:rsidRDefault="00F8055B" w:rsidP="00F8055B">
      <w:pPr>
        <w:spacing w:line="360" w:lineRule="auto"/>
        <w:rPr>
          <w:rFonts w:ascii="Times New Roman" w:hAnsi="Times New Roman" w:cs="Times New Roman"/>
          <w:b/>
          <w:sz w:val="24"/>
          <w:szCs w:val="24"/>
          <w:lang w:val="en-US"/>
        </w:rPr>
      </w:pPr>
    </w:p>
    <w:p w14:paraId="72343738" w14:textId="48A89F35" w:rsidR="00F8055B" w:rsidRDefault="00F8055B" w:rsidP="00F8055B">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INTERPRETATION:</w:t>
      </w:r>
    </w:p>
    <w:p w14:paraId="438EA03F" w14:textId="77777777" w:rsidR="00F8055B" w:rsidRPr="00F8055B" w:rsidRDefault="00F8055B" w:rsidP="00F8055B">
      <w:pPr>
        <w:spacing w:line="360" w:lineRule="auto"/>
        <w:jc w:val="both"/>
        <w:rPr>
          <w:rFonts w:ascii="Times New Roman" w:hAnsi="Times New Roman" w:cs="Times New Roman"/>
          <w:sz w:val="24"/>
          <w:szCs w:val="24"/>
        </w:rPr>
      </w:pPr>
      <w:r w:rsidRPr="00F8055B">
        <w:rPr>
          <w:rFonts w:ascii="Times New Roman" w:hAnsi="Times New Roman" w:cs="Times New Roman"/>
          <w:sz w:val="24"/>
          <w:szCs w:val="24"/>
        </w:rPr>
        <w:t xml:space="preserve">From the above table, it is observed that the majority of the respondents (30%) fall in the </w:t>
      </w:r>
      <w:r w:rsidRPr="00F8055B">
        <w:rPr>
          <w:rFonts w:ascii="Times New Roman" w:hAnsi="Times New Roman" w:cs="Times New Roman"/>
          <w:b/>
          <w:bCs/>
          <w:sz w:val="24"/>
          <w:szCs w:val="24"/>
        </w:rPr>
        <w:t>31–40 years</w:t>
      </w:r>
      <w:r w:rsidRPr="00F8055B">
        <w:rPr>
          <w:rFonts w:ascii="Times New Roman" w:hAnsi="Times New Roman" w:cs="Times New Roman"/>
          <w:sz w:val="24"/>
          <w:szCs w:val="24"/>
        </w:rPr>
        <w:t xml:space="preserve"> age group, followed by the </w:t>
      </w:r>
      <w:r w:rsidRPr="00F8055B">
        <w:rPr>
          <w:rFonts w:ascii="Times New Roman" w:hAnsi="Times New Roman" w:cs="Times New Roman"/>
          <w:b/>
          <w:bCs/>
          <w:sz w:val="24"/>
          <w:szCs w:val="24"/>
        </w:rPr>
        <w:t>21–30 years</w:t>
      </w:r>
      <w:r w:rsidRPr="00F8055B">
        <w:rPr>
          <w:rFonts w:ascii="Times New Roman" w:hAnsi="Times New Roman" w:cs="Times New Roman"/>
          <w:sz w:val="24"/>
          <w:szCs w:val="24"/>
        </w:rPr>
        <w:t xml:space="preserve"> group (25%). This indicates that middle-aged adults are more active consumers of dairy products. The presence of respondents from all age groups suggests that dairy products are consumed across a wide demographic range. However, marketing strategies may be particularly targeted toward the 21–40 years segment, as they represent a significant portion of the consumer base.</w:t>
      </w:r>
    </w:p>
    <w:p w14:paraId="19212085" w14:textId="77777777" w:rsidR="00F8055B" w:rsidRDefault="00F8055B" w:rsidP="00F8055B">
      <w:pPr>
        <w:spacing w:line="360" w:lineRule="auto"/>
        <w:rPr>
          <w:rFonts w:ascii="Times New Roman" w:hAnsi="Times New Roman" w:cs="Times New Roman"/>
          <w:sz w:val="24"/>
          <w:szCs w:val="24"/>
        </w:rPr>
      </w:pPr>
    </w:p>
    <w:p w14:paraId="1B6B7D2A" w14:textId="77777777" w:rsidR="00F8055B" w:rsidRDefault="00F8055B" w:rsidP="00F8055B">
      <w:pPr>
        <w:spacing w:line="360" w:lineRule="auto"/>
        <w:rPr>
          <w:rFonts w:ascii="Times New Roman" w:hAnsi="Times New Roman" w:cs="Times New Roman"/>
          <w:sz w:val="24"/>
          <w:szCs w:val="24"/>
        </w:rPr>
      </w:pPr>
    </w:p>
    <w:p w14:paraId="6A76D1B0" w14:textId="77777777" w:rsidR="00F8055B" w:rsidRDefault="00F8055B" w:rsidP="00F8055B">
      <w:pPr>
        <w:spacing w:line="360" w:lineRule="auto"/>
        <w:rPr>
          <w:rFonts w:ascii="Times New Roman" w:hAnsi="Times New Roman" w:cs="Times New Roman"/>
          <w:sz w:val="24"/>
          <w:szCs w:val="24"/>
        </w:rPr>
      </w:pPr>
    </w:p>
    <w:p w14:paraId="0D3786C6" w14:textId="77777777" w:rsidR="00F8055B" w:rsidRDefault="00F8055B" w:rsidP="00F8055B">
      <w:pPr>
        <w:spacing w:line="360" w:lineRule="auto"/>
        <w:rPr>
          <w:rFonts w:ascii="Times New Roman" w:hAnsi="Times New Roman" w:cs="Times New Roman"/>
          <w:sz w:val="24"/>
          <w:szCs w:val="24"/>
        </w:rPr>
      </w:pPr>
    </w:p>
    <w:p w14:paraId="1CC21937" w14:textId="77777777" w:rsidR="00F8055B" w:rsidRDefault="00F8055B" w:rsidP="00F8055B">
      <w:pPr>
        <w:spacing w:line="360" w:lineRule="auto"/>
        <w:rPr>
          <w:rFonts w:ascii="Times New Roman" w:hAnsi="Times New Roman" w:cs="Times New Roman"/>
          <w:sz w:val="24"/>
          <w:szCs w:val="24"/>
        </w:rPr>
      </w:pPr>
    </w:p>
    <w:p w14:paraId="153249FD" w14:textId="77777777" w:rsidR="00F8055B" w:rsidRDefault="00F8055B" w:rsidP="00F8055B">
      <w:pPr>
        <w:spacing w:line="360" w:lineRule="auto"/>
        <w:rPr>
          <w:rFonts w:ascii="Times New Roman" w:hAnsi="Times New Roman" w:cs="Times New Roman"/>
          <w:sz w:val="24"/>
          <w:szCs w:val="24"/>
        </w:rPr>
      </w:pPr>
    </w:p>
    <w:p w14:paraId="3E01610C" w14:textId="77777777" w:rsidR="00F8055B" w:rsidRDefault="00F8055B" w:rsidP="00F8055B">
      <w:pPr>
        <w:spacing w:line="360" w:lineRule="auto"/>
        <w:rPr>
          <w:rFonts w:ascii="Times New Roman" w:hAnsi="Times New Roman" w:cs="Times New Roman"/>
          <w:sz w:val="24"/>
          <w:szCs w:val="24"/>
        </w:rPr>
      </w:pPr>
    </w:p>
    <w:p w14:paraId="2E4432A2" w14:textId="77777777" w:rsidR="00F8055B" w:rsidRDefault="00F8055B" w:rsidP="00F8055B">
      <w:pPr>
        <w:spacing w:line="360" w:lineRule="auto"/>
        <w:rPr>
          <w:rFonts w:ascii="Times New Roman" w:hAnsi="Times New Roman" w:cs="Times New Roman"/>
          <w:sz w:val="24"/>
          <w:szCs w:val="24"/>
        </w:rPr>
      </w:pPr>
    </w:p>
    <w:p w14:paraId="3EAE9270" w14:textId="77777777" w:rsidR="00F8055B" w:rsidRPr="004D7E4B" w:rsidRDefault="00F8055B" w:rsidP="00F8055B">
      <w:pPr>
        <w:spacing w:line="360" w:lineRule="auto"/>
        <w:jc w:val="center"/>
        <w:rPr>
          <w:rFonts w:ascii="Times New Roman" w:hAnsi="Times New Roman" w:cs="Times New Roman"/>
          <w:b/>
          <w:bCs/>
          <w:sz w:val="24"/>
          <w:szCs w:val="24"/>
          <w:lang w:val="en-US"/>
        </w:rPr>
      </w:pPr>
      <w:bookmarkStart w:id="3" w:name="_Hlk199675851"/>
      <w:r w:rsidRPr="004D7E4B">
        <w:rPr>
          <w:rFonts w:ascii="Times New Roman" w:hAnsi="Times New Roman" w:cs="Times New Roman"/>
          <w:b/>
          <w:bCs/>
          <w:sz w:val="24"/>
          <w:szCs w:val="24"/>
          <w:lang w:val="en-US"/>
        </w:rPr>
        <w:lastRenderedPageBreak/>
        <w:t>TABLE – 4.2</w:t>
      </w:r>
    </w:p>
    <w:p w14:paraId="4A34A4E2" w14:textId="77777777" w:rsidR="00F8055B" w:rsidRPr="004D7E4B" w:rsidRDefault="00F8055B" w:rsidP="00F8055B">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F8055B" w:rsidRPr="004D7E4B" w14:paraId="3F09AA47"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60A655E8" w14:textId="77777777" w:rsidR="00F8055B" w:rsidRPr="004D7E4B" w:rsidRDefault="00F8055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683A7D05" w14:textId="77777777" w:rsidR="00F8055B" w:rsidRPr="004D7E4B" w:rsidRDefault="00F8055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6DB1D8E" w14:textId="77777777" w:rsidR="00F8055B" w:rsidRPr="004D7E4B" w:rsidRDefault="00F8055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F8055B" w:rsidRPr="004D7E4B" w14:paraId="29AB7DD2"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70D62987" w14:textId="77777777" w:rsidR="00F8055B" w:rsidRPr="004D7E4B" w:rsidRDefault="00F8055B"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30401AC" w14:textId="3BADC6B7" w:rsidR="00F8055B" w:rsidRPr="004D7E4B" w:rsidRDefault="00F8055B"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56</w:t>
            </w:r>
          </w:p>
        </w:tc>
        <w:tc>
          <w:tcPr>
            <w:tcW w:w="2685" w:type="dxa"/>
            <w:tcBorders>
              <w:top w:val="single" w:sz="4" w:space="0" w:color="auto"/>
              <w:left w:val="single" w:sz="4" w:space="0" w:color="auto"/>
              <w:bottom w:val="single" w:sz="4" w:space="0" w:color="auto"/>
              <w:right w:val="single" w:sz="4" w:space="0" w:color="auto"/>
            </w:tcBorders>
            <w:hideMark/>
          </w:tcPr>
          <w:p w14:paraId="2BC11766" w14:textId="7C4B9941" w:rsidR="00F8055B" w:rsidRPr="004D7E4B" w:rsidRDefault="00F8055B"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56</w:t>
            </w:r>
            <w:r w:rsidRPr="004D7E4B">
              <w:rPr>
                <w:rFonts w:ascii="Times New Roman" w:hAnsi="Times New Roman" w:cs="Times New Roman"/>
                <w:bCs/>
                <w:sz w:val="24"/>
                <w:szCs w:val="24"/>
                <w:lang w:val="en-US"/>
              </w:rPr>
              <w:t>%</w:t>
            </w:r>
          </w:p>
        </w:tc>
      </w:tr>
      <w:tr w:rsidR="00F8055B" w:rsidRPr="004D7E4B" w14:paraId="457C6249"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3306ABFE" w14:textId="77777777" w:rsidR="00F8055B" w:rsidRPr="004D7E4B" w:rsidRDefault="00F8055B" w:rsidP="005E4107">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22010CC9" w14:textId="657F5538" w:rsidR="00F8055B" w:rsidRPr="004D7E4B" w:rsidRDefault="00F8055B"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44</w:t>
            </w:r>
          </w:p>
        </w:tc>
        <w:tc>
          <w:tcPr>
            <w:tcW w:w="2685" w:type="dxa"/>
            <w:tcBorders>
              <w:top w:val="single" w:sz="4" w:space="0" w:color="auto"/>
              <w:left w:val="single" w:sz="4" w:space="0" w:color="auto"/>
              <w:bottom w:val="single" w:sz="4" w:space="0" w:color="auto"/>
              <w:right w:val="single" w:sz="4" w:space="0" w:color="auto"/>
            </w:tcBorders>
            <w:hideMark/>
          </w:tcPr>
          <w:p w14:paraId="1D5448DF" w14:textId="63CA67EE" w:rsidR="00F8055B" w:rsidRPr="004D7E4B" w:rsidRDefault="00F8055B" w:rsidP="005E4107">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44</w:t>
            </w:r>
            <w:r w:rsidRPr="004D7E4B">
              <w:rPr>
                <w:rFonts w:ascii="Times New Roman" w:hAnsi="Times New Roman" w:cs="Times New Roman"/>
                <w:bCs/>
                <w:sz w:val="24"/>
                <w:szCs w:val="24"/>
                <w:lang w:val="en-US"/>
              </w:rPr>
              <w:t>%</w:t>
            </w:r>
          </w:p>
        </w:tc>
      </w:tr>
      <w:tr w:rsidR="00F8055B" w:rsidRPr="004D7E4B" w14:paraId="3C5E43B9" w14:textId="77777777" w:rsidTr="005E4107">
        <w:tc>
          <w:tcPr>
            <w:tcW w:w="3002" w:type="dxa"/>
            <w:tcBorders>
              <w:top w:val="single" w:sz="4" w:space="0" w:color="auto"/>
              <w:left w:val="single" w:sz="4" w:space="0" w:color="auto"/>
              <w:bottom w:val="single" w:sz="4" w:space="0" w:color="auto"/>
              <w:right w:val="single" w:sz="4" w:space="0" w:color="auto"/>
            </w:tcBorders>
            <w:hideMark/>
          </w:tcPr>
          <w:p w14:paraId="4FD36B1A" w14:textId="77777777" w:rsidR="00F8055B" w:rsidRPr="004D7E4B" w:rsidRDefault="00F8055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CC0A373" w14:textId="77777777" w:rsidR="00F8055B" w:rsidRPr="004D7E4B" w:rsidRDefault="00F8055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054B7F46" w14:textId="77777777" w:rsidR="00F8055B" w:rsidRPr="004D7E4B" w:rsidRDefault="00F8055B" w:rsidP="005E4107">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0758D8E4" w14:textId="77777777" w:rsidR="00F8055B" w:rsidRDefault="00F8055B" w:rsidP="00F8055B">
      <w:pPr>
        <w:spacing w:line="360" w:lineRule="auto"/>
        <w:jc w:val="both"/>
        <w:rPr>
          <w:rFonts w:ascii="Times New Roman" w:hAnsi="Times New Roman" w:cs="Times New Roman"/>
          <w:b/>
          <w:bCs/>
          <w:sz w:val="24"/>
          <w:szCs w:val="24"/>
          <w:lang w:val="en-US"/>
        </w:rPr>
      </w:pPr>
      <w:bookmarkStart w:id="4" w:name="_Hlk199675932"/>
      <w:bookmarkEnd w:id="3"/>
    </w:p>
    <w:p w14:paraId="76855DA5" w14:textId="77777777" w:rsidR="00F8055B" w:rsidRPr="007B042D" w:rsidRDefault="00F8055B" w:rsidP="00F8055B">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4"/>
    <w:p w14:paraId="71F95B14" w14:textId="37008283" w:rsidR="00F8055B" w:rsidRDefault="001F2F12" w:rsidP="001F2F12">
      <w:p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 xml:space="preserve">The table indicates that </w:t>
      </w:r>
      <w:r w:rsidRPr="001F2F12">
        <w:rPr>
          <w:rFonts w:ascii="Times New Roman" w:hAnsi="Times New Roman" w:cs="Times New Roman"/>
          <w:b/>
          <w:bCs/>
          <w:sz w:val="24"/>
          <w:szCs w:val="24"/>
        </w:rPr>
        <w:t>56%</w:t>
      </w:r>
      <w:r w:rsidRPr="001F2F12">
        <w:rPr>
          <w:rFonts w:ascii="Times New Roman" w:hAnsi="Times New Roman" w:cs="Times New Roman"/>
          <w:sz w:val="24"/>
          <w:szCs w:val="24"/>
        </w:rPr>
        <w:t xml:space="preserve"> of the respondents are </w:t>
      </w:r>
      <w:r w:rsidRPr="001F2F12">
        <w:rPr>
          <w:rFonts w:ascii="Times New Roman" w:hAnsi="Times New Roman" w:cs="Times New Roman"/>
          <w:b/>
          <w:bCs/>
          <w:sz w:val="24"/>
          <w:szCs w:val="24"/>
        </w:rPr>
        <w:t>male</w:t>
      </w:r>
      <w:r w:rsidRPr="001F2F12">
        <w:rPr>
          <w:rFonts w:ascii="Times New Roman" w:hAnsi="Times New Roman" w:cs="Times New Roman"/>
          <w:sz w:val="24"/>
          <w:szCs w:val="24"/>
        </w:rPr>
        <w:t xml:space="preserve">, and </w:t>
      </w:r>
      <w:r w:rsidRPr="001F2F12">
        <w:rPr>
          <w:rFonts w:ascii="Times New Roman" w:hAnsi="Times New Roman" w:cs="Times New Roman"/>
          <w:b/>
          <w:bCs/>
          <w:sz w:val="24"/>
          <w:szCs w:val="24"/>
        </w:rPr>
        <w:t>44%</w:t>
      </w:r>
      <w:r w:rsidRPr="001F2F12">
        <w:rPr>
          <w:rFonts w:ascii="Times New Roman" w:hAnsi="Times New Roman" w:cs="Times New Roman"/>
          <w:sz w:val="24"/>
          <w:szCs w:val="24"/>
        </w:rPr>
        <w:t xml:space="preserve"> are </w:t>
      </w:r>
      <w:r w:rsidRPr="001F2F12">
        <w:rPr>
          <w:rFonts w:ascii="Times New Roman" w:hAnsi="Times New Roman" w:cs="Times New Roman"/>
          <w:b/>
          <w:bCs/>
          <w:sz w:val="24"/>
          <w:szCs w:val="24"/>
        </w:rPr>
        <w:t>female</w:t>
      </w:r>
      <w:r w:rsidRPr="001F2F12">
        <w:rPr>
          <w:rFonts w:ascii="Times New Roman" w:hAnsi="Times New Roman" w:cs="Times New Roman"/>
          <w:sz w:val="24"/>
          <w:szCs w:val="24"/>
        </w:rPr>
        <w:t>. This shows that both genders actively consume and provide feedback on dairy products. While the sample is slightly male-dominated, the difference is not very large, indicating relatively balanced participation. This balance suggests that any analysis on customer satisfaction should consider preferences and expectations from both male and female consumers, as both segments represent significant portions of the market.</w:t>
      </w:r>
    </w:p>
    <w:p w14:paraId="35C118B5" w14:textId="77777777" w:rsidR="001F2F12" w:rsidRDefault="001F2F12" w:rsidP="001F2F12">
      <w:pPr>
        <w:spacing w:line="360" w:lineRule="auto"/>
        <w:jc w:val="both"/>
        <w:rPr>
          <w:rFonts w:ascii="Times New Roman" w:hAnsi="Times New Roman" w:cs="Times New Roman"/>
          <w:sz w:val="24"/>
          <w:szCs w:val="24"/>
        </w:rPr>
      </w:pPr>
    </w:p>
    <w:p w14:paraId="118E75EE" w14:textId="77777777" w:rsidR="001F2F12" w:rsidRDefault="001F2F12" w:rsidP="001F2F12">
      <w:pPr>
        <w:spacing w:line="360" w:lineRule="auto"/>
        <w:jc w:val="both"/>
        <w:rPr>
          <w:rFonts w:ascii="Times New Roman" w:hAnsi="Times New Roman" w:cs="Times New Roman"/>
          <w:sz w:val="24"/>
          <w:szCs w:val="24"/>
        </w:rPr>
      </w:pPr>
    </w:p>
    <w:p w14:paraId="6B919A6C" w14:textId="77777777" w:rsidR="001F2F12" w:rsidRDefault="001F2F12" w:rsidP="001F2F12">
      <w:pPr>
        <w:spacing w:line="360" w:lineRule="auto"/>
        <w:jc w:val="both"/>
        <w:rPr>
          <w:rFonts w:ascii="Times New Roman" w:hAnsi="Times New Roman" w:cs="Times New Roman"/>
          <w:sz w:val="24"/>
          <w:szCs w:val="24"/>
        </w:rPr>
      </w:pPr>
    </w:p>
    <w:p w14:paraId="23CC9667" w14:textId="77777777" w:rsidR="001F2F12" w:rsidRDefault="001F2F12" w:rsidP="001F2F12">
      <w:pPr>
        <w:spacing w:line="360" w:lineRule="auto"/>
        <w:jc w:val="both"/>
        <w:rPr>
          <w:rFonts w:ascii="Times New Roman" w:hAnsi="Times New Roman" w:cs="Times New Roman"/>
          <w:sz w:val="24"/>
          <w:szCs w:val="24"/>
        </w:rPr>
      </w:pPr>
    </w:p>
    <w:p w14:paraId="339C4E4D" w14:textId="77777777" w:rsidR="001F2F12" w:rsidRDefault="001F2F12" w:rsidP="001F2F12">
      <w:pPr>
        <w:spacing w:line="360" w:lineRule="auto"/>
        <w:jc w:val="both"/>
        <w:rPr>
          <w:rFonts w:ascii="Times New Roman" w:hAnsi="Times New Roman" w:cs="Times New Roman"/>
          <w:sz w:val="24"/>
          <w:szCs w:val="24"/>
        </w:rPr>
      </w:pPr>
    </w:p>
    <w:p w14:paraId="2E84F82F" w14:textId="77777777" w:rsidR="001F2F12" w:rsidRDefault="001F2F12" w:rsidP="001F2F12">
      <w:pPr>
        <w:spacing w:line="360" w:lineRule="auto"/>
        <w:jc w:val="both"/>
        <w:rPr>
          <w:rFonts w:ascii="Times New Roman" w:hAnsi="Times New Roman" w:cs="Times New Roman"/>
          <w:sz w:val="24"/>
          <w:szCs w:val="24"/>
        </w:rPr>
      </w:pPr>
    </w:p>
    <w:p w14:paraId="1E58F356" w14:textId="77777777" w:rsidR="001F2F12" w:rsidRDefault="001F2F12" w:rsidP="001F2F12">
      <w:pPr>
        <w:spacing w:line="360" w:lineRule="auto"/>
        <w:jc w:val="both"/>
        <w:rPr>
          <w:rFonts w:ascii="Times New Roman" w:hAnsi="Times New Roman" w:cs="Times New Roman"/>
          <w:sz w:val="24"/>
          <w:szCs w:val="24"/>
        </w:rPr>
      </w:pPr>
    </w:p>
    <w:p w14:paraId="10E0B4E0" w14:textId="77777777" w:rsidR="001F2F12" w:rsidRDefault="001F2F12" w:rsidP="001F2F12">
      <w:pPr>
        <w:spacing w:line="360" w:lineRule="auto"/>
        <w:jc w:val="both"/>
        <w:rPr>
          <w:rFonts w:ascii="Times New Roman" w:hAnsi="Times New Roman" w:cs="Times New Roman"/>
          <w:sz w:val="24"/>
          <w:szCs w:val="24"/>
        </w:rPr>
      </w:pPr>
    </w:p>
    <w:p w14:paraId="4A098901" w14:textId="77777777" w:rsidR="001F2F12" w:rsidRDefault="001F2F12" w:rsidP="001F2F12">
      <w:pPr>
        <w:spacing w:line="360" w:lineRule="auto"/>
        <w:jc w:val="both"/>
        <w:rPr>
          <w:rFonts w:ascii="Times New Roman" w:hAnsi="Times New Roman" w:cs="Times New Roman"/>
          <w:sz w:val="24"/>
          <w:szCs w:val="24"/>
        </w:rPr>
      </w:pPr>
    </w:p>
    <w:p w14:paraId="41E1D15F" w14:textId="77777777" w:rsidR="001F2F12" w:rsidRDefault="001F2F12" w:rsidP="001F2F12">
      <w:pPr>
        <w:spacing w:line="360" w:lineRule="auto"/>
        <w:jc w:val="both"/>
        <w:rPr>
          <w:rFonts w:ascii="Times New Roman" w:hAnsi="Times New Roman" w:cs="Times New Roman"/>
          <w:sz w:val="24"/>
          <w:szCs w:val="24"/>
        </w:rPr>
      </w:pPr>
    </w:p>
    <w:p w14:paraId="575701D1" w14:textId="77777777" w:rsidR="001F2F12" w:rsidRDefault="001F2F12" w:rsidP="001F2F12">
      <w:pPr>
        <w:spacing w:line="360" w:lineRule="auto"/>
        <w:jc w:val="both"/>
        <w:rPr>
          <w:rFonts w:ascii="Times New Roman" w:hAnsi="Times New Roman" w:cs="Times New Roman"/>
          <w:sz w:val="24"/>
          <w:szCs w:val="24"/>
        </w:rPr>
      </w:pPr>
    </w:p>
    <w:p w14:paraId="24F29EB5" w14:textId="77777777" w:rsidR="001F2F12" w:rsidRDefault="001F2F12" w:rsidP="001F2F12">
      <w:pPr>
        <w:spacing w:line="360" w:lineRule="auto"/>
        <w:jc w:val="both"/>
        <w:rPr>
          <w:rFonts w:ascii="Times New Roman" w:hAnsi="Times New Roman" w:cs="Times New Roman"/>
          <w:sz w:val="24"/>
          <w:szCs w:val="24"/>
        </w:rPr>
      </w:pPr>
    </w:p>
    <w:p w14:paraId="2FBED464" w14:textId="77777777" w:rsidR="001F2F12" w:rsidRDefault="001F2F12" w:rsidP="001F2F12">
      <w:pPr>
        <w:spacing w:line="360" w:lineRule="auto"/>
        <w:jc w:val="both"/>
        <w:rPr>
          <w:rFonts w:ascii="Times New Roman" w:hAnsi="Times New Roman" w:cs="Times New Roman"/>
          <w:b/>
          <w:bCs/>
          <w:sz w:val="24"/>
          <w:szCs w:val="24"/>
        </w:rPr>
      </w:pPr>
      <w:bookmarkStart w:id="5" w:name="_Hlk199676058"/>
      <w:r w:rsidRPr="007B042D">
        <w:rPr>
          <w:rFonts w:ascii="Times New Roman" w:hAnsi="Times New Roman" w:cs="Times New Roman"/>
          <w:b/>
          <w:bCs/>
          <w:sz w:val="24"/>
          <w:szCs w:val="24"/>
        </w:rPr>
        <w:lastRenderedPageBreak/>
        <w:t>CONCLUSION</w:t>
      </w:r>
    </w:p>
    <w:bookmarkEnd w:id="5"/>
    <w:p w14:paraId="37D03481" w14:textId="20AB441B" w:rsidR="001F2F12" w:rsidRDefault="001F2F12" w:rsidP="001F2F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2F12">
        <w:rPr>
          <w:rFonts w:ascii="Times New Roman" w:hAnsi="Times New Roman" w:cs="Times New Roman"/>
          <w:sz w:val="24"/>
          <w:szCs w:val="24"/>
        </w:rPr>
        <w:t xml:space="preserve">The present study was undertaken to understand the level of customer satisfaction with dairy products, with particular reference to [Insert Region/Brand]. Dairy products form an essential part of the daily diet for a majority of people, and hence, customer satisfaction in this segment plays a vital role in ensuring repeat purchases, brand loyalty, and overall business sustainability. The study collected and </w:t>
      </w:r>
      <w:proofErr w:type="spellStart"/>
      <w:r w:rsidRPr="001F2F12">
        <w:rPr>
          <w:rFonts w:ascii="Times New Roman" w:hAnsi="Times New Roman" w:cs="Times New Roman"/>
          <w:sz w:val="24"/>
          <w:szCs w:val="24"/>
        </w:rPr>
        <w:t>analyzed</w:t>
      </w:r>
      <w:proofErr w:type="spellEnd"/>
      <w:r w:rsidRPr="001F2F12">
        <w:rPr>
          <w:rFonts w:ascii="Times New Roman" w:hAnsi="Times New Roman" w:cs="Times New Roman"/>
          <w:sz w:val="24"/>
          <w:szCs w:val="24"/>
        </w:rPr>
        <w:t xml:space="preserve"> responses from a sample of consumers, focusing on various parameters such as product quality, taste, price, packaging, availability, and overall satisfaction. The findings revealed that most consumers place high importance on product </w:t>
      </w:r>
      <w:r w:rsidRPr="001F2F12">
        <w:rPr>
          <w:rFonts w:ascii="Times New Roman" w:hAnsi="Times New Roman" w:cs="Times New Roman"/>
          <w:b/>
          <w:bCs/>
          <w:sz w:val="24"/>
          <w:szCs w:val="24"/>
        </w:rPr>
        <w:t>freshness and quality</w:t>
      </w:r>
      <w:r w:rsidRPr="001F2F12">
        <w:rPr>
          <w:rFonts w:ascii="Times New Roman" w:hAnsi="Times New Roman" w:cs="Times New Roman"/>
          <w:sz w:val="24"/>
          <w:szCs w:val="24"/>
        </w:rPr>
        <w:t xml:space="preserve">, as these are directly associated with health and safety. Taste and packaging were also key factors influencing satisfaction, particularly among younger consumers. </w:t>
      </w:r>
    </w:p>
    <w:p w14:paraId="385D2B28" w14:textId="41DBE1EC" w:rsidR="001F2F12" w:rsidRPr="001F2F12" w:rsidRDefault="001F2F12" w:rsidP="001F2F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2F12">
        <w:rPr>
          <w:rFonts w:ascii="Times New Roman" w:hAnsi="Times New Roman" w:cs="Times New Roman"/>
          <w:sz w:val="24"/>
          <w:szCs w:val="24"/>
        </w:rPr>
        <w:t>While many respondents showed brand loyalty to reputed companies, others were willing to try different brands if they offered better quality or competitive pricing. The data also showed that availability of products at local stores and supermarkets played a crucial role in customer satisfaction. If a product was not readily available, even satisfied customers considered switching to alternative brands. This highlights the need for efficient distribution channels in the dairy industry.</w:t>
      </w:r>
    </w:p>
    <w:p w14:paraId="105B82A5" w14:textId="12CAE398" w:rsidR="001F2F12" w:rsidRDefault="001F2F12" w:rsidP="001F2F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2F12">
        <w:rPr>
          <w:rFonts w:ascii="Times New Roman" w:hAnsi="Times New Roman" w:cs="Times New Roman"/>
          <w:sz w:val="24"/>
          <w:szCs w:val="24"/>
        </w:rPr>
        <w:t xml:space="preserve">Moreover, the study revealed that the </w:t>
      </w:r>
      <w:r w:rsidRPr="001F2F12">
        <w:rPr>
          <w:rFonts w:ascii="Times New Roman" w:hAnsi="Times New Roman" w:cs="Times New Roman"/>
          <w:b/>
          <w:bCs/>
          <w:sz w:val="24"/>
          <w:szCs w:val="24"/>
        </w:rPr>
        <w:t>21–40 years</w:t>
      </w:r>
      <w:r w:rsidRPr="001F2F12">
        <w:rPr>
          <w:rFonts w:ascii="Times New Roman" w:hAnsi="Times New Roman" w:cs="Times New Roman"/>
          <w:sz w:val="24"/>
          <w:szCs w:val="24"/>
        </w:rPr>
        <w:t xml:space="preserve"> age group forms the core consumer base, being both brand-conscious and quality-driven. This segment also tends to be more experimental and responsive to new products and attractive packaging. On the other hand, older age groups showed more conservative preferences, valuing consistency and traditional tastes. Gender-wise, both male and female respondents had similar satisfaction levels, indicating that marketing strategies should appeal equally to both. </w:t>
      </w:r>
    </w:p>
    <w:p w14:paraId="694D5CB2" w14:textId="4F8DC972" w:rsidR="001F2F12" w:rsidRDefault="001F2F12" w:rsidP="001F2F1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1F2F12">
        <w:rPr>
          <w:rFonts w:ascii="Times New Roman" w:hAnsi="Times New Roman" w:cs="Times New Roman"/>
          <w:sz w:val="24"/>
          <w:szCs w:val="24"/>
        </w:rPr>
        <w:t xml:space="preserve">Another observation was that consumers in urban and semi-urban areas expected better branding, </w:t>
      </w:r>
      <w:proofErr w:type="spellStart"/>
      <w:r w:rsidRPr="001F2F12">
        <w:rPr>
          <w:rFonts w:ascii="Times New Roman" w:hAnsi="Times New Roman" w:cs="Times New Roman"/>
          <w:sz w:val="24"/>
          <w:szCs w:val="24"/>
        </w:rPr>
        <w:t>labeling</w:t>
      </w:r>
      <w:proofErr w:type="spellEnd"/>
      <w:r w:rsidRPr="001F2F12">
        <w:rPr>
          <w:rFonts w:ascii="Times New Roman" w:hAnsi="Times New Roman" w:cs="Times New Roman"/>
          <w:sz w:val="24"/>
          <w:szCs w:val="24"/>
        </w:rPr>
        <w:t>, and hygiene standards compared to those in rural areas, where price and availability were considered more critical. Though overall customer satisfaction levels were positive, there were concerns regarding occasional quality inconsistencies, limited availability in remote areas, and a lack of product variety in some brands.</w:t>
      </w:r>
    </w:p>
    <w:p w14:paraId="00565CBB" w14:textId="77777777" w:rsidR="001F2F12" w:rsidRDefault="001F2F12" w:rsidP="001F2F12">
      <w:pPr>
        <w:spacing w:line="360" w:lineRule="auto"/>
        <w:jc w:val="both"/>
        <w:rPr>
          <w:rFonts w:ascii="Times New Roman" w:hAnsi="Times New Roman" w:cs="Times New Roman"/>
          <w:sz w:val="24"/>
          <w:szCs w:val="24"/>
        </w:rPr>
      </w:pPr>
    </w:p>
    <w:p w14:paraId="2D1DEA12" w14:textId="77777777" w:rsidR="001F2F12" w:rsidRDefault="001F2F12" w:rsidP="001F2F12">
      <w:pPr>
        <w:spacing w:line="360" w:lineRule="auto"/>
        <w:jc w:val="both"/>
        <w:rPr>
          <w:rFonts w:ascii="Times New Roman" w:hAnsi="Times New Roman" w:cs="Times New Roman"/>
          <w:sz w:val="24"/>
          <w:szCs w:val="24"/>
        </w:rPr>
      </w:pPr>
    </w:p>
    <w:p w14:paraId="7EBA8A67" w14:textId="77777777" w:rsidR="001F2F12" w:rsidRDefault="001F2F12" w:rsidP="001F2F12">
      <w:pPr>
        <w:spacing w:line="360" w:lineRule="auto"/>
        <w:jc w:val="both"/>
        <w:rPr>
          <w:rFonts w:ascii="Times New Roman" w:hAnsi="Times New Roman" w:cs="Times New Roman"/>
          <w:sz w:val="24"/>
          <w:szCs w:val="24"/>
        </w:rPr>
      </w:pPr>
    </w:p>
    <w:p w14:paraId="19FD6CAB" w14:textId="77777777" w:rsidR="001F2F12" w:rsidRPr="007B042D" w:rsidRDefault="001F2F12" w:rsidP="001F2F12">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17F78693" w14:textId="77777777" w:rsidR="001F2F12" w:rsidRPr="001F2F12" w:rsidRDefault="001F2F12" w:rsidP="001F2F12">
      <w:pPr>
        <w:numPr>
          <w:ilvl w:val="0"/>
          <w:numId w:val="10"/>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 xml:space="preserve">Kotler, P., &amp; Keller, K.L. (2016). </w:t>
      </w:r>
      <w:r w:rsidRPr="001F2F12">
        <w:rPr>
          <w:rFonts w:ascii="Times New Roman" w:hAnsi="Times New Roman" w:cs="Times New Roman"/>
          <w:i/>
          <w:iCs/>
          <w:sz w:val="24"/>
          <w:szCs w:val="24"/>
        </w:rPr>
        <w:t>Marketing Management</w:t>
      </w:r>
      <w:r w:rsidRPr="001F2F12">
        <w:rPr>
          <w:rFonts w:ascii="Times New Roman" w:hAnsi="Times New Roman" w:cs="Times New Roman"/>
          <w:sz w:val="24"/>
          <w:szCs w:val="24"/>
        </w:rPr>
        <w:t xml:space="preserve"> (15th ed.). Pearson Education.</w:t>
      </w:r>
    </w:p>
    <w:p w14:paraId="0DF27FF6" w14:textId="77777777" w:rsidR="001F2F12" w:rsidRPr="001F2F12" w:rsidRDefault="001F2F12" w:rsidP="001F2F12">
      <w:pPr>
        <w:numPr>
          <w:ilvl w:val="0"/>
          <w:numId w:val="10"/>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 xml:space="preserve">Oliver, R.L. (1997). </w:t>
      </w:r>
      <w:r w:rsidRPr="001F2F12">
        <w:rPr>
          <w:rFonts w:ascii="Times New Roman" w:hAnsi="Times New Roman" w:cs="Times New Roman"/>
          <w:i/>
          <w:iCs/>
          <w:sz w:val="24"/>
          <w:szCs w:val="24"/>
        </w:rPr>
        <w:t xml:space="preserve">Satisfaction: A </w:t>
      </w:r>
      <w:proofErr w:type="spellStart"/>
      <w:r w:rsidRPr="001F2F12">
        <w:rPr>
          <w:rFonts w:ascii="Times New Roman" w:hAnsi="Times New Roman" w:cs="Times New Roman"/>
          <w:i/>
          <w:iCs/>
          <w:sz w:val="24"/>
          <w:szCs w:val="24"/>
        </w:rPr>
        <w:t>Behavioral</w:t>
      </w:r>
      <w:proofErr w:type="spellEnd"/>
      <w:r w:rsidRPr="001F2F12">
        <w:rPr>
          <w:rFonts w:ascii="Times New Roman" w:hAnsi="Times New Roman" w:cs="Times New Roman"/>
          <w:i/>
          <w:iCs/>
          <w:sz w:val="24"/>
          <w:szCs w:val="24"/>
        </w:rPr>
        <w:t xml:space="preserve"> Perspective on the Consumer.</w:t>
      </w:r>
      <w:r w:rsidRPr="001F2F12">
        <w:rPr>
          <w:rFonts w:ascii="Times New Roman" w:hAnsi="Times New Roman" w:cs="Times New Roman"/>
          <w:sz w:val="24"/>
          <w:szCs w:val="24"/>
        </w:rPr>
        <w:t xml:space="preserve"> McGraw-Hill.</w:t>
      </w:r>
    </w:p>
    <w:p w14:paraId="2B23A994" w14:textId="77777777" w:rsidR="001F2F12" w:rsidRPr="001F2F12" w:rsidRDefault="001F2F12" w:rsidP="001F2F12">
      <w:pPr>
        <w:numPr>
          <w:ilvl w:val="0"/>
          <w:numId w:val="10"/>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 xml:space="preserve">Sharma, A., &amp; Singh, R. (2018). "A Study on Consumer Buying </w:t>
      </w:r>
      <w:proofErr w:type="spellStart"/>
      <w:r w:rsidRPr="001F2F12">
        <w:rPr>
          <w:rFonts w:ascii="Times New Roman" w:hAnsi="Times New Roman" w:cs="Times New Roman"/>
          <w:sz w:val="24"/>
          <w:szCs w:val="24"/>
        </w:rPr>
        <w:t>Behavior</w:t>
      </w:r>
      <w:proofErr w:type="spellEnd"/>
      <w:r w:rsidRPr="001F2F12">
        <w:rPr>
          <w:rFonts w:ascii="Times New Roman" w:hAnsi="Times New Roman" w:cs="Times New Roman"/>
          <w:sz w:val="24"/>
          <w:szCs w:val="24"/>
        </w:rPr>
        <w:t xml:space="preserve"> Towards Dairy Products." </w:t>
      </w:r>
      <w:r w:rsidRPr="001F2F12">
        <w:rPr>
          <w:rFonts w:ascii="Times New Roman" w:hAnsi="Times New Roman" w:cs="Times New Roman"/>
          <w:i/>
          <w:iCs/>
          <w:sz w:val="24"/>
          <w:szCs w:val="24"/>
        </w:rPr>
        <w:t>International Journal of Management Studies</w:t>
      </w:r>
      <w:r w:rsidRPr="001F2F12">
        <w:rPr>
          <w:rFonts w:ascii="Times New Roman" w:hAnsi="Times New Roman" w:cs="Times New Roman"/>
          <w:sz w:val="24"/>
          <w:szCs w:val="24"/>
        </w:rPr>
        <w:t>, Vol. V, Issue 3.</w:t>
      </w:r>
    </w:p>
    <w:p w14:paraId="122D68DD" w14:textId="77777777" w:rsidR="001F2F12" w:rsidRPr="001F2F12" w:rsidRDefault="001F2F12" w:rsidP="001F2F12">
      <w:pPr>
        <w:numPr>
          <w:ilvl w:val="0"/>
          <w:numId w:val="10"/>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 xml:space="preserve">Verma, R., &amp; Gupta, A. (2019). "Customer Satisfaction in Indian Dairy Industry: A Case Study of Mother Dairy." </w:t>
      </w:r>
      <w:r w:rsidRPr="001F2F12">
        <w:rPr>
          <w:rFonts w:ascii="Times New Roman" w:hAnsi="Times New Roman" w:cs="Times New Roman"/>
          <w:i/>
          <w:iCs/>
          <w:sz w:val="24"/>
          <w:szCs w:val="24"/>
        </w:rPr>
        <w:t>Asian Journal of Research in Marketing</w:t>
      </w:r>
      <w:r w:rsidRPr="001F2F12">
        <w:rPr>
          <w:rFonts w:ascii="Times New Roman" w:hAnsi="Times New Roman" w:cs="Times New Roman"/>
          <w:sz w:val="24"/>
          <w:szCs w:val="24"/>
        </w:rPr>
        <w:t>, Vol. 8, No. 1.</w:t>
      </w:r>
    </w:p>
    <w:p w14:paraId="731C8E72" w14:textId="77777777" w:rsidR="001F2F12" w:rsidRPr="001F2F12" w:rsidRDefault="001F2F12" w:rsidP="001F2F12">
      <w:pPr>
        <w:numPr>
          <w:ilvl w:val="0"/>
          <w:numId w:val="10"/>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 xml:space="preserve">Kaur, H., &amp; Bhatia, M. (2020). "Brand Loyalty in Dairy Products: A Study Among Urban Consumers." </w:t>
      </w:r>
      <w:r w:rsidRPr="001F2F12">
        <w:rPr>
          <w:rFonts w:ascii="Times New Roman" w:hAnsi="Times New Roman" w:cs="Times New Roman"/>
          <w:i/>
          <w:iCs/>
          <w:sz w:val="24"/>
          <w:szCs w:val="24"/>
        </w:rPr>
        <w:t>International Journal of Marketing and Consumer Research</w:t>
      </w:r>
      <w:r w:rsidRPr="001F2F12">
        <w:rPr>
          <w:rFonts w:ascii="Times New Roman" w:hAnsi="Times New Roman" w:cs="Times New Roman"/>
          <w:sz w:val="24"/>
          <w:szCs w:val="24"/>
        </w:rPr>
        <w:t>, Vol. 12.</w:t>
      </w:r>
    </w:p>
    <w:p w14:paraId="2991930B" w14:textId="77777777" w:rsidR="001F2F12" w:rsidRPr="001F2F12" w:rsidRDefault="001F2F12" w:rsidP="001F2F12">
      <w:pPr>
        <w:numPr>
          <w:ilvl w:val="0"/>
          <w:numId w:val="10"/>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 xml:space="preserve">Patel, D., &amp; Desai, M. (2016). "A Study on Customer Satisfaction towards Amul Dairy Products in Gujarat." </w:t>
      </w:r>
      <w:r w:rsidRPr="001F2F12">
        <w:rPr>
          <w:rFonts w:ascii="Times New Roman" w:hAnsi="Times New Roman" w:cs="Times New Roman"/>
          <w:i/>
          <w:iCs/>
          <w:sz w:val="24"/>
          <w:szCs w:val="24"/>
        </w:rPr>
        <w:t>International Journal of Research in Commerce &amp; Management</w:t>
      </w:r>
      <w:r w:rsidRPr="001F2F12">
        <w:rPr>
          <w:rFonts w:ascii="Times New Roman" w:hAnsi="Times New Roman" w:cs="Times New Roman"/>
          <w:sz w:val="24"/>
          <w:szCs w:val="24"/>
        </w:rPr>
        <w:t>, Vol. 7, Issue 5.</w:t>
      </w:r>
    </w:p>
    <w:p w14:paraId="50C2C890" w14:textId="01B59566" w:rsidR="001F2F12" w:rsidRPr="001F2F12" w:rsidRDefault="001F2F12" w:rsidP="001F2F12">
      <w:pPr>
        <w:spacing w:line="360" w:lineRule="auto"/>
        <w:jc w:val="both"/>
        <w:rPr>
          <w:rFonts w:ascii="Times New Roman" w:hAnsi="Times New Roman" w:cs="Times New Roman"/>
          <w:b/>
          <w:bCs/>
          <w:sz w:val="24"/>
          <w:szCs w:val="24"/>
        </w:rPr>
      </w:pPr>
      <w:r w:rsidRPr="001F2F12">
        <w:rPr>
          <w:rFonts w:ascii="Times New Roman" w:hAnsi="Times New Roman" w:cs="Times New Roman"/>
          <w:b/>
          <w:bCs/>
          <w:sz w:val="24"/>
          <w:szCs w:val="24"/>
        </w:rPr>
        <w:t>WEBSITES:</w:t>
      </w:r>
    </w:p>
    <w:p w14:paraId="5B9525A9" w14:textId="77777777" w:rsidR="001F2F12" w:rsidRPr="001F2F12" w:rsidRDefault="001F2F12" w:rsidP="001F2F12">
      <w:pPr>
        <w:numPr>
          <w:ilvl w:val="0"/>
          <w:numId w:val="11"/>
        </w:numPr>
        <w:spacing w:line="360" w:lineRule="auto"/>
        <w:jc w:val="both"/>
        <w:rPr>
          <w:rFonts w:ascii="Times New Roman" w:hAnsi="Times New Roman" w:cs="Times New Roman"/>
          <w:sz w:val="24"/>
          <w:szCs w:val="24"/>
        </w:rPr>
      </w:pPr>
      <w:hyperlink r:id="rId5" w:tgtFrame="_new" w:history="1">
        <w:r w:rsidRPr="001F2F12">
          <w:rPr>
            <w:rStyle w:val="Hyperlink"/>
            <w:rFonts w:ascii="Times New Roman" w:hAnsi="Times New Roman" w:cs="Times New Roman"/>
            <w:sz w:val="24"/>
            <w:szCs w:val="24"/>
          </w:rPr>
          <w:t>https://www.amul.com</w:t>
        </w:r>
      </w:hyperlink>
    </w:p>
    <w:p w14:paraId="03D2AD13" w14:textId="77777777" w:rsidR="001F2F12" w:rsidRPr="001F2F12" w:rsidRDefault="001F2F12" w:rsidP="001F2F12">
      <w:pPr>
        <w:numPr>
          <w:ilvl w:val="0"/>
          <w:numId w:val="11"/>
        </w:numPr>
        <w:spacing w:line="360" w:lineRule="auto"/>
        <w:jc w:val="both"/>
        <w:rPr>
          <w:rFonts w:ascii="Times New Roman" w:hAnsi="Times New Roman" w:cs="Times New Roman"/>
          <w:sz w:val="24"/>
          <w:szCs w:val="24"/>
        </w:rPr>
      </w:pPr>
      <w:hyperlink r:id="rId6" w:tgtFrame="_new" w:history="1">
        <w:r w:rsidRPr="001F2F12">
          <w:rPr>
            <w:rStyle w:val="Hyperlink"/>
            <w:rFonts w:ascii="Times New Roman" w:hAnsi="Times New Roman" w:cs="Times New Roman"/>
            <w:sz w:val="24"/>
            <w:szCs w:val="24"/>
          </w:rPr>
          <w:t>https://www.nddb.coop</w:t>
        </w:r>
      </w:hyperlink>
    </w:p>
    <w:p w14:paraId="44465BDD" w14:textId="77777777" w:rsidR="001F2F12" w:rsidRPr="001F2F12" w:rsidRDefault="001F2F12" w:rsidP="001F2F12">
      <w:pPr>
        <w:numPr>
          <w:ilvl w:val="0"/>
          <w:numId w:val="11"/>
        </w:numPr>
        <w:spacing w:line="360" w:lineRule="auto"/>
        <w:jc w:val="both"/>
        <w:rPr>
          <w:rFonts w:ascii="Times New Roman" w:hAnsi="Times New Roman" w:cs="Times New Roman"/>
          <w:sz w:val="24"/>
          <w:szCs w:val="24"/>
        </w:rPr>
      </w:pPr>
      <w:hyperlink r:id="rId7" w:tgtFrame="_new" w:history="1">
        <w:r w:rsidRPr="001F2F12">
          <w:rPr>
            <w:rStyle w:val="Hyperlink"/>
            <w:rFonts w:ascii="Times New Roman" w:hAnsi="Times New Roman" w:cs="Times New Roman"/>
            <w:sz w:val="24"/>
            <w:szCs w:val="24"/>
          </w:rPr>
          <w:t>https://www.motherdairy.com</w:t>
        </w:r>
      </w:hyperlink>
    </w:p>
    <w:p w14:paraId="5A3EFC55" w14:textId="77777777" w:rsidR="001F2F12" w:rsidRPr="001F2F12" w:rsidRDefault="001F2F12" w:rsidP="001F2F12">
      <w:pPr>
        <w:numPr>
          <w:ilvl w:val="0"/>
          <w:numId w:val="11"/>
        </w:numPr>
        <w:spacing w:line="360" w:lineRule="auto"/>
        <w:jc w:val="both"/>
        <w:rPr>
          <w:rFonts w:ascii="Times New Roman" w:hAnsi="Times New Roman" w:cs="Times New Roman"/>
          <w:sz w:val="24"/>
          <w:szCs w:val="24"/>
        </w:rPr>
      </w:pPr>
      <w:hyperlink r:id="rId8" w:tgtFrame="_new" w:history="1">
        <w:r w:rsidRPr="001F2F12">
          <w:rPr>
            <w:rStyle w:val="Hyperlink"/>
            <w:rFonts w:ascii="Times New Roman" w:hAnsi="Times New Roman" w:cs="Times New Roman"/>
            <w:sz w:val="24"/>
            <w:szCs w:val="24"/>
          </w:rPr>
          <w:t>https://www.fssai.gov.in</w:t>
        </w:r>
      </w:hyperlink>
    </w:p>
    <w:p w14:paraId="3D633AEC" w14:textId="77777777" w:rsidR="001F2F12" w:rsidRPr="001F2F12" w:rsidRDefault="001F2F12" w:rsidP="001F2F12">
      <w:pPr>
        <w:numPr>
          <w:ilvl w:val="0"/>
          <w:numId w:val="11"/>
        </w:numPr>
        <w:spacing w:line="360" w:lineRule="auto"/>
        <w:jc w:val="both"/>
        <w:rPr>
          <w:rFonts w:ascii="Times New Roman" w:hAnsi="Times New Roman" w:cs="Times New Roman"/>
          <w:sz w:val="24"/>
          <w:szCs w:val="24"/>
        </w:rPr>
      </w:pPr>
      <w:hyperlink r:id="rId9" w:tgtFrame="_new" w:history="1">
        <w:r w:rsidRPr="001F2F12">
          <w:rPr>
            <w:rStyle w:val="Hyperlink"/>
            <w:rFonts w:ascii="Times New Roman" w:hAnsi="Times New Roman" w:cs="Times New Roman"/>
            <w:sz w:val="24"/>
            <w:szCs w:val="24"/>
          </w:rPr>
          <w:t>https://www.statista.com</w:t>
        </w:r>
      </w:hyperlink>
      <w:r w:rsidRPr="001F2F12">
        <w:rPr>
          <w:rFonts w:ascii="Times New Roman" w:hAnsi="Times New Roman" w:cs="Times New Roman"/>
          <w:sz w:val="24"/>
          <w:szCs w:val="24"/>
        </w:rPr>
        <w:t xml:space="preserve"> – For market trends and dairy industry data</w:t>
      </w:r>
    </w:p>
    <w:p w14:paraId="22D834BF" w14:textId="77777777" w:rsidR="001F2F12" w:rsidRPr="001F2F12" w:rsidRDefault="001F2F12" w:rsidP="001F2F12">
      <w:pPr>
        <w:numPr>
          <w:ilvl w:val="0"/>
          <w:numId w:val="11"/>
        </w:numPr>
        <w:spacing w:line="360" w:lineRule="auto"/>
        <w:jc w:val="both"/>
        <w:rPr>
          <w:rFonts w:ascii="Times New Roman" w:hAnsi="Times New Roman" w:cs="Times New Roman"/>
          <w:sz w:val="24"/>
          <w:szCs w:val="24"/>
        </w:rPr>
      </w:pPr>
      <w:hyperlink r:id="rId10" w:tgtFrame="_new" w:history="1">
        <w:r w:rsidRPr="001F2F12">
          <w:rPr>
            <w:rStyle w:val="Hyperlink"/>
            <w:rFonts w:ascii="Times New Roman" w:hAnsi="Times New Roman" w:cs="Times New Roman"/>
            <w:sz w:val="24"/>
            <w:szCs w:val="24"/>
          </w:rPr>
          <w:t>https://www.ibef.org</w:t>
        </w:r>
      </w:hyperlink>
      <w:r w:rsidRPr="001F2F12">
        <w:rPr>
          <w:rFonts w:ascii="Times New Roman" w:hAnsi="Times New Roman" w:cs="Times New Roman"/>
          <w:sz w:val="24"/>
          <w:szCs w:val="24"/>
        </w:rPr>
        <w:t xml:space="preserve"> – India Brand Equity Foundation: Dairy Industry Overview</w:t>
      </w:r>
    </w:p>
    <w:p w14:paraId="5B6C4207" w14:textId="2CC561E7" w:rsidR="001F2F12" w:rsidRPr="001F2F12" w:rsidRDefault="001F2F12" w:rsidP="001F2F12">
      <w:pPr>
        <w:spacing w:line="360" w:lineRule="auto"/>
        <w:jc w:val="both"/>
        <w:rPr>
          <w:rFonts w:ascii="Times New Roman" w:hAnsi="Times New Roman" w:cs="Times New Roman"/>
          <w:b/>
          <w:bCs/>
          <w:sz w:val="24"/>
          <w:szCs w:val="24"/>
        </w:rPr>
      </w:pPr>
      <w:r w:rsidRPr="001F2F12">
        <w:rPr>
          <w:rFonts w:ascii="Times New Roman" w:hAnsi="Times New Roman" w:cs="Times New Roman"/>
          <w:b/>
          <w:bCs/>
          <w:sz w:val="24"/>
          <w:szCs w:val="24"/>
        </w:rPr>
        <w:t>REPORTS &amp; OTHER SOURCES:</w:t>
      </w:r>
    </w:p>
    <w:p w14:paraId="632DDAB0" w14:textId="77777777" w:rsidR="001F2F12" w:rsidRPr="001F2F12" w:rsidRDefault="001F2F12" w:rsidP="001F2F12">
      <w:pPr>
        <w:numPr>
          <w:ilvl w:val="0"/>
          <w:numId w:val="12"/>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National Dairy Development Board (NDDB) Annual Reports</w:t>
      </w:r>
    </w:p>
    <w:p w14:paraId="712B6B19" w14:textId="77777777" w:rsidR="001F2F12" w:rsidRPr="001F2F12" w:rsidRDefault="001F2F12" w:rsidP="001F2F12">
      <w:pPr>
        <w:numPr>
          <w:ilvl w:val="0"/>
          <w:numId w:val="12"/>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FSSAI Guidelines for Dairy Products</w:t>
      </w:r>
    </w:p>
    <w:p w14:paraId="29B8A421" w14:textId="77777777" w:rsidR="001F2F12" w:rsidRPr="001F2F12" w:rsidRDefault="001F2F12" w:rsidP="001F2F12">
      <w:pPr>
        <w:numPr>
          <w:ilvl w:val="0"/>
          <w:numId w:val="12"/>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Ministry of Food Processing Industries – Government of India Reports on Dairy Sector</w:t>
      </w:r>
    </w:p>
    <w:p w14:paraId="2B7D5E2E" w14:textId="77777777" w:rsidR="001F2F12" w:rsidRPr="001F2F12" w:rsidRDefault="001F2F12" w:rsidP="001F2F12">
      <w:pPr>
        <w:numPr>
          <w:ilvl w:val="0"/>
          <w:numId w:val="12"/>
        </w:numPr>
        <w:spacing w:line="360" w:lineRule="auto"/>
        <w:jc w:val="both"/>
        <w:rPr>
          <w:rFonts w:ascii="Times New Roman" w:hAnsi="Times New Roman" w:cs="Times New Roman"/>
          <w:sz w:val="24"/>
          <w:szCs w:val="24"/>
        </w:rPr>
      </w:pPr>
      <w:r w:rsidRPr="001F2F12">
        <w:rPr>
          <w:rFonts w:ascii="Times New Roman" w:hAnsi="Times New Roman" w:cs="Times New Roman"/>
          <w:sz w:val="24"/>
          <w:szCs w:val="24"/>
        </w:rPr>
        <w:t>Company Brochures and Marketing Reports of [Insert Dairy Brand]</w:t>
      </w:r>
    </w:p>
    <w:p w14:paraId="595CE8C0" w14:textId="77777777" w:rsidR="001F2F12" w:rsidRPr="001F2F12" w:rsidRDefault="001F2F12" w:rsidP="001F2F12">
      <w:pPr>
        <w:spacing w:line="360" w:lineRule="auto"/>
        <w:jc w:val="both"/>
        <w:rPr>
          <w:rFonts w:ascii="Times New Roman" w:hAnsi="Times New Roman" w:cs="Times New Roman"/>
          <w:sz w:val="24"/>
          <w:szCs w:val="24"/>
        </w:rPr>
      </w:pPr>
    </w:p>
    <w:p w14:paraId="6919AF07" w14:textId="77777777" w:rsidR="001F2F12" w:rsidRPr="00BA1539" w:rsidRDefault="001F2F12" w:rsidP="001F2F12">
      <w:pPr>
        <w:spacing w:line="360" w:lineRule="auto"/>
        <w:jc w:val="both"/>
        <w:rPr>
          <w:rFonts w:ascii="Times New Roman" w:hAnsi="Times New Roman" w:cs="Times New Roman"/>
          <w:sz w:val="24"/>
          <w:szCs w:val="24"/>
        </w:rPr>
      </w:pPr>
    </w:p>
    <w:sectPr w:rsidR="001F2F12" w:rsidRPr="00BA15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7353F"/>
    <w:multiLevelType w:val="multilevel"/>
    <w:tmpl w:val="EC1E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A61C38"/>
    <w:multiLevelType w:val="multilevel"/>
    <w:tmpl w:val="8266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7E6EAF"/>
    <w:multiLevelType w:val="hybridMultilevel"/>
    <w:tmpl w:val="10F282E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3CD02A60"/>
    <w:multiLevelType w:val="multilevel"/>
    <w:tmpl w:val="A476F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694636F"/>
    <w:multiLevelType w:val="multilevel"/>
    <w:tmpl w:val="F0E89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A22D24"/>
    <w:multiLevelType w:val="multilevel"/>
    <w:tmpl w:val="E9224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4A2AE6"/>
    <w:multiLevelType w:val="multilevel"/>
    <w:tmpl w:val="DB501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B45FAE"/>
    <w:multiLevelType w:val="multilevel"/>
    <w:tmpl w:val="B3BE0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986A0F"/>
    <w:multiLevelType w:val="multilevel"/>
    <w:tmpl w:val="06C87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5D13DDF"/>
    <w:multiLevelType w:val="multilevel"/>
    <w:tmpl w:val="B824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DB072B"/>
    <w:multiLevelType w:val="hybridMultilevel"/>
    <w:tmpl w:val="3856B9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73531140"/>
    <w:multiLevelType w:val="multilevel"/>
    <w:tmpl w:val="ECFC4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0451591">
    <w:abstractNumId w:val="2"/>
  </w:num>
  <w:num w:numId="2" w16cid:durableId="585040703">
    <w:abstractNumId w:val="9"/>
  </w:num>
  <w:num w:numId="3" w16cid:durableId="1744522257">
    <w:abstractNumId w:val="10"/>
  </w:num>
  <w:num w:numId="4" w16cid:durableId="1566527947">
    <w:abstractNumId w:val="8"/>
  </w:num>
  <w:num w:numId="5" w16cid:durableId="1424839967">
    <w:abstractNumId w:val="1"/>
  </w:num>
  <w:num w:numId="6" w16cid:durableId="1884711814">
    <w:abstractNumId w:val="7"/>
  </w:num>
  <w:num w:numId="7" w16cid:durableId="1149593491">
    <w:abstractNumId w:val="3"/>
  </w:num>
  <w:num w:numId="8" w16cid:durableId="359555318">
    <w:abstractNumId w:val="4"/>
  </w:num>
  <w:num w:numId="9" w16cid:durableId="686062911">
    <w:abstractNumId w:val="0"/>
  </w:num>
  <w:num w:numId="10" w16cid:durableId="1902251427">
    <w:abstractNumId w:val="11"/>
  </w:num>
  <w:num w:numId="11" w16cid:durableId="1091851251">
    <w:abstractNumId w:val="6"/>
  </w:num>
  <w:num w:numId="12" w16cid:durableId="2969573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8F5"/>
    <w:rsid w:val="001F2F12"/>
    <w:rsid w:val="0020187E"/>
    <w:rsid w:val="00605D25"/>
    <w:rsid w:val="008C334D"/>
    <w:rsid w:val="008F7F7B"/>
    <w:rsid w:val="00BA1539"/>
    <w:rsid w:val="00D548F5"/>
    <w:rsid w:val="00E75FD5"/>
    <w:rsid w:val="00F8055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B6F79"/>
  <w15:chartTrackingRefBased/>
  <w15:docId w15:val="{C884150E-3126-4524-A9AD-15E71C02F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D25"/>
  </w:style>
  <w:style w:type="paragraph" w:styleId="Heading1">
    <w:name w:val="heading 1"/>
    <w:basedOn w:val="Normal"/>
    <w:next w:val="Normal"/>
    <w:link w:val="Heading1Char"/>
    <w:uiPriority w:val="9"/>
    <w:qFormat/>
    <w:rsid w:val="00D548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548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548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48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48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48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48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48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48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8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48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48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48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48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48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8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8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8F5"/>
    <w:rPr>
      <w:rFonts w:eastAsiaTheme="majorEastAsia" w:cstheme="majorBidi"/>
      <w:color w:val="272727" w:themeColor="text1" w:themeTint="D8"/>
    </w:rPr>
  </w:style>
  <w:style w:type="paragraph" w:styleId="Title">
    <w:name w:val="Title"/>
    <w:basedOn w:val="Normal"/>
    <w:next w:val="Normal"/>
    <w:link w:val="TitleChar"/>
    <w:uiPriority w:val="10"/>
    <w:qFormat/>
    <w:rsid w:val="00D548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48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8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48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8F5"/>
    <w:pPr>
      <w:spacing w:before="160"/>
      <w:jc w:val="center"/>
    </w:pPr>
    <w:rPr>
      <w:i/>
      <w:iCs/>
      <w:color w:val="404040" w:themeColor="text1" w:themeTint="BF"/>
    </w:rPr>
  </w:style>
  <w:style w:type="character" w:customStyle="1" w:styleId="QuoteChar">
    <w:name w:val="Quote Char"/>
    <w:basedOn w:val="DefaultParagraphFont"/>
    <w:link w:val="Quote"/>
    <w:uiPriority w:val="29"/>
    <w:rsid w:val="00D548F5"/>
    <w:rPr>
      <w:i/>
      <w:iCs/>
      <w:color w:val="404040" w:themeColor="text1" w:themeTint="BF"/>
    </w:rPr>
  </w:style>
  <w:style w:type="paragraph" w:styleId="ListParagraph">
    <w:name w:val="List Paragraph"/>
    <w:basedOn w:val="Normal"/>
    <w:uiPriority w:val="34"/>
    <w:qFormat/>
    <w:rsid w:val="00D548F5"/>
    <w:pPr>
      <w:ind w:left="720"/>
      <w:contextualSpacing/>
    </w:pPr>
  </w:style>
  <w:style w:type="character" w:styleId="IntenseEmphasis">
    <w:name w:val="Intense Emphasis"/>
    <w:basedOn w:val="DefaultParagraphFont"/>
    <w:uiPriority w:val="21"/>
    <w:qFormat/>
    <w:rsid w:val="00D548F5"/>
    <w:rPr>
      <w:i/>
      <w:iCs/>
      <w:color w:val="2F5496" w:themeColor="accent1" w:themeShade="BF"/>
    </w:rPr>
  </w:style>
  <w:style w:type="paragraph" w:styleId="IntenseQuote">
    <w:name w:val="Intense Quote"/>
    <w:basedOn w:val="Normal"/>
    <w:next w:val="Normal"/>
    <w:link w:val="IntenseQuoteChar"/>
    <w:uiPriority w:val="30"/>
    <w:qFormat/>
    <w:rsid w:val="00D548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48F5"/>
    <w:rPr>
      <w:i/>
      <w:iCs/>
      <w:color w:val="2F5496" w:themeColor="accent1" w:themeShade="BF"/>
    </w:rPr>
  </w:style>
  <w:style w:type="character" w:styleId="IntenseReference">
    <w:name w:val="Intense Reference"/>
    <w:basedOn w:val="DefaultParagraphFont"/>
    <w:uiPriority w:val="32"/>
    <w:qFormat/>
    <w:rsid w:val="00D548F5"/>
    <w:rPr>
      <w:b/>
      <w:bCs/>
      <w:smallCaps/>
      <w:color w:val="2F5496" w:themeColor="accent1" w:themeShade="BF"/>
      <w:spacing w:val="5"/>
    </w:rPr>
  </w:style>
  <w:style w:type="character" w:styleId="Hyperlink">
    <w:name w:val="Hyperlink"/>
    <w:basedOn w:val="DefaultParagraphFont"/>
    <w:uiPriority w:val="99"/>
    <w:unhideWhenUsed/>
    <w:rsid w:val="001F2F12"/>
    <w:rPr>
      <w:color w:val="0563C1" w:themeColor="hyperlink"/>
      <w:u w:val="single"/>
    </w:rPr>
  </w:style>
  <w:style w:type="character" w:styleId="UnresolvedMention">
    <w:name w:val="Unresolved Mention"/>
    <w:basedOn w:val="DefaultParagraphFont"/>
    <w:uiPriority w:val="99"/>
    <w:semiHidden/>
    <w:unhideWhenUsed/>
    <w:rsid w:val="001F2F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245447">
      <w:bodyDiv w:val="1"/>
      <w:marLeft w:val="0"/>
      <w:marRight w:val="0"/>
      <w:marTop w:val="0"/>
      <w:marBottom w:val="0"/>
      <w:divBdr>
        <w:top w:val="none" w:sz="0" w:space="0" w:color="auto"/>
        <w:left w:val="none" w:sz="0" w:space="0" w:color="auto"/>
        <w:bottom w:val="none" w:sz="0" w:space="0" w:color="auto"/>
        <w:right w:val="none" w:sz="0" w:space="0" w:color="auto"/>
      </w:divBdr>
    </w:div>
    <w:div w:id="126899421">
      <w:bodyDiv w:val="1"/>
      <w:marLeft w:val="0"/>
      <w:marRight w:val="0"/>
      <w:marTop w:val="0"/>
      <w:marBottom w:val="0"/>
      <w:divBdr>
        <w:top w:val="none" w:sz="0" w:space="0" w:color="auto"/>
        <w:left w:val="none" w:sz="0" w:space="0" w:color="auto"/>
        <w:bottom w:val="none" w:sz="0" w:space="0" w:color="auto"/>
        <w:right w:val="none" w:sz="0" w:space="0" w:color="auto"/>
      </w:divBdr>
    </w:div>
    <w:div w:id="156385506">
      <w:bodyDiv w:val="1"/>
      <w:marLeft w:val="0"/>
      <w:marRight w:val="0"/>
      <w:marTop w:val="0"/>
      <w:marBottom w:val="0"/>
      <w:divBdr>
        <w:top w:val="none" w:sz="0" w:space="0" w:color="auto"/>
        <w:left w:val="none" w:sz="0" w:space="0" w:color="auto"/>
        <w:bottom w:val="none" w:sz="0" w:space="0" w:color="auto"/>
        <w:right w:val="none" w:sz="0" w:space="0" w:color="auto"/>
      </w:divBdr>
    </w:div>
    <w:div w:id="264191361">
      <w:bodyDiv w:val="1"/>
      <w:marLeft w:val="0"/>
      <w:marRight w:val="0"/>
      <w:marTop w:val="0"/>
      <w:marBottom w:val="0"/>
      <w:divBdr>
        <w:top w:val="none" w:sz="0" w:space="0" w:color="auto"/>
        <w:left w:val="none" w:sz="0" w:space="0" w:color="auto"/>
        <w:bottom w:val="none" w:sz="0" w:space="0" w:color="auto"/>
        <w:right w:val="none" w:sz="0" w:space="0" w:color="auto"/>
      </w:divBdr>
    </w:div>
    <w:div w:id="355549327">
      <w:bodyDiv w:val="1"/>
      <w:marLeft w:val="0"/>
      <w:marRight w:val="0"/>
      <w:marTop w:val="0"/>
      <w:marBottom w:val="0"/>
      <w:divBdr>
        <w:top w:val="none" w:sz="0" w:space="0" w:color="auto"/>
        <w:left w:val="none" w:sz="0" w:space="0" w:color="auto"/>
        <w:bottom w:val="none" w:sz="0" w:space="0" w:color="auto"/>
        <w:right w:val="none" w:sz="0" w:space="0" w:color="auto"/>
      </w:divBdr>
    </w:div>
    <w:div w:id="403258414">
      <w:bodyDiv w:val="1"/>
      <w:marLeft w:val="0"/>
      <w:marRight w:val="0"/>
      <w:marTop w:val="0"/>
      <w:marBottom w:val="0"/>
      <w:divBdr>
        <w:top w:val="none" w:sz="0" w:space="0" w:color="auto"/>
        <w:left w:val="none" w:sz="0" w:space="0" w:color="auto"/>
        <w:bottom w:val="none" w:sz="0" w:space="0" w:color="auto"/>
        <w:right w:val="none" w:sz="0" w:space="0" w:color="auto"/>
      </w:divBdr>
    </w:div>
    <w:div w:id="489096855">
      <w:bodyDiv w:val="1"/>
      <w:marLeft w:val="0"/>
      <w:marRight w:val="0"/>
      <w:marTop w:val="0"/>
      <w:marBottom w:val="0"/>
      <w:divBdr>
        <w:top w:val="none" w:sz="0" w:space="0" w:color="auto"/>
        <w:left w:val="none" w:sz="0" w:space="0" w:color="auto"/>
        <w:bottom w:val="none" w:sz="0" w:space="0" w:color="auto"/>
        <w:right w:val="none" w:sz="0" w:space="0" w:color="auto"/>
      </w:divBdr>
    </w:div>
    <w:div w:id="696081438">
      <w:bodyDiv w:val="1"/>
      <w:marLeft w:val="0"/>
      <w:marRight w:val="0"/>
      <w:marTop w:val="0"/>
      <w:marBottom w:val="0"/>
      <w:divBdr>
        <w:top w:val="none" w:sz="0" w:space="0" w:color="auto"/>
        <w:left w:val="none" w:sz="0" w:space="0" w:color="auto"/>
        <w:bottom w:val="none" w:sz="0" w:space="0" w:color="auto"/>
        <w:right w:val="none" w:sz="0" w:space="0" w:color="auto"/>
      </w:divBdr>
    </w:div>
    <w:div w:id="696351102">
      <w:bodyDiv w:val="1"/>
      <w:marLeft w:val="0"/>
      <w:marRight w:val="0"/>
      <w:marTop w:val="0"/>
      <w:marBottom w:val="0"/>
      <w:divBdr>
        <w:top w:val="none" w:sz="0" w:space="0" w:color="auto"/>
        <w:left w:val="none" w:sz="0" w:space="0" w:color="auto"/>
        <w:bottom w:val="none" w:sz="0" w:space="0" w:color="auto"/>
        <w:right w:val="none" w:sz="0" w:space="0" w:color="auto"/>
      </w:divBdr>
    </w:div>
    <w:div w:id="732587361">
      <w:bodyDiv w:val="1"/>
      <w:marLeft w:val="0"/>
      <w:marRight w:val="0"/>
      <w:marTop w:val="0"/>
      <w:marBottom w:val="0"/>
      <w:divBdr>
        <w:top w:val="none" w:sz="0" w:space="0" w:color="auto"/>
        <w:left w:val="none" w:sz="0" w:space="0" w:color="auto"/>
        <w:bottom w:val="none" w:sz="0" w:space="0" w:color="auto"/>
        <w:right w:val="none" w:sz="0" w:space="0" w:color="auto"/>
      </w:divBdr>
    </w:div>
    <w:div w:id="833105430">
      <w:bodyDiv w:val="1"/>
      <w:marLeft w:val="0"/>
      <w:marRight w:val="0"/>
      <w:marTop w:val="0"/>
      <w:marBottom w:val="0"/>
      <w:divBdr>
        <w:top w:val="none" w:sz="0" w:space="0" w:color="auto"/>
        <w:left w:val="none" w:sz="0" w:space="0" w:color="auto"/>
        <w:bottom w:val="none" w:sz="0" w:space="0" w:color="auto"/>
        <w:right w:val="none" w:sz="0" w:space="0" w:color="auto"/>
      </w:divBdr>
    </w:div>
    <w:div w:id="1001279564">
      <w:bodyDiv w:val="1"/>
      <w:marLeft w:val="0"/>
      <w:marRight w:val="0"/>
      <w:marTop w:val="0"/>
      <w:marBottom w:val="0"/>
      <w:divBdr>
        <w:top w:val="none" w:sz="0" w:space="0" w:color="auto"/>
        <w:left w:val="none" w:sz="0" w:space="0" w:color="auto"/>
        <w:bottom w:val="none" w:sz="0" w:space="0" w:color="auto"/>
        <w:right w:val="none" w:sz="0" w:space="0" w:color="auto"/>
      </w:divBdr>
    </w:div>
    <w:div w:id="1034814243">
      <w:bodyDiv w:val="1"/>
      <w:marLeft w:val="0"/>
      <w:marRight w:val="0"/>
      <w:marTop w:val="0"/>
      <w:marBottom w:val="0"/>
      <w:divBdr>
        <w:top w:val="none" w:sz="0" w:space="0" w:color="auto"/>
        <w:left w:val="none" w:sz="0" w:space="0" w:color="auto"/>
        <w:bottom w:val="none" w:sz="0" w:space="0" w:color="auto"/>
        <w:right w:val="none" w:sz="0" w:space="0" w:color="auto"/>
      </w:divBdr>
    </w:div>
    <w:div w:id="1105154144">
      <w:bodyDiv w:val="1"/>
      <w:marLeft w:val="0"/>
      <w:marRight w:val="0"/>
      <w:marTop w:val="0"/>
      <w:marBottom w:val="0"/>
      <w:divBdr>
        <w:top w:val="none" w:sz="0" w:space="0" w:color="auto"/>
        <w:left w:val="none" w:sz="0" w:space="0" w:color="auto"/>
        <w:bottom w:val="none" w:sz="0" w:space="0" w:color="auto"/>
        <w:right w:val="none" w:sz="0" w:space="0" w:color="auto"/>
      </w:divBdr>
    </w:div>
    <w:div w:id="1160585224">
      <w:bodyDiv w:val="1"/>
      <w:marLeft w:val="0"/>
      <w:marRight w:val="0"/>
      <w:marTop w:val="0"/>
      <w:marBottom w:val="0"/>
      <w:divBdr>
        <w:top w:val="none" w:sz="0" w:space="0" w:color="auto"/>
        <w:left w:val="none" w:sz="0" w:space="0" w:color="auto"/>
        <w:bottom w:val="none" w:sz="0" w:space="0" w:color="auto"/>
        <w:right w:val="none" w:sz="0" w:space="0" w:color="auto"/>
      </w:divBdr>
    </w:div>
    <w:div w:id="1198542891">
      <w:bodyDiv w:val="1"/>
      <w:marLeft w:val="0"/>
      <w:marRight w:val="0"/>
      <w:marTop w:val="0"/>
      <w:marBottom w:val="0"/>
      <w:divBdr>
        <w:top w:val="none" w:sz="0" w:space="0" w:color="auto"/>
        <w:left w:val="none" w:sz="0" w:space="0" w:color="auto"/>
        <w:bottom w:val="none" w:sz="0" w:space="0" w:color="auto"/>
        <w:right w:val="none" w:sz="0" w:space="0" w:color="auto"/>
      </w:divBdr>
    </w:div>
    <w:div w:id="1222794002">
      <w:bodyDiv w:val="1"/>
      <w:marLeft w:val="0"/>
      <w:marRight w:val="0"/>
      <w:marTop w:val="0"/>
      <w:marBottom w:val="0"/>
      <w:divBdr>
        <w:top w:val="none" w:sz="0" w:space="0" w:color="auto"/>
        <w:left w:val="none" w:sz="0" w:space="0" w:color="auto"/>
        <w:bottom w:val="none" w:sz="0" w:space="0" w:color="auto"/>
        <w:right w:val="none" w:sz="0" w:space="0" w:color="auto"/>
      </w:divBdr>
    </w:div>
    <w:div w:id="1306162390">
      <w:bodyDiv w:val="1"/>
      <w:marLeft w:val="0"/>
      <w:marRight w:val="0"/>
      <w:marTop w:val="0"/>
      <w:marBottom w:val="0"/>
      <w:divBdr>
        <w:top w:val="none" w:sz="0" w:space="0" w:color="auto"/>
        <w:left w:val="none" w:sz="0" w:space="0" w:color="auto"/>
        <w:bottom w:val="none" w:sz="0" w:space="0" w:color="auto"/>
        <w:right w:val="none" w:sz="0" w:space="0" w:color="auto"/>
      </w:divBdr>
    </w:div>
    <w:div w:id="1307929304">
      <w:bodyDiv w:val="1"/>
      <w:marLeft w:val="0"/>
      <w:marRight w:val="0"/>
      <w:marTop w:val="0"/>
      <w:marBottom w:val="0"/>
      <w:divBdr>
        <w:top w:val="none" w:sz="0" w:space="0" w:color="auto"/>
        <w:left w:val="none" w:sz="0" w:space="0" w:color="auto"/>
        <w:bottom w:val="none" w:sz="0" w:space="0" w:color="auto"/>
        <w:right w:val="none" w:sz="0" w:space="0" w:color="auto"/>
      </w:divBdr>
    </w:div>
    <w:div w:id="1350377472">
      <w:bodyDiv w:val="1"/>
      <w:marLeft w:val="0"/>
      <w:marRight w:val="0"/>
      <w:marTop w:val="0"/>
      <w:marBottom w:val="0"/>
      <w:divBdr>
        <w:top w:val="none" w:sz="0" w:space="0" w:color="auto"/>
        <w:left w:val="none" w:sz="0" w:space="0" w:color="auto"/>
        <w:bottom w:val="none" w:sz="0" w:space="0" w:color="auto"/>
        <w:right w:val="none" w:sz="0" w:space="0" w:color="auto"/>
      </w:divBdr>
    </w:div>
    <w:div w:id="1447652714">
      <w:bodyDiv w:val="1"/>
      <w:marLeft w:val="0"/>
      <w:marRight w:val="0"/>
      <w:marTop w:val="0"/>
      <w:marBottom w:val="0"/>
      <w:divBdr>
        <w:top w:val="none" w:sz="0" w:space="0" w:color="auto"/>
        <w:left w:val="none" w:sz="0" w:space="0" w:color="auto"/>
        <w:bottom w:val="none" w:sz="0" w:space="0" w:color="auto"/>
        <w:right w:val="none" w:sz="0" w:space="0" w:color="auto"/>
      </w:divBdr>
    </w:div>
    <w:div w:id="1492018294">
      <w:bodyDiv w:val="1"/>
      <w:marLeft w:val="0"/>
      <w:marRight w:val="0"/>
      <w:marTop w:val="0"/>
      <w:marBottom w:val="0"/>
      <w:divBdr>
        <w:top w:val="none" w:sz="0" w:space="0" w:color="auto"/>
        <w:left w:val="none" w:sz="0" w:space="0" w:color="auto"/>
        <w:bottom w:val="none" w:sz="0" w:space="0" w:color="auto"/>
        <w:right w:val="none" w:sz="0" w:space="0" w:color="auto"/>
      </w:divBdr>
    </w:div>
    <w:div w:id="1512178932">
      <w:bodyDiv w:val="1"/>
      <w:marLeft w:val="0"/>
      <w:marRight w:val="0"/>
      <w:marTop w:val="0"/>
      <w:marBottom w:val="0"/>
      <w:divBdr>
        <w:top w:val="none" w:sz="0" w:space="0" w:color="auto"/>
        <w:left w:val="none" w:sz="0" w:space="0" w:color="auto"/>
        <w:bottom w:val="none" w:sz="0" w:space="0" w:color="auto"/>
        <w:right w:val="none" w:sz="0" w:space="0" w:color="auto"/>
      </w:divBdr>
    </w:div>
    <w:div w:id="1540315604">
      <w:bodyDiv w:val="1"/>
      <w:marLeft w:val="0"/>
      <w:marRight w:val="0"/>
      <w:marTop w:val="0"/>
      <w:marBottom w:val="0"/>
      <w:divBdr>
        <w:top w:val="none" w:sz="0" w:space="0" w:color="auto"/>
        <w:left w:val="none" w:sz="0" w:space="0" w:color="auto"/>
        <w:bottom w:val="none" w:sz="0" w:space="0" w:color="auto"/>
        <w:right w:val="none" w:sz="0" w:space="0" w:color="auto"/>
      </w:divBdr>
    </w:div>
    <w:div w:id="1647474370">
      <w:bodyDiv w:val="1"/>
      <w:marLeft w:val="0"/>
      <w:marRight w:val="0"/>
      <w:marTop w:val="0"/>
      <w:marBottom w:val="0"/>
      <w:divBdr>
        <w:top w:val="none" w:sz="0" w:space="0" w:color="auto"/>
        <w:left w:val="none" w:sz="0" w:space="0" w:color="auto"/>
        <w:bottom w:val="none" w:sz="0" w:space="0" w:color="auto"/>
        <w:right w:val="none" w:sz="0" w:space="0" w:color="auto"/>
      </w:divBdr>
    </w:div>
    <w:div w:id="2007247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ssai.gov.in" TargetMode="External"/><Relationship Id="rId3" Type="http://schemas.openxmlformats.org/officeDocument/2006/relationships/settings" Target="settings.xml"/><Relationship Id="rId7" Type="http://schemas.openxmlformats.org/officeDocument/2006/relationships/hyperlink" Target="https://www.motherdairy.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ddb.coop" TargetMode="External"/><Relationship Id="rId11" Type="http://schemas.openxmlformats.org/officeDocument/2006/relationships/fontTable" Target="fontTable.xml"/><Relationship Id="rId5" Type="http://schemas.openxmlformats.org/officeDocument/2006/relationships/hyperlink" Target="https://www.amul.com" TargetMode="External"/><Relationship Id="rId10" Type="http://schemas.openxmlformats.org/officeDocument/2006/relationships/hyperlink" Target="https://www.ibef.org" TargetMode="External"/><Relationship Id="rId4" Type="http://schemas.openxmlformats.org/officeDocument/2006/relationships/webSettings" Target="webSettings.xml"/><Relationship Id="rId9"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16</Pages>
  <Words>3806</Words>
  <Characters>21697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2025-06-05T12:57:00Z</dcterms:created>
  <dcterms:modified xsi:type="dcterms:W3CDTF">2025-06-08T06:45:00Z</dcterms:modified>
</cp:coreProperties>
</file>