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58356" w14:textId="77777777" w:rsidR="005C3701" w:rsidRDefault="005C3701">
      <w:pPr>
        <w:widowControl w:val="0"/>
        <w:autoSpaceDE w:val="0"/>
        <w:autoSpaceDN w:val="0"/>
        <w:adjustRightInd w:val="0"/>
        <w:spacing w:before="10" w:after="0" w:line="220" w:lineRule="exact"/>
        <w:rPr>
          <w:rFonts w:ascii="Times New Roman" w:hAnsi="Times New Roman"/>
        </w:rPr>
      </w:pPr>
    </w:p>
    <w:p w14:paraId="490C3CA1" w14:textId="77777777" w:rsidR="005C3701" w:rsidRDefault="005C3701">
      <w:pPr>
        <w:widowControl w:val="0"/>
        <w:autoSpaceDE w:val="0"/>
        <w:autoSpaceDN w:val="0"/>
        <w:adjustRightInd w:val="0"/>
        <w:spacing w:before="10" w:after="0" w:line="220" w:lineRule="exact"/>
        <w:rPr>
          <w:rFonts w:ascii="Times New Roman" w:hAnsi="Times New Roman"/>
        </w:rPr>
      </w:pPr>
    </w:p>
    <w:p w14:paraId="757EC3C7" w14:textId="77777777" w:rsidR="005C3701" w:rsidRDefault="005C3701">
      <w:pPr>
        <w:widowControl w:val="0"/>
        <w:autoSpaceDE w:val="0"/>
        <w:autoSpaceDN w:val="0"/>
        <w:adjustRightInd w:val="0"/>
        <w:spacing w:before="10" w:after="0" w:line="220" w:lineRule="exact"/>
        <w:rPr>
          <w:rFonts w:ascii="Times New Roman" w:hAnsi="Times New Roman"/>
        </w:rPr>
      </w:pPr>
    </w:p>
    <w:p w14:paraId="1B299A96" w14:textId="77777777" w:rsidR="005C3701" w:rsidRDefault="005C3701">
      <w:pPr>
        <w:widowControl w:val="0"/>
        <w:autoSpaceDE w:val="0"/>
        <w:autoSpaceDN w:val="0"/>
        <w:adjustRightInd w:val="0"/>
        <w:spacing w:before="10" w:after="0" w:line="220" w:lineRule="exact"/>
        <w:rPr>
          <w:rFonts w:ascii="Times New Roman" w:hAnsi="Times New Roman"/>
        </w:rPr>
      </w:pPr>
    </w:p>
    <w:p w14:paraId="261C388C" w14:textId="77777777" w:rsidR="005C3701" w:rsidRDefault="005C3701">
      <w:pPr>
        <w:widowControl w:val="0"/>
        <w:autoSpaceDE w:val="0"/>
        <w:autoSpaceDN w:val="0"/>
        <w:adjustRightInd w:val="0"/>
        <w:spacing w:before="10" w:after="0" w:line="220" w:lineRule="exact"/>
        <w:rPr>
          <w:rFonts w:ascii="Times New Roman" w:hAnsi="Times New Roman"/>
        </w:rPr>
      </w:pPr>
    </w:p>
    <w:p w14:paraId="23B21459" w14:textId="77777777" w:rsidR="005C3701" w:rsidRDefault="005C3701">
      <w:pPr>
        <w:widowControl w:val="0"/>
        <w:autoSpaceDE w:val="0"/>
        <w:autoSpaceDN w:val="0"/>
        <w:adjustRightInd w:val="0"/>
        <w:spacing w:before="10" w:after="0" w:line="220" w:lineRule="exact"/>
        <w:rPr>
          <w:rFonts w:ascii="Times New Roman" w:hAnsi="Times New Roman"/>
        </w:rPr>
      </w:pPr>
    </w:p>
    <w:p w14:paraId="01C36ABC" w14:textId="77777777" w:rsidR="005C3701" w:rsidRDefault="005C3701">
      <w:pPr>
        <w:widowControl w:val="0"/>
        <w:autoSpaceDE w:val="0"/>
        <w:autoSpaceDN w:val="0"/>
        <w:adjustRightInd w:val="0"/>
        <w:spacing w:before="10" w:after="0" w:line="220" w:lineRule="exact"/>
        <w:rPr>
          <w:rFonts w:ascii="Times New Roman" w:hAnsi="Times New Roman"/>
        </w:rPr>
      </w:pPr>
    </w:p>
    <w:p w14:paraId="40E25DF4" w14:textId="77777777" w:rsidR="005C3701" w:rsidRDefault="005C3701">
      <w:pPr>
        <w:widowControl w:val="0"/>
        <w:autoSpaceDE w:val="0"/>
        <w:autoSpaceDN w:val="0"/>
        <w:adjustRightInd w:val="0"/>
        <w:spacing w:before="10" w:after="0" w:line="220" w:lineRule="exact"/>
        <w:rPr>
          <w:rFonts w:ascii="Times New Roman" w:hAnsi="Times New Roman"/>
        </w:rPr>
      </w:pPr>
    </w:p>
    <w:p w14:paraId="473B2133" w14:textId="77777777" w:rsidR="005C3701" w:rsidRDefault="005C3701">
      <w:pPr>
        <w:widowControl w:val="0"/>
        <w:autoSpaceDE w:val="0"/>
        <w:autoSpaceDN w:val="0"/>
        <w:adjustRightInd w:val="0"/>
        <w:spacing w:before="10" w:after="0" w:line="220" w:lineRule="exact"/>
        <w:rPr>
          <w:rFonts w:ascii="Times New Roman" w:hAnsi="Times New Roman"/>
        </w:rPr>
      </w:pPr>
    </w:p>
    <w:p w14:paraId="42757DEA" w14:textId="77777777" w:rsidR="005C3701" w:rsidRDefault="005C3701">
      <w:pPr>
        <w:widowControl w:val="0"/>
        <w:autoSpaceDE w:val="0"/>
        <w:autoSpaceDN w:val="0"/>
        <w:adjustRightInd w:val="0"/>
        <w:spacing w:before="10" w:after="0" w:line="220" w:lineRule="exact"/>
        <w:rPr>
          <w:rFonts w:ascii="Times New Roman" w:hAnsi="Times New Roman"/>
        </w:rPr>
      </w:pPr>
    </w:p>
    <w:p w14:paraId="306C526D" w14:textId="77777777" w:rsidR="005C3701" w:rsidRDefault="005C3701">
      <w:pPr>
        <w:widowControl w:val="0"/>
        <w:autoSpaceDE w:val="0"/>
        <w:autoSpaceDN w:val="0"/>
        <w:adjustRightInd w:val="0"/>
        <w:spacing w:before="10" w:after="0" w:line="220" w:lineRule="exact"/>
        <w:rPr>
          <w:rFonts w:ascii="Times New Roman" w:hAnsi="Times New Roman"/>
        </w:rPr>
      </w:pPr>
    </w:p>
    <w:p w14:paraId="46A2DFF6" w14:textId="77777777" w:rsidR="005C3701" w:rsidRDefault="005C3701">
      <w:pPr>
        <w:widowControl w:val="0"/>
        <w:autoSpaceDE w:val="0"/>
        <w:autoSpaceDN w:val="0"/>
        <w:adjustRightInd w:val="0"/>
        <w:spacing w:before="10" w:after="0" w:line="220" w:lineRule="exact"/>
        <w:rPr>
          <w:rFonts w:ascii="Times New Roman" w:hAnsi="Times New Roman"/>
        </w:rPr>
      </w:pPr>
    </w:p>
    <w:p w14:paraId="7176BB54" w14:textId="77777777" w:rsidR="005C3701" w:rsidRDefault="005C3701">
      <w:pPr>
        <w:widowControl w:val="0"/>
        <w:autoSpaceDE w:val="0"/>
        <w:autoSpaceDN w:val="0"/>
        <w:adjustRightInd w:val="0"/>
        <w:spacing w:before="10" w:after="0" w:line="220" w:lineRule="exact"/>
        <w:rPr>
          <w:rFonts w:ascii="Times New Roman" w:hAnsi="Times New Roman"/>
        </w:rPr>
      </w:pPr>
    </w:p>
    <w:p w14:paraId="72FD72FC" w14:textId="77777777" w:rsidR="005C3701" w:rsidRDefault="005C3701">
      <w:pPr>
        <w:widowControl w:val="0"/>
        <w:autoSpaceDE w:val="0"/>
        <w:autoSpaceDN w:val="0"/>
        <w:adjustRightInd w:val="0"/>
        <w:spacing w:before="10" w:after="0" w:line="220" w:lineRule="exact"/>
        <w:rPr>
          <w:rFonts w:ascii="Times New Roman" w:hAnsi="Times New Roman"/>
        </w:rPr>
      </w:pPr>
    </w:p>
    <w:p w14:paraId="003115ED" w14:textId="77777777" w:rsidR="005C3701" w:rsidRDefault="005C3701">
      <w:pPr>
        <w:widowControl w:val="0"/>
        <w:autoSpaceDE w:val="0"/>
        <w:autoSpaceDN w:val="0"/>
        <w:adjustRightInd w:val="0"/>
        <w:spacing w:before="10" w:after="0" w:line="220" w:lineRule="exact"/>
        <w:rPr>
          <w:rFonts w:ascii="Times New Roman" w:hAnsi="Times New Roman"/>
        </w:rPr>
      </w:pPr>
    </w:p>
    <w:p w14:paraId="7622D99F" w14:textId="77777777" w:rsidR="005C3701" w:rsidRDefault="005C3701">
      <w:pPr>
        <w:widowControl w:val="0"/>
        <w:autoSpaceDE w:val="0"/>
        <w:autoSpaceDN w:val="0"/>
        <w:adjustRightInd w:val="0"/>
        <w:spacing w:before="10" w:after="0" w:line="220" w:lineRule="exact"/>
        <w:rPr>
          <w:rFonts w:ascii="Times New Roman" w:hAnsi="Times New Roman"/>
        </w:rPr>
      </w:pPr>
    </w:p>
    <w:p w14:paraId="32038F44" w14:textId="77777777" w:rsidR="00EE2132" w:rsidRPr="00472562" w:rsidRDefault="00EE2132" w:rsidP="00EE2132">
      <w:pPr>
        <w:spacing w:after="60"/>
        <w:ind w:firstLine="720"/>
        <w:rPr>
          <w:rFonts w:ascii="Times New Roman" w:hAnsi="Times New Roman"/>
          <w:b/>
          <w:iCs/>
          <w:color w:val="000000"/>
          <w:sz w:val="28"/>
          <w:szCs w:val="28"/>
        </w:rPr>
      </w:pPr>
    </w:p>
    <w:p w14:paraId="4D9BF826" w14:textId="77777777" w:rsidR="005C3701" w:rsidRDefault="005C3701" w:rsidP="00EE2132">
      <w:pPr>
        <w:spacing w:after="60"/>
        <w:ind w:firstLine="720"/>
        <w:rPr>
          <w:rFonts w:ascii="Times New Roman" w:hAnsi="Times New Roman"/>
          <w:b/>
          <w:i/>
          <w:color w:val="000000"/>
          <w:sz w:val="28"/>
          <w:szCs w:val="28"/>
        </w:rPr>
      </w:pPr>
    </w:p>
    <w:p w14:paraId="738B987A" w14:textId="77777777" w:rsidR="00AB10EF" w:rsidRPr="00750963" w:rsidRDefault="00750963" w:rsidP="00750963">
      <w:pPr>
        <w:spacing w:line="360" w:lineRule="auto"/>
        <w:jc w:val="center"/>
        <w:rPr>
          <w:rFonts w:ascii="Times New Roman" w:hAnsi="Times New Roman"/>
          <w:b/>
          <w:sz w:val="72"/>
          <w:szCs w:val="72"/>
        </w:rPr>
      </w:pPr>
      <w:r w:rsidRPr="00750963">
        <w:rPr>
          <w:rFonts w:ascii="Times New Roman" w:hAnsi="Times New Roman"/>
          <w:b/>
          <w:sz w:val="72"/>
          <w:szCs w:val="72"/>
        </w:rPr>
        <w:t>CYBER-SECURITY OF INDUSTRIAL INTERNET OF THINGS IN ELECTRIC POWER SYSTEMS</w:t>
      </w:r>
    </w:p>
    <w:p w14:paraId="4D6575E2" w14:textId="77777777" w:rsidR="00F23CCE" w:rsidRDefault="00F23CCE">
      <w:pPr>
        <w:widowControl w:val="0"/>
        <w:autoSpaceDE w:val="0"/>
        <w:autoSpaceDN w:val="0"/>
        <w:adjustRightInd w:val="0"/>
        <w:spacing w:after="0" w:line="200" w:lineRule="exact"/>
        <w:rPr>
          <w:rFonts w:ascii="Times New Roman" w:hAnsi="Times New Roman"/>
          <w:sz w:val="20"/>
          <w:szCs w:val="20"/>
        </w:rPr>
      </w:pPr>
    </w:p>
    <w:p w14:paraId="486838CA" w14:textId="77777777" w:rsidR="00F23CCE" w:rsidRDefault="00F23CCE">
      <w:pPr>
        <w:widowControl w:val="0"/>
        <w:autoSpaceDE w:val="0"/>
        <w:autoSpaceDN w:val="0"/>
        <w:adjustRightInd w:val="0"/>
        <w:spacing w:after="0" w:line="200" w:lineRule="exact"/>
        <w:rPr>
          <w:rFonts w:ascii="Times New Roman" w:hAnsi="Times New Roman"/>
          <w:sz w:val="20"/>
          <w:szCs w:val="20"/>
        </w:rPr>
      </w:pPr>
    </w:p>
    <w:p w14:paraId="6157877B" w14:textId="77777777" w:rsidR="00F23CCE" w:rsidRDefault="00F23CCE">
      <w:pPr>
        <w:widowControl w:val="0"/>
        <w:autoSpaceDE w:val="0"/>
        <w:autoSpaceDN w:val="0"/>
        <w:adjustRightInd w:val="0"/>
        <w:spacing w:after="0" w:line="200" w:lineRule="exact"/>
        <w:rPr>
          <w:rFonts w:ascii="Times New Roman" w:hAnsi="Times New Roman"/>
          <w:sz w:val="20"/>
          <w:szCs w:val="20"/>
        </w:rPr>
      </w:pPr>
    </w:p>
    <w:p w14:paraId="75F55B50" w14:textId="77777777" w:rsidR="00F23CCE" w:rsidRDefault="00F23CCE">
      <w:pPr>
        <w:widowControl w:val="0"/>
        <w:autoSpaceDE w:val="0"/>
        <w:autoSpaceDN w:val="0"/>
        <w:adjustRightInd w:val="0"/>
        <w:spacing w:after="0" w:line="200" w:lineRule="exact"/>
        <w:rPr>
          <w:rFonts w:ascii="Times New Roman" w:hAnsi="Times New Roman"/>
          <w:sz w:val="20"/>
          <w:szCs w:val="20"/>
        </w:rPr>
      </w:pPr>
    </w:p>
    <w:p w14:paraId="60BCFFE6" w14:textId="77777777" w:rsidR="00F23CCE" w:rsidRDefault="00F23CCE">
      <w:pPr>
        <w:widowControl w:val="0"/>
        <w:autoSpaceDE w:val="0"/>
        <w:autoSpaceDN w:val="0"/>
        <w:adjustRightInd w:val="0"/>
        <w:spacing w:after="0" w:line="200" w:lineRule="exact"/>
        <w:rPr>
          <w:rFonts w:ascii="Times New Roman" w:hAnsi="Times New Roman"/>
          <w:sz w:val="20"/>
          <w:szCs w:val="20"/>
        </w:rPr>
      </w:pPr>
    </w:p>
    <w:p w14:paraId="4DB213DD" w14:textId="77777777" w:rsidR="00F23CCE" w:rsidRDefault="00F23CCE">
      <w:pPr>
        <w:widowControl w:val="0"/>
        <w:autoSpaceDE w:val="0"/>
        <w:autoSpaceDN w:val="0"/>
        <w:adjustRightInd w:val="0"/>
        <w:spacing w:after="0" w:line="200" w:lineRule="exact"/>
        <w:rPr>
          <w:rFonts w:ascii="Times New Roman" w:hAnsi="Times New Roman"/>
          <w:sz w:val="20"/>
          <w:szCs w:val="20"/>
        </w:rPr>
      </w:pPr>
    </w:p>
    <w:p w14:paraId="43B0E20C" w14:textId="77777777" w:rsidR="00F23CCE" w:rsidRDefault="00F23CCE">
      <w:pPr>
        <w:widowControl w:val="0"/>
        <w:autoSpaceDE w:val="0"/>
        <w:autoSpaceDN w:val="0"/>
        <w:adjustRightInd w:val="0"/>
        <w:spacing w:after="0" w:line="200" w:lineRule="exact"/>
        <w:rPr>
          <w:rFonts w:ascii="Times New Roman" w:hAnsi="Times New Roman"/>
          <w:sz w:val="20"/>
          <w:szCs w:val="20"/>
        </w:rPr>
      </w:pPr>
    </w:p>
    <w:p w14:paraId="73DCBB40" w14:textId="77777777" w:rsidR="005C3701" w:rsidRDefault="005C3701">
      <w:pPr>
        <w:widowControl w:val="0"/>
        <w:autoSpaceDE w:val="0"/>
        <w:autoSpaceDN w:val="0"/>
        <w:adjustRightInd w:val="0"/>
        <w:spacing w:after="0" w:line="200" w:lineRule="exact"/>
        <w:rPr>
          <w:rFonts w:ascii="Times New Roman" w:hAnsi="Times New Roman"/>
          <w:sz w:val="20"/>
          <w:szCs w:val="20"/>
        </w:rPr>
      </w:pPr>
    </w:p>
    <w:p w14:paraId="76087EBB" w14:textId="77777777" w:rsidR="005C3701" w:rsidRDefault="005C3701">
      <w:pPr>
        <w:widowControl w:val="0"/>
        <w:autoSpaceDE w:val="0"/>
        <w:autoSpaceDN w:val="0"/>
        <w:adjustRightInd w:val="0"/>
        <w:spacing w:after="0" w:line="200" w:lineRule="exact"/>
        <w:rPr>
          <w:rFonts w:ascii="Times New Roman" w:hAnsi="Times New Roman"/>
          <w:sz w:val="20"/>
          <w:szCs w:val="20"/>
        </w:rPr>
      </w:pPr>
    </w:p>
    <w:p w14:paraId="3EF2CF22" w14:textId="77777777" w:rsidR="005C3701" w:rsidRDefault="005C3701">
      <w:pPr>
        <w:widowControl w:val="0"/>
        <w:autoSpaceDE w:val="0"/>
        <w:autoSpaceDN w:val="0"/>
        <w:adjustRightInd w:val="0"/>
        <w:spacing w:after="0" w:line="200" w:lineRule="exact"/>
        <w:rPr>
          <w:rFonts w:ascii="Times New Roman" w:hAnsi="Times New Roman"/>
          <w:sz w:val="20"/>
          <w:szCs w:val="20"/>
        </w:rPr>
      </w:pPr>
    </w:p>
    <w:p w14:paraId="0401274B" w14:textId="77777777" w:rsidR="005C3701" w:rsidRDefault="005C3701">
      <w:pPr>
        <w:widowControl w:val="0"/>
        <w:autoSpaceDE w:val="0"/>
        <w:autoSpaceDN w:val="0"/>
        <w:adjustRightInd w:val="0"/>
        <w:spacing w:after="0" w:line="200" w:lineRule="exact"/>
        <w:rPr>
          <w:rFonts w:ascii="Times New Roman" w:hAnsi="Times New Roman"/>
          <w:sz w:val="20"/>
          <w:szCs w:val="20"/>
        </w:rPr>
      </w:pPr>
    </w:p>
    <w:p w14:paraId="3B4D16DA" w14:textId="77777777" w:rsidR="001767AB" w:rsidRDefault="001767AB" w:rsidP="004939CE">
      <w:pPr>
        <w:widowControl w:val="0"/>
        <w:autoSpaceDE w:val="0"/>
        <w:autoSpaceDN w:val="0"/>
        <w:adjustRightInd w:val="0"/>
        <w:spacing w:before="24" w:after="0" w:line="240" w:lineRule="auto"/>
        <w:ind w:right="3470"/>
        <w:rPr>
          <w:rFonts w:ascii="Times New Roman" w:hAnsi="Times New Roman"/>
          <w:b/>
          <w:bCs/>
          <w:sz w:val="28"/>
          <w:szCs w:val="28"/>
        </w:rPr>
      </w:pPr>
    </w:p>
    <w:p w14:paraId="1772824A" w14:textId="77777777" w:rsidR="00D258A1" w:rsidRDefault="00016E45" w:rsidP="004939CE">
      <w:pPr>
        <w:widowControl w:val="0"/>
        <w:autoSpaceDE w:val="0"/>
        <w:autoSpaceDN w:val="0"/>
        <w:adjustRightInd w:val="0"/>
        <w:spacing w:before="24" w:after="0" w:line="240" w:lineRule="auto"/>
        <w:ind w:right="3"/>
        <w:rPr>
          <w:rFonts w:ascii="Times New Roman" w:hAnsi="Times New Roman"/>
          <w:b/>
          <w:bCs/>
          <w:sz w:val="28"/>
          <w:szCs w:val="28"/>
        </w:rPr>
      </w:pPr>
      <w:r>
        <w:rPr>
          <w:rFonts w:ascii="Times New Roman" w:hAnsi="Times New Roman"/>
          <w:b/>
          <w:bCs/>
          <w:sz w:val="28"/>
          <w:szCs w:val="28"/>
        </w:rPr>
        <w:t xml:space="preserve">                                </w:t>
      </w:r>
    </w:p>
    <w:p w14:paraId="1EFD033D" w14:textId="77777777" w:rsidR="00D258A1" w:rsidRDefault="00D258A1" w:rsidP="004939CE">
      <w:pPr>
        <w:widowControl w:val="0"/>
        <w:autoSpaceDE w:val="0"/>
        <w:autoSpaceDN w:val="0"/>
        <w:adjustRightInd w:val="0"/>
        <w:spacing w:before="24" w:after="0" w:line="240" w:lineRule="auto"/>
        <w:ind w:right="3"/>
        <w:rPr>
          <w:rFonts w:ascii="Times New Roman" w:hAnsi="Times New Roman"/>
          <w:b/>
          <w:bCs/>
          <w:sz w:val="28"/>
          <w:szCs w:val="28"/>
        </w:rPr>
      </w:pPr>
    </w:p>
    <w:p w14:paraId="6B71F108" w14:textId="77777777" w:rsidR="00D258A1" w:rsidRDefault="00D258A1" w:rsidP="004939CE">
      <w:pPr>
        <w:widowControl w:val="0"/>
        <w:autoSpaceDE w:val="0"/>
        <w:autoSpaceDN w:val="0"/>
        <w:adjustRightInd w:val="0"/>
        <w:spacing w:before="24" w:after="0" w:line="240" w:lineRule="auto"/>
        <w:ind w:right="3"/>
        <w:rPr>
          <w:rFonts w:ascii="Times New Roman" w:hAnsi="Times New Roman"/>
          <w:b/>
          <w:bCs/>
          <w:sz w:val="28"/>
          <w:szCs w:val="28"/>
        </w:rPr>
      </w:pPr>
    </w:p>
    <w:p w14:paraId="0D38B0C0" w14:textId="77777777" w:rsidR="008E0F48" w:rsidRDefault="008E0F48" w:rsidP="00D258A1">
      <w:pPr>
        <w:widowControl w:val="0"/>
        <w:autoSpaceDE w:val="0"/>
        <w:autoSpaceDN w:val="0"/>
        <w:adjustRightInd w:val="0"/>
        <w:spacing w:before="24" w:after="0" w:line="240" w:lineRule="auto"/>
        <w:ind w:right="3"/>
        <w:jc w:val="center"/>
        <w:rPr>
          <w:rFonts w:ascii="Times New Roman" w:hAnsi="Times New Roman"/>
          <w:b/>
          <w:bCs/>
          <w:sz w:val="28"/>
          <w:szCs w:val="28"/>
        </w:rPr>
      </w:pPr>
    </w:p>
    <w:p w14:paraId="52E17E81" w14:textId="77777777" w:rsidR="00AB10EF" w:rsidRDefault="00AB10EF" w:rsidP="00D258A1">
      <w:pPr>
        <w:widowControl w:val="0"/>
        <w:autoSpaceDE w:val="0"/>
        <w:autoSpaceDN w:val="0"/>
        <w:adjustRightInd w:val="0"/>
        <w:spacing w:before="24" w:after="0" w:line="240" w:lineRule="auto"/>
        <w:ind w:right="3"/>
        <w:jc w:val="center"/>
        <w:rPr>
          <w:rFonts w:ascii="Times New Roman" w:hAnsi="Times New Roman"/>
          <w:b/>
          <w:bCs/>
          <w:sz w:val="28"/>
          <w:szCs w:val="28"/>
        </w:rPr>
      </w:pPr>
      <w:r>
        <w:rPr>
          <w:rFonts w:ascii="Times New Roman" w:hAnsi="Times New Roman"/>
          <w:b/>
          <w:bCs/>
          <w:sz w:val="28"/>
          <w:szCs w:val="28"/>
        </w:rPr>
        <w:t>ABSTRACT</w:t>
      </w:r>
    </w:p>
    <w:p w14:paraId="2FBF0304" w14:textId="77777777" w:rsidR="004939CE" w:rsidRDefault="004939CE" w:rsidP="004939CE">
      <w:pPr>
        <w:widowControl w:val="0"/>
        <w:autoSpaceDE w:val="0"/>
        <w:autoSpaceDN w:val="0"/>
        <w:adjustRightInd w:val="0"/>
        <w:spacing w:before="24" w:after="0" w:line="240" w:lineRule="auto"/>
        <w:ind w:right="3"/>
        <w:rPr>
          <w:rFonts w:ascii="Times New Roman" w:hAnsi="Times New Roman"/>
          <w:b/>
          <w:bCs/>
          <w:sz w:val="28"/>
          <w:szCs w:val="28"/>
        </w:rPr>
      </w:pPr>
    </w:p>
    <w:p w14:paraId="4DE3765C" w14:textId="77777777" w:rsidR="00750963" w:rsidRDefault="00750963" w:rsidP="00750963">
      <w:pPr>
        <w:widowControl w:val="0"/>
        <w:autoSpaceDE w:val="0"/>
        <w:autoSpaceDN w:val="0"/>
        <w:adjustRightInd w:val="0"/>
        <w:spacing w:before="24" w:after="0" w:line="360" w:lineRule="auto"/>
        <w:jc w:val="both"/>
        <w:rPr>
          <w:rFonts w:ascii="Times New Roman" w:hAnsi="Times New Roman"/>
          <w:sz w:val="26"/>
          <w:szCs w:val="26"/>
        </w:rPr>
      </w:pPr>
      <w:r w:rsidRPr="00750963">
        <w:rPr>
          <w:rFonts w:ascii="Times New Roman" w:hAnsi="Times New Roman"/>
          <w:sz w:val="26"/>
          <w:szCs w:val="26"/>
        </w:rPr>
        <w:t xml:space="preserve">Electric Power Systems (EPSs) are among the most critical infrastructures of any society, since they significantly impact other infrastructures. Recently, there has been a trend toward implementing modern technologies, such as Industrial Internet of Things (IIoT), in EPSs to enhance their real-time monitoring, control, situational awareness, and intelligence. This movement, however, has exposed EPSs to various cyber intrusions that originate from the IIoT ecosystem. Statistics show that 38% of reported attacks have been against power and water infrastructure, and so </w:t>
      </w:r>
      <w:proofErr w:type="gramStart"/>
      <w:r w:rsidRPr="00750963">
        <w:rPr>
          <w:rFonts w:ascii="Times New Roman" w:hAnsi="Times New Roman"/>
          <w:sz w:val="26"/>
          <w:szCs w:val="26"/>
        </w:rPr>
        <w:t>far</w:t>
      </w:r>
      <w:proofErr w:type="gramEnd"/>
      <w:r w:rsidRPr="00750963">
        <w:rPr>
          <w:rFonts w:ascii="Times New Roman" w:hAnsi="Times New Roman"/>
          <w:sz w:val="26"/>
          <w:szCs w:val="26"/>
        </w:rPr>
        <w:t xml:space="preserve"> at least 91% of power utilities have experienced a cyberattack. The cyber-security problem is even more severe for IIoT applications in EPSs due to the vulnerabilities and resource limitations of such applications. Thus, based on the above statistics, it is necessary to investigate the vulnerabilities of IIoT-based applications in EPSs, identify probable attacks and their consequences, and develop intrusion prevention and detection approaches to secure IIoT systems. On this basis, this paper first elaborates on the applications of IIoT-based systems in </w:t>
      </w:r>
      <w:proofErr w:type="gramStart"/>
      <w:r w:rsidRPr="00750963">
        <w:rPr>
          <w:rFonts w:ascii="Times New Roman" w:hAnsi="Times New Roman"/>
          <w:sz w:val="26"/>
          <w:szCs w:val="26"/>
        </w:rPr>
        <w:t>EPSs, and</w:t>
      </w:r>
      <w:proofErr w:type="gramEnd"/>
      <w:r w:rsidRPr="00750963">
        <w:rPr>
          <w:rFonts w:ascii="Times New Roman" w:hAnsi="Times New Roman"/>
          <w:sz w:val="26"/>
          <w:szCs w:val="26"/>
        </w:rPr>
        <w:t xml:space="preserve"> evaluates their security challenges. Afterwards, it comprehensively reviews various cyber-attacks against IIoT-assisted EPSs, with a particular focus on attack entry points and adversarial methods. Finally, efforts to prevent cyber-intrusions against IIoT systems in EPSs are explained, and different attack detection techniques a</w:t>
      </w:r>
      <w:r>
        <w:rPr>
          <w:rFonts w:ascii="Times New Roman" w:hAnsi="Times New Roman"/>
          <w:sz w:val="26"/>
          <w:szCs w:val="26"/>
        </w:rPr>
        <w:t xml:space="preserve">re discussed. </w:t>
      </w:r>
    </w:p>
    <w:p w14:paraId="2A409352" w14:textId="77777777" w:rsidR="00AE0BF8" w:rsidRPr="00750963" w:rsidRDefault="00750963" w:rsidP="00750963">
      <w:pPr>
        <w:widowControl w:val="0"/>
        <w:autoSpaceDE w:val="0"/>
        <w:autoSpaceDN w:val="0"/>
        <w:adjustRightInd w:val="0"/>
        <w:spacing w:before="24" w:after="0" w:line="360" w:lineRule="auto"/>
        <w:jc w:val="both"/>
        <w:rPr>
          <w:rFonts w:ascii="Times New Roman" w:hAnsi="Times New Roman"/>
          <w:color w:val="333333"/>
          <w:sz w:val="26"/>
          <w:szCs w:val="26"/>
          <w:shd w:val="clear" w:color="auto" w:fill="FFFFFF"/>
        </w:rPr>
      </w:pPr>
      <w:r w:rsidRPr="00750963">
        <w:rPr>
          <w:rFonts w:ascii="Times New Roman" w:hAnsi="Times New Roman"/>
          <w:sz w:val="26"/>
          <w:szCs w:val="26"/>
        </w:rPr>
        <w:t xml:space="preserve">INDEX TERMS </w:t>
      </w:r>
      <w:r>
        <w:rPr>
          <w:rFonts w:ascii="Times New Roman" w:hAnsi="Times New Roman"/>
          <w:sz w:val="26"/>
          <w:szCs w:val="26"/>
        </w:rPr>
        <w:t xml:space="preserve">  </w:t>
      </w:r>
      <w:r w:rsidRPr="00750963">
        <w:rPr>
          <w:rFonts w:ascii="Times New Roman" w:hAnsi="Times New Roman"/>
          <w:sz w:val="26"/>
          <w:szCs w:val="26"/>
        </w:rPr>
        <w:t>Cyber-attacks, cyber-security, electric power systems, industrial internet of things, intrusion detection systems.</w:t>
      </w:r>
    </w:p>
    <w:p w14:paraId="0A6079D9" w14:textId="77777777" w:rsidR="00832F67" w:rsidRDefault="00832F67" w:rsidP="00683BA9">
      <w:pPr>
        <w:widowControl w:val="0"/>
        <w:autoSpaceDE w:val="0"/>
        <w:autoSpaceDN w:val="0"/>
        <w:adjustRightInd w:val="0"/>
        <w:spacing w:before="24" w:after="0" w:line="240" w:lineRule="auto"/>
        <w:rPr>
          <w:rFonts w:ascii="Times New Roman" w:hAnsi="Times New Roman"/>
        </w:rPr>
      </w:pPr>
    </w:p>
    <w:p w14:paraId="322F3121" w14:textId="77777777" w:rsidR="00151175" w:rsidRDefault="00151175" w:rsidP="00683BA9">
      <w:pPr>
        <w:widowControl w:val="0"/>
        <w:autoSpaceDE w:val="0"/>
        <w:autoSpaceDN w:val="0"/>
        <w:adjustRightInd w:val="0"/>
        <w:spacing w:before="24" w:after="0" w:line="240" w:lineRule="auto"/>
        <w:rPr>
          <w:rFonts w:ascii="Times New Roman" w:hAnsi="Times New Roman"/>
        </w:rPr>
      </w:pPr>
    </w:p>
    <w:p w14:paraId="577C9AC6" w14:textId="77777777" w:rsidR="00151175" w:rsidRDefault="00151175" w:rsidP="00683BA9">
      <w:pPr>
        <w:widowControl w:val="0"/>
        <w:autoSpaceDE w:val="0"/>
        <w:autoSpaceDN w:val="0"/>
        <w:adjustRightInd w:val="0"/>
        <w:spacing w:before="24" w:after="0" w:line="240" w:lineRule="auto"/>
        <w:rPr>
          <w:rFonts w:ascii="Times New Roman" w:hAnsi="Times New Roman"/>
        </w:rPr>
      </w:pPr>
    </w:p>
    <w:p w14:paraId="624A8B53" w14:textId="77777777" w:rsidR="00151175" w:rsidRDefault="00151175" w:rsidP="00683BA9">
      <w:pPr>
        <w:widowControl w:val="0"/>
        <w:autoSpaceDE w:val="0"/>
        <w:autoSpaceDN w:val="0"/>
        <w:adjustRightInd w:val="0"/>
        <w:spacing w:before="24" w:after="0" w:line="240" w:lineRule="auto"/>
        <w:rPr>
          <w:rFonts w:ascii="Times New Roman" w:hAnsi="Times New Roman"/>
        </w:rPr>
      </w:pPr>
    </w:p>
    <w:p w14:paraId="60CFD07C" w14:textId="77777777" w:rsidR="008E0F48" w:rsidRDefault="008E0F48" w:rsidP="00683BA9">
      <w:pPr>
        <w:widowControl w:val="0"/>
        <w:autoSpaceDE w:val="0"/>
        <w:autoSpaceDN w:val="0"/>
        <w:adjustRightInd w:val="0"/>
        <w:spacing w:before="24" w:after="0" w:line="240" w:lineRule="auto"/>
        <w:jc w:val="center"/>
        <w:rPr>
          <w:rFonts w:ascii="Times New Roman" w:hAnsi="Times New Roman"/>
          <w:b/>
          <w:bCs/>
          <w:sz w:val="28"/>
          <w:szCs w:val="28"/>
        </w:rPr>
      </w:pPr>
    </w:p>
    <w:p w14:paraId="1F7DFD04" w14:textId="77777777" w:rsidR="008E0F48" w:rsidRDefault="008E0F48" w:rsidP="00683BA9">
      <w:pPr>
        <w:widowControl w:val="0"/>
        <w:autoSpaceDE w:val="0"/>
        <w:autoSpaceDN w:val="0"/>
        <w:adjustRightInd w:val="0"/>
        <w:spacing w:before="24" w:after="0" w:line="240" w:lineRule="auto"/>
        <w:jc w:val="center"/>
        <w:rPr>
          <w:rFonts w:ascii="Times New Roman" w:hAnsi="Times New Roman"/>
          <w:b/>
          <w:bCs/>
          <w:sz w:val="28"/>
          <w:szCs w:val="28"/>
        </w:rPr>
      </w:pPr>
    </w:p>
    <w:p w14:paraId="3F603F5F" w14:textId="77777777" w:rsidR="008E0F48" w:rsidRDefault="008E0F48" w:rsidP="00683BA9">
      <w:pPr>
        <w:widowControl w:val="0"/>
        <w:autoSpaceDE w:val="0"/>
        <w:autoSpaceDN w:val="0"/>
        <w:adjustRightInd w:val="0"/>
        <w:spacing w:before="24" w:after="0" w:line="240" w:lineRule="auto"/>
        <w:jc w:val="center"/>
        <w:rPr>
          <w:rFonts w:ascii="Times New Roman" w:hAnsi="Times New Roman"/>
          <w:b/>
          <w:bCs/>
          <w:sz w:val="28"/>
          <w:szCs w:val="28"/>
        </w:rPr>
      </w:pPr>
    </w:p>
    <w:p w14:paraId="6A6BECD6" w14:textId="77777777" w:rsidR="008E0F48" w:rsidRDefault="008E0F48" w:rsidP="00683BA9">
      <w:pPr>
        <w:widowControl w:val="0"/>
        <w:autoSpaceDE w:val="0"/>
        <w:autoSpaceDN w:val="0"/>
        <w:adjustRightInd w:val="0"/>
        <w:spacing w:before="24" w:after="0" w:line="240" w:lineRule="auto"/>
        <w:jc w:val="center"/>
        <w:rPr>
          <w:rFonts w:ascii="Times New Roman" w:hAnsi="Times New Roman"/>
          <w:b/>
          <w:bCs/>
          <w:sz w:val="28"/>
          <w:szCs w:val="28"/>
        </w:rPr>
      </w:pPr>
    </w:p>
    <w:p w14:paraId="4969B8F7" w14:textId="77777777" w:rsidR="00AB10EF" w:rsidRDefault="00AB10EF" w:rsidP="00683BA9">
      <w:pPr>
        <w:widowControl w:val="0"/>
        <w:autoSpaceDE w:val="0"/>
        <w:autoSpaceDN w:val="0"/>
        <w:adjustRightInd w:val="0"/>
        <w:spacing w:before="24" w:after="0" w:line="240" w:lineRule="auto"/>
        <w:jc w:val="center"/>
        <w:rPr>
          <w:rFonts w:ascii="Times New Roman" w:hAnsi="Times New Roman"/>
          <w:b/>
          <w:bCs/>
          <w:sz w:val="28"/>
          <w:szCs w:val="28"/>
        </w:rPr>
      </w:pPr>
      <w:r>
        <w:rPr>
          <w:rFonts w:ascii="Times New Roman" w:hAnsi="Times New Roman"/>
          <w:b/>
          <w:bCs/>
          <w:sz w:val="28"/>
          <w:szCs w:val="28"/>
        </w:rPr>
        <w:t>TABLE</w:t>
      </w:r>
      <w:r>
        <w:rPr>
          <w:rFonts w:ascii="Times New Roman" w:hAnsi="Times New Roman"/>
          <w:b/>
          <w:bCs/>
          <w:spacing w:val="-1"/>
          <w:sz w:val="28"/>
          <w:szCs w:val="28"/>
        </w:rPr>
        <w:t xml:space="preserve"> </w:t>
      </w:r>
      <w:r>
        <w:rPr>
          <w:rFonts w:ascii="Times New Roman" w:hAnsi="Times New Roman"/>
          <w:b/>
          <w:bCs/>
          <w:sz w:val="28"/>
          <w:szCs w:val="28"/>
        </w:rPr>
        <w:t>OF CONTENTS</w:t>
      </w:r>
    </w:p>
    <w:p w14:paraId="77E9B2CB" w14:textId="77777777" w:rsidR="00683BA9" w:rsidRDefault="00683BA9" w:rsidP="00683BA9">
      <w:pPr>
        <w:widowControl w:val="0"/>
        <w:autoSpaceDE w:val="0"/>
        <w:autoSpaceDN w:val="0"/>
        <w:adjustRightInd w:val="0"/>
        <w:spacing w:before="24" w:after="0" w:line="240" w:lineRule="auto"/>
        <w:jc w:val="center"/>
        <w:rPr>
          <w:rFonts w:ascii="Times New Roman" w:hAnsi="Times New Roman"/>
          <w:b/>
          <w:bCs/>
          <w:sz w:val="28"/>
          <w:szCs w:val="28"/>
        </w:rPr>
      </w:pPr>
    </w:p>
    <w:tbl>
      <w:tblPr>
        <w:tblW w:w="0" w:type="auto"/>
        <w:tblInd w:w="-60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90"/>
        <w:gridCol w:w="842"/>
        <w:gridCol w:w="6494"/>
        <w:gridCol w:w="1292"/>
      </w:tblGrid>
      <w:tr w:rsidR="001F791D" w:rsidRPr="00E95366" w14:paraId="4CA2AEE1" w14:textId="77777777" w:rsidTr="005817EE">
        <w:trPr>
          <w:trHeight w:val="145"/>
        </w:trPr>
        <w:tc>
          <w:tcPr>
            <w:tcW w:w="1590" w:type="dxa"/>
            <w:shd w:val="clear" w:color="auto" w:fill="auto"/>
          </w:tcPr>
          <w:p w14:paraId="5B7D187F" w14:textId="77777777" w:rsidR="002465E5" w:rsidRPr="00E95366" w:rsidRDefault="002465E5" w:rsidP="007B7B57">
            <w:pPr>
              <w:widowControl w:val="0"/>
              <w:autoSpaceDE w:val="0"/>
              <w:autoSpaceDN w:val="0"/>
              <w:adjustRightInd w:val="0"/>
              <w:spacing w:before="24" w:after="0" w:line="240" w:lineRule="auto"/>
              <w:jc w:val="center"/>
              <w:rPr>
                <w:rFonts w:ascii="Times New Roman" w:hAnsi="Times New Roman"/>
                <w:b/>
                <w:bCs/>
                <w:sz w:val="28"/>
                <w:szCs w:val="28"/>
              </w:rPr>
            </w:pPr>
          </w:p>
          <w:p w14:paraId="692198A0" w14:textId="77777777" w:rsidR="002465E5" w:rsidRPr="00E95366" w:rsidRDefault="001F791D" w:rsidP="007B7B57">
            <w:pPr>
              <w:widowControl w:val="0"/>
              <w:autoSpaceDE w:val="0"/>
              <w:autoSpaceDN w:val="0"/>
              <w:adjustRightInd w:val="0"/>
              <w:spacing w:before="24" w:after="0" w:line="240" w:lineRule="auto"/>
              <w:jc w:val="center"/>
              <w:rPr>
                <w:rFonts w:ascii="Times New Roman" w:hAnsi="Times New Roman"/>
                <w:b/>
                <w:bCs/>
                <w:sz w:val="28"/>
                <w:szCs w:val="28"/>
              </w:rPr>
            </w:pPr>
            <w:r w:rsidRPr="00E95366">
              <w:rPr>
                <w:rFonts w:ascii="Times New Roman" w:hAnsi="Times New Roman"/>
                <w:b/>
                <w:bCs/>
                <w:sz w:val="28"/>
                <w:szCs w:val="28"/>
              </w:rPr>
              <w:t>CHAPTER NO</w:t>
            </w:r>
          </w:p>
        </w:tc>
        <w:tc>
          <w:tcPr>
            <w:tcW w:w="842" w:type="dxa"/>
            <w:shd w:val="clear" w:color="auto" w:fill="auto"/>
          </w:tcPr>
          <w:p w14:paraId="48E91FD2" w14:textId="77777777" w:rsidR="001F791D" w:rsidRPr="00E95366" w:rsidRDefault="001F791D" w:rsidP="007B7B57">
            <w:pPr>
              <w:widowControl w:val="0"/>
              <w:autoSpaceDE w:val="0"/>
              <w:autoSpaceDN w:val="0"/>
              <w:adjustRightInd w:val="0"/>
              <w:spacing w:before="24" w:after="0" w:line="240" w:lineRule="auto"/>
              <w:jc w:val="center"/>
              <w:rPr>
                <w:rFonts w:ascii="Times New Roman" w:hAnsi="Times New Roman"/>
                <w:b/>
                <w:bCs/>
                <w:sz w:val="28"/>
                <w:szCs w:val="28"/>
              </w:rPr>
            </w:pPr>
          </w:p>
        </w:tc>
        <w:tc>
          <w:tcPr>
            <w:tcW w:w="6494" w:type="dxa"/>
            <w:shd w:val="clear" w:color="auto" w:fill="auto"/>
          </w:tcPr>
          <w:p w14:paraId="32769222" w14:textId="77777777" w:rsidR="002465E5" w:rsidRPr="00E95366" w:rsidRDefault="002465E5" w:rsidP="007B7B57">
            <w:pPr>
              <w:widowControl w:val="0"/>
              <w:autoSpaceDE w:val="0"/>
              <w:autoSpaceDN w:val="0"/>
              <w:adjustRightInd w:val="0"/>
              <w:spacing w:before="24" w:after="0" w:line="240" w:lineRule="auto"/>
              <w:jc w:val="center"/>
              <w:rPr>
                <w:rFonts w:ascii="Times New Roman" w:hAnsi="Times New Roman"/>
                <w:b/>
                <w:bCs/>
                <w:sz w:val="28"/>
                <w:szCs w:val="28"/>
              </w:rPr>
            </w:pPr>
          </w:p>
          <w:p w14:paraId="09D0E9D6" w14:textId="77777777" w:rsidR="001F791D" w:rsidRPr="00E95366" w:rsidRDefault="001F791D" w:rsidP="007B7B57">
            <w:pPr>
              <w:widowControl w:val="0"/>
              <w:autoSpaceDE w:val="0"/>
              <w:autoSpaceDN w:val="0"/>
              <w:adjustRightInd w:val="0"/>
              <w:spacing w:before="24" w:after="0" w:line="240" w:lineRule="auto"/>
              <w:jc w:val="center"/>
              <w:rPr>
                <w:rFonts w:ascii="Times New Roman" w:hAnsi="Times New Roman"/>
                <w:b/>
                <w:bCs/>
                <w:sz w:val="28"/>
                <w:szCs w:val="28"/>
              </w:rPr>
            </w:pPr>
            <w:r w:rsidRPr="00E95366">
              <w:rPr>
                <w:rFonts w:ascii="Times New Roman" w:hAnsi="Times New Roman"/>
                <w:b/>
                <w:bCs/>
                <w:sz w:val="28"/>
                <w:szCs w:val="28"/>
              </w:rPr>
              <w:t>TITLES</w:t>
            </w:r>
          </w:p>
        </w:tc>
        <w:tc>
          <w:tcPr>
            <w:tcW w:w="1292" w:type="dxa"/>
            <w:shd w:val="clear" w:color="auto" w:fill="auto"/>
          </w:tcPr>
          <w:p w14:paraId="2EA77529" w14:textId="77777777" w:rsidR="002465E5" w:rsidRPr="00E95366" w:rsidRDefault="002465E5" w:rsidP="000262CB">
            <w:pPr>
              <w:widowControl w:val="0"/>
              <w:autoSpaceDE w:val="0"/>
              <w:autoSpaceDN w:val="0"/>
              <w:adjustRightInd w:val="0"/>
              <w:spacing w:before="24" w:after="0" w:line="240" w:lineRule="auto"/>
              <w:jc w:val="center"/>
              <w:rPr>
                <w:rFonts w:ascii="Times New Roman" w:hAnsi="Times New Roman"/>
                <w:b/>
                <w:bCs/>
                <w:sz w:val="28"/>
                <w:szCs w:val="28"/>
              </w:rPr>
            </w:pPr>
          </w:p>
          <w:p w14:paraId="69466522" w14:textId="77777777" w:rsidR="001F791D" w:rsidRPr="00E95366" w:rsidRDefault="001F791D" w:rsidP="000262CB">
            <w:pPr>
              <w:widowControl w:val="0"/>
              <w:autoSpaceDE w:val="0"/>
              <w:autoSpaceDN w:val="0"/>
              <w:adjustRightInd w:val="0"/>
              <w:spacing w:before="24" w:after="0" w:line="240" w:lineRule="auto"/>
              <w:jc w:val="center"/>
              <w:rPr>
                <w:rFonts w:ascii="Times New Roman" w:hAnsi="Times New Roman"/>
                <w:b/>
                <w:bCs/>
                <w:sz w:val="28"/>
                <w:szCs w:val="28"/>
              </w:rPr>
            </w:pPr>
            <w:r w:rsidRPr="00E95366">
              <w:rPr>
                <w:rFonts w:ascii="Times New Roman" w:hAnsi="Times New Roman"/>
                <w:b/>
                <w:bCs/>
                <w:sz w:val="28"/>
                <w:szCs w:val="28"/>
              </w:rPr>
              <w:t>PAGE NO</w:t>
            </w:r>
          </w:p>
        </w:tc>
      </w:tr>
      <w:tr w:rsidR="00AC7288" w:rsidRPr="00E95366" w14:paraId="3A63CAC6" w14:textId="77777777" w:rsidTr="005817EE">
        <w:trPr>
          <w:trHeight w:val="713"/>
        </w:trPr>
        <w:tc>
          <w:tcPr>
            <w:tcW w:w="1590" w:type="dxa"/>
            <w:shd w:val="clear" w:color="auto" w:fill="auto"/>
          </w:tcPr>
          <w:p w14:paraId="181BCC4D"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842" w:type="dxa"/>
            <w:shd w:val="clear" w:color="auto" w:fill="auto"/>
          </w:tcPr>
          <w:p w14:paraId="7D796249"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34BC9331"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ABSTRACT</w:t>
            </w:r>
          </w:p>
        </w:tc>
        <w:tc>
          <w:tcPr>
            <w:tcW w:w="1292" w:type="dxa"/>
            <w:shd w:val="clear" w:color="auto" w:fill="auto"/>
          </w:tcPr>
          <w:p w14:paraId="41677E4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ii</w:t>
            </w:r>
          </w:p>
        </w:tc>
      </w:tr>
      <w:tr w:rsidR="00AC7288" w:rsidRPr="00E95366" w14:paraId="7BA210E4" w14:textId="77777777" w:rsidTr="005817EE">
        <w:trPr>
          <w:trHeight w:val="663"/>
        </w:trPr>
        <w:tc>
          <w:tcPr>
            <w:tcW w:w="1590" w:type="dxa"/>
            <w:shd w:val="clear" w:color="auto" w:fill="auto"/>
          </w:tcPr>
          <w:p w14:paraId="2166E02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r w:rsidRPr="001E7826">
              <w:rPr>
                <w:rFonts w:ascii="Times New Roman" w:hAnsi="Times New Roman"/>
                <w:b/>
                <w:bCs/>
                <w:sz w:val="26"/>
                <w:szCs w:val="26"/>
              </w:rPr>
              <w:t>1</w:t>
            </w:r>
          </w:p>
        </w:tc>
        <w:tc>
          <w:tcPr>
            <w:tcW w:w="842" w:type="dxa"/>
            <w:shd w:val="clear" w:color="auto" w:fill="auto"/>
          </w:tcPr>
          <w:p w14:paraId="02B10F6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1.1</w:t>
            </w:r>
          </w:p>
        </w:tc>
        <w:tc>
          <w:tcPr>
            <w:tcW w:w="6494" w:type="dxa"/>
            <w:shd w:val="clear" w:color="auto" w:fill="auto"/>
          </w:tcPr>
          <w:p w14:paraId="5DA9C6B3"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INTRODUCTION</w:t>
            </w:r>
          </w:p>
        </w:tc>
        <w:tc>
          <w:tcPr>
            <w:tcW w:w="1292" w:type="dxa"/>
            <w:shd w:val="clear" w:color="auto" w:fill="auto"/>
          </w:tcPr>
          <w:p w14:paraId="5538B5C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1</w:t>
            </w:r>
          </w:p>
        </w:tc>
      </w:tr>
      <w:tr w:rsidR="00AC7288" w:rsidRPr="00E95366" w14:paraId="498C8BDB" w14:textId="77777777" w:rsidTr="005817EE">
        <w:trPr>
          <w:trHeight w:val="603"/>
        </w:trPr>
        <w:tc>
          <w:tcPr>
            <w:tcW w:w="1590" w:type="dxa"/>
            <w:shd w:val="clear" w:color="auto" w:fill="auto"/>
          </w:tcPr>
          <w:p w14:paraId="136F023A"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24B5273D"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1.2</w:t>
            </w:r>
          </w:p>
        </w:tc>
        <w:tc>
          <w:tcPr>
            <w:tcW w:w="6494" w:type="dxa"/>
            <w:shd w:val="clear" w:color="auto" w:fill="auto"/>
          </w:tcPr>
          <w:p w14:paraId="54AF2387" w14:textId="77777777" w:rsidR="00AC7288" w:rsidRPr="001E7826" w:rsidRDefault="00AC7288" w:rsidP="00427621">
            <w:pPr>
              <w:widowControl w:val="0"/>
              <w:autoSpaceDE w:val="0"/>
              <w:autoSpaceDN w:val="0"/>
              <w:adjustRightInd w:val="0"/>
              <w:spacing w:after="0" w:line="360" w:lineRule="auto"/>
              <w:ind w:right="3"/>
              <w:jc w:val="both"/>
              <w:rPr>
                <w:rFonts w:ascii="Times New Roman" w:hAnsi="Times New Roman"/>
                <w:b/>
                <w:bCs/>
                <w:sz w:val="26"/>
                <w:szCs w:val="26"/>
              </w:rPr>
            </w:pPr>
            <w:r w:rsidRPr="001E7826">
              <w:rPr>
                <w:rFonts w:ascii="Times New Roman" w:hAnsi="Times New Roman"/>
                <w:b/>
                <w:bCs/>
                <w:sz w:val="26"/>
                <w:szCs w:val="26"/>
              </w:rPr>
              <w:t>OBJECTIVE</w:t>
            </w:r>
          </w:p>
        </w:tc>
        <w:tc>
          <w:tcPr>
            <w:tcW w:w="1292" w:type="dxa"/>
            <w:shd w:val="clear" w:color="auto" w:fill="auto"/>
          </w:tcPr>
          <w:p w14:paraId="5DF2E01C"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w:t>
            </w:r>
          </w:p>
        </w:tc>
      </w:tr>
      <w:tr w:rsidR="00AC7288" w:rsidRPr="00E95366" w14:paraId="72801AE3" w14:textId="77777777" w:rsidTr="005817EE">
        <w:trPr>
          <w:trHeight w:val="697"/>
        </w:trPr>
        <w:tc>
          <w:tcPr>
            <w:tcW w:w="1590" w:type="dxa"/>
            <w:shd w:val="clear" w:color="auto" w:fill="auto"/>
          </w:tcPr>
          <w:p w14:paraId="2FDE29CD"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78F65DC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1.3</w:t>
            </w:r>
          </w:p>
        </w:tc>
        <w:tc>
          <w:tcPr>
            <w:tcW w:w="6494" w:type="dxa"/>
            <w:shd w:val="clear" w:color="auto" w:fill="auto"/>
          </w:tcPr>
          <w:p w14:paraId="1E77D5D6" w14:textId="77777777" w:rsidR="00AC7288" w:rsidRPr="001E7826" w:rsidRDefault="00AC7288" w:rsidP="00427621">
            <w:pPr>
              <w:widowControl w:val="0"/>
              <w:tabs>
                <w:tab w:val="left" w:pos="9356"/>
              </w:tabs>
              <w:autoSpaceDE w:val="0"/>
              <w:autoSpaceDN w:val="0"/>
              <w:adjustRightInd w:val="0"/>
              <w:spacing w:before="24" w:after="0" w:line="360" w:lineRule="auto"/>
              <w:ind w:right="-24"/>
              <w:jc w:val="both"/>
              <w:rPr>
                <w:rFonts w:ascii="Times New Roman" w:hAnsi="Times New Roman"/>
                <w:b/>
                <w:bCs/>
                <w:sz w:val="26"/>
                <w:szCs w:val="26"/>
              </w:rPr>
            </w:pPr>
            <w:r>
              <w:rPr>
                <w:rFonts w:ascii="Times New Roman" w:hAnsi="Times New Roman"/>
                <w:b/>
                <w:bCs/>
                <w:sz w:val="26"/>
                <w:szCs w:val="26"/>
              </w:rPr>
              <w:t>STRESS</w:t>
            </w:r>
          </w:p>
        </w:tc>
        <w:tc>
          <w:tcPr>
            <w:tcW w:w="1292" w:type="dxa"/>
            <w:shd w:val="clear" w:color="auto" w:fill="auto"/>
          </w:tcPr>
          <w:p w14:paraId="76533E0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w:t>
            </w:r>
          </w:p>
        </w:tc>
      </w:tr>
      <w:tr w:rsidR="00AC7288" w:rsidRPr="00E95366" w14:paraId="2B2A4509" w14:textId="77777777" w:rsidTr="005817EE">
        <w:trPr>
          <w:trHeight w:val="691"/>
        </w:trPr>
        <w:tc>
          <w:tcPr>
            <w:tcW w:w="1590" w:type="dxa"/>
            <w:shd w:val="clear" w:color="auto" w:fill="auto"/>
          </w:tcPr>
          <w:p w14:paraId="3794701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49C5B3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0D6571A2"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1.3.1 Stress impact on society and economy</w:t>
            </w:r>
          </w:p>
        </w:tc>
        <w:tc>
          <w:tcPr>
            <w:tcW w:w="1292" w:type="dxa"/>
            <w:shd w:val="clear" w:color="auto" w:fill="auto"/>
          </w:tcPr>
          <w:p w14:paraId="07C4FCF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6</w:t>
            </w:r>
          </w:p>
        </w:tc>
      </w:tr>
      <w:tr w:rsidR="00AC7288" w:rsidRPr="00E95366" w14:paraId="69796A22" w14:textId="77777777" w:rsidTr="005817EE">
        <w:trPr>
          <w:trHeight w:val="703"/>
        </w:trPr>
        <w:tc>
          <w:tcPr>
            <w:tcW w:w="1590" w:type="dxa"/>
            <w:shd w:val="clear" w:color="auto" w:fill="auto"/>
          </w:tcPr>
          <w:p w14:paraId="0FA73CE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1DD8C44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1FEDFD5B"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1.3.2 Stress signals</w:t>
            </w:r>
          </w:p>
        </w:tc>
        <w:tc>
          <w:tcPr>
            <w:tcW w:w="1292" w:type="dxa"/>
            <w:shd w:val="clear" w:color="auto" w:fill="auto"/>
          </w:tcPr>
          <w:p w14:paraId="081D5CA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7</w:t>
            </w:r>
          </w:p>
        </w:tc>
      </w:tr>
      <w:tr w:rsidR="00AC7288" w:rsidRPr="00E95366" w14:paraId="5D48F299" w14:textId="77777777" w:rsidTr="005817EE">
        <w:trPr>
          <w:trHeight w:val="685"/>
        </w:trPr>
        <w:tc>
          <w:tcPr>
            <w:tcW w:w="1590" w:type="dxa"/>
            <w:shd w:val="clear" w:color="auto" w:fill="auto"/>
          </w:tcPr>
          <w:p w14:paraId="71E97BE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25436027"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24CC8F29" w14:textId="77777777" w:rsidR="00AC7288" w:rsidRPr="00AC7288" w:rsidRDefault="00AC7288" w:rsidP="00AC7288">
            <w:pPr>
              <w:widowControl w:val="0"/>
              <w:autoSpaceDE w:val="0"/>
              <w:autoSpaceDN w:val="0"/>
              <w:adjustRightInd w:val="0"/>
              <w:spacing w:after="0" w:line="360" w:lineRule="auto"/>
              <w:ind w:left="721" w:right="3"/>
              <w:jc w:val="both"/>
              <w:rPr>
                <w:rFonts w:ascii="Times New Roman" w:hAnsi="Times New Roman"/>
                <w:sz w:val="26"/>
                <w:szCs w:val="26"/>
              </w:rPr>
            </w:pPr>
            <w:r w:rsidRPr="00AC7288">
              <w:rPr>
                <w:rFonts w:ascii="Times New Roman" w:hAnsi="Times New Roman"/>
                <w:sz w:val="26"/>
                <w:szCs w:val="26"/>
              </w:rPr>
              <w:t>1.3.2.1 Physiological signals</w:t>
            </w:r>
          </w:p>
        </w:tc>
        <w:tc>
          <w:tcPr>
            <w:tcW w:w="1292" w:type="dxa"/>
            <w:shd w:val="clear" w:color="auto" w:fill="auto"/>
          </w:tcPr>
          <w:p w14:paraId="569CED50"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8</w:t>
            </w:r>
          </w:p>
        </w:tc>
      </w:tr>
      <w:tr w:rsidR="00AC7288" w:rsidRPr="00E95366" w14:paraId="2E731A7E" w14:textId="77777777" w:rsidTr="005817EE">
        <w:trPr>
          <w:trHeight w:val="709"/>
        </w:trPr>
        <w:tc>
          <w:tcPr>
            <w:tcW w:w="1590" w:type="dxa"/>
            <w:shd w:val="clear" w:color="auto" w:fill="auto"/>
          </w:tcPr>
          <w:p w14:paraId="528FBDE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6F76584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2A26AA6A" w14:textId="77777777" w:rsidR="00AC7288" w:rsidRPr="00AC7288" w:rsidRDefault="00AC7288" w:rsidP="00AC7288">
            <w:pPr>
              <w:widowControl w:val="0"/>
              <w:autoSpaceDE w:val="0"/>
              <w:autoSpaceDN w:val="0"/>
              <w:adjustRightInd w:val="0"/>
              <w:spacing w:after="0" w:line="360" w:lineRule="auto"/>
              <w:ind w:left="721" w:right="3"/>
              <w:jc w:val="both"/>
              <w:rPr>
                <w:rFonts w:ascii="Times New Roman" w:hAnsi="Times New Roman"/>
                <w:sz w:val="26"/>
                <w:szCs w:val="26"/>
              </w:rPr>
            </w:pPr>
            <w:r w:rsidRPr="00AC7288">
              <w:rPr>
                <w:rFonts w:ascii="Times New Roman" w:hAnsi="Times New Roman"/>
                <w:sz w:val="26"/>
                <w:szCs w:val="26"/>
              </w:rPr>
              <w:t>1.3.2.2 Behavioral data</w:t>
            </w:r>
          </w:p>
        </w:tc>
        <w:tc>
          <w:tcPr>
            <w:tcW w:w="1292" w:type="dxa"/>
            <w:shd w:val="clear" w:color="auto" w:fill="auto"/>
          </w:tcPr>
          <w:p w14:paraId="2864649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10</w:t>
            </w:r>
          </w:p>
        </w:tc>
      </w:tr>
      <w:tr w:rsidR="00AC7288" w:rsidRPr="00E95366" w14:paraId="70A679F3" w14:textId="77777777" w:rsidTr="005817EE">
        <w:trPr>
          <w:trHeight w:val="757"/>
        </w:trPr>
        <w:tc>
          <w:tcPr>
            <w:tcW w:w="1590" w:type="dxa"/>
            <w:shd w:val="clear" w:color="auto" w:fill="auto"/>
          </w:tcPr>
          <w:p w14:paraId="10CC2B5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03A87597"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70B3DD6C" w14:textId="77777777" w:rsidR="00AC7288" w:rsidRPr="00AC7288" w:rsidRDefault="00AC7288" w:rsidP="00AC7288">
            <w:pPr>
              <w:widowControl w:val="0"/>
              <w:autoSpaceDE w:val="0"/>
              <w:autoSpaceDN w:val="0"/>
              <w:adjustRightInd w:val="0"/>
              <w:spacing w:after="0" w:line="360" w:lineRule="auto"/>
              <w:ind w:left="721" w:right="3"/>
              <w:jc w:val="both"/>
              <w:rPr>
                <w:rFonts w:ascii="Times New Roman" w:hAnsi="Times New Roman"/>
                <w:sz w:val="26"/>
                <w:szCs w:val="26"/>
              </w:rPr>
            </w:pPr>
            <w:r w:rsidRPr="00AC7288">
              <w:rPr>
                <w:rFonts w:ascii="Times New Roman" w:hAnsi="Times New Roman"/>
                <w:sz w:val="26"/>
                <w:szCs w:val="26"/>
              </w:rPr>
              <w:t>1.3.2.3 Questionnaires and surveys</w:t>
            </w:r>
          </w:p>
        </w:tc>
        <w:tc>
          <w:tcPr>
            <w:tcW w:w="1292" w:type="dxa"/>
            <w:shd w:val="clear" w:color="auto" w:fill="auto"/>
          </w:tcPr>
          <w:p w14:paraId="3F426195"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12</w:t>
            </w:r>
          </w:p>
        </w:tc>
      </w:tr>
      <w:tr w:rsidR="00AC7288" w:rsidRPr="00E95366" w14:paraId="210DC21C" w14:textId="77777777" w:rsidTr="005817EE">
        <w:trPr>
          <w:trHeight w:val="710"/>
        </w:trPr>
        <w:tc>
          <w:tcPr>
            <w:tcW w:w="1590" w:type="dxa"/>
            <w:shd w:val="clear" w:color="auto" w:fill="auto"/>
          </w:tcPr>
          <w:p w14:paraId="3DA163E7"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73825BD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1.4</w:t>
            </w:r>
          </w:p>
        </w:tc>
        <w:tc>
          <w:tcPr>
            <w:tcW w:w="6494" w:type="dxa"/>
            <w:shd w:val="clear" w:color="auto" w:fill="auto"/>
          </w:tcPr>
          <w:p w14:paraId="6B0B7ABC"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b/>
                <w:bCs/>
                <w:sz w:val="26"/>
                <w:szCs w:val="26"/>
              </w:rPr>
            </w:pPr>
            <w:r w:rsidRPr="00AC7288">
              <w:rPr>
                <w:rFonts w:ascii="Times New Roman" w:hAnsi="Times New Roman"/>
                <w:b/>
                <w:bCs/>
                <w:sz w:val="26"/>
                <w:szCs w:val="26"/>
              </w:rPr>
              <w:t>STRESS DETECTION</w:t>
            </w:r>
          </w:p>
        </w:tc>
        <w:tc>
          <w:tcPr>
            <w:tcW w:w="1292" w:type="dxa"/>
            <w:shd w:val="clear" w:color="auto" w:fill="auto"/>
          </w:tcPr>
          <w:p w14:paraId="327080E6"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12</w:t>
            </w:r>
          </w:p>
        </w:tc>
      </w:tr>
      <w:tr w:rsidR="00AC7288" w:rsidRPr="00E95366" w14:paraId="6315AAAB" w14:textId="77777777" w:rsidTr="005817EE">
        <w:trPr>
          <w:trHeight w:val="693"/>
        </w:trPr>
        <w:tc>
          <w:tcPr>
            <w:tcW w:w="1590" w:type="dxa"/>
            <w:shd w:val="clear" w:color="auto" w:fill="auto"/>
          </w:tcPr>
          <w:p w14:paraId="27DC7BB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084247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78785135"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1.4.1 Social interaction </w:t>
            </w:r>
          </w:p>
        </w:tc>
        <w:tc>
          <w:tcPr>
            <w:tcW w:w="1292" w:type="dxa"/>
            <w:shd w:val="clear" w:color="auto" w:fill="auto"/>
          </w:tcPr>
          <w:p w14:paraId="3AD045E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14</w:t>
            </w:r>
          </w:p>
        </w:tc>
      </w:tr>
      <w:tr w:rsidR="00AC7288" w:rsidRPr="00E95366" w14:paraId="1B8461EB" w14:textId="77777777" w:rsidTr="005817EE">
        <w:trPr>
          <w:trHeight w:val="703"/>
        </w:trPr>
        <w:tc>
          <w:tcPr>
            <w:tcW w:w="1590" w:type="dxa"/>
            <w:shd w:val="clear" w:color="auto" w:fill="auto"/>
          </w:tcPr>
          <w:p w14:paraId="51414B7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0F92345"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00CADE65"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1.4.2 Physical activity </w:t>
            </w:r>
          </w:p>
        </w:tc>
        <w:tc>
          <w:tcPr>
            <w:tcW w:w="1292" w:type="dxa"/>
            <w:shd w:val="clear" w:color="auto" w:fill="auto"/>
          </w:tcPr>
          <w:p w14:paraId="01C2716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15</w:t>
            </w:r>
          </w:p>
        </w:tc>
      </w:tr>
      <w:tr w:rsidR="00AC7288" w:rsidRPr="00E95366" w14:paraId="236F2C0B" w14:textId="77777777" w:rsidTr="005817EE">
        <w:trPr>
          <w:trHeight w:val="699"/>
        </w:trPr>
        <w:tc>
          <w:tcPr>
            <w:tcW w:w="1590" w:type="dxa"/>
            <w:shd w:val="clear" w:color="auto" w:fill="auto"/>
          </w:tcPr>
          <w:p w14:paraId="40AD44E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238486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1.5</w:t>
            </w:r>
          </w:p>
        </w:tc>
        <w:tc>
          <w:tcPr>
            <w:tcW w:w="6494" w:type="dxa"/>
            <w:shd w:val="clear" w:color="auto" w:fill="auto"/>
          </w:tcPr>
          <w:p w14:paraId="543DDBA0"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b/>
                <w:bCs/>
                <w:sz w:val="26"/>
                <w:szCs w:val="26"/>
              </w:rPr>
            </w:pPr>
            <w:r w:rsidRPr="00AC7288">
              <w:rPr>
                <w:rFonts w:ascii="Times New Roman" w:hAnsi="Times New Roman"/>
                <w:b/>
                <w:bCs/>
                <w:sz w:val="26"/>
                <w:szCs w:val="26"/>
              </w:rPr>
              <w:t>ARTIFICIAL NEURAL NETWORK</w:t>
            </w:r>
          </w:p>
        </w:tc>
        <w:tc>
          <w:tcPr>
            <w:tcW w:w="1292" w:type="dxa"/>
            <w:shd w:val="clear" w:color="auto" w:fill="auto"/>
          </w:tcPr>
          <w:p w14:paraId="641F64E9"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15</w:t>
            </w:r>
          </w:p>
        </w:tc>
      </w:tr>
      <w:tr w:rsidR="00AC7288" w:rsidRPr="00E95366" w14:paraId="0E47BA2B" w14:textId="77777777" w:rsidTr="005817EE">
        <w:trPr>
          <w:trHeight w:val="695"/>
        </w:trPr>
        <w:tc>
          <w:tcPr>
            <w:tcW w:w="1590" w:type="dxa"/>
            <w:shd w:val="clear" w:color="auto" w:fill="auto"/>
          </w:tcPr>
          <w:p w14:paraId="7AF95CF6"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4B7047B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2D7B5B18"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1.5.1 Fundamental approach </w:t>
            </w:r>
          </w:p>
        </w:tc>
        <w:tc>
          <w:tcPr>
            <w:tcW w:w="1292" w:type="dxa"/>
            <w:shd w:val="clear" w:color="auto" w:fill="auto"/>
          </w:tcPr>
          <w:p w14:paraId="706282F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16</w:t>
            </w:r>
          </w:p>
        </w:tc>
      </w:tr>
      <w:tr w:rsidR="00AC7288" w:rsidRPr="00E95366" w14:paraId="1B2BF984" w14:textId="77777777" w:rsidTr="005817EE">
        <w:trPr>
          <w:trHeight w:val="783"/>
        </w:trPr>
        <w:tc>
          <w:tcPr>
            <w:tcW w:w="1590" w:type="dxa"/>
            <w:shd w:val="clear" w:color="auto" w:fill="auto"/>
          </w:tcPr>
          <w:p w14:paraId="70BDB525"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38DB4F1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50770358"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1.5.2 Design and analysis of ANN model for crack growth </w:t>
            </w:r>
            <w:r w:rsidRPr="00AC7288">
              <w:rPr>
                <w:rFonts w:ascii="Times New Roman" w:hAnsi="Times New Roman"/>
                <w:sz w:val="26"/>
                <w:szCs w:val="26"/>
              </w:rPr>
              <w:lastRenderedPageBreak/>
              <w:t xml:space="preserve">rate prediction </w:t>
            </w:r>
          </w:p>
        </w:tc>
        <w:tc>
          <w:tcPr>
            <w:tcW w:w="1292" w:type="dxa"/>
            <w:shd w:val="clear" w:color="auto" w:fill="auto"/>
          </w:tcPr>
          <w:p w14:paraId="00C831D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lastRenderedPageBreak/>
              <w:t>17</w:t>
            </w:r>
          </w:p>
        </w:tc>
      </w:tr>
      <w:tr w:rsidR="00AC7288" w:rsidRPr="00E95366" w14:paraId="38F322CC" w14:textId="77777777" w:rsidTr="005817EE">
        <w:trPr>
          <w:trHeight w:val="700"/>
        </w:trPr>
        <w:tc>
          <w:tcPr>
            <w:tcW w:w="1590" w:type="dxa"/>
            <w:shd w:val="clear" w:color="auto" w:fill="auto"/>
          </w:tcPr>
          <w:p w14:paraId="01100796"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EFFC12C"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14A2959C"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1.5.3 Application of neural network architecture </w:t>
            </w:r>
          </w:p>
        </w:tc>
        <w:tc>
          <w:tcPr>
            <w:tcW w:w="1292" w:type="dxa"/>
            <w:shd w:val="clear" w:color="auto" w:fill="auto"/>
          </w:tcPr>
          <w:p w14:paraId="3C52361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17</w:t>
            </w:r>
          </w:p>
        </w:tc>
      </w:tr>
      <w:tr w:rsidR="00AC7288" w:rsidRPr="00E95366" w14:paraId="7FD4DAF6" w14:textId="77777777" w:rsidTr="005817EE">
        <w:trPr>
          <w:trHeight w:val="700"/>
        </w:trPr>
        <w:tc>
          <w:tcPr>
            <w:tcW w:w="1590" w:type="dxa"/>
            <w:shd w:val="clear" w:color="auto" w:fill="auto"/>
          </w:tcPr>
          <w:p w14:paraId="628AB649"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7E8007FA"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10BEEC85"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1.5.4 The ANN Approach </w:t>
            </w:r>
          </w:p>
        </w:tc>
        <w:tc>
          <w:tcPr>
            <w:tcW w:w="1292" w:type="dxa"/>
            <w:shd w:val="clear" w:color="auto" w:fill="auto"/>
          </w:tcPr>
          <w:p w14:paraId="078476F9"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18</w:t>
            </w:r>
          </w:p>
        </w:tc>
      </w:tr>
      <w:tr w:rsidR="00AC7288" w:rsidRPr="00E95366" w14:paraId="00F4A52D" w14:textId="77777777" w:rsidTr="005817EE">
        <w:trPr>
          <w:trHeight w:val="684"/>
        </w:trPr>
        <w:tc>
          <w:tcPr>
            <w:tcW w:w="1590" w:type="dxa"/>
            <w:shd w:val="clear" w:color="auto" w:fill="auto"/>
          </w:tcPr>
          <w:p w14:paraId="23E10B87"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0B83ECC6"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5F1F1A48"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1.5.5 The Multilayer Perceptron Approach </w:t>
            </w:r>
          </w:p>
        </w:tc>
        <w:tc>
          <w:tcPr>
            <w:tcW w:w="1292" w:type="dxa"/>
            <w:shd w:val="clear" w:color="auto" w:fill="auto"/>
          </w:tcPr>
          <w:p w14:paraId="47401865"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19</w:t>
            </w:r>
          </w:p>
        </w:tc>
      </w:tr>
      <w:tr w:rsidR="00AC7288" w:rsidRPr="00E95366" w14:paraId="1F1CAC5D" w14:textId="77777777" w:rsidTr="005817EE">
        <w:trPr>
          <w:trHeight w:val="700"/>
        </w:trPr>
        <w:tc>
          <w:tcPr>
            <w:tcW w:w="1590" w:type="dxa"/>
            <w:shd w:val="clear" w:color="auto" w:fill="auto"/>
          </w:tcPr>
          <w:p w14:paraId="44715197"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4A53E81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0FFAD428"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1.5.6 The Number of the Necessary Hidden Units </w:t>
            </w:r>
          </w:p>
        </w:tc>
        <w:tc>
          <w:tcPr>
            <w:tcW w:w="1292" w:type="dxa"/>
            <w:shd w:val="clear" w:color="auto" w:fill="auto"/>
          </w:tcPr>
          <w:p w14:paraId="24A9BF4D"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20</w:t>
            </w:r>
          </w:p>
        </w:tc>
      </w:tr>
      <w:tr w:rsidR="00AC7288" w:rsidRPr="00E95366" w14:paraId="695E81BE" w14:textId="77777777" w:rsidTr="005817EE">
        <w:trPr>
          <w:trHeight w:val="700"/>
        </w:trPr>
        <w:tc>
          <w:tcPr>
            <w:tcW w:w="1590" w:type="dxa"/>
            <w:shd w:val="clear" w:color="auto" w:fill="auto"/>
          </w:tcPr>
          <w:p w14:paraId="2A0D38E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84C32C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7E450615" w14:textId="77777777" w:rsidR="00AC7288" w:rsidRPr="00AC7288"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AC7288">
              <w:rPr>
                <w:rFonts w:ascii="Times New Roman" w:hAnsi="Times New Roman"/>
                <w:sz w:val="26"/>
                <w:szCs w:val="26"/>
              </w:rPr>
              <w:t xml:space="preserve">1.5.7 Artificial Neural Network Stress Classifiers </w:t>
            </w:r>
          </w:p>
        </w:tc>
        <w:tc>
          <w:tcPr>
            <w:tcW w:w="1292" w:type="dxa"/>
            <w:shd w:val="clear" w:color="auto" w:fill="auto"/>
          </w:tcPr>
          <w:p w14:paraId="3907554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21</w:t>
            </w:r>
          </w:p>
        </w:tc>
      </w:tr>
      <w:tr w:rsidR="00AC7288" w:rsidRPr="00E95366" w14:paraId="2EA710CC" w14:textId="77777777" w:rsidTr="005817EE">
        <w:trPr>
          <w:trHeight w:val="700"/>
        </w:trPr>
        <w:tc>
          <w:tcPr>
            <w:tcW w:w="1590" w:type="dxa"/>
            <w:shd w:val="clear" w:color="auto" w:fill="auto"/>
          </w:tcPr>
          <w:p w14:paraId="69A43BC6"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C960E65"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1.6</w:t>
            </w:r>
          </w:p>
        </w:tc>
        <w:tc>
          <w:tcPr>
            <w:tcW w:w="6494" w:type="dxa"/>
            <w:shd w:val="clear" w:color="auto" w:fill="auto"/>
          </w:tcPr>
          <w:p w14:paraId="03B30F03" w14:textId="77777777" w:rsidR="00AC7288" w:rsidRPr="000152CF"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8239EB">
              <w:rPr>
                <w:rFonts w:ascii="Times New Roman" w:hAnsi="Times New Roman"/>
                <w:b/>
                <w:bCs/>
                <w:sz w:val="26"/>
                <w:szCs w:val="26"/>
              </w:rPr>
              <w:t>HUMAN STRESS LEVEL PREDICTION AND PREVENTION SYSTEM</w:t>
            </w:r>
          </w:p>
        </w:tc>
        <w:tc>
          <w:tcPr>
            <w:tcW w:w="1292" w:type="dxa"/>
            <w:shd w:val="clear" w:color="auto" w:fill="auto"/>
          </w:tcPr>
          <w:p w14:paraId="0753A329"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22</w:t>
            </w:r>
          </w:p>
        </w:tc>
      </w:tr>
      <w:tr w:rsidR="00AC7288" w:rsidRPr="00E95366" w14:paraId="2E77EB2D" w14:textId="77777777" w:rsidTr="005817EE">
        <w:trPr>
          <w:trHeight w:val="679"/>
        </w:trPr>
        <w:tc>
          <w:tcPr>
            <w:tcW w:w="1590" w:type="dxa"/>
            <w:shd w:val="clear" w:color="auto" w:fill="auto"/>
          </w:tcPr>
          <w:p w14:paraId="5A3C1EBA"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4F739D6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2169B44F" w14:textId="77777777" w:rsidR="00AC7288" w:rsidRPr="003F3803"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3F3803">
              <w:rPr>
                <w:rFonts w:ascii="Times New Roman" w:hAnsi="Times New Roman"/>
                <w:sz w:val="26"/>
                <w:szCs w:val="26"/>
              </w:rPr>
              <w:t xml:space="preserve">1.6.1 EOG ARTIFACT REMOVAL </w:t>
            </w:r>
          </w:p>
        </w:tc>
        <w:tc>
          <w:tcPr>
            <w:tcW w:w="1292" w:type="dxa"/>
            <w:shd w:val="clear" w:color="auto" w:fill="auto"/>
          </w:tcPr>
          <w:p w14:paraId="6F37104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23</w:t>
            </w:r>
          </w:p>
        </w:tc>
      </w:tr>
      <w:tr w:rsidR="00AC7288" w:rsidRPr="00E95366" w14:paraId="0B98384A" w14:textId="77777777" w:rsidTr="005817EE">
        <w:trPr>
          <w:trHeight w:val="677"/>
        </w:trPr>
        <w:tc>
          <w:tcPr>
            <w:tcW w:w="1590" w:type="dxa"/>
            <w:shd w:val="clear" w:color="auto" w:fill="auto"/>
          </w:tcPr>
          <w:p w14:paraId="4985FB8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340F769C"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50460F38" w14:textId="77777777" w:rsidR="00AC7288" w:rsidRPr="003F3803"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3F3803">
              <w:rPr>
                <w:rFonts w:ascii="Times New Roman" w:hAnsi="Times New Roman"/>
                <w:sz w:val="26"/>
                <w:szCs w:val="26"/>
              </w:rPr>
              <w:t xml:space="preserve">1.6.2 TIME DOMAIN FEATURE EXTRACTION </w:t>
            </w:r>
          </w:p>
        </w:tc>
        <w:tc>
          <w:tcPr>
            <w:tcW w:w="1292" w:type="dxa"/>
            <w:shd w:val="clear" w:color="auto" w:fill="auto"/>
          </w:tcPr>
          <w:p w14:paraId="2AC2BB4D"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24</w:t>
            </w:r>
          </w:p>
        </w:tc>
      </w:tr>
      <w:tr w:rsidR="00AC7288" w:rsidRPr="00E95366" w14:paraId="7228DAB0" w14:textId="77777777" w:rsidTr="005817EE">
        <w:trPr>
          <w:trHeight w:val="700"/>
        </w:trPr>
        <w:tc>
          <w:tcPr>
            <w:tcW w:w="1590" w:type="dxa"/>
            <w:shd w:val="clear" w:color="auto" w:fill="auto"/>
          </w:tcPr>
          <w:p w14:paraId="69B4350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4162B4E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02C271E3" w14:textId="77777777" w:rsidR="00AC7288" w:rsidRPr="003F3803" w:rsidRDefault="00AC7288" w:rsidP="00427621">
            <w:pPr>
              <w:widowControl w:val="0"/>
              <w:autoSpaceDE w:val="0"/>
              <w:autoSpaceDN w:val="0"/>
              <w:adjustRightInd w:val="0"/>
              <w:spacing w:after="0" w:line="360" w:lineRule="auto"/>
              <w:ind w:right="3"/>
              <w:jc w:val="both"/>
              <w:rPr>
                <w:rFonts w:ascii="Times New Roman" w:hAnsi="Times New Roman"/>
                <w:sz w:val="26"/>
                <w:szCs w:val="26"/>
              </w:rPr>
            </w:pPr>
            <w:r w:rsidRPr="003F3803">
              <w:rPr>
                <w:rFonts w:ascii="Times New Roman" w:hAnsi="Times New Roman"/>
                <w:sz w:val="26"/>
                <w:szCs w:val="26"/>
              </w:rPr>
              <w:t xml:space="preserve">1.6.3 STRESS LEVEL CLASSIFICATION USING ANN </w:t>
            </w:r>
          </w:p>
        </w:tc>
        <w:tc>
          <w:tcPr>
            <w:tcW w:w="1292" w:type="dxa"/>
            <w:shd w:val="clear" w:color="auto" w:fill="auto"/>
          </w:tcPr>
          <w:p w14:paraId="7897C9E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24</w:t>
            </w:r>
          </w:p>
        </w:tc>
      </w:tr>
      <w:tr w:rsidR="00AC7288" w:rsidRPr="00E95366" w14:paraId="58070BD4" w14:textId="77777777" w:rsidTr="005817EE">
        <w:trPr>
          <w:trHeight w:val="1108"/>
        </w:trPr>
        <w:tc>
          <w:tcPr>
            <w:tcW w:w="1590" w:type="dxa"/>
            <w:shd w:val="clear" w:color="auto" w:fill="auto"/>
          </w:tcPr>
          <w:p w14:paraId="245A7EF6"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3EC561E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1.7</w:t>
            </w:r>
          </w:p>
        </w:tc>
        <w:tc>
          <w:tcPr>
            <w:tcW w:w="6494" w:type="dxa"/>
            <w:shd w:val="clear" w:color="auto" w:fill="auto"/>
          </w:tcPr>
          <w:p w14:paraId="354ADB00" w14:textId="77777777" w:rsidR="00AC7288" w:rsidRPr="00544CD0" w:rsidRDefault="00AC7288" w:rsidP="00427621">
            <w:pPr>
              <w:widowControl w:val="0"/>
              <w:autoSpaceDE w:val="0"/>
              <w:autoSpaceDN w:val="0"/>
              <w:adjustRightInd w:val="0"/>
              <w:spacing w:after="0" w:line="360" w:lineRule="auto"/>
              <w:ind w:right="3"/>
              <w:jc w:val="both"/>
              <w:rPr>
                <w:rFonts w:ascii="Times New Roman" w:hAnsi="Times New Roman"/>
                <w:b/>
                <w:bCs/>
                <w:sz w:val="26"/>
                <w:szCs w:val="26"/>
              </w:rPr>
            </w:pPr>
            <w:r w:rsidRPr="006F7A41">
              <w:rPr>
                <w:rFonts w:ascii="Times New Roman" w:hAnsi="Times New Roman"/>
                <w:b/>
                <w:bCs/>
                <w:sz w:val="26"/>
                <w:szCs w:val="26"/>
              </w:rPr>
              <w:t xml:space="preserve">APPLICATION OF THE FULLY CONVOLUTIONAL NETWORK TO STRESS DETECTION TASKS </w:t>
            </w:r>
          </w:p>
        </w:tc>
        <w:tc>
          <w:tcPr>
            <w:tcW w:w="1292" w:type="dxa"/>
            <w:shd w:val="clear" w:color="auto" w:fill="auto"/>
          </w:tcPr>
          <w:p w14:paraId="13C06C4A"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26</w:t>
            </w:r>
          </w:p>
        </w:tc>
      </w:tr>
      <w:tr w:rsidR="00AC7288" w:rsidRPr="00E95366" w14:paraId="58397C58" w14:textId="77777777" w:rsidTr="005817EE">
        <w:trPr>
          <w:trHeight w:val="700"/>
        </w:trPr>
        <w:tc>
          <w:tcPr>
            <w:tcW w:w="1590" w:type="dxa"/>
            <w:shd w:val="clear" w:color="auto" w:fill="auto"/>
          </w:tcPr>
          <w:p w14:paraId="215D9FA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r w:rsidRPr="001E7826">
              <w:rPr>
                <w:rFonts w:ascii="Times New Roman" w:hAnsi="Times New Roman"/>
                <w:b/>
                <w:bCs/>
                <w:sz w:val="26"/>
                <w:szCs w:val="26"/>
              </w:rPr>
              <w:t>2</w:t>
            </w:r>
          </w:p>
        </w:tc>
        <w:tc>
          <w:tcPr>
            <w:tcW w:w="842" w:type="dxa"/>
            <w:shd w:val="clear" w:color="auto" w:fill="auto"/>
          </w:tcPr>
          <w:p w14:paraId="1FC2A92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09DF1A34" w14:textId="77777777" w:rsidR="00AC7288" w:rsidRPr="001E7826" w:rsidRDefault="00AC7288" w:rsidP="00427621">
            <w:pPr>
              <w:widowControl w:val="0"/>
              <w:autoSpaceDE w:val="0"/>
              <w:autoSpaceDN w:val="0"/>
              <w:adjustRightInd w:val="0"/>
              <w:spacing w:after="0" w:line="360" w:lineRule="auto"/>
              <w:ind w:right="3"/>
              <w:jc w:val="both"/>
              <w:rPr>
                <w:rFonts w:ascii="Times New Roman" w:hAnsi="Times New Roman"/>
                <w:b/>
                <w:bCs/>
                <w:position w:val="-1"/>
                <w:sz w:val="26"/>
                <w:szCs w:val="26"/>
              </w:rPr>
            </w:pPr>
            <w:r w:rsidRPr="001E7826">
              <w:rPr>
                <w:rFonts w:ascii="Times New Roman" w:hAnsi="Times New Roman"/>
                <w:b/>
                <w:bCs/>
                <w:position w:val="-1"/>
                <w:sz w:val="26"/>
                <w:szCs w:val="26"/>
              </w:rPr>
              <w:t>LITERATURE SURVEY</w:t>
            </w:r>
          </w:p>
        </w:tc>
        <w:tc>
          <w:tcPr>
            <w:tcW w:w="1292" w:type="dxa"/>
            <w:shd w:val="clear" w:color="auto" w:fill="auto"/>
          </w:tcPr>
          <w:p w14:paraId="4EFCEDB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29</w:t>
            </w:r>
          </w:p>
        </w:tc>
      </w:tr>
      <w:tr w:rsidR="00AC7288" w:rsidRPr="00E95366" w14:paraId="5AD29C05" w14:textId="77777777" w:rsidTr="005817EE">
        <w:trPr>
          <w:trHeight w:val="684"/>
        </w:trPr>
        <w:tc>
          <w:tcPr>
            <w:tcW w:w="1590" w:type="dxa"/>
            <w:shd w:val="clear" w:color="auto" w:fill="auto"/>
          </w:tcPr>
          <w:p w14:paraId="3064328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0EF2665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2.1</w:t>
            </w:r>
          </w:p>
        </w:tc>
        <w:tc>
          <w:tcPr>
            <w:tcW w:w="6494" w:type="dxa"/>
            <w:shd w:val="clear" w:color="auto" w:fill="auto"/>
          </w:tcPr>
          <w:p w14:paraId="044CEB87"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EXISTING SYSTEM</w:t>
            </w:r>
          </w:p>
        </w:tc>
        <w:tc>
          <w:tcPr>
            <w:tcW w:w="1292" w:type="dxa"/>
            <w:shd w:val="clear" w:color="auto" w:fill="auto"/>
          </w:tcPr>
          <w:p w14:paraId="15F45E4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37</w:t>
            </w:r>
          </w:p>
        </w:tc>
      </w:tr>
      <w:tr w:rsidR="00AC7288" w:rsidRPr="00E95366" w14:paraId="43EBCCD5" w14:textId="77777777" w:rsidTr="005817EE">
        <w:trPr>
          <w:trHeight w:val="700"/>
        </w:trPr>
        <w:tc>
          <w:tcPr>
            <w:tcW w:w="1590" w:type="dxa"/>
            <w:shd w:val="clear" w:color="auto" w:fill="auto"/>
          </w:tcPr>
          <w:p w14:paraId="5CB842C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23E7D49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0FD48DF0"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sz w:val="26"/>
                <w:szCs w:val="26"/>
              </w:rPr>
            </w:pPr>
            <w:r w:rsidRPr="001E7826">
              <w:rPr>
                <w:rFonts w:ascii="Times New Roman" w:hAnsi="Times New Roman"/>
                <w:sz w:val="26"/>
                <w:szCs w:val="26"/>
              </w:rPr>
              <w:t>2.1.1 Disadvantage of existing system</w:t>
            </w:r>
          </w:p>
        </w:tc>
        <w:tc>
          <w:tcPr>
            <w:tcW w:w="1292" w:type="dxa"/>
            <w:shd w:val="clear" w:color="auto" w:fill="auto"/>
          </w:tcPr>
          <w:p w14:paraId="6855F02D"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37</w:t>
            </w:r>
          </w:p>
        </w:tc>
      </w:tr>
      <w:tr w:rsidR="00AC7288" w:rsidRPr="00E95366" w14:paraId="2F0BBDA5" w14:textId="77777777" w:rsidTr="005817EE">
        <w:trPr>
          <w:trHeight w:val="593"/>
        </w:trPr>
        <w:tc>
          <w:tcPr>
            <w:tcW w:w="1590" w:type="dxa"/>
            <w:shd w:val="clear" w:color="auto" w:fill="auto"/>
          </w:tcPr>
          <w:p w14:paraId="481DE317"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3D9DCFC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2.2</w:t>
            </w:r>
          </w:p>
        </w:tc>
        <w:tc>
          <w:tcPr>
            <w:tcW w:w="6494" w:type="dxa"/>
            <w:shd w:val="clear" w:color="auto" w:fill="auto"/>
          </w:tcPr>
          <w:p w14:paraId="6A39111B"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PROPOSED SYSTEM</w:t>
            </w:r>
          </w:p>
        </w:tc>
        <w:tc>
          <w:tcPr>
            <w:tcW w:w="1292" w:type="dxa"/>
            <w:shd w:val="clear" w:color="auto" w:fill="auto"/>
          </w:tcPr>
          <w:p w14:paraId="2A5236C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38</w:t>
            </w:r>
          </w:p>
        </w:tc>
      </w:tr>
      <w:tr w:rsidR="00AC7288" w:rsidRPr="00E95366" w14:paraId="0EDA58B1" w14:textId="77777777" w:rsidTr="005817EE">
        <w:trPr>
          <w:trHeight w:val="545"/>
        </w:trPr>
        <w:tc>
          <w:tcPr>
            <w:tcW w:w="1590" w:type="dxa"/>
            <w:shd w:val="clear" w:color="auto" w:fill="auto"/>
          </w:tcPr>
          <w:p w14:paraId="70771E8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24DA4A9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656BD23A"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sz w:val="26"/>
                <w:szCs w:val="26"/>
              </w:rPr>
            </w:pPr>
            <w:r w:rsidRPr="001E7826">
              <w:rPr>
                <w:rFonts w:ascii="Times New Roman" w:hAnsi="Times New Roman"/>
                <w:sz w:val="26"/>
                <w:szCs w:val="26"/>
              </w:rPr>
              <w:t>2.2.1 Advantage of proposed system</w:t>
            </w:r>
          </w:p>
        </w:tc>
        <w:tc>
          <w:tcPr>
            <w:tcW w:w="1292" w:type="dxa"/>
            <w:shd w:val="clear" w:color="auto" w:fill="auto"/>
          </w:tcPr>
          <w:p w14:paraId="746CD95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38</w:t>
            </w:r>
          </w:p>
        </w:tc>
      </w:tr>
      <w:tr w:rsidR="00AC7288" w:rsidRPr="00E95366" w14:paraId="24E7437C" w14:textId="77777777" w:rsidTr="005817EE">
        <w:trPr>
          <w:trHeight w:val="691"/>
        </w:trPr>
        <w:tc>
          <w:tcPr>
            <w:tcW w:w="1590" w:type="dxa"/>
            <w:shd w:val="clear" w:color="auto" w:fill="auto"/>
          </w:tcPr>
          <w:p w14:paraId="69892470"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4D47C7FC"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2.3</w:t>
            </w:r>
          </w:p>
        </w:tc>
        <w:tc>
          <w:tcPr>
            <w:tcW w:w="6494" w:type="dxa"/>
            <w:shd w:val="clear" w:color="auto" w:fill="auto"/>
          </w:tcPr>
          <w:p w14:paraId="55CFEC95"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FEASIBILITY STUDY</w:t>
            </w:r>
          </w:p>
        </w:tc>
        <w:tc>
          <w:tcPr>
            <w:tcW w:w="1292" w:type="dxa"/>
            <w:shd w:val="clear" w:color="auto" w:fill="auto"/>
          </w:tcPr>
          <w:p w14:paraId="24B3E865"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39</w:t>
            </w:r>
          </w:p>
        </w:tc>
      </w:tr>
      <w:tr w:rsidR="00AC7288" w:rsidRPr="00E95366" w14:paraId="04A29E3A" w14:textId="77777777" w:rsidTr="005817EE">
        <w:trPr>
          <w:trHeight w:val="702"/>
        </w:trPr>
        <w:tc>
          <w:tcPr>
            <w:tcW w:w="1590" w:type="dxa"/>
            <w:shd w:val="clear" w:color="auto" w:fill="auto"/>
          </w:tcPr>
          <w:p w14:paraId="5714A8E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4E9FF92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6A276F6A"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sz w:val="26"/>
                <w:szCs w:val="26"/>
              </w:rPr>
            </w:pPr>
            <w:r w:rsidRPr="001E7826">
              <w:rPr>
                <w:rFonts w:ascii="Times New Roman" w:hAnsi="Times New Roman"/>
                <w:sz w:val="26"/>
                <w:szCs w:val="26"/>
              </w:rPr>
              <w:t>2.3.1 Economical feasibility</w:t>
            </w:r>
          </w:p>
        </w:tc>
        <w:tc>
          <w:tcPr>
            <w:tcW w:w="1292" w:type="dxa"/>
            <w:shd w:val="clear" w:color="auto" w:fill="auto"/>
          </w:tcPr>
          <w:p w14:paraId="05EA329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39</w:t>
            </w:r>
          </w:p>
        </w:tc>
      </w:tr>
      <w:tr w:rsidR="00AC7288" w:rsidRPr="00E95366" w14:paraId="26097451" w14:textId="77777777" w:rsidTr="005817EE">
        <w:trPr>
          <w:trHeight w:val="703"/>
        </w:trPr>
        <w:tc>
          <w:tcPr>
            <w:tcW w:w="1590" w:type="dxa"/>
            <w:shd w:val="clear" w:color="auto" w:fill="auto"/>
          </w:tcPr>
          <w:p w14:paraId="6D9CB75D"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30334FA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3B830CF0"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sz w:val="26"/>
                <w:szCs w:val="26"/>
              </w:rPr>
            </w:pPr>
            <w:r w:rsidRPr="001E7826">
              <w:rPr>
                <w:rFonts w:ascii="Times New Roman" w:hAnsi="Times New Roman"/>
                <w:sz w:val="26"/>
                <w:szCs w:val="26"/>
              </w:rPr>
              <w:t>2.3.2 Technical feasibility</w:t>
            </w:r>
          </w:p>
        </w:tc>
        <w:tc>
          <w:tcPr>
            <w:tcW w:w="1292" w:type="dxa"/>
            <w:shd w:val="clear" w:color="auto" w:fill="auto"/>
          </w:tcPr>
          <w:p w14:paraId="2D941C2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40</w:t>
            </w:r>
          </w:p>
        </w:tc>
      </w:tr>
      <w:tr w:rsidR="00AC7288" w:rsidRPr="00E95366" w14:paraId="4F473B40" w14:textId="77777777" w:rsidTr="005817EE">
        <w:trPr>
          <w:trHeight w:val="700"/>
        </w:trPr>
        <w:tc>
          <w:tcPr>
            <w:tcW w:w="1590" w:type="dxa"/>
            <w:shd w:val="clear" w:color="auto" w:fill="auto"/>
          </w:tcPr>
          <w:p w14:paraId="53C000F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07F2171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6D6D9863"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sz w:val="26"/>
                <w:szCs w:val="26"/>
              </w:rPr>
            </w:pPr>
            <w:r w:rsidRPr="001E7826">
              <w:rPr>
                <w:rFonts w:ascii="Times New Roman" w:hAnsi="Times New Roman"/>
                <w:sz w:val="26"/>
                <w:szCs w:val="26"/>
              </w:rPr>
              <w:t>2.3.3 Operational feasibility</w:t>
            </w:r>
          </w:p>
        </w:tc>
        <w:tc>
          <w:tcPr>
            <w:tcW w:w="1292" w:type="dxa"/>
            <w:shd w:val="clear" w:color="auto" w:fill="auto"/>
          </w:tcPr>
          <w:p w14:paraId="207BFA8A"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40</w:t>
            </w:r>
          </w:p>
        </w:tc>
      </w:tr>
      <w:tr w:rsidR="00AC7288" w:rsidRPr="00E95366" w14:paraId="033A5EC7" w14:textId="77777777" w:rsidTr="005817EE">
        <w:trPr>
          <w:trHeight w:val="696"/>
        </w:trPr>
        <w:tc>
          <w:tcPr>
            <w:tcW w:w="1590" w:type="dxa"/>
            <w:shd w:val="clear" w:color="auto" w:fill="auto"/>
          </w:tcPr>
          <w:p w14:paraId="7AB8EC26"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r w:rsidRPr="001E7826">
              <w:rPr>
                <w:rFonts w:ascii="Times New Roman" w:hAnsi="Times New Roman"/>
                <w:b/>
                <w:bCs/>
                <w:sz w:val="26"/>
                <w:szCs w:val="26"/>
              </w:rPr>
              <w:t>3</w:t>
            </w:r>
          </w:p>
        </w:tc>
        <w:tc>
          <w:tcPr>
            <w:tcW w:w="842" w:type="dxa"/>
            <w:shd w:val="clear" w:color="auto" w:fill="auto"/>
          </w:tcPr>
          <w:p w14:paraId="23486F35"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2CDF1268"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SYSTEM SPECIFICATIONS</w:t>
            </w:r>
          </w:p>
        </w:tc>
        <w:tc>
          <w:tcPr>
            <w:tcW w:w="1292" w:type="dxa"/>
            <w:shd w:val="clear" w:color="auto" w:fill="auto"/>
          </w:tcPr>
          <w:p w14:paraId="04D1E49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41</w:t>
            </w:r>
          </w:p>
        </w:tc>
      </w:tr>
      <w:tr w:rsidR="00AC7288" w:rsidRPr="00E95366" w14:paraId="476AA9CE" w14:textId="77777777" w:rsidTr="005817EE">
        <w:trPr>
          <w:trHeight w:val="704"/>
        </w:trPr>
        <w:tc>
          <w:tcPr>
            <w:tcW w:w="1590" w:type="dxa"/>
            <w:shd w:val="clear" w:color="auto" w:fill="auto"/>
          </w:tcPr>
          <w:p w14:paraId="7152B26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0C944ABC"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3003C2D3"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HARDWARE REQUIREMENT</w:t>
            </w:r>
          </w:p>
        </w:tc>
        <w:tc>
          <w:tcPr>
            <w:tcW w:w="1292" w:type="dxa"/>
            <w:shd w:val="clear" w:color="auto" w:fill="auto"/>
          </w:tcPr>
          <w:p w14:paraId="1B55D8C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41</w:t>
            </w:r>
          </w:p>
        </w:tc>
      </w:tr>
      <w:tr w:rsidR="00AC7288" w:rsidRPr="00E95366" w14:paraId="26E6A193" w14:textId="77777777" w:rsidTr="005817EE">
        <w:trPr>
          <w:trHeight w:val="687"/>
        </w:trPr>
        <w:tc>
          <w:tcPr>
            <w:tcW w:w="1590" w:type="dxa"/>
            <w:shd w:val="clear" w:color="auto" w:fill="auto"/>
          </w:tcPr>
          <w:p w14:paraId="6201174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EE7F28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034F6A01"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SOFTWARE REQUIREMENT</w:t>
            </w:r>
          </w:p>
        </w:tc>
        <w:tc>
          <w:tcPr>
            <w:tcW w:w="1292" w:type="dxa"/>
            <w:shd w:val="clear" w:color="auto" w:fill="auto"/>
          </w:tcPr>
          <w:p w14:paraId="18A256B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41</w:t>
            </w:r>
          </w:p>
        </w:tc>
      </w:tr>
      <w:tr w:rsidR="00AC7288" w:rsidRPr="00E95366" w14:paraId="38A555E9" w14:textId="77777777" w:rsidTr="005817EE">
        <w:trPr>
          <w:trHeight w:val="687"/>
        </w:trPr>
        <w:tc>
          <w:tcPr>
            <w:tcW w:w="1590" w:type="dxa"/>
            <w:shd w:val="clear" w:color="auto" w:fill="auto"/>
          </w:tcPr>
          <w:p w14:paraId="78D15A1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r w:rsidRPr="001E7826">
              <w:rPr>
                <w:rFonts w:ascii="Times New Roman" w:hAnsi="Times New Roman"/>
                <w:b/>
                <w:bCs/>
                <w:sz w:val="26"/>
                <w:szCs w:val="26"/>
              </w:rPr>
              <w:t>4</w:t>
            </w:r>
          </w:p>
        </w:tc>
        <w:tc>
          <w:tcPr>
            <w:tcW w:w="842" w:type="dxa"/>
            <w:shd w:val="clear" w:color="auto" w:fill="auto"/>
          </w:tcPr>
          <w:p w14:paraId="127B2950"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19EC91A5"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SYSTEM DESIGN AND DEVELOPMENT</w:t>
            </w:r>
          </w:p>
        </w:tc>
        <w:tc>
          <w:tcPr>
            <w:tcW w:w="1292" w:type="dxa"/>
            <w:shd w:val="clear" w:color="auto" w:fill="auto"/>
          </w:tcPr>
          <w:p w14:paraId="239C2788"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42</w:t>
            </w:r>
          </w:p>
        </w:tc>
      </w:tr>
      <w:tr w:rsidR="00AC7288" w:rsidRPr="00E95366" w14:paraId="1C4EE7BA" w14:textId="77777777" w:rsidTr="005817EE">
        <w:trPr>
          <w:trHeight w:val="707"/>
        </w:trPr>
        <w:tc>
          <w:tcPr>
            <w:tcW w:w="1590" w:type="dxa"/>
            <w:shd w:val="clear" w:color="auto" w:fill="auto"/>
          </w:tcPr>
          <w:p w14:paraId="39DDACC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r w:rsidRPr="001E7826">
              <w:rPr>
                <w:rFonts w:ascii="Times New Roman" w:hAnsi="Times New Roman"/>
                <w:b/>
                <w:bCs/>
                <w:sz w:val="26"/>
                <w:szCs w:val="26"/>
              </w:rPr>
              <w:t>5</w:t>
            </w:r>
          </w:p>
        </w:tc>
        <w:tc>
          <w:tcPr>
            <w:tcW w:w="842" w:type="dxa"/>
            <w:shd w:val="clear" w:color="auto" w:fill="auto"/>
          </w:tcPr>
          <w:p w14:paraId="08392B2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143A26A1"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TESTING AND IMPLEMENTATION</w:t>
            </w:r>
          </w:p>
        </w:tc>
        <w:tc>
          <w:tcPr>
            <w:tcW w:w="1292" w:type="dxa"/>
            <w:shd w:val="clear" w:color="auto" w:fill="auto"/>
          </w:tcPr>
          <w:p w14:paraId="15E8BAB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43</w:t>
            </w:r>
          </w:p>
        </w:tc>
      </w:tr>
      <w:tr w:rsidR="00AC7288" w:rsidRPr="00E95366" w14:paraId="75363C56" w14:textId="77777777" w:rsidTr="005817EE">
        <w:trPr>
          <w:trHeight w:val="561"/>
        </w:trPr>
        <w:tc>
          <w:tcPr>
            <w:tcW w:w="1590" w:type="dxa"/>
            <w:shd w:val="clear" w:color="auto" w:fill="auto"/>
          </w:tcPr>
          <w:p w14:paraId="1A1C92B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5535C056"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5.1</w:t>
            </w:r>
          </w:p>
        </w:tc>
        <w:tc>
          <w:tcPr>
            <w:tcW w:w="6494" w:type="dxa"/>
            <w:shd w:val="clear" w:color="auto" w:fill="auto"/>
          </w:tcPr>
          <w:p w14:paraId="0A208A1F"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TESTING</w:t>
            </w:r>
          </w:p>
        </w:tc>
        <w:tc>
          <w:tcPr>
            <w:tcW w:w="1292" w:type="dxa"/>
            <w:shd w:val="clear" w:color="auto" w:fill="auto"/>
          </w:tcPr>
          <w:p w14:paraId="1D5F89CD"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43</w:t>
            </w:r>
          </w:p>
        </w:tc>
      </w:tr>
      <w:tr w:rsidR="00AC7288" w:rsidRPr="00E95366" w14:paraId="27F41428" w14:textId="77777777" w:rsidTr="005817EE">
        <w:trPr>
          <w:trHeight w:val="555"/>
        </w:trPr>
        <w:tc>
          <w:tcPr>
            <w:tcW w:w="1590" w:type="dxa"/>
            <w:shd w:val="clear" w:color="auto" w:fill="auto"/>
          </w:tcPr>
          <w:p w14:paraId="3CB5984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1DA04233"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281866E9"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sz w:val="26"/>
                <w:szCs w:val="26"/>
              </w:rPr>
            </w:pPr>
            <w:r w:rsidRPr="001E7826">
              <w:rPr>
                <w:rFonts w:ascii="Times New Roman" w:hAnsi="Times New Roman"/>
                <w:sz w:val="26"/>
                <w:szCs w:val="26"/>
              </w:rPr>
              <w:t>5.1.1 Unit testing</w:t>
            </w:r>
          </w:p>
        </w:tc>
        <w:tc>
          <w:tcPr>
            <w:tcW w:w="1292" w:type="dxa"/>
            <w:shd w:val="clear" w:color="auto" w:fill="auto"/>
          </w:tcPr>
          <w:p w14:paraId="4B30BDF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43</w:t>
            </w:r>
          </w:p>
        </w:tc>
      </w:tr>
      <w:tr w:rsidR="00AC7288" w:rsidRPr="00E95366" w14:paraId="1CD2AC09" w14:textId="77777777" w:rsidTr="005817EE">
        <w:trPr>
          <w:trHeight w:val="563"/>
        </w:trPr>
        <w:tc>
          <w:tcPr>
            <w:tcW w:w="1590" w:type="dxa"/>
            <w:shd w:val="clear" w:color="auto" w:fill="auto"/>
          </w:tcPr>
          <w:p w14:paraId="59B60631"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37186077"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3D3986D4"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sz w:val="26"/>
                <w:szCs w:val="26"/>
              </w:rPr>
            </w:pPr>
            <w:proofErr w:type="gramStart"/>
            <w:r w:rsidRPr="001E7826">
              <w:rPr>
                <w:rFonts w:ascii="Times New Roman" w:hAnsi="Times New Roman"/>
                <w:sz w:val="26"/>
                <w:szCs w:val="26"/>
              </w:rPr>
              <w:t>5.1.2  Block</w:t>
            </w:r>
            <w:proofErr w:type="gramEnd"/>
            <w:r w:rsidRPr="001E7826">
              <w:rPr>
                <w:rFonts w:ascii="Times New Roman" w:hAnsi="Times New Roman"/>
                <w:sz w:val="26"/>
                <w:szCs w:val="26"/>
              </w:rPr>
              <w:t xml:space="preserve"> box testing</w:t>
            </w:r>
          </w:p>
        </w:tc>
        <w:tc>
          <w:tcPr>
            <w:tcW w:w="1292" w:type="dxa"/>
            <w:shd w:val="clear" w:color="auto" w:fill="auto"/>
          </w:tcPr>
          <w:p w14:paraId="62F6456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43</w:t>
            </w:r>
          </w:p>
        </w:tc>
      </w:tr>
      <w:tr w:rsidR="00AC7288" w:rsidRPr="00E95366" w14:paraId="4D132A57" w14:textId="77777777" w:rsidTr="005817EE">
        <w:trPr>
          <w:trHeight w:val="699"/>
        </w:trPr>
        <w:tc>
          <w:tcPr>
            <w:tcW w:w="1590" w:type="dxa"/>
            <w:shd w:val="clear" w:color="auto" w:fill="auto"/>
          </w:tcPr>
          <w:p w14:paraId="591EA0A5"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0705CFCF"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sidRPr="001E7826">
              <w:rPr>
                <w:rFonts w:ascii="Times New Roman" w:hAnsi="Times New Roman"/>
                <w:sz w:val="26"/>
                <w:szCs w:val="26"/>
              </w:rPr>
              <w:t>5.2</w:t>
            </w:r>
          </w:p>
        </w:tc>
        <w:tc>
          <w:tcPr>
            <w:tcW w:w="6494" w:type="dxa"/>
            <w:shd w:val="clear" w:color="auto" w:fill="auto"/>
          </w:tcPr>
          <w:p w14:paraId="0501E0F7"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SYSTEM IMPLEMENTATION</w:t>
            </w:r>
          </w:p>
        </w:tc>
        <w:tc>
          <w:tcPr>
            <w:tcW w:w="1292" w:type="dxa"/>
            <w:shd w:val="clear" w:color="auto" w:fill="auto"/>
          </w:tcPr>
          <w:p w14:paraId="34201004"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43</w:t>
            </w:r>
          </w:p>
        </w:tc>
      </w:tr>
      <w:tr w:rsidR="00AC7288" w:rsidRPr="00E95366" w14:paraId="78914D97" w14:textId="77777777" w:rsidTr="005817EE">
        <w:trPr>
          <w:trHeight w:val="693"/>
        </w:trPr>
        <w:tc>
          <w:tcPr>
            <w:tcW w:w="1590" w:type="dxa"/>
            <w:shd w:val="clear" w:color="auto" w:fill="auto"/>
          </w:tcPr>
          <w:p w14:paraId="734C30F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r>
              <w:rPr>
                <w:rFonts w:ascii="Times New Roman" w:hAnsi="Times New Roman"/>
                <w:b/>
                <w:bCs/>
                <w:sz w:val="26"/>
                <w:szCs w:val="26"/>
              </w:rPr>
              <w:t>6</w:t>
            </w:r>
          </w:p>
        </w:tc>
        <w:tc>
          <w:tcPr>
            <w:tcW w:w="842" w:type="dxa"/>
            <w:shd w:val="clear" w:color="auto" w:fill="auto"/>
          </w:tcPr>
          <w:p w14:paraId="4D00042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14ACD08C"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CONCLUSION</w:t>
            </w:r>
          </w:p>
        </w:tc>
        <w:tc>
          <w:tcPr>
            <w:tcW w:w="1292" w:type="dxa"/>
            <w:shd w:val="clear" w:color="auto" w:fill="auto"/>
          </w:tcPr>
          <w:p w14:paraId="44C9460E"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44</w:t>
            </w:r>
          </w:p>
        </w:tc>
      </w:tr>
      <w:tr w:rsidR="00AC7288" w:rsidRPr="00E95366" w14:paraId="446DB898" w14:textId="77777777" w:rsidTr="005817EE">
        <w:trPr>
          <w:trHeight w:val="557"/>
        </w:trPr>
        <w:tc>
          <w:tcPr>
            <w:tcW w:w="1590" w:type="dxa"/>
            <w:shd w:val="clear" w:color="auto" w:fill="auto"/>
          </w:tcPr>
          <w:p w14:paraId="795A9722"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14:paraId="2364E82B"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14:paraId="712B73FD" w14:textId="77777777" w:rsidR="00AC7288" w:rsidRPr="001E7826" w:rsidRDefault="00AC7288" w:rsidP="00427621">
            <w:pPr>
              <w:widowControl w:val="0"/>
              <w:autoSpaceDE w:val="0"/>
              <w:autoSpaceDN w:val="0"/>
              <w:adjustRightInd w:val="0"/>
              <w:spacing w:before="24" w:after="0" w:line="360" w:lineRule="auto"/>
              <w:jc w:val="both"/>
              <w:rPr>
                <w:rFonts w:ascii="Times New Roman" w:hAnsi="Times New Roman"/>
                <w:b/>
                <w:bCs/>
                <w:sz w:val="26"/>
                <w:szCs w:val="26"/>
              </w:rPr>
            </w:pPr>
            <w:r w:rsidRPr="001E7826">
              <w:rPr>
                <w:rFonts w:ascii="Times New Roman" w:hAnsi="Times New Roman"/>
                <w:b/>
                <w:bCs/>
                <w:sz w:val="26"/>
                <w:szCs w:val="26"/>
              </w:rPr>
              <w:t>REFERENCES</w:t>
            </w:r>
          </w:p>
        </w:tc>
        <w:tc>
          <w:tcPr>
            <w:tcW w:w="1292" w:type="dxa"/>
            <w:shd w:val="clear" w:color="auto" w:fill="auto"/>
          </w:tcPr>
          <w:p w14:paraId="2B0D9DDC" w14:textId="77777777" w:rsidR="00AC7288" w:rsidRPr="001E7826" w:rsidRDefault="00AC7288" w:rsidP="00427621">
            <w:pPr>
              <w:widowControl w:val="0"/>
              <w:autoSpaceDE w:val="0"/>
              <w:autoSpaceDN w:val="0"/>
              <w:adjustRightInd w:val="0"/>
              <w:spacing w:before="24" w:after="0" w:line="360" w:lineRule="auto"/>
              <w:jc w:val="center"/>
              <w:rPr>
                <w:rFonts w:ascii="Times New Roman" w:hAnsi="Times New Roman"/>
                <w:sz w:val="26"/>
                <w:szCs w:val="26"/>
              </w:rPr>
            </w:pPr>
            <w:r>
              <w:rPr>
                <w:rFonts w:ascii="Times New Roman" w:hAnsi="Times New Roman"/>
                <w:sz w:val="26"/>
                <w:szCs w:val="26"/>
              </w:rPr>
              <w:t>45</w:t>
            </w:r>
          </w:p>
        </w:tc>
      </w:tr>
    </w:tbl>
    <w:p w14:paraId="404F777C" w14:textId="77777777" w:rsidR="00145AB1" w:rsidRDefault="00145AB1" w:rsidP="009658FD">
      <w:pPr>
        <w:widowControl w:val="0"/>
        <w:autoSpaceDE w:val="0"/>
        <w:autoSpaceDN w:val="0"/>
        <w:adjustRightInd w:val="0"/>
        <w:spacing w:before="24" w:after="0" w:line="240" w:lineRule="auto"/>
        <w:ind w:right="3845"/>
        <w:rPr>
          <w:rFonts w:ascii="Times New Roman" w:hAnsi="Times New Roman"/>
          <w:b/>
          <w:bCs/>
          <w:sz w:val="28"/>
          <w:szCs w:val="28"/>
        </w:rPr>
        <w:sectPr w:rsidR="00145AB1" w:rsidSect="00145AB1">
          <w:headerReference w:type="default" r:id="rId8"/>
          <w:pgSz w:w="12240" w:h="15840"/>
          <w:pgMar w:top="1701" w:right="1021" w:bottom="1418" w:left="1718" w:header="765" w:footer="0" w:gutter="0"/>
          <w:pgNumType w:fmt="lowerRoman"/>
          <w:cols w:space="720"/>
          <w:noEndnote/>
        </w:sectPr>
      </w:pPr>
    </w:p>
    <w:p w14:paraId="43A7A8D6" w14:textId="77777777" w:rsidR="00AB10EF" w:rsidRPr="00C846B3" w:rsidRDefault="00AB10EF" w:rsidP="00151175">
      <w:pPr>
        <w:widowControl w:val="0"/>
        <w:autoSpaceDE w:val="0"/>
        <w:autoSpaceDN w:val="0"/>
        <w:adjustRightInd w:val="0"/>
        <w:spacing w:before="24" w:after="0" w:line="240" w:lineRule="auto"/>
        <w:ind w:right="3"/>
        <w:jc w:val="center"/>
        <w:rPr>
          <w:rFonts w:ascii="Times New Roman" w:hAnsi="Times New Roman"/>
          <w:sz w:val="26"/>
          <w:szCs w:val="26"/>
        </w:rPr>
      </w:pPr>
      <w:r w:rsidRPr="00C846B3">
        <w:rPr>
          <w:rFonts w:ascii="Times New Roman" w:hAnsi="Times New Roman"/>
          <w:b/>
          <w:bCs/>
          <w:sz w:val="26"/>
          <w:szCs w:val="26"/>
        </w:rPr>
        <w:lastRenderedPageBreak/>
        <w:t>CHAPTER</w:t>
      </w:r>
      <w:r w:rsidRPr="00C846B3">
        <w:rPr>
          <w:rFonts w:ascii="Times New Roman" w:hAnsi="Times New Roman"/>
          <w:b/>
          <w:bCs/>
          <w:spacing w:val="-1"/>
          <w:sz w:val="26"/>
          <w:szCs w:val="26"/>
        </w:rPr>
        <w:t xml:space="preserve"> </w:t>
      </w:r>
      <w:r w:rsidRPr="00C846B3">
        <w:rPr>
          <w:rFonts w:ascii="Times New Roman" w:hAnsi="Times New Roman"/>
          <w:b/>
          <w:bCs/>
          <w:sz w:val="26"/>
          <w:szCs w:val="26"/>
        </w:rPr>
        <w:t>1</w:t>
      </w:r>
    </w:p>
    <w:p w14:paraId="1204FCF3" w14:textId="77777777" w:rsidR="00683BA9" w:rsidRPr="00C846B3" w:rsidRDefault="00683BA9" w:rsidP="00683BA9">
      <w:pPr>
        <w:widowControl w:val="0"/>
        <w:autoSpaceDE w:val="0"/>
        <w:autoSpaceDN w:val="0"/>
        <w:adjustRightInd w:val="0"/>
        <w:spacing w:after="0" w:line="360" w:lineRule="auto"/>
        <w:ind w:right="3513"/>
        <w:jc w:val="both"/>
        <w:rPr>
          <w:rFonts w:ascii="Times New Roman" w:hAnsi="Times New Roman"/>
          <w:sz w:val="26"/>
          <w:szCs w:val="26"/>
        </w:rPr>
      </w:pPr>
    </w:p>
    <w:p w14:paraId="6468BCA2" w14:textId="77777777" w:rsidR="00AB10EF" w:rsidRPr="00C846B3" w:rsidRDefault="00683BA9" w:rsidP="00FF1A2B">
      <w:pPr>
        <w:widowControl w:val="0"/>
        <w:numPr>
          <w:ilvl w:val="1"/>
          <w:numId w:val="2"/>
        </w:numPr>
        <w:autoSpaceDE w:val="0"/>
        <w:autoSpaceDN w:val="0"/>
        <w:adjustRightInd w:val="0"/>
        <w:spacing w:after="0" w:line="360" w:lineRule="auto"/>
        <w:ind w:right="3513"/>
        <w:jc w:val="both"/>
        <w:rPr>
          <w:rFonts w:ascii="Times New Roman" w:hAnsi="Times New Roman"/>
          <w:b/>
          <w:bCs/>
          <w:position w:val="-1"/>
          <w:sz w:val="26"/>
          <w:szCs w:val="26"/>
        </w:rPr>
      </w:pPr>
      <w:r w:rsidRPr="00C846B3">
        <w:rPr>
          <w:rFonts w:ascii="Times New Roman" w:hAnsi="Times New Roman"/>
          <w:b/>
          <w:bCs/>
          <w:position w:val="-1"/>
          <w:sz w:val="26"/>
          <w:szCs w:val="26"/>
        </w:rPr>
        <w:t xml:space="preserve"> </w:t>
      </w:r>
      <w:r w:rsidR="00AB10EF" w:rsidRPr="00C846B3">
        <w:rPr>
          <w:rFonts w:ascii="Times New Roman" w:hAnsi="Times New Roman"/>
          <w:b/>
          <w:bCs/>
          <w:position w:val="-1"/>
          <w:sz w:val="26"/>
          <w:szCs w:val="26"/>
        </w:rPr>
        <w:t>INTRODUCTION</w:t>
      </w:r>
    </w:p>
    <w:p w14:paraId="21198232" w14:textId="77777777" w:rsidR="004A7E29" w:rsidRDefault="004A7E29" w:rsidP="009B3A7C">
      <w:pPr>
        <w:widowControl w:val="0"/>
        <w:autoSpaceDE w:val="0"/>
        <w:autoSpaceDN w:val="0"/>
        <w:adjustRightInd w:val="0"/>
        <w:spacing w:after="0" w:line="360" w:lineRule="auto"/>
        <w:ind w:right="3"/>
        <w:jc w:val="both"/>
        <w:rPr>
          <w:rFonts w:ascii="Times New Roman" w:hAnsi="Times New Roman"/>
          <w:b/>
          <w:bCs/>
          <w:sz w:val="26"/>
          <w:szCs w:val="26"/>
        </w:rPr>
      </w:pPr>
    </w:p>
    <w:p w14:paraId="6AA48EDB" w14:textId="77777777" w:rsidR="00875223" w:rsidRDefault="00750963" w:rsidP="00CA47DF">
      <w:pPr>
        <w:widowControl w:val="0"/>
        <w:autoSpaceDE w:val="0"/>
        <w:autoSpaceDN w:val="0"/>
        <w:adjustRightInd w:val="0"/>
        <w:spacing w:after="0" w:line="360" w:lineRule="auto"/>
        <w:ind w:right="3"/>
        <w:jc w:val="both"/>
        <w:rPr>
          <w:rFonts w:ascii="Times New Roman" w:hAnsi="Times New Roman"/>
          <w:sz w:val="26"/>
          <w:szCs w:val="26"/>
        </w:rPr>
      </w:pPr>
      <w:r w:rsidRPr="00875223">
        <w:rPr>
          <w:rFonts w:ascii="Times New Roman" w:hAnsi="Times New Roman"/>
          <w:sz w:val="26"/>
          <w:szCs w:val="26"/>
        </w:rPr>
        <w:t xml:space="preserve">The concept of Internet of Things (IoT), which was intro19 duced by Kevin Ashton in 1999, aims to connect anything  at anytime in anyplace . IoT is a novel paradigm shift in  Information Technology (IT), in which billions of physical  objects are connected to the internet and can share real-time data without needing human interference. Additionally, inno vations affected by IoT, such as sophisticated automation and  manufacturing technologies, exchange and administration of information, and smart and automatic processes and systems  are becoming increasingly popular for businesses and organi zations . By 2020, IoT connected 12.4 billion things, and it  is predicted that this number grows to 26.4 billion by 202The most important differences between conventional and  IoT-based networks, in terms of their security, are as follows:  • The first and foremost distinction between traditional  and IoT networks is related to the resourcefulness of end devices . IoT networks often includes embedded devices, such as Radio-Frequency Identification (RFID)  and sensor nodes, with resource constraints. They are often equipped with little memory, low computational power, little disc space, and minimal power consumption. Thus, IoT systems require lightweight safeguards  to balance security with available resources . How- ever, the conventional networks consist of a variety of  computers, servers, and devices. Thus, sophisticated and multi-factor security methods may support conventional  networks without considering any resource limitations.• In terms of security architecture, conventional networksuse a combination of firewalls, Intrusion DetectionSystems (IDSs), Intrusion Prevention Systems (IPSs),  and static network perimeter protection to secure the  network. Additionally, end devices are protected by host-based security techniques, such as anti-virus and  security/software patches. In contrast, host-based secu rity strategies cannot be applied to IoT devices with  resource restrictions . In fact, IoT devices have  numerous vulnerabilities, and the conventional defense  methods are not able to protect these devices.  • The majority of IoT </w:t>
      </w:r>
      <w:r w:rsidRPr="00875223">
        <w:rPr>
          <w:rFonts w:ascii="Times New Roman" w:hAnsi="Times New Roman"/>
          <w:sz w:val="26"/>
          <w:szCs w:val="26"/>
        </w:rPr>
        <w:lastRenderedPageBreak/>
        <w:t xml:space="preserve">devices are connected to the net work or gateway devices through slow and less-secure connections, such as 802.15.4, 802.11a/b/g/n/p, Long Range Radio (LoRa), ZigBee, NB-IoT, and SigFox.  As a result, IoT devices are susceptible to data leakage and other privacy concerns. For the conventional net works, however, end devices interact over secure and  more rapid wired/wireless channels, such as fibre optics, DSL/ADSL, WiFi, 4G and LTE  • Conventional-network devices utilize almost the same 66 operating system and data format. However, there are  diverse data contents and formats in IoT networks, due to the application-specific capabilities of devices and the  absence of an operating system. Due to this diversity, development of a default security protocol that suits all sorts of IoT systems and devices is yet challenging  Recently, IoT protocols and technology have been incor porated into industrial processes as well to address their ever increasing complexity, and make them robust against service  disruptions . Industrial IoT (IIoT) is a term coined to  describe the integration of intelligent electronics into manu facturing processes throughout a product’s life cycle . The  IIoT, which provides industrial systems with connectivity and 79 intelligence via sensing devices </w:t>
      </w:r>
      <w:r w:rsidR="00B35E8B" w:rsidRPr="00875223">
        <w:rPr>
          <w:rFonts w:ascii="Times New Roman" w:hAnsi="Times New Roman"/>
          <w:sz w:val="26"/>
          <w:szCs w:val="26"/>
        </w:rPr>
        <w:t xml:space="preserve">and actuators with ubiquitous </w:t>
      </w:r>
      <w:r w:rsidRPr="00875223">
        <w:rPr>
          <w:rFonts w:ascii="Times New Roman" w:hAnsi="Times New Roman"/>
          <w:sz w:val="26"/>
          <w:szCs w:val="26"/>
        </w:rPr>
        <w:t xml:space="preserve"> networking and computing capabilitie</w:t>
      </w:r>
      <w:r w:rsidR="00B35E8B" w:rsidRPr="00875223">
        <w:rPr>
          <w:rFonts w:ascii="Times New Roman" w:hAnsi="Times New Roman"/>
          <w:sz w:val="26"/>
          <w:szCs w:val="26"/>
        </w:rPr>
        <w:t xml:space="preserve">s, is a key component </w:t>
      </w:r>
      <w:r w:rsidRPr="00875223">
        <w:rPr>
          <w:rFonts w:ascii="Times New Roman" w:hAnsi="Times New Roman"/>
          <w:sz w:val="26"/>
          <w:szCs w:val="26"/>
        </w:rPr>
        <w:t xml:space="preserve"> of future industrial systems. For </w:t>
      </w:r>
      <w:r w:rsidR="00B35E8B" w:rsidRPr="00875223">
        <w:rPr>
          <w:rFonts w:ascii="Times New Roman" w:hAnsi="Times New Roman"/>
          <w:sz w:val="26"/>
          <w:szCs w:val="26"/>
        </w:rPr>
        <w:t xml:space="preserve">a faultless system, IIoT not </w:t>
      </w:r>
      <w:r w:rsidRPr="00875223">
        <w:rPr>
          <w:rFonts w:ascii="Times New Roman" w:hAnsi="Times New Roman"/>
          <w:sz w:val="26"/>
          <w:szCs w:val="26"/>
        </w:rPr>
        <w:t>only connects machines, but als</w:t>
      </w:r>
      <w:r w:rsidR="00B35E8B" w:rsidRPr="00875223">
        <w:rPr>
          <w:rFonts w:ascii="Times New Roman" w:hAnsi="Times New Roman"/>
          <w:sz w:val="26"/>
          <w:szCs w:val="26"/>
        </w:rPr>
        <w:t xml:space="preserve">o has a human interface unit. </w:t>
      </w:r>
      <w:r w:rsidRPr="00875223">
        <w:rPr>
          <w:rFonts w:ascii="Times New Roman" w:hAnsi="Times New Roman"/>
          <w:sz w:val="26"/>
          <w:szCs w:val="26"/>
        </w:rPr>
        <w:t xml:space="preserve"> It is expected that IIoT takes over </w:t>
      </w:r>
      <w:r w:rsidR="00B35E8B" w:rsidRPr="00875223">
        <w:rPr>
          <w:rFonts w:ascii="Times New Roman" w:hAnsi="Times New Roman"/>
          <w:sz w:val="26"/>
          <w:szCs w:val="26"/>
        </w:rPr>
        <w:t xml:space="preserve">the routine tasks of quality </w:t>
      </w:r>
      <w:r w:rsidRPr="00875223">
        <w:rPr>
          <w:rFonts w:ascii="Times New Roman" w:hAnsi="Times New Roman"/>
          <w:sz w:val="26"/>
          <w:szCs w:val="26"/>
        </w:rPr>
        <w:t>control, assembly, and administra</w:t>
      </w:r>
      <w:r w:rsidR="00B35E8B" w:rsidRPr="00875223">
        <w:rPr>
          <w:rFonts w:ascii="Times New Roman" w:hAnsi="Times New Roman"/>
          <w:sz w:val="26"/>
          <w:szCs w:val="26"/>
        </w:rPr>
        <w:t xml:space="preserve">tion in the near future </w:t>
      </w:r>
      <w:r w:rsidRPr="00875223">
        <w:rPr>
          <w:rFonts w:ascii="Times New Roman" w:hAnsi="Times New Roman"/>
          <w:sz w:val="26"/>
          <w:szCs w:val="26"/>
        </w:rPr>
        <w:t>The advantages of IIoT, h</w:t>
      </w:r>
      <w:r w:rsidR="00B35E8B" w:rsidRPr="00875223">
        <w:rPr>
          <w:rFonts w:ascii="Times New Roman" w:hAnsi="Times New Roman"/>
          <w:sz w:val="26"/>
          <w:szCs w:val="26"/>
        </w:rPr>
        <w:t xml:space="preserve">owever, have been achieved at </w:t>
      </w:r>
      <w:r w:rsidRPr="00875223">
        <w:rPr>
          <w:rFonts w:ascii="Times New Roman" w:hAnsi="Times New Roman"/>
          <w:sz w:val="26"/>
          <w:szCs w:val="26"/>
        </w:rPr>
        <w:t xml:space="preserve"> the expense of exposing industria</w:t>
      </w:r>
      <w:r w:rsidR="00B35E8B" w:rsidRPr="00875223">
        <w:rPr>
          <w:rFonts w:ascii="Times New Roman" w:hAnsi="Times New Roman"/>
          <w:sz w:val="26"/>
          <w:szCs w:val="26"/>
        </w:rPr>
        <w:t xml:space="preserve">l processes to cyber-attacks, </w:t>
      </w:r>
      <w:r w:rsidRPr="00875223">
        <w:rPr>
          <w:rFonts w:ascii="Times New Roman" w:hAnsi="Times New Roman"/>
          <w:sz w:val="26"/>
          <w:szCs w:val="26"/>
        </w:rPr>
        <w:t xml:space="preserve"> since the increased number of interconnected networks 88 and devices provide cyber-attackers with mo</w:t>
      </w:r>
      <w:r w:rsidR="00B35E8B" w:rsidRPr="00875223">
        <w:rPr>
          <w:rFonts w:ascii="Times New Roman" w:hAnsi="Times New Roman"/>
          <w:sz w:val="26"/>
          <w:szCs w:val="26"/>
        </w:rPr>
        <w:t>re number of</w:t>
      </w:r>
      <w:r w:rsidRPr="00875223">
        <w:rPr>
          <w:rFonts w:ascii="Times New Roman" w:hAnsi="Times New Roman"/>
          <w:sz w:val="26"/>
          <w:szCs w:val="26"/>
        </w:rPr>
        <w:t>access points. For this reason, IIoT providers have prior90 itized cyber-security as a top concer</w:t>
      </w:r>
      <w:r w:rsidR="00B35E8B" w:rsidRPr="00875223">
        <w:rPr>
          <w:rFonts w:ascii="Times New Roman" w:hAnsi="Times New Roman"/>
          <w:sz w:val="26"/>
          <w:szCs w:val="26"/>
        </w:rPr>
        <w:t xml:space="preserve">n for IIoT adoption </w:t>
      </w:r>
      <w:r w:rsidRPr="00875223">
        <w:rPr>
          <w:rFonts w:ascii="Times New Roman" w:hAnsi="Times New Roman"/>
          <w:sz w:val="26"/>
          <w:szCs w:val="26"/>
        </w:rPr>
        <w:t>. Given that IIoT is a</w:t>
      </w:r>
      <w:r w:rsidR="00B35E8B" w:rsidRPr="00875223">
        <w:rPr>
          <w:rFonts w:ascii="Times New Roman" w:hAnsi="Times New Roman"/>
          <w:sz w:val="26"/>
          <w:szCs w:val="26"/>
        </w:rPr>
        <w:t xml:space="preserve"> natural transition from IoT, </w:t>
      </w:r>
      <w:r w:rsidRPr="00875223">
        <w:rPr>
          <w:rFonts w:ascii="Times New Roman" w:hAnsi="Times New Roman"/>
          <w:sz w:val="26"/>
          <w:szCs w:val="26"/>
        </w:rPr>
        <w:t xml:space="preserve"> it inherits some of the IoT’s security problems. Additio</w:t>
      </w:r>
      <w:r w:rsidR="00B35E8B" w:rsidRPr="00875223">
        <w:rPr>
          <w:rFonts w:ascii="Times New Roman" w:hAnsi="Times New Roman"/>
          <w:sz w:val="26"/>
          <w:szCs w:val="26"/>
        </w:rPr>
        <w:t xml:space="preserve">nally, </w:t>
      </w:r>
      <w:r w:rsidRPr="00875223">
        <w:rPr>
          <w:rFonts w:ascii="Times New Roman" w:hAnsi="Times New Roman"/>
          <w:sz w:val="26"/>
          <w:szCs w:val="26"/>
        </w:rPr>
        <w:t xml:space="preserve">IIoT applications have some </w:t>
      </w:r>
      <w:r w:rsidR="00B35E8B" w:rsidRPr="00875223">
        <w:rPr>
          <w:rFonts w:ascii="Times New Roman" w:hAnsi="Times New Roman"/>
          <w:sz w:val="26"/>
          <w:szCs w:val="26"/>
        </w:rPr>
        <w:t xml:space="preserve">other security needs that are </w:t>
      </w:r>
      <w:r w:rsidRPr="00875223">
        <w:rPr>
          <w:rFonts w:ascii="Times New Roman" w:hAnsi="Times New Roman"/>
          <w:sz w:val="26"/>
          <w:szCs w:val="26"/>
        </w:rPr>
        <w:t xml:space="preserve"> unique when compared to Io</w:t>
      </w:r>
      <w:r w:rsidR="00B35E8B" w:rsidRPr="00875223">
        <w:rPr>
          <w:rFonts w:ascii="Times New Roman" w:hAnsi="Times New Roman"/>
          <w:sz w:val="26"/>
          <w:szCs w:val="26"/>
        </w:rPr>
        <w:t xml:space="preserve">T applications. These unique </w:t>
      </w:r>
      <w:r w:rsidRPr="00875223">
        <w:rPr>
          <w:rFonts w:ascii="Times New Roman" w:hAnsi="Times New Roman"/>
          <w:sz w:val="26"/>
          <w:szCs w:val="26"/>
        </w:rPr>
        <w:t>concerns mostly stem from the a</w:t>
      </w:r>
      <w:r w:rsidR="00B35E8B" w:rsidRPr="00875223">
        <w:rPr>
          <w:rFonts w:ascii="Times New Roman" w:hAnsi="Times New Roman"/>
          <w:sz w:val="26"/>
          <w:szCs w:val="26"/>
        </w:rPr>
        <w:t xml:space="preserve">bsence of human interactions </w:t>
      </w:r>
      <w:r w:rsidRPr="00875223">
        <w:rPr>
          <w:rFonts w:ascii="Times New Roman" w:hAnsi="Times New Roman"/>
          <w:sz w:val="26"/>
          <w:szCs w:val="26"/>
        </w:rPr>
        <w:t>and autonomous machine/dev</w:t>
      </w:r>
      <w:r w:rsidR="00B35E8B" w:rsidRPr="00875223">
        <w:rPr>
          <w:rFonts w:ascii="Times New Roman" w:hAnsi="Times New Roman"/>
          <w:sz w:val="26"/>
          <w:szCs w:val="26"/>
        </w:rPr>
        <w:t>ice activities in IIoT applica</w:t>
      </w:r>
      <w:r w:rsidRPr="00875223">
        <w:rPr>
          <w:rFonts w:ascii="Times New Roman" w:hAnsi="Times New Roman"/>
          <w:sz w:val="26"/>
          <w:szCs w:val="26"/>
        </w:rPr>
        <w:t xml:space="preserve"> tions. Major differences between IIoT and IoT can </w:t>
      </w:r>
      <w:r w:rsidR="00B35E8B" w:rsidRPr="00875223">
        <w:rPr>
          <w:rFonts w:ascii="Times New Roman" w:hAnsi="Times New Roman"/>
          <w:sz w:val="26"/>
          <w:szCs w:val="26"/>
        </w:rPr>
        <w:t xml:space="preserve">be cate98 gorized as follows: </w:t>
      </w:r>
      <w:r w:rsidRPr="00875223">
        <w:rPr>
          <w:rFonts w:ascii="Times New Roman" w:hAnsi="Times New Roman"/>
          <w:sz w:val="26"/>
          <w:szCs w:val="26"/>
        </w:rPr>
        <w:t xml:space="preserve"> • Market focus: IoT covers a variety of sectors, such as 100 enterprises, healthcare, and the publ</w:t>
      </w:r>
      <w:r w:rsidR="00B35E8B" w:rsidRPr="00875223">
        <w:rPr>
          <w:rFonts w:ascii="Times New Roman" w:hAnsi="Times New Roman"/>
          <w:sz w:val="26"/>
          <w:szCs w:val="26"/>
        </w:rPr>
        <w:t xml:space="preserve">ic sector. Thus, it tends to </w:t>
      </w:r>
      <w:r w:rsidRPr="00875223">
        <w:rPr>
          <w:rFonts w:ascii="Times New Roman" w:hAnsi="Times New Roman"/>
          <w:sz w:val="26"/>
          <w:szCs w:val="26"/>
        </w:rPr>
        <w:t xml:space="preserve"> concentrate more on </w:t>
      </w:r>
      <w:r w:rsidRPr="00875223">
        <w:rPr>
          <w:rFonts w:ascii="Times New Roman" w:hAnsi="Times New Roman"/>
          <w:sz w:val="26"/>
          <w:szCs w:val="26"/>
        </w:rPr>
        <w:lastRenderedPageBreak/>
        <w:t xml:space="preserve">universal applications. In </w:t>
      </w:r>
      <w:r w:rsidR="00B35E8B" w:rsidRPr="00875223">
        <w:rPr>
          <w:rFonts w:ascii="Times New Roman" w:hAnsi="Times New Roman"/>
          <w:sz w:val="26"/>
          <w:szCs w:val="26"/>
        </w:rPr>
        <w:t xml:space="preserve">contrast, IIoT </w:t>
      </w:r>
      <w:r w:rsidRPr="00875223">
        <w:rPr>
          <w:rFonts w:ascii="Times New Roman" w:hAnsi="Times New Roman"/>
          <w:sz w:val="26"/>
          <w:szCs w:val="26"/>
        </w:rPr>
        <w:t xml:space="preserve"> systems are focused on a smaller market, as they are onlyapplied to industrial settings, s</w:t>
      </w:r>
      <w:r w:rsidR="00B35E8B" w:rsidRPr="00875223">
        <w:rPr>
          <w:rFonts w:ascii="Times New Roman" w:hAnsi="Times New Roman"/>
          <w:sz w:val="26"/>
          <w:szCs w:val="26"/>
        </w:rPr>
        <w:t xml:space="preserve">uch as power plants, oil and </w:t>
      </w:r>
      <w:r w:rsidRPr="00875223">
        <w:rPr>
          <w:rFonts w:ascii="Times New Roman" w:hAnsi="Times New Roman"/>
          <w:sz w:val="26"/>
          <w:szCs w:val="26"/>
        </w:rPr>
        <w:t xml:space="preserve"> gas refineries, and ma</w:t>
      </w:r>
      <w:r w:rsidR="00B35E8B" w:rsidRPr="00875223">
        <w:rPr>
          <w:rFonts w:ascii="Times New Roman" w:hAnsi="Times New Roman"/>
          <w:sz w:val="26"/>
          <w:szCs w:val="26"/>
        </w:rPr>
        <w:t xml:space="preserve">nufacturing facilities . </w:t>
      </w:r>
      <w:r w:rsidRPr="00875223">
        <w:rPr>
          <w:rFonts w:ascii="Times New Roman" w:hAnsi="Times New Roman"/>
          <w:sz w:val="26"/>
          <w:szCs w:val="26"/>
        </w:rPr>
        <w:t xml:space="preserve"> • Objectives: IoT is usua</w:t>
      </w:r>
      <w:r w:rsidR="00B35E8B" w:rsidRPr="00875223">
        <w:rPr>
          <w:rFonts w:ascii="Times New Roman" w:hAnsi="Times New Roman"/>
          <w:sz w:val="26"/>
          <w:szCs w:val="26"/>
        </w:rPr>
        <w:t>lly deployed to improve pro- 1</w:t>
      </w:r>
      <w:r w:rsidRPr="00875223">
        <w:rPr>
          <w:rFonts w:ascii="Times New Roman" w:hAnsi="Times New Roman"/>
          <w:sz w:val="26"/>
          <w:szCs w:val="26"/>
        </w:rPr>
        <w:t>ductivity, health, and safety. II</w:t>
      </w:r>
      <w:r w:rsidR="00B35E8B" w:rsidRPr="00875223">
        <w:rPr>
          <w:rFonts w:ascii="Times New Roman" w:hAnsi="Times New Roman"/>
          <w:sz w:val="26"/>
          <w:szCs w:val="26"/>
        </w:rPr>
        <w:t xml:space="preserve">oT, however, is usually less </w:t>
      </w:r>
      <w:r w:rsidRPr="00875223">
        <w:rPr>
          <w:rFonts w:ascii="Times New Roman" w:hAnsi="Times New Roman"/>
          <w:sz w:val="26"/>
          <w:szCs w:val="26"/>
        </w:rPr>
        <w:t xml:space="preserve"> user-centric and concentrates</w:t>
      </w:r>
      <w:r w:rsidR="00B35E8B" w:rsidRPr="00875223">
        <w:rPr>
          <w:rFonts w:ascii="Times New Roman" w:hAnsi="Times New Roman"/>
          <w:sz w:val="26"/>
          <w:szCs w:val="26"/>
        </w:rPr>
        <w:t xml:space="preserve"> more on increasing security </w:t>
      </w:r>
      <w:r w:rsidRPr="00875223">
        <w:rPr>
          <w:rFonts w:ascii="Times New Roman" w:hAnsi="Times New Roman"/>
          <w:sz w:val="26"/>
          <w:szCs w:val="26"/>
        </w:rPr>
        <w:t xml:space="preserve"> and efficiency. Thus, in contrast t</w:t>
      </w:r>
      <w:r w:rsidR="00B35E8B" w:rsidRPr="00875223">
        <w:rPr>
          <w:rFonts w:ascii="Times New Roman" w:hAnsi="Times New Roman"/>
          <w:sz w:val="26"/>
          <w:szCs w:val="26"/>
        </w:rPr>
        <w:t xml:space="preserve">o IoT, IIoT is an industrial </w:t>
      </w:r>
      <w:r w:rsidRPr="00875223">
        <w:rPr>
          <w:rFonts w:ascii="Times New Roman" w:hAnsi="Times New Roman"/>
          <w:sz w:val="26"/>
          <w:szCs w:val="26"/>
        </w:rPr>
        <w:t xml:space="preserve"> process that is not utilized by general consumers in their </w:t>
      </w:r>
      <w:r w:rsidR="00B35E8B" w:rsidRPr="00875223">
        <w:rPr>
          <w:rFonts w:ascii="Times New Roman" w:hAnsi="Times New Roman"/>
          <w:sz w:val="26"/>
          <w:szCs w:val="26"/>
        </w:rPr>
        <w:t xml:space="preserve"> individual lives </w:t>
      </w:r>
      <w:r w:rsidRPr="00875223">
        <w:rPr>
          <w:rFonts w:ascii="Times New Roman" w:hAnsi="Times New Roman"/>
          <w:sz w:val="26"/>
          <w:szCs w:val="26"/>
        </w:rPr>
        <w:t xml:space="preserve">• End devices: IoT and IIoT </w:t>
      </w:r>
      <w:r w:rsidR="00B35E8B" w:rsidRPr="00875223">
        <w:rPr>
          <w:rFonts w:ascii="Times New Roman" w:hAnsi="Times New Roman"/>
          <w:sz w:val="26"/>
          <w:szCs w:val="26"/>
        </w:rPr>
        <w:t xml:space="preserve">systems usually use differ- </w:t>
      </w:r>
      <w:r w:rsidRPr="00875223">
        <w:rPr>
          <w:rFonts w:ascii="Times New Roman" w:hAnsi="Times New Roman"/>
          <w:sz w:val="26"/>
          <w:szCs w:val="26"/>
        </w:rPr>
        <w:t xml:space="preserve">ent devices as they both have </w:t>
      </w:r>
      <w:r w:rsidR="00B35E8B" w:rsidRPr="00875223">
        <w:rPr>
          <w:rFonts w:ascii="Times New Roman" w:hAnsi="Times New Roman"/>
          <w:sz w:val="26"/>
          <w:szCs w:val="26"/>
        </w:rPr>
        <w:t xml:space="preserve">different focuses and objec- </w:t>
      </w:r>
      <w:r w:rsidRPr="00875223">
        <w:rPr>
          <w:rFonts w:ascii="Times New Roman" w:hAnsi="Times New Roman"/>
          <w:sz w:val="26"/>
          <w:szCs w:val="26"/>
        </w:rPr>
        <w:t xml:space="preserve"> tives. IIoT devices are built to p</w:t>
      </w:r>
      <w:r w:rsidR="00B35E8B" w:rsidRPr="00875223">
        <w:rPr>
          <w:rFonts w:ascii="Times New Roman" w:hAnsi="Times New Roman"/>
          <w:sz w:val="26"/>
          <w:szCs w:val="26"/>
        </w:rPr>
        <w:t xml:space="preserve">rovide their users with data </w:t>
      </w:r>
      <w:r w:rsidRPr="00875223">
        <w:rPr>
          <w:rFonts w:ascii="Times New Roman" w:hAnsi="Times New Roman"/>
          <w:sz w:val="26"/>
          <w:szCs w:val="26"/>
        </w:rPr>
        <w:t xml:space="preserve"> on equipment, and these devices are</w:t>
      </w:r>
      <w:r w:rsidR="00B35E8B" w:rsidRPr="00875223">
        <w:rPr>
          <w:rFonts w:ascii="Times New Roman" w:hAnsi="Times New Roman"/>
          <w:sz w:val="26"/>
          <w:szCs w:val="26"/>
        </w:rPr>
        <w:t xml:space="preserve"> integrated with the </w:t>
      </w:r>
      <w:r w:rsidRPr="00875223">
        <w:rPr>
          <w:rFonts w:ascii="Times New Roman" w:hAnsi="Times New Roman"/>
          <w:sz w:val="26"/>
          <w:szCs w:val="26"/>
        </w:rPr>
        <w:t>existing equipment, instead of</w:t>
      </w:r>
      <w:r w:rsidR="00B35E8B" w:rsidRPr="00875223">
        <w:rPr>
          <w:rFonts w:ascii="Times New Roman" w:hAnsi="Times New Roman"/>
          <w:sz w:val="26"/>
          <w:szCs w:val="26"/>
        </w:rPr>
        <w:t xml:space="preserve"> working alone. In contrast, </w:t>
      </w:r>
      <w:r w:rsidRPr="00875223">
        <w:rPr>
          <w:rFonts w:ascii="Times New Roman" w:hAnsi="Times New Roman"/>
          <w:sz w:val="26"/>
          <w:szCs w:val="26"/>
        </w:rPr>
        <w:t xml:space="preserve"> IoT devices—such as smartphon</w:t>
      </w:r>
      <w:r w:rsidR="00B35E8B" w:rsidRPr="00875223">
        <w:rPr>
          <w:rFonts w:ascii="Times New Roman" w:hAnsi="Times New Roman"/>
          <w:sz w:val="26"/>
          <w:szCs w:val="26"/>
        </w:rPr>
        <w:t xml:space="preserve">es, smartwatches, and smart </w:t>
      </w:r>
      <w:r w:rsidRPr="00875223">
        <w:rPr>
          <w:rFonts w:ascii="Times New Roman" w:hAnsi="Times New Roman"/>
          <w:sz w:val="26"/>
          <w:szCs w:val="26"/>
        </w:rPr>
        <w:t xml:space="preserve">thermostats—are often employed in the daily life, and can be </w:t>
      </w:r>
      <w:r w:rsidR="00B35E8B" w:rsidRPr="00875223">
        <w:rPr>
          <w:rFonts w:ascii="Times New Roman" w:hAnsi="Times New Roman"/>
          <w:sz w:val="26"/>
          <w:szCs w:val="26"/>
        </w:rPr>
        <w:t xml:space="preserve">used independently </w:t>
      </w:r>
      <w:r w:rsidRPr="00875223">
        <w:rPr>
          <w:rFonts w:ascii="Times New Roman" w:hAnsi="Times New Roman"/>
          <w:sz w:val="26"/>
          <w:szCs w:val="26"/>
        </w:rPr>
        <w:t xml:space="preserve"> • Risk of failure: The risk </w:t>
      </w:r>
      <w:r w:rsidR="00B35E8B" w:rsidRPr="00875223">
        <w:rPr>
          <w:rFonts w:ascii="Times New Roman" w:hAnsi="Times New Roman"/>
          <w:sz w:val="26"/>
          <w:szCs w:val="26"/>
        </w:rPr>
        <w:t xml:space="preserve">of failure in IoT devices is </w:t>
      </w:r>
      <w:r w:rsidRPr="00875223">
        <w:rPr>
          <w:rFonts w:ascii="Times New Roman" w:hAnsi="Times New Roman"/>
          <w:sz w:val="26"/>
          <w:szCs w:val="26"/>
        </w:rPr>
        <w:t xml:space="preserve"> relatively low as these devices </w:t>
      </w:r>
      <w:r w:rsidR="00B35E8B" w:rsidRPr="00875223">
        <w:rPr>
          <w:rFonts w:ascii="Times New Roman" w:hAnsi="Times New Roman"/>
          <w:sz w:val="26"/>
          <w:szCs w:val="26"/>
        </w:rPr>
        <w:t xml:space="preserve">are only applied on a small </w:t>
      </w:r>
      <w:r w:rsidRPr="00875223">
        <w:rPr>
          <w:rFonts w:ascii="Times New Roman" w:hAnsi="Times New Roman"/>
          <w:sz w:val="26"/>
          <w:szCs w:val="26"/>
        </w:rPr>
        <w:t xml:space="preserve">scale. Typically, IoT devices are </w:t>
      </w:r>
      <w:r w:rsidR="00B35E8B" w:rsidRPr="00875223">
        <w:rPr>
          <w:rFonts w:ascii="Times New Roman" w:hAnsi="Times New Roman"/>
          <w:sz w:val="26"/>
          <w:szCs w:val="26"/>
        </w:rPr>
        <w:t xml:space="preserve">not utilized for restorative </w:t>
      </w:r>
      <w:r w:rsidRPr="00875223">
        <w:rPr>
          <w:rFonts w:ascii="Times New Roman" w:hAnsi="Times New Roman"/>
          <w:sz w:val="26"/>
          <w:szCs w:val="26"/>
        </w:rPr>
        <w:t xml:space="preserve"> practices that pose a threat when the</w:t>
      </w:r>
      <w:r w:rsidR="00B35E8B" w:rsidRPr="00875223">
        <w:rPr>
          <w:rFonts w:ascii="Times New Roman" w:hAnsi="Times New Roman"/>
          <w:sz w:val="26"/>
          <w:szCs w:val="26"/>
        </w:rPr>
        <w:t xml:space="preserve">y fail. In contrast, failure </w:t>
      </w:r>
      <w:r w:rsidRPr="00875223">
        <w:rPr>
          <w:rFonts w:ascii="Times New Roman" w:hAnsi="Times New Roman"/>
          <w:sz w:val="26"/>
          <w:szCs w:val="26"/>
        </w:rPr>
        <w:t xml:space="preserve"> of IIoT devices is more hazardous, since IIoT is linked </w:t>
      </w:r>
      <w:r w:rsidR="00B35E8B" w:rsidRPr="00875223">
        <w:rPr>
          <w:rFonts w:ascii="Times New Roman" w:hAnsi="Times New Roman"/>
          <w:sz w:val="26"/>
          <w:szCs w:val="26"/>
        </w:rPr>
        <w:t xml:space="preserve">to an  industrial system . </w:t>
      </w:r>
      <w:r w:rsidRPr="00875223">
        <w:rPr>
          <w:rFonts w:ascii="Times New Roman" w:hAnsi="Times New Roman"/>
          <w:sz w:val="26"/>
          <w:szCs w:val="26"/>
        </w:rPr>
        <w:t xml:space="preserve"> • Development needs: IoT m</w:t>
      </w:r>
      <w:r w:rsidR="00B35E8B" w:rsidRPr="00875223">
        <w:rPr>
          <w:rFonts w:ascii="Times New Roman" w:hAnsi="Times New Roman"/>
          <w:sz w:val="26"/>
          <w:szCs w:val="26"/>
        </w:rPr>
        <w:t xml:space="preserve">anufacturers aim to develop </w:t>
      </w:r>
      <w:r w:rsidRPr="00875223">
        <w:rPr>
          <w:rFonts w:ascii="Times New Roman" w:hAnsi="Times New Roman"/>
          <w:sz w:val="26"/>
          <w:szCs w:val="26"/>
        </w:rPr>
        <w:t>technologies to suit the user’s d</w:t>
      </w:r>
      <w:r w:rsidR="00B35E8B" w:rsidRPr="00875223">
        <w:rPr>
          <w:rFonts w:ascii="Times New Roman" w:hAnsi="Times New Roman"/>
          <w:sz w:val="26"/>
          <w:szCs w:val="26"/>
        </w:rPr>
        <w:t xml:space="preserve">aily life. Hence, IoT devel- </w:t>
      </w:r>
      <w:r w:rsidRPr="00875223">
        <w:rPr>
          <w:rFonts w:ascii="Times New Roman" w:hAnsi="Times New Roman"/>
          <w:sz w:val="26"/>
          <w:szCs w:val="26"/>
        </w:rPr>
        <w:t xml:space="preserve"> opment concentrates more on improving the com</w:t>
      </w:r>
      <w:r w:rsidR="00B35E8B" w:rsidRPr="00875223">
        <w:rPr>
          <w:rFonts w:ascii="Times New Roman" w:hAnsi="Times New Roman"/>
          <w:sz w:val="26"/>
          <w:szCs w:val="26"/>
        </w:rPr>
        <w:t xml:space="preserve">fort of its </w:t>
      </w:r>
      <w:r w:rsidRPr="00875223">
        <w:rPr>
          <w:rFonts w:ascii="Times New Roman" w:hAnsi="Times New Roman"/>
          <w:sz w:val="26"/>
          <w:szCs w:val="26"/>
        </w:rPr>
        <w:t xml:space="preserve">users. In contrast, IIoT development usually </w:t>
      </w:r>
      <w:r w:rsidR="00B35E8B" w:rsidRPr="00875223">
        <w:rPr>
          <w:rFonts w:ascii="Times New Roman" w:hAnsi="Times New Roman"/>
          <w:sz w:val="26"/>
          <w:szCs w:val="26"/>
        </w:rPr>
        <w:t xml:space="preserve">emphasizes on </w:t>
      </w:r>
      <w:r w:rsidRPr="00875223">
        <w:rPr>
          <w:rFonts w:ascii="Times New Roman" w:hAnsi="Times New Roman"/>
          <w:sz w:val="26"/>
          <w:szCs w:val="26"/>
        </w:rPr>
        <w:t>creating new devices that effic</w:t>
      </w:r>
      <w:r w:rsidR="00B35E8B" w:rsidRPr="00875223">
        <w:rPr>
          <w:rFonts w:ascii="Times New Roman" w:hAnsi="Times New Roman"/>
          <w:sz w:val="26"/>
          <w:szCs w:val="26"/>
        </w:rPr>
        <w:t xml:space="preserve">iently improve the operation  of its consumers . </w:t>
      </w:r>
      <w:r w:rsidRPr="00875223">
        <w:rPr>
          <w:rFonts w:ascii="Times New Roman" w:hAnsi="Times New Roman"/>
          <w:sz w:val="26"/>
          <w:szCs w:val="26"/>
        </w:rPr>
        <w:t xml:space="preserve"> • Compatibility with legac</w:t>
      </w:r>
      <w:r w:rsidR="00B35E8B" w:rsidRPr="00875223">
        <w:rPr>
          <w:rFonts w:ascii="Times New Roman" w:hAnsi="Times New Roman"/>
          <w:sz w:val="26"/>
          <w:szCs w:val="26"/>
        </w:rPr>
        <w:t xml:space="preserve">y systems: IoT devices don’t </w:t>
      </w:r>
      <w:r w:rsidRPr="00875223">
        <w:rPr>
          <w:rFonts w:ascii="Times New Roman" w:hAnsi="Times New Roman"/>
          <w:sz w:val="26"/>
          <w:szCs w:val="26"/>
        </w:rPr>
        <w:t xml:space="preserve"> have to be compatible with legac</w:t>
      </w:r>
      <w:r w:rsidR="00B35E8B" w:rsidRPr="00875223">
        <w:rPr>
          <w:rFonts w:ascii="Times New Roman" w:hAnsi="Times New Roman"/>
          <w:sz w:val="26"/>
          <w:szCs w:val="26"/>
        </w:rPr>
        <w:t xml:space="preserve">y systems. These devices are </w:t>
      </w:r>
      <w:r w:rsidRPr="00875223">
        <w:rPr>
          <w:rFonts w:ascii="Times New Roman" w:hAnsi="Times New Roman"/>
          <w:sz w:val="26"/>
          <w:szCs w:val="26"/>
        </w:rPr>
        <w:t xml:space="preserve"> not designed with backward comp</w:t>
      </w:r>
      <w:r w:rsidR="00B35E8B" w:rsidRPr="00875223">
        <w:rPr>
          <w:rFonts w:ascii="Times New Roman" w:hAnsi="Times New Roman"/>
          <w:sz w:val="26"/>
          <w:szCs w:val="26"/>
        </w:rPr>
        <w:t xml:space="preserve">atibility as they often work </w:t>
      </w:r>
      <w:r w:rsidRPr="00875223">
        <w:rPr>
          <w:rFonts w:ascii="Times New Roman" w:hAnsi="Times New Roman"/>
          <w:sz w:val="26"/>
          <w:szCs w:val="26"/>
        </w:rPr>
        <w:t xml:space="preserve"> independently. In contrast, IIoT d</w:t>
      </w:r>
      <w:r w:rsidR="00B35E8B" w:rsidRPr="00875223">
        <w:rPr>
          <w:rFonts w:ascii="Times New Roman" w:hAnsi="Times New Roman"/>
          <w:sz w:val="26"/>
          <w:szCs w:val="26"/>
        </w:rPr>
        <w:t xml:space="preserve">evices should be compatible </w:t>
      </w:r>
      <w:r w:rsidRPr="00875223">
        <w:rPr>
          <w:rFonts w:ascii="Times New Roman" w:hAnsi="Times New Roman"/>
          <w:sz w:val="26"/>
          <w:szCs w:val="26"/>
        </w:rPr>
        <w:t>with the legacy systems an</w:t>
      </w:r>
      <w:r w:rsidR="00B35E8B" w:rsidRPr="00875223">
        <w:rPr>
          <w:rFonts w:ascii="Times New Roman" w:hAnsi="Times New Roman"/>
          <w:sz w:val="26"/>
          <w:szCs w:val="26"/>
        </w:rPr>
        <w:t xml:space="preserve">d equipment in manufacturing </w:t>
      </w:r>
      <w:r w:rsidRPr="00875223">
        <w:rPr>
          <w:rFonts w:ascii="Times New Roman" w:hAnsi="Times New Roman"/>
          <w:sz w:val="26"/>
          <w:szCs w:val="26"/>
        </w:rPr>
        <w:t xml:space="preserve"> plants, since most IIoT devices </w:t>
      </w:r>
      <w:r w:rsidR="00B35E8B" w:rsidRPr="00875223">
        <w:rPr>
          <w:rFonts w:ascii="Times New Roman" w:hAnsi="Times New Roman"/>
          <w:sz w:val="26"/>
          <w:szCs w:val="26"/>
        </w:rPr>
        <w:t xml:space="preserve">assist the legacy systems in </w:t>
      </w:r>
      <w:r w:rsidRPr="00875223">
        <w:rPr>
          <w:rFonts w:ascii="Times New Roman" w:hAnsi="Times New Roman"/>
          <w:sz w:val="26"/>
          <w:szCs w:val="26"/>
        </w:rPr>
        <w:t xml:space="preserve"> offering digital information a</w:t>
      </w:r>
      <w:r w:rsidR="00B35E8B" w:rsidRPr="00875223">
        <w:rPr>
          <w:rFonts w:ascii="Times New Roman" w:hAnsi="Times New Roman"/>
          <w:sz w:val="26"/>
          <w:szCs w:val="26"/>
        </w:rPr>
        <w:t xml:space="preserve">nd receiving IT system com- mands . </w:t>
      </w:r>
      <w:r w:rsidRPr="00875223">
        <w:rPr>
          <w:rFonts w:ascii="Times New Roman" w:hAnsi="Times New Roman"/>
          <w:sz w:val="26"/>
          <w:szCs w:val="26"/>
        </w:rPr>
        <w:t xml:space="preserve"> • Environmental requireme</w:t>
      </w:r>
      <w:r w:rsidR="00B35E8B" w:rsidRPr="00875223">
        <w:rPr>
          <w:rFonts w:ascii="Times New Roman" w:hAnsi="Times New Roman"/>
          <w:sz w:val="26"/>
          <w:szCs w:val="26"/>
        </w:rPr>
        <w:t xml:space="preserve">nts: IoT devices are usually </w:t>
      </w:r>
      <w:r w:rsidRPr="00875223">
        <w:rPr>
          <w:rFonts w:ascii="Times New Roman" w:hAnsi="Times New Roman"/>
          <w:sz w:val="26"/>
          <w:szCs w:val="26"/>
        </w:rPr>
        <w:t xml:space="preserve"> designed to function in normal </w:t>
      </w:r>
      <w:r w:rsidR="00B35E8B" w:rsidRPr="00875223">
        <w:rPr>
          <w:rFonts w:ascii="Times New Roman" w:hAnsi="Times New Roman"/>
          <w:sz w:val="26"/>
          <w:szCs w:val="26"/>
        </w:rPr>
        <w:t xml:space="preserve">environments with a standard </w:t>
      </w:r>
      <w:r w:rsidRPr="00875223">
        <w:rPr>
          <w:rFonts w:ascii="Times New Roman" w:hAnsi="Times New Roman"/>
          <w:sz w:val="26"/>
          <w:szCs w:val="26"/>
        </w:rPr>
        <w:t xml:space="preserve"> temperature and ecological pres</w:t>
      </w:r>
      <w:r w:rsidR="00B35E8B" w:rsidRPr="00875223">
        <w:rPr>
          <w:rFonts w:ascii="Times New Roman" w:hAnsi="Times New Roman"/>
          <w:sz w:val="26"/>
          <w:szCs w:val="26"/>
        </w:rPr>
        <w:t xml:space="preserve">sure. IIoT devices, however, </w:t>
      </w:r>
      <w:r w:rsidRPr="00875223">
        <w:rPr>
          <w:rFonts w:ascii="Times New Roman" w:hAnsi="Times New Roman"/>
          <w:sz w:val="26"/>
          <w:szCs w:val="26"/>
        </w:rPr>
        <w:t xml:space="preserve"> are made more durable and reliab</w:t>
      </w:r>
      <w:r w:rsidR="00B35E8B" w:rsidRPr="00875223">
        <w:rPr>
          <w:rFonts w:ascii="Times New Roman" w:hAnsi="Times New Roman"/>
          <w:sz w:val="26"/>
          <w:szCs w:val="26"/>
        </w:rPr>
        <w:t xml:space="preserve">le, since they are primarily </w:t>
      </w:r>
      <w:r w:rsidRPr="00875223">
        <w:rPr>
          <w:rFonts w:ascii="Times New Roman" w:hAnsi="Times New Roman"/>
          <w:sz w:val="26"/>
          <w:szCs w:val="26"/>
        </w:rPr>
        <w:t xml:space="preserve"> used in harsher environments, li</w:t>
      </w:r>
      <w:r w:rsidR="00B35E8B" w:rsidRPr="00875223">
        <w:rPr>
          <w:rFonts w:ascii="Times New Roman" w:hAnsi="Times New Roman"/>
          <w:sz w:val="26"/>
          <w:szCs w:val="26"/>
        </w:rPr>
        <w:t xml:space="preserve">ke factories, energy plants, </w:t>
      </w:r>
      <w:r w:rsidRPr="00875223">
        <w:rPr>
          <w:rFonts w:ascii="Times New Roman" w:hAnsi="Times New Roman"/>
          <w:sz w:val="26"/>
          <w:szCs w:val="26"/>
        </w:rPr>
        <w:t xml:space="preserve"> and oil refineries. Thus, manufa</w:t>
      </w:r>
      <w:r w:rsidR="00B35E8B" w:rsidRPr="00875223">
        <w:rPr>
          <w:rFonts w:ascii="Times New Roman" w:hAnsi="Times New Roman"/>
          <w:sz w:val="26"/>
          <w:szCs w:val="26"/>
        </w:rPr>
        <w:t xml:space="preserve">cturers of IIoT devices usu- </w:t>
      </w:r>
      <w:r w:rsidRPr="00875223">
        <w:rPr>
          <w:rFonts w:ascii="Times New Roman" w:hAnsi="Times New Roman"/>
          <w:sz w:val="26"/>
          <w:szCs w:val="26"/>
        </w:rPr>
        <w:t xml:space="preserve"> ally craft their products to to</w:t>
      </w:r>
      <w:r w:rsidR="00B35E8B" w:rsidRPr="00875223">
        <w:rPr>
          <w:rFonts w:ascii="Times New Roman" w:hAnsi="Times New Roman"/>
          <w:sz w:val="26"/>
          <w:szCs w:val="26"/>
        </w:rPr>
        <w:t>lerate extreme temperatures,</w:t>
      </w:r>
      <w:r w:rsidRPr="00875223">
        <w:rPr>
          <w:rFonts w:ascii="Times New Roman" w:hAnsi="Times New Roman"/>
          <w:sz w:val="26"/>
          <w:szCs w:val="26"/>
        </w:rPr>
        <w:t xml:space="preserve"> humidity, and radio interference to ensure they provide r</w:t>
      </w:r>
      <w:r w:rsidR="00B35E8B" w:rsidRPr="00875223">
        <w:rPr>
          <w:rFonts w:ascii="Times New Roman" w:hAnsi="Times New Roman"/>
          <w:sz w:val="26"/>
          <w:szCs w:val="26"/>
        </w:rPr>
        <w:t xml:space="preserve">eli-  able services </w:t>
      </w:r>
      <w:r w:rsidRPr="00875223">
        <w:rPr>
          <w:rFonts w:ascii="Times New Roman" w:hAnsi="Times New Roman"/>
          <w:sz w:val="26"/>
          <w:szCs w:val="26"/>
        </w:rPr>
        <w:t xml:space="preserve"> • Ecosystem architecture:</w:t>
      </w:r>
      <w:r w:rsidR="00B35E8B" w:rsidRPr="00875223">
        <w:rPr>
          <w:rFonts w:ascii="Times New Roman" w:hAnsi="Times New Roman"/>
          <w:sz w:val="26"/>
          <w:szCs w:val="26"/>
        </w:rPr>
        <w:t xml:space="preserve"> An IoT system consists of a </w:t>
      </w:r>
      <w:r w:rsidRPr="00875223">
        <w:rPr>
          <w:rFonts w:ascii="Times New Roman" w:hAnsi="Times New Roman"/>
          <w:sz w:val="26"/>
          <w:szCs w:val="26"/>
        </w:rPr>
        <w:t xml:space="preserve"> public </w:t>
      </w:r>
      <w:r w:rsidRPr="00875223">
        <w:rPr>
          <w:rFonts w:ascii="Times New Roman" w:hAnsi="Times New Roman"/>
          <w:sz w:val="26"/>
          <w:szCs w:val="26"/>
        </w:rPr>
        <w:lastRenderedPageBreak/>
        <w:t>cloud, which is man</w:t>
      </w:r>
      <w:r w:rsidR="00B35E8B" w:rsidRPr="00875223">
        <w:rPr>
          <w:rFonts w:ascii="Times New Roman" w:hAnsi="Times New Roman"/>
          <w:sz w:val="26"/>
          <w:szCs w:val="26"/>
        </w:rPr>
        <w:t>ageable by an operator. When</w:t>
      </w:r>
      <w:r w:rsidRPr="00875223">
        <w:rPr>
          <w:rFonts w:ascii="Times New Roman" w:hAnsi="Times New Roman"/>
          <w:sz w:val="26"/>
          <w:szCs w:val="26"/>
        </w:rPr>
        <w:t xml:space="preserve"> an inquiry is received, it is e</w:t>
      </w:r>
      <w:r w:rsidR="00B35E8B" w:rsidRPr="00875223">
        <w:rPr>
          <w:rFonts w:ascii="Times New Roman" w:hAnsi="Times New Roman"/>
          <w:sz w:val="26"/>
          <w:szCs w:val="26"/>
        </w:rPr>
        <w:t xml:space="preserve">xamined and directed through </w:t>
      </w:r>
      <w:r w:rsidRPr="00875223">
        <w:rPr>
          <w:rFonts w:ascii="Times New Roman" w:hAnsi="Times New Roman"/>
          <w:sz w:val="26"/>
          <w:szCs w:val="26"/>
        </w:rPr>
        <w:t xml:space="preserve"> a particular route that needs </w:t>
      </w:r>
      <w:r w:rsidR="00B35E8B" w:rsidRPr="00875223">
        <w:rPr>
          <w:rFonts w:ascii="Times New Roman" w:hAnsi="Times New Roman"/>
          <w:sz w:val="26"/>
          <w:szCs w:val="26"/>
        </w:rPr>
        <w:t xml:space="preserve">proprietary data unavailable </w:t>
      </w:r>
      <w:r w:rsidRPr="00875223">
        <w:rPr>
          <w:rFonts w:ascii="Times New Roman" w:hAnsi="Times New Roman"/>
          <w:sz w:val="26"/>
          <w:szCs w:val="26"/>
        </w:rPr>
        <w:t xml:space="preserve"> for the inviting entity. Once </w:t>
      </w:r>
      <w:r w:rsidR="00B35E8B" w:rsidRPr="00875223">
        <w:rPr>
          <w:rFonts w:ascii="Times New Roman" w:hAnsi="Times New Roman"/>
          <w:sz w:val="26"/>
          <w:szCs w:val="26"/>
        </w:rPr>
        <w:t xml:space="preserve">the cloud-based IoT process </w:t>
      </w:r>
      <w:r w:rsidRPr="00875223">
        <w:rPr>
          <w:rFonts w:ascii="Times New Roman" w:hAnsi="Times New Roman"/>
          <w:sz w:val="26"/>
          <w:szCs w:val="26"/>
        </w:rPr>
        <w:t>ends, the outcomes are conveyed t</w:t>
      </w:r>
      <w:r w:rsidR="00B35E8B" w:rsidRPr="00875223">
        <w:rPr>
          <w:rFonts w:ascii="Times New Roman" w:hAnsi="Times New Roman"/>
          <w:sz w:val="26"/>
          <w:szCs w:val="26"/>
        </w:rPr>
        <w:t xml:space="preserve">o the user through specific </w:t>
      </w:r>
      <w:r w:rsidRPr="00875223">
        <w:rPr>
          <w:rFonts w:ascii="Times New Roman" w:hAnsi="Times New Roman"/>
          <w:sz w:val="26"/>
          <w:szCs w:val="26"/>
        </w:rPr>
        <w:t>devi</w:t>
      </w:r>
      <w:r w:rsidR="00B35E8B" w:rsidRPr="00875223">
        <w:rPr>
          <w:rFonts w:ascii="Times New Roman" w:hAnsi="Times New Roman"/>
          <w:sz w:val="26"/>
          <w:szCs w:val="26"/>
        </w:rPr>
        <w:t xml:space="preserve">ces, such as smartphones . In contrast, the archi- </w:t>
      </w:r>
      <w:r w:rsidRPr="00875223">
        <w:rPr>
          <w:rFonts w:ascii="Times New Roman" w:hAnsi="Times New Roman"/>
          <w:sz w:val="26"/>
          <w:szCs w:val="26"/>
        </w:rPr>
        <w:t xml:space="preserve"> tecture of the IIoT network i</w:t>
      </w:r>
      <w:r w:rsidR="00B35E8B" w:rsidRPr="00875223">
        <w:rPr>
          <w:rFonts w:ascii="Times New Roman" w:hAnsi="Times New Roman"/>
          <w:sz w:val="26"/>
          <w:szCs w:val="26"/>
        </w:rPr>
        <w:t xml:space="preserve">s entirely different. An IIoT </w:t>
      </w:r>
      <w:r w:rsidRPr="00875223">
        <w:rPr>
          <w:rFonts w:ascii="Times New Roman" w:hAnsi="Times New Roman"/>
          <w:sz w:val="26"/>
          <w:szCs w:val="26"/>
        </w:rPr>
        <w:t xml:space="preserve"> process is completed in a private</w:t>
      </w:r>
      <w:r w:rsidR="00B35E8B" w:rsidRPr="00875223">
        <w:rPr>
          <w:rFonts w:ascii="Times New Roman" w:hAnsi="Times New Roman"/>
          <w:sz w:val="26"/>
          <w:szCs w:val="26"/>
        </w:rPr>
        <w:t xml:space="preserve"> cloud operated by a service </w:t>
      </w:r>
      <w:r w:rsidRPr="00875223">
        <w:rPr>
          <w:rFonts w:ascii="Times New Roman" w:hAnsi="Times New Roman"/>
          <w:sz w:val="26"/>
          <w:szCs w:val="26"/>
        </w:rPr>
        <w:t xml:space="preserve"> provider. The data collected thr</w:t>
      </w:r>
      <w:r w:rsidR="00B35E8B" w:rsidRPr="00875223">
        <w:rPr>
          <w:rFonts w:ascii="Times New Roman" w:hAnsi="Times New Roman"/>
          <w:sz w:val="26"/>
          <w:szCs w:val="26"/>
        </w:rPr>
        <w:t xml:space="preserve">ough an IIoT network is used </w:t>
      </w:r>
      <w:r w:rsidRPr="00875223">
        <w:rPr>
          <w:rFonts w:ascii="Times New Roman" w:hAnsi="Times New Roman"/>
          <w:sz w:val="26"/>
          <w:szCs w:val="26"/>
        </w:rPr>
        <w:t xml:space="preserve"> to make an efficient decision, which is transmitted to theIndustrial Control System (ICS) via the or</w:t>
      </w:r>
      <w:r w:rsidR="00B35E8B" w:rsidRPr="00875223">
        <w:rPr>
          <w:rFonts w:ascii="Times New Roman" w:hAnsi="Times New Roman"/>
          <w:sz w:val="26"/>
          <w:szCs w:val="26"/>
        </w:rPr>
        <w:t>ganization’s IT  network .</w:t>
      </w:r>
    </w:p>
    <w:p w14:paraId="46094777" w14:textId="77777777" w:rsidR="00875223" w:rsidRDefault="00B35E8B" w:rsidP="00CA47DF">
      <w:pPr>
        <w:widowControl w:val="0"/>
        <w:autoSpaceDE w:val="0"/>
        <w:autoSpaceDN w:val="0"/>
        <w:adjustRightInd w:val="0"/>
        <w:spacing w:after="0" w:line="360" w:lineRule="auto"/>
        <w:ind w:right="3"/>
        <w:jc w:val="both"/>
        <w:rPr>
          <w:rFonts w:ascii="Times New Roman" w:hAnsi="Times New Roman"/>
          <w:sz w:val="26"/>
          <w:szCs w:val="26"/>
        </w:rPr>
      </w:pPr>
      <w:r w:rsidRPr="00875223">
        <w:rPr>
          <w:rFonts w:ascii="Times New Roman" w:hAnsi="Times New Roman"/>
          <w:sz w:val="26"/>
          <w:szCs w:val="26"/>
        </w:rPr>
        <w:t xml:space="preserve"> </w:t>
      </w:r>
      <w:r w:rsidR="00750963" w:rsidRPr="00875223">
        <w:rPr>
          <w:rFonts w:ascii="Times New Roman" w:hAnsi="Times New Roman"/>
          <w:sz w:val="26"/>
          <w:szCs w:val="26"/>
        </w:rPr>
        <w:t xml:space="preserve"> • Operation safety: For the </w:t>
      </w:r>
      <w:r w:rsidRPr="00875223">
        <w:rPr>
          <w:rFonts w:ascii="Times New Roman" w:hAnsi="Times New Roman"/>
          <w:sz w:val="26"/>
          <w:szCs w:val="26"/>
        </w:rPr>
        <w:t xml:space="preserve">majority of IoT systems, the </w:t>
      </w:r>
      <w:r w:rsidR="00750963" w:rsidRPr="00875223">
        <w:rPr>
          <w:rFonts w:ascii="Times New Roman" w:hAnsi="Times New Roman"/>
          <w:sz w:val="26"/>
          <w:szCs w:val="26"/>
        </w:rPr>
        <w:t xml:space="preserve"> safety of operation is not a concern, as these systems do </w:t>
      </w:r>
      <w:r w:rsidRPr="00875223">
        <w:rPr>
          <w:rFonts w:ascii="Times New Roman" w:hAnsi="Times New Roman"/>
          <w:sz w:val="26"/>
          <w:szCs w:val="26"/>
        </w:rPr>
        <w:t xml:space="preserve">not </w:t>
      </w:r>
      <w:r w:rsidR="00750963" w:rsidRPr="00875223">
        <w:rPr>
          <w:rFonts w:ascii="Times New Roman" w:hAnsi="Times New Roman"/>
          <w:sz w:val="26"/>
          <w:szCs w:val="26"/>
        </w:rPr>
        <w:t>usually handle industrialized p</w:t>
      </w:r>
      <w:r w:rsidRPr="00875223">
        <w:rPr>
          <w:rFonts w:ascii="Times New Roman" w:hAnsi="Times New Roman"/>
          <w:sz w:val="26"/>
          <w:szCs w:val="26"/>
        </w:rPr>
        <w:t xml:space="preserve">rocesses. In IIoT ecosystem, </w:t>
      </w:r>
      <w:r w:rsidR="00750963" w:rsidRPr="00875223">
        <w:rPr>
          <w:rFonts w:ascii="Times New Roman" w:hAnsi="Times New Roman"/>
          <w:sz w:val="26"/>
          <w:szCs w:val="26"/>
        </w:rPr>
        <w:t xml:space="preserve"> however, situation is entirely differ</w:t>
      </w:r>
      <w:r w:rsidRPr="00875223">
        <w:rPr>
          <w:rFonts w:ascii="Times New Roman" w:hAnsi="Times New Roman"/>
          <w:sz w:val="26"/>
          <w:szCs w:val="26"/>
        </w:rPr>
        <w:t xml:space="preserve">ent, since an inappropriate </w:t>
      </w:r>
      <w:r w:rsidR="00750963" w:rsidRPr="00875223">
        <w:rPr>
          <w:rFonts w:ascii="Times New Roman" w:hAnsi="Times New Roman"/>
          <w:sz w:val="26"/>
          <w:szCs w:val="26"/>
        </w:rPr>
        <w:t xml:space="preserve">action of the IIoT system can </w:t>
      </w:r>
      <w:r w:rsidR="00875223">
        <w:rPr>
          <w:rFonts w:ascii="Times New Roman" w:hAnsi="Times New Roman"/>
          <w:sz w:val="26"/>
          <w:szCs w:val="26"/>
        </w:rPr>
        <w:t>render a process unstable or</w:t>
      </w:r>
      <w:r w:rsidR="00750963" w:rsidRPr="00875223">
        <w:rPr>
          <w:rFonts w:ascii="Times New Roman" w:hAnsi="Times New Roman"/>
          <w:sz w:val="26"/>
          <w:szCs w:val="26"/>
        </w:rPr>
        <w:t xml:space="preserve"> unsafe, and</w:t>
      </w:r>
      <w:r w:rsidRPr="00875223">
        <w:rPr>
          <w:rFonts w:ascii="Times New Roman" w:hAnsi="Times New Roman"/>
          <w:sz w:val="26"/>
          <w:szCs w:val="26"/>
        </w:rPr>
        <w:t xml:space="preserve"> can endanger people’s lives .</w:t>
      </w:r>
    </w:p>
    <w:p w14:paraId="6D078D40" w14:textId="77777777" w:rsidR="00875223" w:rsidRDefault="00B35E8B" w:rsidP="00CA47DF">
      <w:pPr>
        <w:widowControl w:val="0"/>
        <w:autoSpaceDE w:val="0"/>
        <w:autoSpaceDN w:val="0"/>
        <w:adjustRightInd w:val="0"/>
        <w:spacing w:after="0" w:line="360" w:lineRule="auto"/>
        <w:ind w:right="3"/>
        <w:jc w:val="both"/>
        <w:rPr>
          <w:rFonts w:ascii="Times New Roman" w:hAnsi="Times New Roman"/>
          <w:sz w:val="26"/>
          <w:szCs w:val="26"/>
        </w:rPr>
      </w:pPr>
      <w:r w:rsidRPr="00875223">
        <w:rPr>
          <w:rFonts w:ascii="Times New Roman" w:hAnsi="Times New Roman"/>
          <w:sz w:val="26"/>
          <w:szCs w:val="26"/>
        </w:rPr>
        <w:t xml:space="preserve"> </w:t>
      </w:r>
      <w:r w:rsidR="00750963" w:rsidRPr="00875223">
        <w:rPr>
          <w:rFonts w:ascii="Times New Roman" w:hAnsi="Times New Roman"/>
          <w:sz w:val="26"/>
          <w:szCs w:val="26"/>
        </w:rPr>
        <w:t>• Operation reliability: In an</w:t>
      </w:r>
      <w:r w:rsidR="00875223">
        <w:rPr>
          <w:rFonts w:ascii="Times New Roman" w:hAnsi="Times New Roman"/>
          <w:sz w:val="26"/>
          <w:szCs w:val="26"/>
        </w:rPr>
        <w:t xml:space="preserve"> IoT system, operation relia</w:t>
      </w:r>
      <w:r w:rsidR="00750963" w:rsidRPr="00875223">
        <w:rPr>
          <w:rFonts w:ascii="Times New Roman" w:hAnsi="Times New Roman"/>
          <w:sz w:val="26"/>
          <w:szCs w:val="26"/>
        </w:rPr>
        <w:t xml:space="preserve">bility is essential, since people’s </w:t>
      </w:r>
      <w:r w:rsidRPr="00875223">
        <w:rPr>
          <w:rFonts w:ascii="Times New Roman" w:hAnsi="Times New Roman"/>
          <w:sz w:val="26"/>
          <w:szCs w:val="26"/>
        </w:rPr>
        <w:t xml:space="preserve">decisions entirely depend on </w:t>
      </w:r>
      <w:r w:rsidR="00750963" w:rsidRPr="00875223">
        <w:rPr>
          <w:rFonts w:ascii="Times New Roman" w:hAnsi="Times New Roman"/>
          <w:sz w:val="26"/>
          <w:szCs w:val="26"/>
        </w:rPr>
        <w:t xml:space="preserve"> the result of IoT processes. Th</w:t>
      </w:r>
      <w:r w:rsidRPr="00875223">
        <w:rPr>
          <w:rFonts w:ascii="Times New Roman" w:hAnsi="Times New Roman"/>
          <w:sz w:val="26"/>
          <w:szCs w:val="26"/>
        </w:rPr>
        <w:t xml:space="preserve">us, an IoT system should be </w:t>
      </w:r>
      <w:r w:rsidR="00750963" w:rsidRPr="00875223">
        <w:rPr>
          <w:rFonts w:ascii="Times New Roman" w:hAnsi="Times New Roman"/>
          <w:sz w:val="26"/>
          <w:szCs w:val="26"/>
        </w:rPr>
        <w:t>capable of identifying and detec</w:t>
      </w:r>
      <w:r w:rsidRPr="00875223">
        <w:rPr>
          <w:rFonts w:ascii="Times New Roman" w:hAnsi="Times New Roman"/>
          <w:sz w:val="26"/>
          <w:szCs w:val="26"/>
        </w:rPr>
        <w:t xml:space="preserve">ting deliberate or incorrect </w:t>
      </w:r>
      <w:r w:rsidR="00750963" w:rsidRPr="00875223">
        <w:rPr>
          <w:rFonts w:ascii="Times New Roman" w:hAnsi="Times New Roman"/>
          <w:sz w:val="26"/>
          <w:szCs w:val="26"/>
        </w:rPr>
        <w:t xml:space="preserve"> acts by an approved individu</w:t>
      </w:r>
      <w:r w:rsidRPr="00875223">
        <w:rPr>
          <w:rFonts w:ascii="Times New Roman" w:hAnsi="Times New Roman"/>
          <w:sz w:val="26"/>
          <w:szCs w:val="26"/>
        </w:rPr>
        <w:t>al. Additionally, an IoT net</w:t>
      </w:r>
      <w:r w:rsidR="00750963" w:rsidRPr="00875223">
        <w:rPr>
          <w:rFonts w:ascii="Times New Roman" w:hAnsi="Times New Roman"/>
          <w:sz w:val="26"/>
          <w:szCs w:val="26"/>
        </w:rPr>
        <w:t xml:space="preserve">work should be equipped with </w:t>
      </w:r>
      <w:r w:rsidRPr="00875223">
        <w:rPr>
          <w:rFonts w:ascii="Times New Roman" w:hAnsi="Times New Roman"/>
          <w:sz w:val="26"/>
          <w:szCs w:val="26"/>
        </w:rPr>
        <w:t xml:space="preserve">measures to detect any data </w:t>
      </w:r>
      <w:r w:rsidR="00750963" w:rsidRPr="00875223">
        <w:rPr>
          <w:rFonts w:ascii="Times New Roman" w:hAnsi="Times New Roman"/>
          <w:sz w:val="26"/>
          <w:szCs w:val="26"/>
        </w:rPr>
        <w:t>manip</w:t>
      </w:r>
      <w:r w:rsidRPr="00875223">
        <w:rPr>
          <w:rFonts w:ascii="Times New Roman" w:hAnsi="Times New Roman"/>
          <w:sz w:val="26"/>
          <w:szCs w:val="26"/>
        </w:rPr>
        <w:t xml:space="preserve">ulation and cyber-attacks In IIoT systems, this </w:t>
      </w:r>
      <w:r w:rsidR="00750963" w:rsidRPr="00875223">
        <w:rPr>
          <w:rFonts w:ascii="Times New Roman" w:hAnsi="Times New Roman"/>
          <w:sz w:val="26"/>
          <w:szCs w:val="26"/>
        </w:rPr>
        <w:t xml:space="preserve"> requirement is even more seri</w:t>
      </w:r>
      <w:r w:rsidRPr="00875223">
        <w:rPr>
          <w:rFonts w:ascii="Times New Roman" w:hAnsi="Times New Roman"/>
          <w:sz w:val="26"/>
          <w:szCs w:val="26"/>
        </w:rPr>
        <w:t xml:space="preserve">ous, since IIoT systems are </w:t>
      </w:r>
      <w:r w:rsidR="00750963" w:rsidRPr="00875223">
        <w:rPr>
          <w:rFonts w:ascii="Times New Roman" w:hAnsi="Times New Roman"/>
          <w:sz w:val="26"/>
          <w:szCs w:val="26"/>
        </w:rPr>
        <w:t xml:space="preserve">often the components of ICSs </w:t>
      </w:r>
      <w:r w:rsidRPr="00875223">
        <w:rPr>
          <w:rFonts w:ascii="Times New Roman" w:hAnsi="Times New Roman"/>
          <w:sz w:val="26"/>
          <w:szCs w:val="26"/>
        </w:rPr>
        <w:t xml:space="preserve">in critical infrastructure  </w:t>
      </w:r>
      <w:r w:rsidR="00750963" w:rsidRPr="00875223">
        <w:rPr>
          <w:rFonts w:ascii="Times New Roman" w:hAnsi="Times New Roman"/>
          <w:sz w:val="26"/>
          <w:szCs w:val="26"/>
        </w:rPr>
        <w:t>Additionally, IIoT devices also need</w:t>
      </w:r>
      <w:r w:rsidRPr="00875223">
        <w:rPr>
          <w:rFonts w:ascii="Times New Roman" w:hAnsi="Times New Roman"/>
          <w:sz w:val="26"/>
          <w:szCs w:val="26"/>
        </w:rPr>
        <w:t xml:space="preserve"> to last for a longer time, </w:t>
      </w:r>
      <w:r w:rsidR="00750963" w:rsidRPr="00875223">
        <w:rPr>
          <w:rFonts w:ascii="Times New Roman" w:hAnsi="Times New Roman"/>
          <w:sz w:val="26"/>
          <w:szCs w:val="26"/>
        </w:rPr>
        <w:t>since industrial plants and equipme</w:t>
      </w:r>
      <w:r w:rsidRPr="00875223">
        <w:rPr>
          <w:rFonts w:ascii="Times New Roman" w:hAnsi="Times New Roman"/>
          <w:sz w:val="26"/>
          <w:szCs w:val="26"/>
        </w:rPr>
        <w:t xml:space="preserve">nt are built for larger time </w:t>
      </w:r>
      <w:r w:rsidR="00750963" w:rsidRPr="00875223">
        <w:rPr>
          <w:rFonts w:ascii="Times New Roman" w:hAnsi="Times New Roman"/>
          <w:sz w:val="26"/>
          <w:szCs w:val="26"/>
        </w:rPr>
        <w:t xml:space="preserve"> horizons. Therefore, IIoT devic</w:t>
      </w:r>
      <w:r w:rsidRPr="00875223">
        <w:rPr>
          <w:rFonts w:ascii="Times New Roman" w:hAnsi="Times New Roman"/>
          <w:sz w:val="26"/>
          <w:szCs w:val="26"/>
        </w:rPr>
        <w:t xml:space="preserve">es need to function reliably </w:t>
      </w:r>
      <w:r w:rsidR="00750963" w:rsidRPr="00875223">
        <w:rPr>
          <w:rFonts w:ascii="Times New Roman" w:hAnsi="Times New Roman"/>
          <w:sz w:val="26"/>
          <w:szCs w:val="26"/>
        </w:rPr>
        <w:t xml:space="preserve"> for a longer ti</w:t>
      </w:r>
      <w:r w:rsidRPr="00875223">
        <w:rPr>
          <w:rFonts w:ascii="Times New Roman" w:hAnsi="Times New Roman"/>
          <w:sz w:val="26"/>
          <w:szCs w:val="26"/>
        </w:rPr>
        <w:t xml:space="preserve">me than typical IoT devices . </w:t>
      </w:r>
      <w:r w:rsidR="00750963" w:rsidRPr="00875223">
        <w:rPr>
          <w:rFonts w:ascii="Times New Roman" w:hAnsi="Times New Roman"/>
          <w:sz w:val="26"/>
          <w:szCs w:val="26"/>
        </w:rPr>
        <w:t xml:space="preserve"> </w:t>
      </w:r>
    </w:p>
    <w:p w14:paraId="55C2B51A" w14:textId="77777777" w:rsidR="00875223" w:rsidRDefault="00750963" w:rsidP="00CA47DF">
      <w:pPr>
        <w:widowControl w:val="0"/>
        <w:autoSpaceDE w:val="0"/>
        <w:autoSpaceDN w:val="0"/>
        <w:adjustRightInd w:val="0"/>
        <w:spacing w:after="0" w:line="360" w:lineRule="auto"/>
        <w:ind w:right="3"/>
        <w:jc w:val="both"/>
        <w:rPr>
          <w:rFonts w:ascii="Times New Roman" w:hAnsi="Times New Roman"/>
          <w:sz w:val="26"/>
          <w:szCs w:val="26"/>
        </w:rPr>
      </w:pPr>
      <w:r w:rsidRPr="00875223">
        <w:rPr>
          <w:rFonts w:ascii="Times New Roman" w:hAnsi="Times New Roman"/>
          <w:sz w:val="26"/>
          <w:szCs w:val="26"/>
        </w:rPr>
        <w:t>• Communication media:</w:t>
      </w:r>
      <w:r w:rsidR="00B35E8B" w:rsidRPr="00875223">
        <w:rPr>
          <w:rFonts w:ascii="Times New Roman" w:hAnsi="Times New Roman"/>
          <w:sz w:val="26"/>
          <w:szCs w:val="26"/>
        </w:rPr>
        <w:t xml:space="preserve"> The architecture of an IoT </w:t>
      </w:r>
      <w:r w:rsidRPr="00875223">
        <w:rPr>
          <w:rFonts w:ascii="Times New Roman" w:hAnsi="Times New Roman"/>
          <w:sz w:val="26"/>
          <w:szCs w:val="26"/>
        </w:rPr>
        <w:t>ecosystem should match it</w:t>
      </w:r>
      <w:r w:rsidR="00B35E8B" w:rsidRPr="00875223">
        <w:rPr>
          <w:rFonts w:ascii="Times New Roman" w:hAnsi="Times New Roman"/>
          <w:sz w:val="26"/>
          <w:szCs w:val="26"/>
        </w:rPr>
        <w:t>s communication media and pro</w:t>
      </w:r>
      <w:r w:rsidRPr="00875223">
        <w:rPr>
          <w:rFonts w:ascii="Times New Roman" w:hAnsi="Times New Roman"/>
          <w:sz w:val="26"/>
          <w:szCs w:val="26"/>
        </w:rPr>
        <w:t xml:space="preserve"> tocols. As operations are</w:t>
      </w:r>
      <w:r w:rsidR="00B35E8B" w:rsidRPr="00875223">
        <w:rPr>
          <w:rFonts w:ascii="Times New Roman" w:hAnsi="Times New Roman"/>
          <w:sz w:val="26"/>
          <w:szCs w:val="26"/>
        </w:rPr>
        <w:t xml:space="preserve"> consumer-oriented, the major</w:t>
      </w:r>
      <w:r w:rsidRPr="00875223">
        <w:rPr>
          <w:rFonts w:ascii="Times New Roman" w:hAnsi="Times New Roman"/>
          <w:sz w:val="26"/>
          <w:szCs w:val="26"/>
        </w:rPr>
        <w:t xml:space="preserve"> ity of IoT ecosystems utilize com</w:t>
      </w:r>
      <w:r w:rsidR="00B35E8B" w:rsidRPr="00875223">
        <w:rPr>
          <w:rFonts w:ascii="Times New Roman" w:hAnsi="Times New Roman"/>
          <w:sz w:val="26"/>
          <w:szCs w:val="26"/>
        </w:rPr>
        <w:t xml:space="preserve">munication media such </w:t>
      </w:r>
      <w:r w:rsidRPr="00875223">
        <w:rPr>
          <w:rFonts w:ascii="Times New Roman" w:hAnsi="Times New Roman"/>
          <w:sz w:val="26"/>
          <w:szCs w:val="26"/>
        </w:rPr>
        <w:t>as Bluetooth, WI-FI, and c</w:t>
      </w:r>
      <w:r w:rsidR="00B35E8B" w:rsidRPr="00875223">
        <w:rPr>
          <w:rFonts w:ascii="Times New Roman" w:hAnsi="Times New Roman"/>
          <w:sz w:val="26"/>
          <w:szCs w:val="26"/>
        </w:rPr>
        <w:t xml:space="preserve">ellular networks, as well as </w:t>
      </w:r>
      <w:r w:rsidRPr="00875223">
        <w:rPr>
          <w:rFonts w:ascii="Times New Roman" w:hAnsi="Times New Roman"/>
          <w:sz w:val="26"/>
          <w:szCs w:val="26"/>
        </w:rPr>
        <w:t xml:space="preserve"> standard IT protocols. A</w:t>
      </w:r>
      <w:r w:rsidR="00B35E8B" w:rsidRPr="00875223">
        <w:rPr>
          <w:rFonts w:ascii="Times New Roman" w:hAnsi="Times New Roman"/>
          <w:sz w:val="26"/>
          <w:szCs w:val="26"/>
        </w:rPr>
        <w:t>s a part of ICSs, an IIoT net</w:t>
      </w:r>
      <w:r w:rsidRPr="00875223">
        <w:rPr>
          <w:rFonts w:ascii="Times New Roman" w:hAnsi="Times New Roman"/>
          <w:sz w:val="26"/>
          <w:szCs w:val="26"/>
        </w:rPr>
        <w:t xml:space="preserve"> work offers wireless and wire</w:t>
      </w:r>
      <w:r w:rsidR="00B35E8B" w:rsidRPr="00875223">
        <w:rPr>
          <w:rFonts w:ascii="Times New Roman" w:hAnsi="Times New Roman"/>
          <w:sz w:val="26"/>
          <w:szCs w:val="26"/>
        </w:rPr>
        <w:t xml:space="preserve">d communication links among </w:t>
      </w:r>
      <w:r w:rsidRPr="00875223">
        <w:rPr>
          <w:rFonts w:ascii="Times New Roman" w:hAnsi="Times New Roman"/>
          <w:sz w:val="26"/>
          <w:szCs w:val="26"/>
        </w:rPr>
        <w:t>the ICS servers, sens</w:t>
      </w:r>
      <w:r w:rsidR="00B35E8B" w:rsidRPr="00875223">
        <w:rPr>
          <w:rFonts w:ascii="Times New Roman" w:hAnsi="Times New Roman"/>
          <w:sz w:val="26"/>
          <w:szCs w:val="26"/>
        </w:rPr>
        <w:t>ors, and Programmable Logic Con</w:t>
      </w:r>
      <w:r w:rsidRPr="00875223">
        <w:rPr>
          <w:rFonts w:ascii="Times New Roman" w:hAnsi="Times New Roman"/>
          <w:sz w:val="26"/>
          <w:szCs w:val="26"/>
        </w:rPr>
        <w:t xml:space="preserve"> trollers (PLCs) using ICS-oriented protocols. Communica189 tion latency in IIoT ecosystems is</w:t>
      </w:r>
      <w:r w:rsidR="00B35E8B" w:rsidRPr="00875223">
        <w:rPr>
          <w:rFonts w:ascii="Times New Roman" w:hAnsi="Times New Roman"/>
          <w:sz w:val="26"/>
          <w:szCs w:val="26"/>
        </w:rPr>
        <w:t xml:space="preserve"> an important concern, since </w:t>
      </w:r>
      <w:r w:rsidRPr="00875223">
        <w:rPr>
          <w:rFonts w:ascii="Times New Roman" w:hAnsi="Times New Roman"/>
          <w:sz w:val="26"/>
          <w:szCs w:val="26"/>
        </w:rPr>
        <w:t xml:space="preserve"> in such systems sensitive information must be shared alm</w:t>
      </w:r>
      <w:r w:rsidR="00B35E8B" w:rsidRPr="00875223">
        <w:rPr>
          <w:rFonts w:ascii="Times New Roman" w:hAnsi="Times New Roman"/>
          <w:sz w:val="26"/>
          <w:szCs w:val="26"/>
        </w:rPr>
        <w:t xml:space="preserve">ost  simultaneously </w:t>
      </w:r>
      <w:r w:rsidRPr="00875223">
        <w:rPr>
          <w:rFonts w:ascii="Times New Roman" w:hAnsi="Times New Roman"/>
          <w:sz w:val="26"/>
          <w:szCs w:val="26"/>
        </w:rPr>
        <w:t xml:space="preserve"> </w:t>
      </w:r>
    </w:p>
    <w:p w14:paraId="29AA932B" w14:textId="77777777" w:rsidR="00875223" w:rsidRDefault="00750963" w:rsidP="00CA47DF">
      <w:pPr>
        <w:widowControl w:val="0"/>
        <w:autoSpaceDE w:val="0"/>
        <w:autoSpaceDN w:val="0"/>
        <w:adjustRightInd w:val="0"/>
        <w:spacing w:after="0" w:line="360" w:lineRule="auto"/>
        <w:ind w:right="3"/>
        <w:jc w:val="both"/>
        <w:rPr>
          <w:rFonts w:ascii="Times New Roman" w:hAnsi="Times New Roman"/>
          <w:sz w:val="26"/>
          <w:szCs w:val="26"/>
        </w:rPr>
      </w:pPr>
      <w:r w:rsidRPr="00875223">
        <w:rPr>
          <w:rFonts w:ascii="Times New Roman" w:hAnsi="Times New Roman"/>
          <w:sz w:val="26"/>
          <w:szCs w:val="26"/>
        </w:rPr>
        <w:lastRenderedPageBreak/>
        <w:t xml:space="preserve">• Cyber-security defense: In both IoT </w:t>
      </w:r>
      <w:r w:rsidR="00B35E8B" w:rsidRPr="00875223">
        <w:rPr>
          <w:rFonts w:ascii="Times New Roman" w:hAnsi="Times New Roman"/>
          <w:sz w:val="26"/>
          <w:szCs w:val="26"/>
        </w:rPr>
        <w:t xml:space="preserve">and IIoT systems, </w:t>
      </w:r>
      <w:r w:rsidRPr="00875223">
        <w:rPr>
          <w:rFonts w:ascii="Times New Roman" w:hAnsi="Times New Roman"/>
          <w:sz w:val="26"/>
          <w:szCs w:val="26"/>
        </w:rPr>
        <w:t>cyber-risks are of significant co</w:t>
      </w:r>
      <w:r w:rsidR="00B35E8B" w:rsidRPr="00875223">
        <w:rPr>
          <w:rFonts w:ascii="Times New Roman" w:hAnsi="Times New Roman"/>
          <w:sz w:val="26"/>
          <w:szCs w:val="26"/>
        </w:rPr>
        <w:t xml:space="preserve">ncern, since the majority of </w:t>
      </w:r>
      <w:r w:rsidRPr="00875223">
        <w:rPr>
          <w:rFonts w:ascii="Times New Roman" w:hAnsi="Times New Roman"/>
          <w:sz w:val="26"/>
          <w:szCs w:val="26"/>
        </w:rPr>
        <w:t xml:space="preserve"> endpoint devices in both syste</w:t>
      </w:r>
      <w:r w:rsidR="00B35E8B" w:rsidRPr="00875223">
        <w:rPr>
          <w:rFonts w:ascii="Times New Roman" w:hAnsi="Times New Roman"/>
          <w:sz w:val="26"/>
          <w:szCs w:val="26"/>
        </w:rPr>
        <w:t xml:space="preserve">ms can serve as attack entry </w:t>
      </w:r>
      <w:r w:rsidRPr="00875223">
        <w:rPr>
          <w:rFonts w:ascii="Times New Roman" w:hAnsi="Times New Roman"/>
          <w:sz w:val="26"/>
          <w:szCs w:val="26"/>
        </w:rPr>
        <w:t xml:space="preserve"> points. As an IoT ecosystem </w:t>
      </w:r>
      <w:r w:rsidR="00B35E8B" w:rsidRPr="00875223">
        <w:rPr>
          <w:rFonts w:ascii="Times New Roman" w:hAnsi="Times New Roman"/>
          <w:sz w:val="26"/>
          <w:szCs w:val="26"/>
        </w:rPr>
        <w:t xml:space="preserve">deals with consumer-oriented </w:t>
      </w:r>
      <w:r w:rsidRPr="00875223">
        <w:rPr>
          <w:rFonts w:ascii="Times New Roman" w:hAnsi="Times New Roman"/>
          <w:sz w:val="26"/>
          <w:szCs w:val="26"/>
        </w:rPr>
        <w:t xml:space="preserve"> end devices, their cyber-security is a funda</w:t>
      </w:r>
      <w:r w:rsidR="00B35E8B" w:rsidRPr="00875223">
        <w:rPr>
          <w:rFonts w:ascii="Times New Roman" w:hAnsi="Times New Roman"/>
          <w:sz w:val="26"/>
          <w:szCs w:val="26"/>
        </w:rPr>
        <w:t xml:space="preserve">mental problem, </w:t>
      </w:r>
      <w:r w:rsidRPr="00875223">
        <w:rPr>
          <w:rFonts w:ascii="Times New Roman" w:hAnsi="Times New Roman"/>
          <w:sz w:val="26"/>
          <w:szCs w:val="26"/>
        </w:rPr>
        <w:t xml:space="preserve"> since this technology comes wi</w:t>
      </w:r>
      <w:r w:rsidR="00B35E8B" w:rsidRPr="00875223">
        <w:rPr>
          <w:rFonts w:ascii="Times New Roman" w:hAnsi="Times New Roman"/>
          <w:sz w:val="26"/>
          <w:szCs w:val="26"/>
        </w:rPr>
        <w:t>th cost limitations that pre</w:t>
      </w:r>
      <w:r w:rsidRPr="00875223">
        <w:rPr>
          <w:rFonts w:ascii="Times New Roman" w:hAnsi="Times New Roman"/>
          <w:sz w:val="26"/>
          <w:szCs w:val="26"/>
        </w:rPr>
        <w:t>vent deployment of cyber-sec</w:t>
      </w:r>
      <w:r w:rsidR="00B35E8B" w:rsidRPr="00875223">
        <w:rPr>
          <w:rFonts w:ascii="Times New Roman" w:hAnsi="Times New Roman"/>
          <w:sz w:val="26"/>
          <w:szCs w:val="26"/>
        </w:rPr>
        <w:t xml:space="preserve">urity measures. For an IIoT </w:t>
      </w:r>
      <w:r w:rsidRPr="00875223">
        <w:rPr>
          <w:rFonts w:ascii="Times New Roman" w:hAnsi="Times New Roman"/>
          <w:sz w:val="26"/>
          <w:szCs w:val="26"/>
        </w:rPr>
        <w:t>ecosystem, cyber-security ris</w:t>
      </w:r>
      <w:r w:rsidR="00B35E8B" w:rsidRPr="00875223">
        <w:rPr>
          <w:rFonts w:ascii="Times New Roman" w:hAnsi="Times New Roman"/>
          <w:sz w:val="26"/>
          <w:szCs w:val="26"/>
        </w:rPr>
        <w:t xml:space="preserve">ks are even higher, although </w:t>
      </w:r>
      <w:r w:rsidRPr="00875223">
        <w:rPr>
          <w:rFonts w:ascii="Times New Roman" w:hAnsi="Times New Roman"/>
          <w:sz w:val="26"/>
          <w:szCs w:val="26"/>
        </w:rPr>
        <w:t xml:space="preserve"> investment resources for retrofitting and upgrading </w:t>
      </w:r>
      <w:r w:rsidR="00B35E8B" w:rsidRPr="00875223">
        <w:rPr>
          <w:rFonts w:ascii="Times New Roman" w:hAnsi="Times New Roman"/>
          <w:sz w:val="26"/>
          <w:szCs w:val="26"/>
        </w:rPr>
        <w:t xml:space="preserve">are easier </w:t>
      </w:r>
      <w:r w:rsidRPr="00875223">
        <w:rPr>
          <w:rFonts w:ascii="Times New Roman" w:hAnsi="Times New Roman"/>
          <w:sz w:val="26"/>
          <w:szCs w:val="26"/>
        </w:rPr>
        <w:t xml:space="preserve"> to obtain. Thus, extra security measures are essentia</w:t>
      </w:r>
      <w:r w:rsidR="00B35E8B" w:rsidRPr="00875223">
        <w:rPr>
          <w:rFonts w:ascii="Times New Roman" w:hAnsi="Times New Roman"/>
          <w:sz w:val="26"/>
          <w:szCs w:val="26"/>
        </w:rPr>
        <w:t xml:space="preserve">l for IIoT  systems </w:t>
      </w:r>
      <w:r w:rsidRPr="00875223">
        <w:rPr>
          <w:rFonts w:ascii="Times New Roman" w:hAnsi="Times New Roman"/>
          <w:sz w:val="26"/>
          <w:szCs w:val="26"/>
        </w:rPr>
        <w:t xml:space="preserve"> One of the major applica</w:t>
      </w:r>
      <w:r w:rsidR="00B35E8B" w:rsidRPr="00875223">
        <w:rPr>
          <w:rFonts w:ascii="Times New Roman" w:hAnsi="Times New Roman"/>
          <w:sz w:val="26"/>
          <w:szCs w:val="26"/>
        </w:rPr>
        <w:t xml:space="preserve">tions of IIoT networks is in </w:t>
      </w:r>
      <w:r w:rsidRPr="00875223">
        <w:rPr>
          <w:rFonts w:ascii="Times New Roman" w:hAnsi="Times New Roman"/>
          <w:sz w:val="26"/>
          <w:szCs w:val="26"/>
        </w:rPr>
        <w:t xml:space="preserve"> EPSs, since these systems ar</w:t>
      </w:r>
      <w:r w:rsidR="00B35E8B" w:rsidRPr="00875223">
        <w:rPr>
          <w:rFonts w:ascii="Times New Roman" w:hAnsi="Times New Roman"/>
          <w:sz w:val="26"/>
          <w:szCs w:val="26"/>
        </w:rPr>
        <w:t xml:space="preserve">e undergoing a revolution to </w:t>
      </w:r>
      <w:r w:rsidRPr="00875223">
        <w:rPr>
          <w:rFonts w:ascii="Times New Roman" w:hAnsi="Times New Roman"/>
          <w:sz w:val="26"/>
          <w:szCs w:val="26"/>
        </w:rPr>
        <w:t xml:space="preserve"> increase their efficiency, dependabil</w:t>
      </w:r>
      <w:r w:rsidR="00B35E8B" w:rsidRPr="00875223">
        <w:rPr>
          <w:rFonts w:ascii="Times New Roman" w:hAnsi="Times New Roman"/>
          <w:sz w:val="26"/>
          <w:szCs w:val="26"/>
        </w:rPr>
        <w:t>ity, security, cost effi</w:t>
      </w:r>
      <w:r w:rsidRPr="00875223">
        <w:rPr>
          <w:rFonts w:ascii="Times New Roman" w:hAnsi="Times New Roman"/>
          <w:sz w:val="26"/>
          <w:szCs w:val="26"/>
        </w:rPr>
        <w:t xml:space="preserve"> ciency, re</w:t>
      </w:r>
      <w:r w:rsidR="00B35E8B" w:rsidRPr="00875223">
        <w:rPr>
          <w:rFonts w:ascii="Times New Roman" w:hAnsi="Times New Roman"/>
          <w:sz w:val="26"/>
          <w:szCs w:val="26"/>
        </w:rPr>
        <w:t xml:space="preserve">siliency, and sustainability . IIoT systems can </w:t>
      </w:r>
      <w:r w:rsidRPr="00875223">
        <w:rPr>
          <w:rFonts w:ascii="Times New Roman" w:hAnsi="Times New Roman"/>
          <w:sz w:val="26"/>
          <w:szCs w:val="26"/>
        </w:rPr>
        <w:t xml:space="preserve"> benefit the three main do</w:t>
      </w:r>
      <w:r w:rsidR="00B35E8B" w:rsidRPr="00875223">
        <w:rPr>
          <w:rFonts w:ascii="Times New Roman" w:hAnsi="Times New Roman"/>
          <w:sz w:val="26"/>
          <w:szCs w:val="26"/>
        </w:rPr>
        <w:t>mains of EPSs—i.e., power gen</w:t>
      </w:r>
      <w:r w:rsidRPr="00875223">
        <w:rPr>
          <w:rFonts w:ascii="Times New Roman" w:hAnsi="Times New Roman"/>
          <w:sz w:val="26"/>
          <w:szCs w:val="26"/>
        </w:rPr>
        <w:t xml:space="preserve"> eration, transmission, and dis</w:t>
      </w:r>
      <w:r w:rsidR="00B35E8B" w:rsidRPr="00875223">
        <w:rPr>
          <w:rFonts w:ascii="Times New Roman" w:hAnsi="Times New Roman"/>
          <w:sz w:val="26"/>
          <w:szCs w:val="26"/>
        </w:rPr>
        <w:t xml:space="preserve">tribution—by providing them </w:t>
      </w:r>
      <w:r w:rsidRPr="00875223">
        <w:rPr>
          <w:rFonts w:ascii="Times New Roman" w:hAnsi="Times New Roman"/>
          <w:sz w:val="26"/>
          <w:szCs w:val="26"/>
        </w:rPr>
        <w:t>with real-time feedback, and allowing them</w:t>
      </w:r>
      <w:r w:rsidR="00B35E8B" w:rsidRPr="00875223">
        <w:rPr>
          <w:rFonts w:ascii="Times New Roman" w:hAnsi="Times New Roman"/>
          <w:sz w:val="26"/>
          <w:szCs w:val="26"/>
        </w:rPr>
        <w:t xml:space="preserve"> to better serve </w:t>
      </w:r>
      <w:r w:rsidRPr="00875223">
        <w:rPr>
          <w:rFonts w:ascii="Times New Roman" w:hAnsi="Times New Roman"/>
          <w:sz w:val="26"/>
          <w:szCs w:val="26"/>
        </w:rPr>
        <w:t xml:space="preserve"> their consumers via more-adv</w:t>
      </w:r>
      <w:r w:rsidR="00B35E8B" w:rsidRPr="00875223">
        <w:rPr>
          <w:rFonts w:ascii="Times New Roman" w:hAnsi="Times New Roman"/>
          <w:sz w:val="26"/>
          <w:szCs w:val="26"/>
        </w:rPr>
        <w:t xml:space="preserve">anced monitoring and control </w:t>
      </w:r>
      <w:r w:rsidRPr="00875223">
        <w:rPr>
          <w:rFonts w:ascii="Times New Roman" w:hAnsi="Times New Roman"/>
          <w:sz w:val="26"/>
          <w:szCs w:val="26"/>
        </w:rPr>
        <w:t xml:space="preserve"> capabilities. Additionally, IIoT s</w:t>
      </w:r>
      <w:r w:rsidR="00B35E8B" w:rsidRPr="00875223">
        <w:rPr>
          <w:rFonts w:ascii="Times New Roman" w:hAnsi="Times New Roman"/>
          <w:sz w:val="26"/>
          <w:szCs w:val="26"/>
        </w:rPr>
        <w:t xml:space="preserve">ystems can facilitate faster </w:t>
      </w:r>
      <w:r w:rsidRPr="00875223">
        <w:rPr>
          <w:rFonts w:ascii="Times New Roman" w:hAnsi="Times New Roman"/>
          <w:sz w:val="26"/>
          <w:szCs w:val="26"/>
        </w:rPr>
        <w:t xml:space="preserve"> adoption of renewable and sust</w:t>
      </w:r>
      <w:r w:rsidR="00B35E8B" w:rsidRPr="00875223">
        <w:rPr>
          <w:rFonts w:ascii="Times New Roman" w:hAnsi="Times New Roman"/>
          <w:sz w:val="26"/>
          <w:szCs w:val="26"/>
        </w:rPr>
        <w:t xml:space="preserve">ainable energy solutions by </w:t>
      </w:r>
      <w:r w:rsidRPr="00875223">
        <w:rPr>
          <w:rFonts w:ascii="Times New Roman" w:hAnsi="Times New Roman"/>
          <w:sz w:val="26"/>
          <w:szCs w:val="26"/>
        </w:rPr>
        <w:t>dynamically controlling the demand and synchr</w:t>
      </w:r>
      <w:r w:rsidR="00B35E8B" w:rsidRPr="00875223">
        <w:rPr>
          <w:rFonts w:ascii="Times New Roman" w:hAnsi="Times New Roman"/>
          <w:sz w:val="26"/>
          <w:szCs w:val="26"/>
        </w:rPr>
        <w:t xml:space="preserve">onizing it  with the supply </w:t>
      </w:r>
      <w:r w:rsidRPr="00875223">
        <w:rPr>
          <w:rFonts w:ascii="Times New Roman" w:hAnsi="Times New Roman"/>
          <w:sz w:val="26"/>
          <w:szCs w:val="26"/>
        </w:rPr>
        <w:t>. Thus, integration of IIoT systems inIndustrial Control System (IC</w:t>
      </w:r>
      <w:r w:rsidR="00B35E8B" w:rsidRPr="00875223">
        <w:rPr>
          <w:rFonts w:ascii="Times New Roman" w:hAnsi="Times New Roman"/>
          <w:sz w:val="26"/>
          <w:szCs w:val="26"/>
        </w:rPr>
        <w:t xml:space="preserve">S) via the organization’s IT  network </w:t>
      </w:r>
    </w:p>
    <w:p w14:paraId="0FDCA19B" w14:textId="77777777" w:rsidR="00875223" w:rsidRDefault="00750963" w:rsidP="00CA47DF">
      <w:pPr>
        <w:widowControl w:val="0"/>
        <w:autoSpaceDE w:val="0"/>
        <w:autoSpaceDN w:val="0"/>
        <w:adjustRightInd w:val="0"/>
        <w:spacing w:after="0" w:line="360" w:lineRule="auto"/>
        <w:ind w:right="3"/>
        <w:jc w:val="both"/>
        <w:rPr>
          <w:rFonts w:ascii="Times New Roman" w:hAnsi="Times New Roman"/>
          <w:sz w:val="26"/>
          <w:szCs w:val="26"/>
        </w:rPr>
      </w:pPr>
      <w:r w:rsidRPr="00875223">
        <w:rPr>
          <w:rFonts w:ascii="Times New Roman" w:hAnsi="Times New Roman"/>
          <w:sz w:val="26"/>
          <w:szCs w:val="26"/>
        </w:rPr>
        <w:t xml:space="preserve"> • Operation safety: For the majority of IoT sys</w:t>
      </w:r>
      <w:r w:rsidR="00875223">
        <w:rPr>
          <w:rFonts w:ascii="Times New Roman" w:hAnsi="Times New Roman"/>
          <w:sz w:val="26"/>
          <w:szCs w:val="26"/>
        </w:rPr>
        <w:t>tems, the</w:t>
      </w:r>
      <w:r w:rsidRPr="00875223">
        <w:rPr>
          <w:rFonts w:ascii="Times New Roman" w:hAnsi="Times New Roman"/>
          <w:sz w:val="26"/>
          <w:szCs w:val="26"/>
        </w:rPr>
        <w:t xml:space="preserve"> safety of operation is not a conc</w:t>
      </w:r>
      <w:r w:rsidR="00875223">
        <w:rPr>
          <w:rFonts w:ascii="Times New Roman" w:hAnsi="Times New Roman"/>
          <w:sz w:val="26"/>
          <w:szCs w:val="26"/>
        </w:rPr>
        <w:t xml:space="preserve">ern, as these systems do not </w:t>
      </w:r>
      <w:r w:rsidRPr="00875223">
        <w:rPr>
          <w:rFonts w:ascii="Times New Roman" w:hAnsi="Times New Roman"/>
          <w:sz w:val="26"/>
          <w:szCs w:val="26"/>
        </w:rPr>
        <w:t xml:space="preserve"> usually handle industrialized pr</w:t>
      </w:r>
      <w:r w:rsidR="00B35E8B" w:rsidRPr="00875223">
        <w:rPr>
          <w:rFonts w:ascii="Times New Roman" w:hAnsi="Times New Roman"/>
          <w:sz w:val="26"/>
          <w:szCs w:val="26"/>
        </w:rPr>
        <w:t xml:space="preserve">ocesses. In IIoT ecosystem, </w:t>
      </w:r>
      <w:r w:rsidRPr="00875223">
        <w:rPr>
          <w:rFonts w:ascii="Times New Roman" w:hAnsi="Times New Roman"/>
          <w:sz w:val="26"/>
          <w:szCs w:val="26"/>
        </w:rPr>
        <w:t>however, situation is entirely diffe</w:t>
      </w:r>
      <w:r w:rsidR="00B35E8B" w:rsidRPr="00875223">
        <w:rPr>
          <w:rFonts w:ascii="Times New Roman" w:hAnsi="Times New Roman"/>
          <w:sz w:val="26"/>
          <w:szCs w:val="26"/>
        </w:rPr>
        <w:t xml:space="preserve">rent, since an inappropriate </w:t>
      </w:r>
      <w:r w:rsidRPr="00875223">
        <w:rPr>
          <w:rFonts w:ascii="Times New Roman" w:hAnsi="Times New Roman"/>
          <w:sz w:val="26"/>
          <w:szCs w:val="26"/>
        </w:rPr>
        <w:t xml:space="preserve"> action of the IIoT system can render a process uns</w:t>
      </w:r>
      <w:r w:rsidR="00875223">
        <w:rPr>
          <w:rFonts w:ascii="Times New Roman" w:hAnsi="Times New Roman"/>
          <w:sz w:val="26"/>
          <w:szCs w:val="26"/>
        </w:rPr>
        <w:t xml:space="preserve">table or </w:t>
      </w:r>
      <w:r w:rsidRPr="00875223">
        <w:rPr>
          <w:rFonts w:ascii="Times New Roman" w:hAnsi="Times New Roman"/>
          <w:sz w:val="26"/>
          <w:szCs w:val="26"/>
        </w:rPr>
        <w:t xml:space="preserve"> unsafe, and can endanger people’s </w:t>
      </w:r>
      <w:r w:rsidR="00B35E8B" w:rsidRPr="00875223">
        <w:rPr>
          <w:rFonts w:ascii="Times New Roman" w:hAnsi="Times New Roman"/>
          <w:sz w:val="26"/>
          <w:szCs w:val="26"/>
        </w:rPr>
        <w:t xml:space="preserve">lives </w:t>
      </w:r>
      <w:r w:rsidRPr="00875223">
        <w:rPr>
          <w:rFonts w:ascii="Times New Roman" w:hAnsi="Times New Roman"/>
          <w:sz w:val="26"/>
          <w:szCs w:val="26"/>
        </w:rPr>
        <w:t xml:space="preserve"> • Operation reliability: In a</w:t>
      </w:r>
      <w:r w:rsidR="00875223" w:rsidRPr="00875223">
        <w:rPr>
          <w:rFonts w:ascii="Times New Roman" w:hAnsi="Times New Roman"/>
          <w:sz w:val="26"/>
          <w:szCs w:val="26"/>
        </w:rPr>
        <w:t>n IoT system, operation relia</w:t>
      </w:r>
      <w:r w:rsidRPr="00875223">
        <w:rPr>
          <w:rFonts w:ascii="Times New Roman" w:hAnsi="Times New Roman"/>
          <w:sz w:val="26"/>
          <w:szCs w:val="26"/>
        </w:rPr>
        <w:t xml:space="preserve"> bility is essential, since people’s d</w:t>
      </w:r>
      <w:r w:rsidR="00875223" w:rsidRPr="00875223">
        <w:rPr>
          <w:rFonts w:ascii="Times New Roman" w:hAnsi="Times New Roman"/>
          <w:sz w:val="26"/>
          <w:szCs w:val="26"/>
        </w:rPr>
        <w:t xml:space="preserve">ecisions entirely depend on </w:t>
      </w:r>
      <w:r w:rsidRPr="00875223">
        <w:rPr>
          <w:rFonts w:ascii="Times New Roman" w:hAnsi="Times New Roman"/>
          <w:sz w:val="26"/>
          <w:szCs w:val="26"/>
        </w:rPr>
        <w:t>the result of IoT processes. Th</w:t>
      </w:r>
      <w:r w:rsidR="00875223" w:rsidRPr="00875223">
        <w:rPr>
          <w:rFonts w:ascii="Times New Roman" w:hAnsi="Times New Roman"/>
          <w:sz w:val="26"/>
          <w:szCs w:val="26"/>
        </w:rPr>
        <w:t xml:space="preserve">us, an IoT system should be </w:t>
      </w:r>
      <w:r w:rsidRPr="00875223">
        <w:rPr>
          <w:rFonts w:ascii="Times New Roman" w:hAnsi="Times New Roman"/>
          <w:sz w:val="26"/>
          <w:szCs w:val="26"/>
        </w:rPr>
        <w:t>capable of identifying and detect</w:t>
      </w:r>
      <w:r w:rsidR="00875223" w:rsidRPr="00875223">
        <w:rPr>
          <w:rFonts w:ascii="Times New Roman" w:hAnsi="Times New Roman"/>
          <w:sz w:val="26"/>
          <w:szCs w:val="26"/>
        </w:rPr>
        <w:t xml:space="preserve">ing deliberate or incorrect </w:t>
      </w:r>
      <w:r w:rsidRPr="00875223">
        <w:rPr>
          <w:rFonts w:ascii="Times New Roman" w:hAnsi="Times New Roman"/>
          <w:sz w:val="26"/>
          <w:szCs w:val="26"/>
        </w:rPr>
        <w:t>acts by an approved individ</w:t>
      </w:r>
      <w:r w:rsidR="00875223" w:rsidRPr="00875223">
        <w:rPr>
          <w:rFonts w:ascii="Times New Roman" w:hAnsi="Times New Roman"/>
          <w:sz w:val="26"/>
          <w:szCs w:val="26"/>
        </w:rPr>
        <w:t>ual. Additionally, an IoT ne</w:t>
      </w:r>
      <w:r w:rsidRPr="00875223">
        <w:rPr>
          <w:rFonts w:ascii="Times New Roman" w:hAnsi="Times New Roman"/>
          <w:sz w:val="26"/>
          <w:szCs w:val="26"/>
        </w:rPr>
        <w:t xml:space="preserve"> work should be equipped with</w:t>
      </w:r>
      <w:r w:rsidR="00875223" w:rsidRPr="00875223">
        <w:rPr>
          <w:rFonts w:ascii="Times New Roman" w:hAnsi="Times New Roman"/>
          <w:sz w:val="26"/>
          <w:szCs w:val="26"/>
        </w:rPr>
        <w:t xml:space="preserve"> measures to detect any data </w:t>
      </w:r>
      <w:r w:rsidRPr="00875223">
        <w:rPr>
          <w:rFonts w:ascii="Times New Roman" w:hAnsi="Times New Roman"/>
          <w:sz w:val="26"/>
          <w:szCs w:val="26"/>
        </w:rPr>
        <w:t xml:space="preserve"> ma</w:t>
      </w:r>
      <w:r w:rsidR="00875223" w:rsidRPr="00875223">
        <w:rPr>
          <w:rFonts w:ascii="Times New Roman" w:hAnsi="Times New Roman"/>
          <w:sz w:val="26"/>
          <w:szCs w:val="26"/>
        </w:rPr>
        <w:t xml:space="preserve">nipulation and cyber-attacks . In IIoT systems, this </w:t>
      </w:r>
      <w:r w:rsidRPr="00875223">
        <w:rPr>
          <w:rFonts w:ascii="Times New Roman" w:hAnsi="Times New Roman"/>
          <w:sz w:val="26"/>
          <w:szCs w:val="26"/>
        </w:rPr>
        <w:t xml:space="preserve"> requirement is even more ser</w:t>
      </w:r>
      <w:r w:rsidR="00875223" w:rsidRPr="00875223">
        <w:rPr>
          <w:rFonts w:ascii="Times New Roman" w:hAnsi="Times New Roman"/>
          <w:sz w:val="26"/>
          <w:szCs w:val="26"/>
        </w:rPr>
        <w:t xml:space="preserve">ious, since IIoT systems are </w:t>
      </w:r>
      <w:r w:rsidRPr="00875223">
        <w:rPr>
          <w:rFonts w:ascii="Times New Roman" w:hAnsi="Times New Roman"/>
          <w:sz w:val="26"/>
          <w:szCs w:val="26"/>
        </w:rPr>
        <w:t xml:space="preserve"> often the components of ICSs</w:t>
      </w:r>
      <w:r w:rsidR="00875223" w:rsidRPr="00875223">
        <w:rPr>
          <w:rFonts w:ascii="Times New Roman" w:hAnsi="Times New Roman"/>
          <w:sz w:val="26"/>
          <w:szCs w:val="26"/>
        </w:rPr>
        <w:t xml:space="preserve"> in critical infrastructure .</w:t>
      </w:r>
      <w:r w:rsidRPr="00875223">
        <w:rPr>
          <w:rFonts w:ascii="Times New Roman" w:hAnsi="Times New Roman"/>
          <w:sz w:val="26"/>
          <w:szCs w:val="26"/>
        </w:rPr>
        <w:t xml:space="preserve"> Additionally, IIoT devices also nee</w:t>
      </w:r>
      <w:r w:rsidR="00875223" w:rsidRPr="00875223">
        <w:rPr>
          <w:rFonts w:ascii="Times New Roman" w:hAnsi="Times New Roman"/>
          <w:sz w:val="26"/>
          <w:szCs w:val="26"/>
        </w:rPr>
        <w:t xml:space="preserve">d to last for a longer time, </w:t>
      </w:r>
      <w:r w:rsidRPr="00875223">
        <w:rPr>
          <w:rFonts w:ascii="Times New Roman" w:hAnsi="Times New Roman"/>
          <w:sz w:val="26"/>
          <w:szCs w:val="26"/>
        </w:rPr>
        <w:t xml:space="preserve"> since industrial plants and equipme</w:t>
      </w:r>
      <w:r w:rsidR="00875223" w:rsidRPr="00875223">
        <w:rPr>
          <w:rFonts w:ascii="Times New Roman" w:hAnsi="Times New Roman"/>
          <w:sz w:val="26"/>
          <w:szCs w:val="26"/>
        </w:rPr>
        <w:t xml:space="preserve">nt are built for larger time </w:t>
      </w:r>
      <w:r w:rsidRPr="00875223">
        <w:rPr>
          <w:rFonts w:ascii="Times New Roman" w:hAnsi="Times New Roman"/>
          <w:sz w:val="26"/>
          <w:szCs w:val="26"/>
        </w:rPr>
        <w:t xml:space="preserve"> horizons. Therefore, IIoT devic</w:t>
      </w:r>
      <w:r w:rsidR="00875223" w:rsidRPr="00875223">
        <w:rPr>
          <w:rFonts w:ascii="Times New Roman" w:hAnsi="Times New Roman"/>
          <w:sz w:val="26"/>
          <w:szCs w:val="26"/>
        </w:rPr>
        <w:t xml:space="preserve">es need to function reliably </w:t>
      </w:r>
      <w:r w:rsidRPr="00875223">
        <w:rPr>
          <w:rFonts w:ascii="Times New Roman" w:hAnsi="Times New Roman"/>
          <w:sz w:val="26"/>
          <w:szCs w:val="26"/>
        </w:rPr>
        <w:t xml:space="preserve"> for a longer time th</w:t>
      </w:r>
      <w:r w:rsidR="00875223" w:rsidRPr="00875223">
        <w:rPr>
          <w:rFonts w:ascii="Times New Roman" w:hAnsi="Times New Roman"/>
          <w:sz w:val="26"/>
          <w:szCs w:val="26"/>
        </w:rPr>
        <w:t>an typical IoT devices .</w:t>
      </w:r>
    </w:p>
    <w:p w14:paraId="1E3067A4" w14:textId="77777777" w:rsidR="00875223" w:rsidRDefault="00875223" w:rsidP="00CA47DF">
      <w:pPr>
        <w:widowControl w:val="0"/>
        <w:autoSpaceDE w:val="0"/>
        <w:autoSpaceDN w:val="0"/>
        <w:adjustRightInd w:val="0"/>
        <w:spacing w:after="0" w:line="360" w:lineRule="auto"/>
        <w:ind w:right="3"/>
        <w:jc w:val="both"/>
        <w:rPr>
          <w:rFonts w:ascii="Times New Roman" w:hAnsi="Times New Roman"/>
          <w:sz w:val="26"/>
          <w:szCs w:val="26"/>
        </w:rPr>
      </w:pPr>
      <w:r w:rsidRPr="00875223">
        <w:rPr>
          <w:rFonts w:ascii="Times New Roman" w:hAnsi="Times New Roman"/>
          <w:sz w:val="26"/>
          <w:szCs w:val="26"/>
        </w:rPr>
        <w:lastRenderedPageBreak/>
        <w:t xml:space="preserve"> </w:t>
      </w:r>
      <w:r w:rsidR="00750963" w:rsidRPr="00875223">
        <w:rPr>
          <w:rFonts w:ascii="Times New Roman" w:hAnsi="Times New Roman"/>
          <w:sz w:val="26"/>
          <w:szCs w:val="26"/>
        </w:rPr>
        <w:t xml:space="preserve"> • Communication media:</w:t>
      </w:r>
      <w:r w:rsidRPr="00875223">
        <w:rPr>
          <w:rFonts w:ascii="Times New Roman" w:hAnsi="Times New Roman"/>
          <w:sz w:val="26"/>
          <w:szCs w:val="26"/>
        </w:rPr>
        <w:t xml:space="preserve"> The architecture of an IoT </w:t>
      </w:r>
      <w:r w:rsidR="00750963" w:rsidRPr="00875223">
        <w:rPr>
          <w:rFonts w:ascii="Times New Roman" w:hAnsi="Times New Roman"/>
          <w:sz w:val="26"/>
          <w:szCs w:val="26"/>
        </w:rPr>
        <w:t>ecosystem should match its</w:t>
      </w:r>
      <w:r w:rsidRPr="00875223">
        <w:rPr>
          <w:rFonts w:ascii="Times New Roman" w:hAnsi="Times New Roman"/>
          <w:sz w:val="26"/>
          <w:szCs w:val="26"/>
        </w:rPr>
        <w:t xml:space="preserve"> communication media and pro</w:t>
      </w:r>
      <w:r w:rsidR="00750963" w:rsidRPr="00875223">
        <w:rPr>
          <w:rFonts w:ascii="Times New Roman" w:hAnsi="Times New Roman"/>
          <w:sz w:val="26"/>
          <w:szCs w:val="26"/>
        </w:rPr>
        <w:t>tocols. As operations are consumer-</w:t>
      </w:r>
      <w:r w:rsidRPr="00875223">
        <w:rPr>
          <w:rFonts w:ascii="Times New Roman" w:hAnsi="Times New Roman"/>
          <w:sz w:val="26"/>
          <w:szCs w:val="26"/>
        </w:rPr>
        <w:t>oriented, the major</w:t>
      </w:r>
      <w:r w:rsidR="00750963" w:rsidRPr="00875223">
        <w:rPr>
          <w:rFonts w:ascii="Times New Roman" w:hAnsi="Times New Roman"/>
          <w:sz w:val="26"/>
          <w:szCs w:val="26"/>
        </w:rPr>
        <w:t xml:space="preserve"> ity of IoT ecosystems utili</w:t>
      </w:r>
      <w:r w:rsidRPr="00875223">
        <w:rPr>
          <w:rFonts w:ascii="Times New Roman" w:hAnsi="Times New Roman"/>
          <w:sz w:val="26"/>
          <w:szCs w:val="26"/>
        </w:rPr>
        <w:t xml:space="preserve">ze communication media such </w:t>
      </w:r>
      <w:r w:rsidR="00750963" w:rsidRPr="00875223">
        <w:rPr>
          <w:rFonts w:ascii="Times New Roman" w:hAnsi="Times New Roman"/>
          <w:sz w:val="26"/>
          <w:szCs w:val="26"/>
        </w:rPr>
        <w:t>as Bluetooth, WI-FI, and c</w:t>
      </w:r>
      <w:r w:rsidRPr="00875223">
        <w:rPr>
          <w:rFonts w:ascii="Times New Roman" w:hAnsi="Times New Roman"/>
          <w:sz w:val="26"/>
          <w:szCs w:val="26"/>
        </w:rPr>
        <w:t xml:space="preserve">ellular networks, as well as </w:t>
      </w:r>
      <w:r w:rsidR="00750963" w:rsidRPr="00875223">
        <w:rPr>
          <w:rFonts w:ascii="Times New Roman" w:hAnsi="Times New Roman"/>
          <w:sz w:val="26"/>
          <w:szCs w:val="26"/>
        </w:rPr>
        <w:t xml:space="preserve"> standard IT protocols. As a part of ICSs, an IIoT net186 work offers wireless and w</w:t>
      </w:r>
      <w:r w:rsidRPr="00875223">
        <w:rPr>
          <w:rFonts w:ascii="Times New Roman" w:hAnsi="Times New Roman"/>
          <w:sz w:val="26"/>
          <w:szCs w:val="26"/>
        </w:rPr>
        <w:t xml:space="preserve">ired communication links among </w:t>
      </w:r>
      <w:r w:rsidR="00750963" w:rsidRPr="00875223">
        <w:rPr>
          <w:rFonts w:ascii="Times New Roman" w:hAnsi="Times New Roman"/>
          <w:sz w:val="26"/>
          <w:szCs w:val="26"/>
        </w:rPr>
        <w:t xml:space="preserve"> the ICS servers, sensors, and Programmable Logic Con188 trollers (PLCs) using ICS-</w:t>
      </w:r>
      <w:r w:rsidRPr="00875223">
        <w:rPr>
          <w:rFonts w:ascii="Times New Roman" w:hAnsi="Times New Roman"/>
          <w:sz w:val="26"/>
          <w:szCs w:val="26"/>
        </w:rPr>
        <w:t>oriented protocols. Communica</w:t>
      </w:r>
      <w:r w:rsidR="00750963" w:rsidRPr="00875223">
        <w:rPr>
          <w:rFonts w:ascii="Times New Roman" w:hAnsi="Times New Roman"/>
          <w:sz w:val="26"/>
          <w:szCs w:val="26"/>
        </w:rPr>
        <w:t xml:space="preserve"> tion latency in IIoT ecosystems is</w:t>
      </w:r>
      <w:r w:rsidRPr="00875223">
        <w:rPr>
          <w:rFonts w:ascii="Times New Roman" w:hAnsi="Times New Roman"/>
          <w:sz w:val="26"/>
          <w:szCs w:val="26"/>
        </w:rPr>
        <w:t xml:space="preserve"> an important concern, since </w:t>
      </w:r>
      <w:r w:rsidR="00750963" w:rsidRPr="00875223">
        <w:rPr>
          <w:rFonts w:ascii="Times New Roman" w:hAnsi="Times New Roman"/>
          <w:sz w:val="26"/>
          <w:szCs w:val="26"/>
        </w:rPr>
        <w:t xml:space="preserve"> in such systems sensitive infor</w:t>
      </w:r>
      <w:r w:rsidRPr="00875223">
        <w:rPr>
          <w:rFonts w:ascii="Times New Roman" w:hAnsi="Times New Roman"/>
          <w:sz w:val="26"/>
          <w:szCs w:val="26"/>
        </w:rPr>
        <w:t xml:space="preserve">mation must be shared almost </w:t>
      </w:r>
      <w:r w:rsidR="00750963" w:rsidRPr="00875223">
        <w:rPr>
          <w:rFonts w:ascii="Times New Roman" w:hAnsi="Times New Roman"/>
          <w:sz w:val="26"/>
          <w:szCs w:val="26"/>
        </w:rPr>
        <w:t xml:space="preserve"> simulta</w:t>
      </w:r>
      <w:r w:rsidRPr="00875223">
        <w:rPr>
          <w:rFonts w:ascii="Times New Roman" w:hAnsi="Times New Roman"/>
          <w:sz w:val="26"/>
          <w:szCs w:val="26"/>
        </w:rPr>
        <w:t xml:space="preserve">neously </w:t>
      </w:r>
    </w:p>
    <w:p w14:paraId="4204B820" w14:textId="77777777" w:rsidR="00330A21" w:rsidRDefault="00875223" w:rsidP="00CA47DF">
      <w:pPr>
        <w:widowControl w:val="0"/>
        <w:autoSpaceDE w:val="0"/>
        <w:autoSpaceDN w:val="0"/>
        <w:adjustRightInd w:val="0"/>
        <w:spacing w:after="0" w:line="360" w:lineRule="auto"/>
        <w:ind w:right="3"/>
        <w:jc w:val="both"/>
        <w:rPr>
          <w:rFonts w:ascii="Times New Roman" w:hAnsi="Times New Roman"/>
          <w:sz w:val="26"/>
          <w:szCs w:val="26"/>
        </w:rPr>
      </w:pPr>
      <w:r w:rsidRPr="00875223">
        <w:rPr>
          <w:rFonts w:ascii="Times New Roman" w:hAnsi="Times New Roman"/>
          <w:sz w:val="26"/>
          <w:szCs w:val="26"/>
        </w:rPr>
        <w:t xml:space="preserve"> </w:t>
      </w:r>
      <w:r w:rsidR="00750963" w:rsidRPr="00875223">
        <w:rPr>
          <w:rFonts w:ascii="Times New Roman" w:hAnsi="Times New Roman"/>
          <w:sz w:val="26"/>
          <w:szCs w:val="26"/>
        </w:rPr>
        <w:t xml:space="preserve"> • Cyber-security defense: In both IoT and </w:t>
      </w:r>
      <w:r w:rsidRPr="00875223">
        <w:rPr>
          <w:rFonts w:ascii="Times New Roman" w:hAnsi="Times New Roman"/>
          <w:sz w:val="26"/>
          <w:szCs w:val="26"/>
        </w:rPr>
        <w:t xml:space="preserve">IIoT systems, </w:t>
      </w:r>
      <w:r w:rsidR="00750963" w:rsidRPr="00875223">
        <w:rPr>
          <w:rFonts w:ascii="Times New Roman" w:hAnsi="Times New Roman"/>
          <w:sz w:val="26"/>
          <w:szCs w:val="26"/>
        </w:rPr>
        <w:t xml:space="preserve"> cyber-risks are of significant co</w:t>
      </w:r>
      <w:r w:rsidRPr="00875223">
        <w:rPr>
          <w:rFonts w:ascii="Times New Roman" w:hAnsi="Times New Roman"/>
          <w:sz w:val="26"/>
          <w:szCs w:val="26"/>
        </w:rPr>
        <w:t xml:space="preserve">ncern, since the majority of </w:t>
      </w:r>
      <w:r w:rsidR="00750963" w:rsidRPr="00875223">
        <w:rPr>
          <w:rFonts w:ascii="Times New Roman" w:hAnsi="Times New Roman"/>
          <w:sz w:val="26"/>
          <w:szCs w:val="26"/>
        </w:rPr>
        <w:t xml:space="preserve"> endpoint devices in both syste</w:t>
      </w:r>
      <w:r w:rsidRPr="00875223">
        <w:rPr>
          <w:rFonts w:ascii="Times New Roman" w:hAnsi="Times New Roman"/>
          <w:sz w:val="26"/>
          <w:szCs w:val="26"/>
        </w:rPr>
        <w:t xml:space="preserve">ms can serve as attack entry </w:t>
      </w:r>
      <w:r w:rsidR="00750963" w:rsidRPr="00875223">
        <w:rPr>
          <w:rFonts w:ascii="Times New Roman" w:hAnsi="Times New Roman"/>
          <w:sz w:val="26"/>
          <w:szCs w:val="26"/>
        </w:rPr>
        <w:t xml:space="preserve"> points. As an IoT ecosystem deals with consumer-o</w:t>
      </w:r>
      <w:r w:rsidRPr="00875223">
        <w:rPr>
          <w:rFonts w:ascii="Times New Roman" w:hAnsi="Times New Roman"/>
          <w:sz w:val="26"/>
          <w:szCs w:val="26"/>
        </w:rPr>
        <w:t xml:space="preserve">riented </w:t>
      </w:r>
      <w:r w:rsidR="00750963" w:rsidRPr="00875223">
        <w:rPr>
          <w:rFonts w:ascii="Times New Roman" w:hAnsi="Times New Roman"/>
          <w:sz w:val="26"/>
          <w:szCs w:val="26"/>
        </w:rPr>
        <w:t xml:space="preserve"> end devices, their cyber-securit</w:t>
      </w:r>
      <w:r w:rsidRPr="00875223">
        <w:rPr>
          <w:rFonts w:ascii="Times New Roman" w:hAnsi="Times New Roman"/>
          <w:sz w:val="26"/>
          <w:szCs w:val="26"/>
        </w:rPr>
        <w:t xml:space="preserve">y is a fundamental problem, </w:t>
      </w:r>
      <w:r w:rsidR="00750963" w:rsidRPr="00875223">
        <w:rPr>
          <w:rFonts w:ascii="Times New Roman" w:hAnsi="Times New Roman"/>
          <w:sz w:val="26"/>
          <w:szCs w:val="26"/>
        </w:rPr>
        <w:t>since this technology comes w</w:t>
      </w:r>
      <w:r w:rsidRPr="00875223">
        <w:rPr>
          <w:rFonts w:ascii="Times New Roman" w:hAnsi="Times New Roman"/>
          <w:sz w:val="26"/>
          <w:szCs w:val="26"/>
        </w:rPr>
        <w:t>ith cost limitations that pre</w:t>
      </w:r>
      <w:r w:rsidR="00750963" w:rsidRPr="00875223">
        <w:rPr>
          <w:rFonts w:ascii="Times New Roman" w:hAnsi="Times New Roman"/>
          <w:sz w:val="26"/>
          <w:szCs w:val="26"/>
        </w:rPr>
        <w:t xml:space="preserve"> vent deployment of cyber-se</w:t>
      </w:r>
      <w:r w:rsidRPr="00875223">
        <w:rPr>
          <w:rFonts w:ascii="Times New Roman" w:hAnsi="Times New Roman"/>
          <w:sz w:val="26"/>
          <w:szCs w:val="26"/>
        </w:rPr>
        <w:t xml:space="preserve">curity measures. For an IIoT </w:t>
      </w:r>
      <w:r w:rsidR="00750963" w:rsidRPr="00875223">
        <w:rPr>
          <w:rFonts w:ascii="Times New Roman" w:hAnsi="Times New Roman"/>
          <w:sz w:val="26"/>
          <w:szCs w:val="26"/>
        </w:rPr>
        <w:t xml:space="preserve"> ecosystem, cyber-security risks are even higher, although  investment resources for retrofitti</w:t>
      </w:r>
      <w:r w:rsidRPr="00875223">
        <w:rPr>
          <w:rFonts w:ascii="Times New Roman" w:hAnsi="Times New Roman"/>
          <w:sz w:val="26"/>
          <w:szCs w:val="26"/>
        </w:rPr>
        <w:t xml:space="preserve">ng and upgrading are easier </w:t>
      </w:r>
      <w:r w:rsidR="00750963" w:rsidRPr="00875223">
        <w:rPr>
          <w:rFonts w:ascii="Times New Roman" w:hAnsi="Times New Roman"/>
          <w:sz w:val="26"/>
          <w:szCs w:val="26"/>
        </w:rPr>
        <w:t>to obtain. Thus, extra security meas</w:t>
      </w:r>
      <w:r w:rsidRPr="00875223">
        <w:rPr>
          <w:rFonts w:ascii="Times New Roman" w:hAnsi="Times New Roman"/>
          <w:sz w:val="26"/>
          <w:szCs w:val="26"/>
        </w:rPr>
        <w:t xml:space="preserve">ures are essential for IIoT systems </w:t>
      </w:r>
      <w:r w:rsidR="00750963" w:rsidRPr="00875223">
        <w:rPr>
          <w:rFonts w:ascii="Times New Roman" w:hAnsi="Times New Roman"/>
          <w:sz w:val="26"/>
          <w:szCs w:val="26"/>
        </w:rPr>
        <w:t xml:space="preserve"> One of the major applica</w:t>
      </w:r>
      <w:r w:rsidRPr="00875223">
        <w:rPr>
          <w:rFonts w:ascii="Times New Roman" w:hAnsi="Times New Roman"/>
          <w:sz w:val="26"/>
          <w:szCs w:val="26"/>
        </w:rPr>
        <w:t xml:space="preserve">tions of IIoT networks is in </w:t>
      </w:r>
      <w:r w:rsidR="00750963" w:rsidRPr="00875223">
        <w:rPr>
          <w:rFonts w:ascii="Times New Roman" w:hAnsi="Times New Roman"/>
          <w:sz w:val="26"/>
          <w:szCs w:val="26"/>
        </w:rPr>
        <w:t xml:space="preserve"> EPSs, since these systems are undergoing a</w:t>
      </w:r>
      <w:r w:rsidRPr="00875223">
        <w:rPr>
          <w:rFonts w:ascii="Times New Roman" w:hAnsi="Times New Roman"/>
          <w:sz w:val="26"/>
          <w:szCs w:val="26"/>
        </w:rPr>
        <w:t xml:space="preserve"> revolution to </w:t>
      </w:r>
      <w:r w:rsidR="00750963" w:rsidRPr="00875223">
        <w:rPr>
          <w:rFonts w:ascii="Times New Roman" w:hAnsi="Times New Roman"/>
          <w:sz w:val="26"/>
          <w:szCs w:val="26"/>
        </w:rPr>
        <w:t xml:space="preserve"> increase their efficiency, depend</w:t>
      </w:r>
      <w:r w:rsidRPr="00875223">
        <w:rPr>
          <w:rFonts w:ascii="Times New Roman" w:hAnsi="Times New Roman"/>
          <w:sz w:val="26"/>
          <w:szCs w:val="26"/>
        </w:rPr>
        <w:t>ability, security, cost effi</w:t>
      </w:r>
      <w:r w:rsidR="00750963" w:rsidRPr="00875223">
        <w:rPr>
          <w:rFonts w:ascii="Times New Roman" w:hAnsi="Times New Roman"/>
          <w:sz w:val="26"/>
          <w:szCs w:val="26"/>
        </w:rPr>
        <w:t>ciency, re</w:t>
      </w:r>
      <w:r w:rsidRPr="00875223">
        <w:rPr>
          <w:rFonts w:ascii="Times New Roman" w:hAnsi="Times New Roman"/>
          <w:sz w:val="26"/>
          <w:szCs w:val="26"/>
        </w:rPr>
        <w:t xml:space="preserve">siliency, and sustainability . IIoT systems can </w:t>
      </w:r>
      <w:r w:rsidR="00750963" w:rsidRPr="00875223">
        <w:rPr>
          <w:rFonts w:ascii="Times New Roman" w:hAnsi="Times New Roman"/>
          <w:sz w:val="26"/>
          <w:szCs w:val="26"/>
        </w:rPr>
        <w:t>benefit the three main do</w:t>
      </w:r>
      <w:r w:rsidRPr="00875223">
        <w:rPr>
          <w:rFonts w:ascii="Times New Roman" w:hAnsi="Times New Roman"/>
          <w:sz w:val="26"/>
          <w:szCs w:val="26"/>
        </w:rPr>
        <w:t>mains of EPSs—i.e., power gen</w:t>
      </w:r>
      <w:r w:rsidR="00750963" w:rsidRPr="00875223">
        <w:rPr>
          <w:rFonts w:ascii="Times New Roman" w:hAnsi="Times New Roman"/>
          <w:sz w:val="26"/>
          <w:szCs w:val="26"/>
        </w:rPr>
        <w:t xml:space="preserve"> eration, transmission, and distribution—by provi</w:t>
      </w:r>
      <w:r w:rsidRPr="00875223">
        <w:rPr>
          <w:rFonts w:ascii="Times New Roman" w:hAnsi="Times New Roman"/>
          <w:sz w:val="26"/>
          <w:szCs w:val="26"/>
        </w:rPr>
        <w:t xml:space="preserve">ding them </w:t>
      </w:r>
      <w:r w:rsidR="00750963" w:rsidRPr="00875223">
        <w:rPr>
          <w:rFonts w:ascii="Times New Roman" w:hAnsi="Times New Roman"/>
          <w:sz w:val="26"/>
          <w:szCs w:val="26"/>
        </w:rPr>
        <w:t xml:space="preserve"> with real-time feedback, and a</w:t>
      </w:r>
      <w:r w:rsidRPr="00875223">
        <w:rPr>
          <w:rFonts w:ascii="Times New Roman" w:hAnsi="Times New Roman"/>
          <w:sz w:val="26"/>
          <w:szCs w:val="26"/>
        </w:rPr>
        <w:t xml:space="preserve">llowing them to better serve </w:t>
      </w:r>
      <w:r w:rsidR="00750963" w:rsidRPr="00875223">
        <w:rPr>
          <w:rFonts w:ascii="Times New Roman" w:hAnsi="Times New Roman"/>
          <w:sz w:val="26"/>
          <w:szCs w:val="26"/>
        </w:rPr>
        <w:t xml:space="preserve"> their consumers via more-adv</w:t>
      </w:r>
      <w:r w:rsidRPr="00875223">
        <w:rPr>
          <w:rFonts w:ascii="Times New Roman" w:hAnsi="Times New Roman"/>
          <w:sz w:val="26"/>
          <w:szCs w:val="26"/>
        </w:rPr>
        <w:t xml:space="preserve">anced monitoring and control </w:t>
      </w:r>
      <w:r w:rsidR="00750963" w:rsidRPr="00875223">
        <w:rPr>
          <w:rFonts w:ascii="Times New Roman" w:hAnsi="Times New Roman"/>
          <w:sz w:val="26"/>
          <w:szCs w:val="26"/>
        </w:rPr>
        <w:t>capabilities. Additionally, IIoT s</w:t>
      </w:r>
      <w:r w:rsidRPr="00875223">
        <w:rPr>
          <w:rFonts w:ascii="Times New Roman" w:hAnsi="Times New Roman"/>
          <w:sz w:val="26"/>
          <w:szCs w:val="26"/>
        </w:rPr>
        <w:t xml:space="preserve">ystems can facilitate faster </w:t>
      </w:r>
      <w:r w:rsidR="00750963" w:rsidRPr="00875223">
        <w:rPr>
          <w:rFonts w:ascii="Times New Roman" w:hAnsi="Times New Roman"/>
          <w:sz w:val="26"/>
          <w:szCs w:val="26"/>
        </w:rPr>
        <w:t xml:space="preserve"> adoption of renewable and sustainable energy soluti</w:t>
      </w:r>
      <w:r w:rsidRPr="00875223">
        <w:rPr>
          <w:rFonts w:ascii="Times New Roman" w:hAnsi="Times New Roman"/>
          <w:sz w:val="26"/>
          <w:szCs w:val="26"/>
        </w:rPr>
        <w:t xml:space="preserve">ons by </w:t>
      </w:r>
      <w:r w:rsidR="00750963" w:rsidRPr="00875223">
        <w:rPr>
          <w:rFonts w:ascii="Times New Roman" w:hAnsi="Times New Roman"/>
          <w:sz w:val="26"/>
          <w:szCs w:val="26"/>
        </w:rPr>
        <w:t>dynamically controlling the demand and synchroniz</w:t>
      </w:r>
      <w:r w:rsidRPr="00875223">
        <w:rPr>
          <w:rFonts w:ascii="Times New Roman" w:hAnsi="Times New Roman"/>
          <w:sz w:val="26"/>
          <w:szCs w:val="26"/>
        </w:rPr>
        <w:t>ing it  with the supply</w:t>
      </w:r>
      <w:r w:rsidR="00750963" w:rsidRPr="00875223">
        <w:rPr>
          <w:rFonts w:ascii="Times New Roman" w:hAnsi="Times New Roman"/>
          <w:sz w:val="26"/>
          <w:szCs w:val="26"/>
        </w:rPr>
        <w:t xml:space="preserve"> Thus, integration of IIoT systems inEPSs can bring about potential</w:t>
      </w:r>
      <w:r w:rsidRPr="00875223">
        <w:rPr>
          <w:rFonts w:ascii="Times New Roman" w:hAnsi="Times New Roman"/>
          <w:sz w:val="26"/>
          <w:szCs w:val="26"/>
        </w:rPr>
        <w:t xml:space="preserve"> economic, social, and envi-  ronmental benefits. </w:t>
      </w:r>
      <w:r w:rsidR="00750963" w:rsidRPr="00875223">
        <w:rPr>
          <w:rFonts w:ascii="Times New Roman" w:hAnsi="Times New Roman"/>
          <w:sz w:val="26"/>
          <w:szCs w:val="26"/>
        </w:rPr>
        <w:t>Cyber-security, however, is a growing ch</w:t>
      </w:r>
      <w:r w:rsidRPr="00875223">
        <w:rPr>
          <w:rFonts w:ascii="Times New Roman" w:hAnsi="Times New Roman"/>
          <w:sz w:val="26"/>
          <w:szCs w:val="26"/>
        </w:rPr>
        <w:t xml:space="preserve">allenge for EPSs, </w:t>
      </w:r>
      <w:r w:rsidR="00750963" w:rsidRPr="00875223">
        <w:rPr>
          <w:rFonts w:ascii="Times New Roman" w:hAnsi="Times New Roman"/>
          <w:sz w:val="26"/>
          <w:szCs w:val="26"/>
        </w:rPr>
        <w:t xml:space="preserve"> since it directly impacts their re</w:t>
      </w:r>
      <w:r w:rsidRPr="00875223">
        <w:rPr>
          <w:rFonts w:ascii="Times New Roman" w:hAnsi="Times New Roman"/>
          <w:sz w:val="26"/>
          <w:szCs w:val="26"/>
        </w:rPr>
        <w:t xml:space="preserve">liability and overall cost. </w:t>
      </w:r>
      <w:r w:rsidR="00750963" w:rsidRPr="00875223">
        <w:rPr>
          <w:rFonts w:ascii="Times New Roman" w:hAnsi="Times New Roman"/>
          <w:sz w:val="26"/>
          <w:szCs w:val="26"/>
        </w:rPr>
        <w:t>Statistics reveals that, so far,</w:t>
      </w:r>
      <w:r w:rsidRPr="00875223">
        <w:rPr>
          <w:rFonts w:ascii="Times New Roman" w:hAnsi="Times New Roman"/>
          <w:sz w:val="26"/>
          <w:szCs w:val="26"/>
        </w:rPr>
        <w:t xml:space="preserve"> (i) 91% of power generating </w:t>
      </w:r>
      <w:r w:rsidR="00750963" w:rsidRPr="00875223">
        <w:rPr>
          <w:rFonts w:ascii="Times New Roman" w:hAnsi="Times New Roman"/>
          <w:sz w:val="26"/>
          <w:szCs w:val="26"/>
        </w:rPr>
        <w:t xml:space="preserve"> companies have been the victims o</w:t>
      </w:r>
      <w:r w:rsidRPr="00875223">
        <w:rPr>
          <w:rFonts w:ascii="Times New Roman" w:hAnsi="Times New Roman"/>
          <w:sz w:val="26"/>
          <w:szCs w:val="26"/>
        </w:rPr>
        <w:t xml:space="preserve">f cyber-attacks; (ii) cyber- </w:t>
      </w:r>
      <w:r w:rsidR="00750963" w:rsidRPr="00875223">
        <w:rPr>
          <w:rFonts w:ascii="Times New Roman" w:hAnsi="Times New Roman"/>
          <w:sz w:val="26"/>
          <w:szCs w:val="26"/>
        </w:rPr>
        <w:t xml:space="preserve"> attacks against electricity and water</w:t>
      </w:r>
      <w:r w:rsidRPr="00875223">
        <w:rPr>
          <w:rFonts w:ascii="Times New Roman" w:hAnsi="Times New Roman"/>
          <w:sz w:val="26"/>
          <w:szCs w:val="26"/>
        </w:rPr>
        <w:t xml:space="preserve"> suppliers account for </w:t>
      </w:r>
      <w:r w:rsidR="00750963" w:rsidRPr="00875223">
        <w:rPr>
          <w:rFonts w:ascii="Times New Roman" w:hAnsi="Times New Roman"/>
          <w:sz w:val="26"/>
          <w:szCs w:val="26"/>
        </w:rPr>
        <w:t xml:space="preserve">38% of all identified threats; </w:t>
      </w:r>
      <w:r w:rsidRPr="00875223">
        <w:rPr>
          <w:rFonts w:ascii="Times New Roman" w:hAnsi="Times New Roman"/>
          <w:sz w:val="26"/>
          <w:szCs w:val="26"/>
        </w:rPr>
        <w:t xml:space="preserve">and (iii) 61% of oil and gas </w:t>
      </w:r>
      <w:r w:rsidR="00750963" w:rsidRPr="00875223">
        <w:rPr>
          <w:rFonts w:ascii="Times New Roman" w:hAnsi="Times New Roman"/>
          <w:sz w:val="26"/>
          <w:szCs w:val="26"/>
        </w:rPr>
        <w:t xml:space="preserve"> suppliers, which provide pow</w:t>
      </w:r>
      <w:r w:rsidRPr="00875223">
        <w:rPr>
          <w:rFonts w:ascii="Times New Roman" w:hAnsi="Times New Roman"/>
          <w:sz w:val="26"/>
          <w:szCs w:val="26"/>
        </w:rPr>
        <w:t xml:space="preserve">er generation companies with </w:t>
      </w:r>
      <w:r w:rsidR="00750963" w:rsidRPr="00875223">
        <w:rPr>
          <w:rFonts w:ascii="Times New Roman" w:hAnsi="Times New Roman"/>
          <w:sz w:val="26"/>
          <w:szCs w:val="26"/>
        </w:rPr>
        <w:t xml:space="preserve"> their required fuel, are not able to detect sophi</w:t>
      </w:r>
      <w:r w:rsidRPr="00875223">
        <w:rPr>
          <w:rFonts w:ascii="Times New Roman" w:hAnsi="Times New Roman"/>
          <w:sz w:val="26"/>
          <w:szCs w:val="26"/>
        </w:rPr>
        <w:t xml:space="preserve">sticated cyber- </w:t>
      </w:r>
      <w:r w:rsidRPr="00875223">
        <w:rPr>
          <w:rFonts w:ascii="Times New Roman" w:hAnsi="Times New Roman"/>
          <w:sz w:val="26"/>
          <w:szCs w:val="26"/>
        </w:rPr>
        <w:lastRenderedPageBreak/>
        <w:t xml:space="preserve">attacks </w:t>
      </w:r>
      <w:r w:rsidR="00750963" w:rsidRPr="00875223">
        <w:rPr>
          <w:rFonts w:ascii="Times New Roman" w:hAnsi="Times New Roman"/>
          <w:sz w:val="26"/>
          <w:szCs w:val="26"/>
        </w:rPr>
        <w:t>. As these statistics d</w:t>
      </w:r>
      <w:r w:rsidRPr="00875223">
        <w:rPr>
          <w:rFonts w:ascii="Times New Roman" w:hAnsi="Times New Roman"/>
          <w:sz w:val="26"/>
          <w:szCs w:val="26"/>
        </w:rPr>
        <w:t xml:space="preserve">emonstrate, EPSs are highly </w:t>
      </w:r>
      <w:r w:rsidR="00750963" w:rsidRPr="00875223">
        <w:rPr>
          <w:rFonts w:ascii="Times New Roman" w:hAnsi="Times New Roman"/>
          <w:sz w:val="26"/>
          <w:szCs w:val="26"/>
        </w:rPr>
        <w:t xml:space="preserve"> vulnerable to cyber attacks, an</w:t>
      </w:r>
      <w:r w:rsidRPr="00875223">
        <w:rPr>
          <w:rFonts w:ascii="Times New Roman" w:hAnsi="Times New Roman"/>
          <w:sz w:val="26"/>
          <w:szCs w:val="26"/>
        </w:rPr>
        <w:t xml:space="preserve">d are attractive targets for </w:t>
      </w:r>
      <w:r w:rsidR="00750963" w:rsidRPr="00875223">
        <w:rPr>
          <w:rFonts w:ascii="Times New Roman" w:hAnsi="Times New Roman"/>
          <w:sz w:val="26"/>
          <w:szCs w:val="26"/>
        </w:rPr>
        <w:t xml:space="preserve"> adversaries. On the other hand,</w:t>
      </w:r>
      <w:r w:rsidRPr="00875223">
        <w:rPr>
          <w:rFonts w:ascii="Times New Roman" w:hAnsi="Times New Roman"/>
          <w:sz w:val="26"/>
          <w:szCs w:val="26"/>
        </w:rPr>
        <w:t xml:space="preserve"> integration of IIoT in EPSs </w:t>
      </w:r>
      <w:r w:rsidR="00750963" w:rsidRPr="00875223">
        <w:rPr>
          <w:rFonts w:ascii="Times New Roman" w:hAnsi="Times New Roman"/>
          <w:sz w:val="26"/>
          <w:szCs w:val="26"/>
        </w:rPr>
        <w:t xml:space="preserve"> can intensify this problem due to </w:t>
      </w:r>
      <w:r w:rsidRPr="00875223">
        <w:rPr>
          <w:rFonts w:ascii="Times New Roman" w:hAnsi="Times New Roman"/>
          <w:sz w:val="26"/>
          <w:szCs w:val="26"/>
        </w:rPr>
        <w:t xml:space="preserve">the inherent vulnerabilities </w:t>
      </w:r>
      <w:r w:rsidR="00750963" w:rsidRPr="00875223">
        <w:rPr>
          <w:rFonts w:ascii="Times New Roman" w:hAnsi="Times New Roman"/>
          <w:sz w:val="26"/>
          <w:szCs w:val="26"/>
        </w:rPr>
        <w:t xml:space="preserve"> and resource limitations of IIo</w:t>
      </w:r>
      <w:r w:rsidRPr="00875223">
        <w:rPr>
          <w:rFonts w:ascii="Times New Roman" w:hAnsi="Times New Roman"/>
          <w:sz w:val="26"/>
          <w:szCs w:val="26"/>
        </w:rPr>
        <w:t xml:space="preserve">T systems. Therefore, it is </w:t>
      </w:r>
      <w:r w:rsidR="00750963" w:rsidRPr="00875223">
        <w:rPr>
          <w:rFonts w:ascii="Times New Roman" w:hAnsi="Times New Roman"/>
          <w:sz w:val="26"/>
          <w:szCs w:val="26"/>
        </w:rPr>
        <w:t>crucial to investigate the cyber-</w:t>
      </w:r>
      <w:r w:rsidRPr="00875223">
        <w:rPr>
          <w:rFonts w:ascii="Times New Roman" w:hAnsi="Times New Roman"/>
          <w:sz w:val="26"/>
          <w:szCs w:val="26"/>
        </w:rPr>
        <w:t xml:space="preserve">security challenges of IIoT- </w:t>
      </w:r>
      <w:r w:rsidR="00750963" w:rsidRPr="00875223">
        <w:rPr>
          <w:rFonts w:ascii="Times New Roman" w:hAnsi="Times New Roman"/>
          <w:sz w:val="26"/>
          <w:szCs w:val="26"/>
        </w:rPr>
        <w:t xml:space="preserve"> based applications in EPSs, and</w:t>
      </w:r>
      <w:r w:rsidRPr="00875223">
        <w:rPr>
          <w:rFonts w:ascii="Times New Roman" w:hAnsi="Times New Roman"/>
          <w:sz w:val="26"/>
          <w:szCs w:val="26"/>
        </w:rPr>
        <w:t xml:space="preserve"> take necessary measures to secure such systems. </w:t>
      </w:r>
      <w:r w:rsidR="00750963" w:rsidRPr="00875223">
        <w:rPr>
          <w:rFonts w:ascii="Times New Roman" w:hAnsi="Times New Roman"/>
          <w:sz w:val="26"/>
          <w:szCs w:val="26"/>
        </w:rPr>
        <w:t xml:space="preserve"> The remainder of this pa</w:t>
      </w:r>
      <w:r w:rsidRPr="00875223">
        <w:rPr>
          <w:rFonts w:ascii="Times New Roman" w:hAnsi="Times New Roman"/>
          <w:sz w:val="26"/>
          <w:szCs w:val="26"/>
        </w:rPr>
        <w:t xml:space="preserve">per is organized as follows: </w:t>
      </w:r>
      <w:r w:rsidR="00750963" w:rsidRPr="00875223">
        <w:rPr>
          <w:rFonts w:ascii="Times New Roman" w:hAnsi="Times New Roman"/>
          <w:sz w:val="26"/>
          <w:szCs w:val="26"/>
        </w:rPr>
        <w:t xml:space="preserve"> Section II elaborates on integrat</w:t>
      </w:r>
      <w:r w:rsidRPr="00875223">
        <w:rPr>
          <w:rFonts w:ascii="Times New Roman" w:hAnsi="Times New Roman"/>
          <w:sz w:val="26"/>
          <w:szCs w:val="26"/>
        </w:rPr>
        <w:t>ion and applications of IIoT</w:t>
      </w:r>
      <w:r w:rsidR="00750963" w:rsidRPr="00875223">
        <w:rPr>
          <w:rFonts w:ascii="Times New Roman" w:hAnsi="Times New Roman"/>
          <w:sz w:val="26"/>
          <w:szCs w:val="26"/>
        </w:rPr>
        <w:t xml:space="preserve"> systems in EPSs; Section III e</w:t>
      </w:r>
      <w:r w:rsidRPr="00875223">
        <w:rPr>
          <w:rFonts w:ascii="Times New Roman" w:hAnsi="Times New Roman"/>
          <w:sz w:val="26"/>
          <w:szCs w:val="26"/>
        </w:rPr>
        <w:t xml:space="preserve">xplains major IIoT architec- </w:t>
      </w:r>
      <w:r w:rsidR="00750963" w:rsidRPr="00875223">
        <w:rPr>
          <w:rFonts w:ascii="Times New Roman" w:hAnsi="Times New Roman"/>
          <w:sz w:val="26"/>
          <w:szCs w:val="26"/>
        </w:rPr>
        <w:t xml:space="preserve"> tures for EPSs; cyber-security cha</w:t>
      </w:r>
      <w:r w:rsidRPr="00875223">
        <w:rPr>
          <w:rFonts w:ascii="Times New Roman" w:hAnsi="Times New Roman"/>
          <w:sz w:val="26"/>
          <w:szCs w:val="26"/>
        </w:rPr>
        <w:t xml:space="preserve">llenges and requirements of </w:t>
      </w:r>
      <w:r w:rsidR="00750963" w:rsidRPr="00875223">
        <w:rPr>
          <w:rFonts w:ascii="Times New Roman" w:hAnsi="Times New Roman"/>
          <w:sz w:val="26"/>
          <w:szCs w:val="26"/>
        </w:rPr>
        <w:t>IIoT-based applications in EPSs a</w:t>
      </w:r>
      <w:r w:rsidRPr="00875223">
        <w:rPr>
          <w:rFonts w:ascii="Times New Roman" w:hAnsi="Times New Roman"/>
          <w:sz w:val="26"/>
          <w:szCs w:val="26"/>
        </w:rPr>
        <w:t xml:space="preserve">re discussed in section IV; </w:t>
      </w:r>
      <w:r w:rsidR="00750963" w:rsidRPr="00875223">
        <w:rPr>
          <w:rFonts w:ascii="Times New Roman" w:hAnsi="Times New Roman"/>
          <w:sz w:val="26"/>
          <w:szCs w:val="26"/>
        </w:rPr>
        <w:t xml:space="preserve">Section V reviews cyber-attacks </w:t>
      </w:r>
      <w:r>
        <w:rPr>
          <w:rFonts w:ascii="Times New Roman" w:hAnsi="Times New Roman"/>
          <w:sz w:val="26"/>
          <w:szCs w:val="26"/>
        </w:rPr>
        <w:t xml:space="preserve">against different layers of </w:t>
      </w:r>
      <w:r w:rsidR="00750963" w:rsidRPr="00875223">
        <w:rPr>
          <w:rFonts w:ascii="Times New Roman" w:hAnsi="Times New Roman"/>
          <w:sz w:val="26"/>
          <w:szCs w:val="26"/>
        </w:rPr>
        <w:t>IIoT systems in EPSs; secur</w:t>
      </w:r>
      <w:r w:rsidRPr="00875223">
        <w:rPr>
          <w:rFonts w:ascii="Times New Roman" w:hAnsi="Times New Roman"/>
          <w:sz w:val="26"/>
          <w:szCs w:val="26"/>
        </w:rPr>
        <w:t xml:space="preserve">ity enhancement measures for </w:t>
      </w:r>
      <w:r w:rsidR="00750963" w:rsidRPr="00875223">
        <w:rPr>
          <w:rFonts w:ascii="Times New Roman" w:hAnsi="Times New Roman"/>
          <w:sz w:val="26"/>
          <w:szCs w:val="26"/>
        </w:rPr>
        <w:t xml:space="preserve"> IIoT-aided applications are descr</w:t>
      </w:r>
      <w:r w:rsidRPr="00875223">
        <w:rPr>
          <w:rFonts w:ascii="Times New Roman" w:hAnsi="Times New Roman"/>
          <w:sz w:val="26"/>
          <w:szCs w:val="26"/>
        </w:rPr>
        <w:t xml:space="preserve">ibed in section VI; and the </w:t>
      </w:r>
      <w:r w:rsidR="00750963" w:rsidRPr="00875223">
        <w:rPr>
          <w:rFonts w:ascii="Times New Roman" w:hAnsi="Times New Roman"/>
          <w:sz w:val="26"/>
          <w:szCs w:val="26"/>
        </w:rPr>
        <w:t>paper is concluded in Section VII.</w:t>
      </w:r>
    </w:p>
    <w:p w14:paraId="4A186A48" w14:textId="77777777" w:rsidR="00875223" w:rsidRDefault="00875223" w:rsidP="00CA47DF">
      <w:pPr>
        <w:widowControl w:val="0"/>
        <w:autoSpaceDE w:val="0"/>
        <w:autoSpaceDN w:val="0"/>
        <w:adjustRightInd w:val="0"/>
        <w:spacing w:after="0" w:line="360" w:lineRule="auto"/>
        <w:ind w:right="3"/>
        <w:jc w:val="both"/>
        <w:rPr>
          <w:rFonts w:ascii="Times New Roman" w:hAnsi="Times New Roman"/>
          <w:sz w:val="26"/>
          <w:szCs w:val="26"/>
        </w:rPr>
      </w:pPr>
    </w:p>
    <w:p w14:paraId="25B23103" w14:textId="77777777" w:rsidR="00875223" w:rsidRPr="00875223" w:rsidRDefault="00875223" w:rsidP="00CA47DF">
      <w:pPr>
        <w:widowControl w:val="0"/>
        <w:autoSpaceDE w:val="0"/>
        <w:autoSpaceDN w:val="0"/>
        <w:adjustRightInd w:val="0"/>
        <w:spacing w:after="0" w:line="360" w:lineRule="auto"/>
        <w:ind w:right="3"/>
        <w:jc w:val="both"/>
        <w:rPr>
          <w:rFonts w:ascii="Times New Roman" w:hAnsi="Times New Roman"/>
          <w:sz w:val="26"/>
          <w:szCs w:val="26"/>
        </w:rPr>
      </w:pPr>
    </w:p>
    <w:p w14:paraId="400F064C" w14:textId="77777777" w:rsidR="001B3A7E" w:rsidRPr="006806AE" w:rsidRDefault="001B3A7E" w:rsidP="006806AE">
      <w:pPr>
        <w:pStyle w:val="ListParagraph"/>
        <w:widowControl w:val="0"/>
        <w:numPr>
          <w:ilvl w:val="1"/>
          <w:numId w:val="2"/>
        </w:numPr>
        <w:autoSpaceDE w:val="0"/>
        <w:autoSpaceDN w:val="0"/>
        <w:adjustRightInd w:val="0"/>
        <w:spacing w:after="0" w:line="360" w:lineRule="auto"/>
        <w:ind w:right="3"/>
        <w:jc w:val="both"/>
        <w:rPr>
          <w:rFonts w:ascii="Times New Roman" w:hAnsi="Times New Roman"/>
          <w:b/>
          <w:bCs/>
          <w:sz w:val="26"/>
          <w:szCs w:val="26"/>
        </w:rPr>
      </w:pPr>
      <w:r w:rsidRPr="006806AE">
        <w:rPr>
          <w:rFonts w:ascii="Times New Roman" w:hAnsi="Times New Roman"/>
          <w:b/>
          <w:bCs/>
          <w:sz w:val="26"/>
          <w:szCs w:val="26"/>
        </w:rPr>
        <w:t>OBJECTIVES</w:t>
      </w:r>
    </w:p>
    <w:p w14:paraId="1B717305" w14:textId="77777777" w:rsidR="006806AE" w:rsidRDefault="006806AE" w:rsidP="00F93D64">
      <w:pPr>
        <w:widowControl w:val="0"/>
        <w:autoSpaceDE w:val="0"/>
        <w:autoSpaceDN w:val="0"/>
        <w:adjustRightInd w:val="0"/>
        <w:spacing w:after="0" w:line="360" w:lineRule="auto"/>
        <w:ind w:right="3"/>
        <w:jc w:val="both"/>
        <w:rPr>
          <w:rFonts w:ascii="Times New Roman" w:eastAsia="Calibri" w:hAnsi="Times New Roman" w:cs="Latha"/>
          <w:b/>
          <w:bCs/>
          <w:sz w:val="26"/>
          <w:szCs w:val="26"/>
        </w:rPr>
      </w:pPr>
    </w:p>
    <w:p w14:paraId="6A563F63" w14:textId="77777777" w:rsidR="008E0F48" w:rsidRPr="006806AE" w:rsidRDefault="006806AE" w:rsidP="00F93D64">
      <w:pPr>
        <w:widowControl w:val="0"/>
        <w:autoSpaceDE w:val="0"/>
        <w:autoSpaceDN w:val="0"/>
        <w:adjustRightInd w:val="0"/>
        <w:spacing w:after="0" w:line="360" w:lineRule="auto"/>
        <w:ind w:right="3"/>
        <w:jc w:val="both"/>
        <w:rPr>
          <w:rFonts w:ascii="Times New Roman" w:hAnsi="Times New Roman"/>
          <w:b/>
          <w:bCs/>
          <w:sz w:val="26"/>
          <w:szCs w:val="26"/>
        </w:rPr>
      </w:pPr>
      <w:r w:rsidRPr="006806AE">
        <w:rPr>
          <w:rFonts w:ascii="Times New Roman" w:hAnsi="Times New Roman"/>
          <w:sz w:val="26"/>
          <w:szCs w:val="26"/>
        </w:rPr>
        <w:t>Thus, based on the above statistics, it is necessary to investigate the vulnerabilities of IIoT-based applications in EPSs, identify probable attacks and their consequences, and develop intrusion prevention and detection approaches to secure IIoT systems. On this basis, this paper first elaborates on the applications of IIoT-based systems in EPSs, and evaluates their security challenges. Afterwards, it comprehensively reviews various cyber-attacks against IIoT-assisted EPSs, with a particular focus on attack entry points and adversarial methods. Finally, efforts to prevent cyber-intrusions against IIoT systems in EPSs are explained, and different attack detection techniques are discussed</w:t>
      </w:r>
      <w:r>
        <w:rPr>
          <w:rFonts w:ascii="Times New Roman" w:hAnsi="Times New Roman"/>
          <w:sz w:val="26"/>
          <w:szCs w:val="26"/>
        </w:rPr>
        <w:t>.</w:t>
      </w:r>
    </w:p>
    <w:p w14:paraId="09CA9821" w14:textId="77777777" w:rsidR="008E0F48" w:rsidRDefault="008E0F48"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3C3AD154" w14:textId="77777777" w:rsidR="006806AE" w:rsidRDefault="006806AE"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377D44DB" w14:textId="77777777" w:rsidR="006806AE" w:rsidRDefault="006806AE"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5BC74805" w14:textId="77777777" w:rsidR="006806AE" w:rsidRDefault="006806AE"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0722C614" w14:textId="77777777" w:rsidR="006806AE" w:rsidRDefault="006806AE"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5C15B412" w14:textId="77777777" w:rsidR="006806AE" w:rsidRPr="006806AE" w:rsidRDefault="006806AE"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47AA0954" w14:textId="77777777" w:rsidR="006806AE" w:rsidRPr="006806AE" w:rsidRDefault="006806AE" w:rsidP="00F93D64">
      <w:pPr>
        <w:widowControl w:val="0"/>
        <w:autoSpaceDE w:val="0"/>
        <w:autoSpaceDN w:val="0"/>
        <w:adjustRightInd w:val="0"/>
        <w:spacing w:after="0" w:line="360" w:lineRule="auto"/>
        <w:ind w:right="3"/>
        <w:jc w:val="both"/>
        <w:rPr>
          <w:rFonts w:ascii="Times New Roman" w:hAnsi="Times New Roman"/>
          <w:b/>
          <w:sz w:val="26"/>
          <w:szCs w:val="26"/>
        </w:rPr>
      </w:pPr>
      <w:r w:rsidRPr="006806AE">
        <w:rPr>
          <w:rFonts w:ascii="Times New Roman" w:hAnsi="Times New Roman"/>
          <w:b/>
          <w:sz w:val="26"/>
          <w:szCs w:val="26"/>
        </w:rPr>
        <w:lastRenderedPageBreak/>
        <w:t>IIoT SYSTEMS IN EPSs</w:t>
      </w:r>
    </w:p>
    <w:p w14:paraId="6134BFD8" w14:textId="77777777" w:rsidR="00CE68C4" w:rsidRPr="006806AE" w:rsidRDefault="006806AE" w:rsidP="00F93D64">
      <w:pPr>
        <w:widowControl w:val="0"/>
        <w:autoSpaceDE w:val="0"/>
        <w:autoSpaceDN w:val="0"/>
        <w:adjustRightInd w:val="0"/>
        <w:spacing w:after="0" w:line="360" w:lineRule="auto"/>
        <w:ind w:right="3"/>
        <w:jc w:val="both"/>
        <w:rPr>
          <w:rFonts w:ascii="Times New Roman" w:hAnsi="Times New Roman"/>
          <w:sz w:val="26"/>
          <w:szCs w:val="26"/>
        </w:rPr>
      </w:pPr>
      <w:r w:rsidRPr="006806AE">
        <w:rPr>
          <w:rFonts w:ascii="Times New Roman" w:hAnsi="Times New Roman"/>
          <w:sz w:val="26"/>
          <w:szCs w:val="26"/>
        </w:rPr>
        <w:t xml:space="preserve">IIoT networks in EPSs use smart </w:t>
      </w:r>
      <w:r>
        <w:rPr>
          <w:rFonts w:ascii="Times New Roman" w:hAnsi="Times New Roman"/>
          <w:sz w:val="26"/>
          <w:szCs w:val="26"/>
        </w:rPr>
        <w:t>devices to collect data from</w:t>
      </w:r>
      <w:r w:rsidRPr="006806AE">
        <w:rPr>
          <w:rFonts w:ascii="Times New Roman" w:hAnsi="Times New Roman"/>
          <w:sz w:val="26"/>
          <w:szCs w:val="26"/>
        </w:rPr>
        <w:t xml:space="preserve"> the grid through a cyber layer. This </w:t>
      </w:r>
      <w:r>
        <w:rPr>
          <w:rFonts w:ascii="Times New Roman" w:hAnsi="Times New Roman"/>
          <w:sz w:val="26"/>
          <w:szCs w:val="26"/>
        </w:rPr>
        <w:t xml:space="preserve">data is then used to operate </w:t>
      </w:r>
      <w:r w:rsidRPr="006806AE">
        <w:rPr>
          <w:rFonts w:ascii="Times New Roman" w:hAnsi="Times New Roman"/>
          <w:sz w:val="26"/>
          <w:szCs w:val="26"/>
        </w:rPr>
        <w:t>the grid more efficiently, and to</w:t>
      </w:r>
      <w:r>
        <w:rPr>
          <w:rFonts w:ascii="Times New Roman" w:hAnsi="Times New Roman"/>
          <w:sz w:val="26"/>
          <w:szCs w:val="26"/>
        </w:rPr>
        <w:t xml:space="preserve"> serve the customers better. </w:t>
      </w:r>
      <w:r w:rsidRPr="006806AE">
        <w:rPr>
          <w:rFonts w:ascii="Times New Roman" w:hAnsi="Times New Roman"/>
          <w:sz w:val="26"/>
          <w:szCs w:val="26"/>
        </w:rPr>
        <w:t>Thus, connectivity and intero</w:t>
      </w:r>
      <w:r>
        <w:rPr>
          <w:rFonts w:ascii="Times New Roman" w:hAnsi="Times New Roman"/>
          <w:sz w:val="26"/>
          <w:szCs w:val="26"/>
        </w:rPr>
        <w:t>perability are two important</w:t>
      </w:r>
      <w:r w:rsidRPr="006806AE">
        <w:rPr>
          <w:rFonts w:ascii="Times New Roman" w:hAnsi="Times New Roman"/>
          <w:sz w:val="26"/>
          <w:szCs w:val="26"/>
        </w:rPr>
        <w:t xml:space="preserve"> features of IIoT networks, wh</w:t>
      </w:r>
      <w:r>
        <w:rPr>
          <w:rFonts w:ascii="Times New Roman" w:hAnsi="Times New Roman"/>
          <w:sz w:val="26"/>
          <w:szCs w:val="26"/>
        </w:rPr>
        <w:t xml:space="preserve">ich lead to higher standard </w:t>
      </w:r>
      <w:r w:rsidRPr="006806AE">
        <w:rPr>
          <w:rFonts w:ascii="Times New Roman" w:hAnsi="Times New Roman"/>
          <w:sz w:val="26"/>
          <w:szCs w:val="26"/>
        </w:rPr>
        <w:t>procedures and services. The fol</w:t>
      </w:r>
      <w:r>
        <w:rPr>
          <w:rFonts w:ascii="Times New Roman" w:hAnsi="Times New Roman"/>
          <w:sz w:val="26"/>
          <w:szCs w:val="26"/>
        </w:rPr>
        <w:t xml:space="preserve">lowing subsections elaborate </w:t>
      </w:r>
      <w:r w:rsidRPr="006806AE">
        <w:rPr>
          <w:rFonts w:ascii="Times New Roman" w:hAnsi="Times New Roman"/>
          <w:sz w:val="26"/>
          <w:szCs w:val="26"/>
        </w:rPr>
        <w:t>on major applications of IIoT systems in EPSs</w:t>
      </w:r>
    </w:p>
    <w:p w14:paraId="3FB0A3A0" w14:textId="77777777" w:rsidR="006806AE" w:rsidRDefault="006806AE" w:rsidP="00F93D64">
      <w:pPr>
        <w:widowControl w:val="0"/>
        <w:autoSpaceDE w:val="0"/>
        <w:autoSpaceDN w:val="0"/>
        <w:adjustRightInd w:val="0"/>
        <w:spacing w:after="0" w:line="360" w:lineRule="auto"/>
        <w:ind w:right="3"/>
        <w:jc w:val="both"/>
      </w:pPr>
    </w:p>
    <w:p w14:paraId="76820903" w14:textId="77777777" w:rsidR="006806AE" w:rsidRPr="006806AE" w:rsidRDefault="006806AE" w:rsidP="00F93D64">
      <w:pPr>
        <w:widowControl w:val="0"/>
        <w:autoSpaceDE w:val="0"/>
        <w:autoSpaceDN w:val="0"/>
        <w:adjustRightInd w:val="0"/>
        <w:spacing w:after="0" w:line="360" w:lineRule="auto"/>
        <w:ind w:right="3"/>
        <w:jc w:val="both"/>
        <w:rPr>
          <w:rFonts w:ascii="Times New Roman" w:hAnsi="Times New Roman"/>
          <w:b/>
          <w:sz w:val="26"/>
          <w:szCs w:val="26"/>
        </w:rPr>
      </w:pPr>
      <w:r w:rsidRPr="006806AE">
        <w:rPr>
          <w:rFonts w:ascii="Times New Roman" w:hAnsi="Times New Roman"/>
          <w:b/>
          <w:sz w:val="26"/>
          <w:szCs w:val="26"/>
        </w:rPr>
        <w:t>ELECTRIC POWER GENERATION</w:t>
      </w:r>
    </w:p>
    <w:p w14:paraId="75A0BAC3" w14:textId="77777777" w:rsidR="006806AE" w:rsidRDefault="006806AE" w:rsidP="00F93D64">
      <w:pPr>
        <w:widowControl w:val="0"/>
        <w:autoSpaceDE w:val="0"/>
        <w:autoSpaceDN w:val="0"/>
        <w:adjustRightInd w:val="0"/>
        <w:spacing w:after="0" w:line="360" w:lineRule="auto"/>
        <w:ind w:right="3"/>
        <w:jc w:val="both"/>
        <w:rPr>
          <w:rFonts w:ascii="Times New Roman" w:hAnsi="Times New Roman"/>
          <w:sz w:val="26"/>
          <w:szCs w:val="26"/>
        </w:rPr>
      </w:pPr>
      <w:r w:rsidRPr="006806AE">
        <w:rPr>
          <w:rFonts w:ascii="Times New Roman" w:hAnsi="Times New Roman"/>
          <w:sz w:val="26"/>
          <w:szCs w:val="26"/>
        </w:rPr>
        <w:t>IIoT systems—which are a com</w:t>
      </w:r>
      <w:r>
        <w:rPr>
          <w:rFonts w:ascii="Times New Roman" w:hAnsi="Times New Roman"/>
          <w:sz w:val="26"/>
          <w:szCs w:val="26"/>
        </w:rPr>
        <w:t xml:space="preserve">bination of cloud-based ana- </w:t>
      </w:r>
      <w:r w:rsidRPr="006806AE">
        <w:rPr>
          <w:rFonts w:ascii="Times New Roman" w:hAnsi="Times New Roman"/>
          <w:sz w:val="26"/>
          <w:szCs w:val="26"/>
        </w:rPr>
        <w:t xml:space="preserve"> lytics, IT, and Operational T</w:t>
      </w:r>
      <w:r>
        <w:rPr>
          <w:rFonts w:ascii="Times New Roman" w:hAnsi="Times New Roman"/>
          <w:sz w:val="26"/>
          <w:szCs w:val="26"/>
        </w:rPr>
        <w:t>echnology (OT) technologies</w:t>
      </w:r>
      <w:r w:rsidRPr="006806AE">
        <w:rPr>
          <w:rFonts w:ascii="Times New Roman" w:hAnsi="Times New Roman"/>
          <w:sz w:val="26"/>
          <w:szCs w:val="26"/>
        </w:rPr>
        <w:t xml:space="preserve"> can be implemented for differe</w:t>
      </w:r>
      <w:r>
        <w:rPr>
          <w:rFonts w:ascii="Times New Roman" w:hAnsi="Times New Roman"/>
          <w:sz w:val="26"/>
          <w:szCs w:val="26"/>
        </w:rPr>
        <w:t xml:space="preserve">nt applications in the power </w:t>
      </w:r>
      <w:r w:rsidRPr="006806AE">
        <w:rPr>
          <w:rFonts w:ascii="Times New Roman" w:hAnsi="Times New Roman"/>
          <w:sz w:val="26"/>
          <w:szCs w:val="26"/>
        </w:rPr>
        <w:t xml:space="preserve"> generation process to improv</w:t>
      </w:r>
      <w:r>
        <w:rPr>
          <w:rFonts w:ascii="Times New Roman" w:hAnsi="Times New Roman"/>
          <w:sz w:val="26"/>
          <w:szCs w:val="26"/>
        </w:rPr>
        <w:t xml:space="preserve">e the operator’s situational </w:t>
      </w:r>
      <w:r w:rsidRPr="006806AE">
        <w:rPr>
          <w:rFonts w:ascii="Times New Roman" w:hAnsi="Times New Roman"/>
          <w:sz w:val="26"/>
          <w:szCs w:val="26"/>
        </w:rPr>
        <w:t xml:space="preserve"> awareness using the real-time da</w:t>
      </w:r>
      <w:r>
        <w:rPr>
          <w:rFonts w:ascii="Times New Roman" w:hAnsi="Times New Roman"/>
          <w:sz w:val="26"/>
          <w:szCs w:val="26"/>
        </w:rPr>
        <w:t xml:space="preserve">ta coming from power plants. </w:t>
      </w:r>
      <w:r w:rsidRPr="006806AE">
        <w:rPr>
          <w:rFonts w:ascii="Times New Roman" w:hAnsi="Times New Roman"/>
          <w:sz w:val="26"/>
          <w:szCs w:val="26"/>
        </w:rPr>
        <w:t xml:space="preserve"> This enhanced situational awa</w:t>
      </w:r>
      <w:r>
        <w:rPr>
          <w:rFonts w:ascii="Times New Roman" w:hAnsi="Times New Roman"/>
          <w:sz w:val="26"/>
          <w:szCs w:val="26"/>
        </w:rPr>
        <w:t xml:space="preserve">reness can improve the oper- </w:t>
      </w:r>
      <w:r w:rsidRPr="006806AE">
        <w:rPr>
          <w:rFonts w:ascii="Times New Roman" w:hAnsi="Times New Roman"/>
          <w:sz w:val="26"/>
          <w:szCs w:val="26"/>
        </w:rPr>
        <w:t xml:space="preserve"> ation of power plants, facilit</w:t>
      </w:r>
      <w:r>
        <w:rPr>
          <w:rFonts w:ascii="Times New Roman" w:hAnsi="Times New Roman"/>
          <w:sz w:val="26"/>
          <w:szCs w:val="26"/>
        </w:rPr>
        <w:t xml:space="preserve">ate integration of renewable </w:t>
      </w:r>
      <w:r w:rsidRPr="006806AE">
        <w:rPr>
          <w:rFonts w:ascii="Times New Roman" w:hAnsi="Times New Roman"/>
          <w:sz w:val="26"/>
          <w:szCs w:val="26"/>
        </w:rPr>
        <w:t xml:space="preserve"> energy, and enhance the time</w:t>
      </w:r>
      <w:r>
        <w:rPr>
          <w:rFonts w:ascii="Times New Roman" w:hAnsi="Times New Roman"/>
          <w:sz w:val="26"/>
          <w:szCs w:val="26"/>
        </w:rPr>
        <w:t xml:space="preserve">ly/predictive maintenance of </w:t>
      </w:r>
      <w:r w:rsidRPr="006806AE">
        <w:rPr>
          <w:rFonts w:ascii="Times New Roman" w:hAnsi="Times New Roman"/>
          <w:sz w:val="26"/>
          <w:szCs w:val="26"/>
        </w:rPr>
        <w:t xml:space="preserve"> generating units. Some of the </w:t>
      </w:r>
      <w:r>
        <w:rPr>
          <w:rFonts w:ascii="Times New Roman" w:hAnsi="Times New Roman"/>
          <w:sz w:val="26"/>
          <w:szCs w:val="26"/>
        </w:rPr>
        <w:t xml:space="preserve">applications of IIoT systems </w:t>
      </w:r>
      <w:r w:rsidRPr="006806AE">
        <w:rPr>
          <w:rFonts w:ascii="Times New Roman" w:hAnsi="Times New Roman"/>
          <w:sz w:val="26"/>
          <w:szCs w:val="26"/>
        </w:rPr>
        <w:t xml:space="preserve"> in electric power generation are as follows.</w:t>
      </w:r>
    </w:p>
    <w:p w14:paraId="3229C2A7" w14:textId="77777777" w:rsidR="006806AE" w:rsidRPr="006806AE" w:rsidRDefault="006806AE" w:rsidP="00F93D64">
      <w:pPr>
        <w:widowControl w:val="0"/>
        <w:autoSpaceDE w:val="0"/>
        <w:autoSpaceDN w:val="0"/>
        <w:adjustRightInd w:val="0"/>
        <w:spacing w:after="0" w:line="360" w:lineRule="auto"/>
        <w:ind w:right="3"/>
        <w:jc w:val="both"/>
        <w:rPr>
          <w:rFonts w:ascii="Times New Roman" w:hAnsi="Times New Roman"/>
          <w:sz w:val="26"/>
          <w:szCs w:val="26"/>
        </w:rPr>
      </w:pPr>
    </w:p>
    <w:p w14:paraId="071D453B" w14:textId="77777777" w:rsidR="006806AE" w:rsidRPr="006806AE" w:rsidRDefault="006806AE" w:rsidP="006806AE">
      <w:pPr>
        <w:widowControl w:val="0"/>
        <w:autoSpaceDE w:val="0"/>
        <w:autoSpaceDN w:val="0"/>
        <w:adjustRightInd w:val="0"/>
        <w:spacing w:after="0" w:line="360" w:lineRule="auto"/>
        <w:ind w:right="3"/>
        <w:jc w:val="both"/>
        <w:rPr>
          <w:rFonts w:ascii="Times New Roman" w:hAnsi="Times New Roman"/>
          <w:b/>
          <w:sz w:val="26"/>
          <w:szCs w:val="26"/>
        </w:rPr>
      </w:pPr>
      <w:r w:rsidRPr="006806AE">
        <w:rPr>
          <w:rFonts w:ascii="Times New Roman" w:hAnsi="Times New Roman"/>
          <w:b/>
          <w:sz w:val="26"/>
          <w:szCs w:val="26"/>
        </w:rPr>
        <w:t>OPTIMIZING FUEL MIX</w:t>
      </w:r>
    </w:p>
    <w:p w14:paraId="08F5A3A1" w14:textId="77777777" w:rsidR="00A94061" w:rsidRDefault="006806AE" w:rsidP="00F93D64">
      <w:pPr>
        <w:widowControl w:val="0"/>
        <w:autoSpaceDE w:val="0"/>
        <w:autoSpaceDN w:val="0"/>
        <w:adjustRightInd w:val="0"/>
        <w:spacing w:after="0" w:line="360" w:lineRule="auto"/>
        <w:ind w:right="3"/>
        <w:jc w:val="both"/>
        <w:rPr>
          <w:rFonts w:ascii="Times New Roman" w:hAnsi="Times New Roman"/>
          <w:sz w:val="26"/>
          <w:szCs w:val="26"/>
        </w:rPr>
      </w:pPr>
      <w:r w:rsidRPr="006806AE">
        <w:rPr>
          <w:rFonts w:ascii="Times New Roman" w:hAnsi="Times New Roman"/>
          <w:sz w:val="26"/>
          <w:szCs w:val="26"/>
        </w:rPr>
        <w:t>The first application of IIoT systems is to optimize</w:t>
      </w:r>
      <w:r>
        <w:rPr>
          <w:rFonts w:ascii="Times New Roman" w:hAnsi="Times New Roman"/>
          <w:sz w:val="26"/>
          <w:szCs w:val="26"/>
        </w:rPr>
        <w:t xml:space="preserve"> the fuel </w:t>
      </w:r>
      <w:r w:rsidRPr="006806AE">
        <w:rPr>
          <w:rFonts w:ascii="Times New Roman" w:hAnsi="Times New Roman"/>
          <w:sz w:val="26"/>
          <w:szCs w:val="26"/>
        </w:rPr>
        <w:t xml:space="preserve"> mix of different types of generating</w:t>
      </w:r>
      <w:r>
        <w:rPr>
          <w:rFonts w:ascii="Times New Roman" w:hAnsi="Times New Roman"/>
          <w:sz w:val="26"/>
          <w:szCs w:val="26"/>
        </w:rPr>
        <w:t xml:space="preserve"> units. This task is of high </w:t>
      </w:r>
      <w:r w:rsidRPr="006806AE">
        <w:rPr>
          <w:rFonts w:ascii="Times New Roman" w:hAnsi="Times New Roman"/>
          <w:sz w:val="26"/>
          <w:szCs w:val="26"/>
        </w:rPr>
        <w:t xml:space="preserve"> importance, since there is a wi</w:t>
      </w:r>
      <w:r>
        <w:rPr>
          <w:rFonts w:ascii="Times New Roman" w:hAnsi="Times New Roman"/>
          <w:sz w:val="26"/>
          <w:szCs w:val="26"/>
        </w:rPr>
        <w:t xml:space="preserve">de range of generating units </w:t>
      </w:r>
      <w:r w:rsidRPr="006806AE">
        <w:rPr>
          <w:rFonts w:ascii="Times New Roman" w:hAnsi="Times New Roman"/>
          <w:sz w:val="26"/>
          <w:szCs w:val="26"/>
        </w:rPr>
        <w:t xml:space="preserve"> in a power network, which are </w:t>
      </w:r>
      <w:r>
        <w:rPr>
          <w:rFonts w:ascii="Times New Roman" w:hAnsi="Times New Roman"/>
          <w:sz w:val="26"/>
          <w:szCs w:val="26"/>
        </w:rPr>
        <w:t xml:space="preserve">becoming increasingly diver-  sified </w:t>
      </w:r>
      <w:r w:rsidRPr="006806AE">
        <w:rPr>
          <w:rFonts w:ascii="Times New Roman" w:hAnsi="Times New Roman"/>
          <w:sz w:val="26"/>
          <w:szCs w:val="26"/>
        </w:rPr>
        <w:t>. Thus, integration of IIoT systems in EPSs canmaximize the efficiency of power</w:t>
      </w:r>
      <w:r>
        <w:rPr>
          <w:rFonts w:ascii="Times New Roman" w:hAnsi="Times New Roman"/>
          <w:sz w:val="26"/>
          <w:szCs w:val="26"/>
        </w:rPr>
        <w:t xml:space="preserve"> generation by balancing the </w:t>
      </w:r>
      <w:r w:rsidRPr="006806AE">
        <w:rPr>
          <w:rFonts w:ascii="Times New Roman" w:hAnsi="Times New Roman"/>
          <w:sz w:val="26"/>
          <w:szCs w:val="26"/>
        </w:rPr>
        <w:t xml:space="preserve"> fuel mix. As a result, it is critical t</w:t>
      </w:r>
      <w:r>
        <w:rPr>
          <w:rFonts w:ascii="Times New Roman" w:hAnsi="Times New Roman"/>
          <w:sz w:val="26"/>
          <w:szCs w:val="26"/>
        </w:rPr>
        <w:t xml:space="preserve">hat operators have real-time </w:t>
      </w:r>
      <w:r w:rsidRPr="006806AE">
        <w:rPr>
          <w:rFonts w:ascii="Times New Roman" w:hAnsi="Times New Roman"/>
          <w:sz w:val="26"/>
          <w:szCs w:val="26"/>
        </w:rPr>
        <w:t xml:space="preserve"> data about all the assets in the n</w:t>
      </w:r>
      <w:r>
        <w:rPr>
          <w:rFonts w:ascii="Times New Roman" w:hAnsi="Times New Roman"/>
          <w:sz w:val="26"/>
          <w:szCs w:val="26"/>
        </w:rPr>
        <w:t xml:space="preserve">etwork to analyze the supply </w:t>
      </w:r>
      <w:r w:rsidRPr="006806AE">
        <w:rPr>
          <w:rFonts w:ascii="Times New Roman" w:hAnsi="Times New Roman"/>
          <w:sz w:val="26"/>
          <w:szCs w:val="26"/>
        </w:rPr>
        <w:t xml:space="preserve"> and demand, and their reaction to the </w:t>
      </w:r>
      <w:r>
        <w:rPr>
          <w:rFonts w:ascii="Times New Roman" w:hAnsi="Times New Roman"/>
          <w:sz w:val="26"/>
          <w:szCs w:val="26"/>
        </w:rPr>
        <w:t xml:space="preserve">energy price </w:t>
      </w:r>
      <w:r w:rsidRPr="006806AE">
        <w:rPr>
          <w:rFonts w:ascii="Times New Roman" w:hAnsi="Times New Roman"/>
          <w:sz w:val="26"/>
          <w:szCs w:val="26"/>
        </w:rPr>
        <w:t>On the other hand, energy prov</w:t>
      </w:r>
      <w:r>
        <w:rPr>
          <w:rFonts w:ascii="Times New Roman" w:hAnsi="Times New Roman"/>
          <w:sz w:val="26"/>
          <w:szCs w:val="26"/>
        </w:rPr>
        <w:t xml:space="preserve">iders are required to update </w:t>
      </w:r>
      <w:r w:rsidRPr="006806AE">
        <w:rPr>
          <w:rFonts w:ascii="Times New Roman" w:hAnsi="Times New Roman"/>
          <w:sz w:val="26"/>
          <w:szCs w:val="26"/>
        </w:rPr>
        <w:t xml:space="preserve"> and adjust their business mod</w:t>
      </w:r>
      <w:r>
        <w:rPr>
          <w:rFonts w:ascii="Times New Roman" w:hAnsi="Times New Roman"/>
          <w:sz w:val="26"/>
          <w:szCs w:val="26"/>
        </w:rPr>
        <w:t xml:space="preserve">els to take advantage of new </w:t>
      </w:r>
      <w:r w:rsidRPr="006806AE">
        <w:rPr>
          <w:rFonts w:ascii="Times New Roman" w:hAnsi="Times New Roman"/>
          <w:sz w:val="26"/>
          <w:szCs w:val="26"/>
        </w:rPr>
        <w:t xml:space="preserve"> IIoT</w:t>
      </w:r>
      <w:r>
        <w:rPr>
          <w:rFonts w:ascii="Times New Roman" w:hAnsi="Times New Roman"/>
          <w:sz w:val="26"/>
          <w:szCs w:val="26"/>
        </w:rPr>
        <w:t xml:space="preserve"> applications’ capabilities </w:t>
      </w:r>
      <w:r w:rsidRPr="006806AE">
        <w:rPr>
          <w:rFonts w:ascii="Times New Roman" w:hAnsi="Times New Roman"/>
          <w:sz w:val="26"/>
          <w:szCs w:val="26"/>
        </w:rPr>
        <w:t xml:space="preserve">. </w:t>
      </w:r>
      <w:r>
        <w:rPr>
          <w:rFonts w:ascii="Times New Roman" w:hAnsi="Times New Roman"/>
          <w:sz w:val="26"/>
          <w:szCs w:val="26"/>
        </w:rPr>
        <w:t xml:space="preserve">For instance, it is critical </w:t>
      </w:r>
      <w:r w:rsidRPr="006806AE">
        <w:rPr>
          <w:rFonts w:ascii="Times New Roman" w:hAnsi="Times New Roman"/>
          <w:sz w:val="26"/>
          <w:szCs w:val="26"/>
        </w:rPr>
        <w:t xml:space="preserve"> to use the insights gained by big dat</w:t>
      </w:r>
      <w:r>
        <w:rPr>
          <w:rFonts w:ascii="Times New Roman" w:hAnsi="Times New Roman"/>
          <w:sz w:val="26"/>
          <w:szCs w:val="26"/>
        </w:rPr>
        <w:t xml:space="preserve">a analytics to balance the </w:t>
      </w:r>
      <w:r w:rsidRPr="006806AE">
        <w:rPr>
          <w:rFonts w:ascii="Times New Roman" w:hAnsi="Times New Roman"/>
          <w:sz w:val="26"/>
          <w:szCs w:val="26"/>
        </w:rPr>
        <w:t>fuel mix</w:t>
      </w:r>
      <w:r>
        <w:rPr>
          <w:rFonts w:ascii="Times New Roman" w:hAnsi="Times New Roman"/>
          <w:sz w:val="26"/>
          <w:szCs w:val="26"/>
        </w:rPr>
        <w:t>.</w:t>
      </w:r>
    </w:p>
    <w:p w14:paraId="52931DFF" w14:textId="77777777" w:rsidR="006806AE" w:rsidRDefault="006806AE" w:rsidP="00F93D64">
      <w:pPr>
        <w:widowControl w:val="0"/>
        <w:autoSpaceDE w:val="0"/>
        <w:autoSpaceDN w:val="0"/>
        <w:adjustRightInd w:val="0"/>
        <w:spacing w:after="0" w:line="360" w:lineRule="auto"/>
        <w:ind w:right="3"/>
        <w:jc w:val="both"/>
        <w:rPr>
          <w:rFonts w:ascii="Times New Roman" w:hAnsi="Times New Roman"/>
          <w:sz w:val="26"/>
          <w:szCs w:val="26"/>
        </w:rPr>
      </w:pPr>
    </w:p>
    <w:p w14:paraId="70F2968D" w14:textId="77777777" w:rsidR="006806AE" w:rsidRDefault="006806AE" w:rsidP="00F93D64">
      <w:pPr>
        <w:widowControl w:val="0"/>
        <w:autoSpaceDE w:val="0"/>
        <w:autoSpaceDN w:val="0"/>
        <w:adjustRightInd w:val="0"/>
        <w:spacing w:after="0" w:line="360" w:lineRule="auto"/>
        <w:ind w:right="3"/>
        <w:jc w:val="both"/>
        <w:rPr>
          <w:rFonts w:ascii="Times New Roman" w:hAnsi="Times New Roman"/>
          <w:sz w:val="26"/>
          <w:szCs w:val="26"/>
        </w:rPr>
      </w:pPr>
    </w:p>
    <w:p w14:paraId="2586940A" w14:textId="77777777" w:rsidR="006806AE" w:rsidRPr="006806AE" w:rsidRDefault="006806AE" w:rsidP="00F93D64">
      <w:pPr>
        <w:widowControl w:val="0"/>
        <w:autoSpaceDE w:val="0"/>
        <w:autoSpaceDN w:val="0"/>
        <w:adjustRightInd w:val="0"/>
        <w:spacing w:after="0" w:line="360" w:lineRule="auto"/>
        <w:ind w:right="3"/>
        <w:jc w:val="both"/>
        <w:rPr>
          <w:rFonts w:ascii="Times New Roman" w:hAnsi="Times New Roman"/>
          <w:sz w:val="26"/>
          <w:szCs w:val="26"/>
        </w:rPr>
      </w:pPr>
    </w:p>
    <w:p w14:paraId="36E9FE01" w14:textId="77777777" w:rsidR="00493C70" w:rsidRPr="00493C70" w:rsidRDefault="006806AE" w:rsidP="00F93D64">
      <w:pPr>
        <w:widowControl w:val="0"/>
        <w:autoSpaceDE w:val="0"/>
        <w:autoSpaceDN w:val="0"/>
        <w:adjustRightInd w:val="0"/>
        <w:spacing w:after="0" w:line="360" w:lineRule="auto"/>
        <w:ind w:right="3"/>
        <w:jc w:val="both"/>
        <w:rPr>
          <w:rFonts w:ascii="Times New Roman" w:hAnsi="Times New Roman"/>
          <w:b/>
          <w:sz w:val="26"/>
          <w:szCs w:val="26"/>
        </w:rPr>
      </w:pPr>
      <w:r w:rsidRPr="00493C70">
        <w:rPr>
          <w:rFonts w:ascii="Times New Roman" w:hAnsi="Times New Roman"/>
          <w:b/>
          <w:sz w:val="26"/>
          <w:szCs w:val="26"/>
        </w:rPr>
        <w:lastRenderedPageBreak/>
        <w:t>EMISSION MONITORING OF POWER PLANTS</w:t>
      </w:r>
    </w:p>
    <w:p w14:paraId="49C232F2" w14:textId="77777777" w:rsidR="006806AE" w:rsidRPr="00493C70" w:rsidRDefault="00493C70" w:rsidP="00F93D64">
      <w:pPr>
        <w:widowControl w:val="0"/>
        <w:autoSpaceDE w:val="0"/>
        <w:autoSpaceDN w:val="0"/>
        <w:adjustRightInd w:val="0"/>
        <w:spacing w:after="0" w:line="360" w:lineRule="auto"/>
        <w:ind w:right="3"/>
        <w:jc w:val="both"/>
        <w:rPr>
          <w:rFonts w:ascii="Times New Roman" w:hAnsi="Times New Roman"/>
          <w:sz w:val="26"/>
          <w:szCs w:val="26"/>
        </w:rPr>
      </w:pPr>
      <w:r w:rsidRPr="00493C70">
        <w:rPr>
          <w:rFonts w:ascii="Times New Roman" w:hAnsi="Times New Roman"/>
          <w:sz w:val="26"/>
          <w:szCs w:val="26"/>
        </w:rPr>
        <w:t xml:space="preserve"> </w:t>
      </w:r>
      <w:r w:rsidR="006806AE" w:rsidRPr="00493C70">
        <w:rPr>
          <w:rFonts w:ascii="Times New Roman" w:hAnsi="Times New Roman"/>
          <w:sz w:val="26"/>
          <w:szCs w:val="26"/>
        </w:rPr>
        <w:t xml:space="preserve"> IIoT-based embedded system</w:t>
      </w:r>
      <w:r w:rsidRPr="00493C70">
        <w:rPr>
          <w:rFonts w:ascii="Times New Roman" w:hAnsi="Times New Roman"/>
          <w:sz w:val="26"/>
          <w:szCs w:val="26"/>
        </w:rPr>
        <w:t xml:space="preserve">s can be used for monitoring </w:t>
      </w:r>
      <w:r w:rsidR="006806AE" w:rsidRPr="00493C70">
        <w:rPr>
          <w:rFonts w:ascii="Times New Roman" w:hAnsi="Times New Roman"/>
          <w:sz w:val="26"/>
          <w:szCs w:val="26"/>
        </w:rPr>
        <w:t xml:space="preserve"> harmful gas emissions from t</w:t>
      </w:r>
      <w:r w:rsidRPr="00493C70">
        <w:rPr>
          <w:rFonts w:ascii="Times New Roman" w:hAnsi="Times New Roman"/>
          <w:sz w:val="26"/>
          <w:szCs w:val="26"/>
        </w:rPr>
        <w:t>hermal power plants by measur</w:t>
      </w:r>
      <w:r w:rsidR="006806AE" w:rsidRPr="00493C70">
        <w:rPr>
          <w:rFonts w:ascii="Times New Roman" w:hAnsi="Times New Roman"/>
          <w:sz w:val="26"/>
          <w:szCs w:val="26"/>
        </w:rPr>
        <w:t xml:space="preserve"> ing the Carbon Monoxide (CO) and Particulate Matter (PM</w:t>
      </w:r>
      <w:r w:rsidRPr="00493C70">
        <w:rPr>
          <w:rFonts w:ascii="Times New Roman" w:hAnsi="Times New Roman"/>
          <w:sz w:val="26"/>
          <w:szCs w:val="26"/>
        </w:rPr>
        <w:t xml:space="preserve">) </w:t>
      </w:r>
      <w:r w:rsidR="006806AE" w:rsidRPr="00493C70">
        <w:rPr>
          <w:rFonts w:ascii="Times New Roman" w:hAnsi="Times New Roman"/>
          <w:sz w:val="26"/>
          <w:szCs w:val="26"/>
        </w:rPr>
        <w:t xml:space="preserve"> co</w:t>
      </w:r>
      <w:r w:rsidRPr="00493C70">
        <w:rPr>
          <w:rFonts w:ascii="Times New Roman" w:hAnsi="Times New Roman"/>
          <w:sz w:val="26"/>
          <w:szCs w:val="26"/>
        </w:rPr>
        <w:t>ncentrations emitted by them . Additionally, IIoT sys2</w:t>
      </w:r>
      <w:r w:rsidR="006806AE" w:rsidRPr="00493C70">
        <w:rPr>
          <w:rFonts w:ascii="Times New Roman" w:hAnsi="Times New Roman"/>
          <w:sz w:val="26"/>
          <w:szCs w:val="26"/>
        </w:rPr>
        <w:t xml:space="preserve"> tems can control the condition of combustion and minimize  the emission of Sulphur Dioxide (SO2) in power plants using </w:t>
      </w:r>
      <w:r>
        <w:rPr>
          <w:rFonts w:ascii="Times New Roman" w:hAnsi="Times New Roman"/>
          <w:sz w:val="26"/>
          <w:szCs w:val="26"/>
        </w:rPr>
        <w:t xml:space="preserve"> combustion images </w:t>
      </w:r>
      <w:r w:rsidR="006806AE" w:rsidRPr="00493C70">
        <w:rPr>
          <w:rFonts w:ascii="Times New Roman" w:hAnsi="Times New Roman"/>
          <w:sz w:val="26"/>
          <w:szCs w:val="26"/>
        </w:rPr>
        <w:t>. In fact, it is critical to monitor th</w:t>
      </w:r>
      <w:r>
        <w:rPr>
          <w:rFonts w:ascii="Times New Roman" w:hAnsi="Times New Roman"/>
          <w:sz w:val="26"/>
          <w:szCs w:val="26"/>
        </w:rPr>
        <w:t xml:space="preserve">e </w:t>
      </w:r>
      <w:r w:rsidR="006806AE" w:rsidRPr="00493C70">
        <w:rPr>
          <w:rFonts w:ascii="Times New Roman" w:hAnsi="Times New Roman"/>
          <w:sz w:val="26"/>
          <w:szCs w:val="26"/>
        </w:rPr>
        <w:t xml:space="preserve"> gases generated by thermal pow</w:t>
      </w:r>
      <w:r>
        <w:rPr>
          <w:rFonts w:ascii="Times New Roman" w:hAnsi="Times New Roman"/>
          <w:sz w:val="26"/>
          <w:szCs w:val="26"/>
        </w:rPr>
        <w:t xml:space="preserve">er plants in order to reduce </w:t>
      </w:r>
      <w:r w:rsidR="006806AE" w:rsidRPr="00493C70">
        <w:rPr>
          <w:rFonts w:ascii="Times New Roman" w:hAnsi="Times New Roman"/>
          <w:sz w:val="26"/>
          <w:szCs w:val="26"/>
        </w:rPr>
        <w:t xml:space="preserve"> their negative effects on the environment and dimini</w:t>
      </w:r>
      <w:r>
        <w:rPr>
          <w:rFonts w:ascii="Times New Roman" w:hAnsi="Times New Roman"/>
          <w:sz w:val="26"/>
          <w:szCs w:val="26"/>
        </w:rPr>
        <w:t xml:space="preserve">sh their  health threats </w:t>
      </w:r>
      <w:r w:rsidR="006806AE" w:rsidRPr="00493C70">
        <w:rPr>
          <w:rFonts w:ascii="Times New Roman" w:hAnsi="Times New Roman"/>
          <w:sz w:val="26"/>
          <w:szCs w:val="26"/>
        </w:rPr>
        <w:t>. Such IIoT-bas</w:t>
      </w:r>
      <w:r>
        <w:rPr>
          <w:rFonts w:ascii="Times New Roman" w:hAnsi="Times New Roman"/>
          <w:sz w:val="26"/>
          <w:szCs w:val="26"/>
        </w:rPr>
        <w:t xml:space="preserve">ed systems utilize a variety </w:t>
      </w:r>
      <w:r w:rsidR="006806AE" w:rsidRPr="00493C70">
        <w:rPr>
          <w:rFonts w:ascii="Times New Roman" w:hAnsi="Times New Roman"/>
          <w:sz w:val="26"/>
          <w:szCs w:val="26"/>
        </w:rPr>
        <w:t xml:space="preserve"> of sensors to determine the concentration levels of the</w:t>
      </w:r>
      <w:r>
        <w:rPr>
          <w:rFonts w:ascii="Times New Roman" w:hAnsi="Times New Roman"/>
          <w:sz w:val="26"/>
          <w:szCs w:val="26"/>
        </w:rPr>
        <w:t xml:space="preserve"> gases in </w:t>
      </w:r>
      <w:r w:rsidR="006806AE" w:rsidRPr="00493C70">
        <w:rPr>
          <w:rFonts w:ascii="Times New Roman" w:hAnsi="Times New Roman"/>
          <w:sz w:val="26"/>
          <w:szCs w:val="26"/>
        </w:rPr>
        <w:t xml:space="preserve"> the atmosphere, and send the sen</w:t>
      </w:r>
      <w:r>
        <w:rPr>
          <w:rFonts w:ascii="Times New Roman" w:hAnsi="Times New Roman"/>
          <w:sz w:val="26"/>
          <w:szCs w:val="26"/>
        </w:rPr>
        <w:t>sed information to the cloud</w:t>
      </w:r>
      <w:r w:rsidR="006806AE" w:rsidRPr="00493C70">
        <w:rPr>
          <w:rFonts w:ascii="Times New Roman" w:hAnsi="Times New Roman"/>
          <w:sz w:val="26"/>
          <w:szCs w:val="26"/>
        </w:rPr>
        <w:t xml:space="preserve"> computation center. If the m</w:t>
      </w:r>
      <w:r>
        <w:rPr>
          <w:rFonts w:ascii="Times New Roman" w:hAnsi="Times New Roman"/>
          <w:sz w:val="26"/>
          <w:szCs w:val="26"/>
        </w:rPr>
        <w:t>easured data exceeds the emis</w:t>
      </w:r>
      <w:r w:rsidR="006806AE" w:rsidRPr="00493C70">
        <w:rPr>
          <w:rFonts w:ascii="Times New Roman" w:hAnsi="Times New Roman"/>
          <w:sz w:val="26"/>
          <w:szCs w:val="26"/>
        </w:rPr>
        <w:t xml:space="preserve"> sion requirements, the operator is </w:t>
      </w:r>
      <w:r>
        <w:rPr>
          <w:rFonts w:ascii="Times New Roman" w:hAnsi="Times New Roman"/>
          <w:sz w:val="26"/>
          <w:szCs w:val="26"/>
        </w:rPr>
        <w:t xml:space="preserve">notified to take appropriate </w:t>
      </w:r>
      <w:r w:rsidR="006806AE" w:rsidRPr="00493C70">
        <w:rPr>
          <w:rFonts w:ascii="Times New Roman" w:hAnsi="Times New Roman"/>
          <w:sz w:val="26"/>
          <w:szCs w:val="26"/>
        </w:rPr>
        <w:t xml:space="preserve"> actions and minimize hazardous emissions</w:t>
      </w:r>
    </w:p>
    <w:p w14:paraId="3A294BCD" w14:textId="77777777" w:rsidR="00A94061" w:rsidRPr="00A94061" w:rsidRDefault="00A94061" w:rsidP="00F93D64">
      <w:pPr>
        <w:widowControl w:val="0"/>
        <w:autoSpaceDE w:val="0"/>
        <w:autoSpaceDN w:val="0"/>
        <w:adjustRightInd w:val="0"/>
        <w:spacing w:after="0" w:line="360" w:lineRule="auto"/>
        <w:ind w:right="3"/>
        <w:jc w:val="both"/>
        <w:rPr>
          <w:rFonts w:ascii="Times New Roman" w:hAnsi="Times New Roman"/>
          <w:b/>
          <w:bCs/>
          <w:sz w:val="28"/>
          <w:szCs w:val="28"/>
        </w:rPr>
      </w:pPr>
    </w:p>
    <w:p w14:paraId="5D4DC1CD" w14:textId="77777777" w:rsidR="00493C70" w:rsidRPr="00493C70" w:rsidRDefault="00493C70" w:rsidP="00F93D64">
      <w:pPr>
        <w:widowControl w:val="0"/>
        <w:autoSpaceDE w:val="0"/>
        <w:autoSpaceDN w:val="0"/>
        <w:adjustRightInd w:val="0"/>
        <w:spacing w:after="0" w:line="360" w:lineRule="auto"/>
        <w:ind w:right="3"/>
        <w:jc w:val="both"/>
        <w:rPr>
          <w:rFonts w:ascii="Times New Roman" w:hAnsi="Times New Roman"/>
          <w:b/>
          <w:sz w:val="26"/>
          <w:szCs w:val="26"/>
        </w:rPr>
      </w:pPr>
      <w:r w:rsidRPr="00493C70">
        <w:rPr>
          <w:rFonts w:ascii="Times New Roman" w:hAnsi="Times New Roman"/>
          <w:b/>
          <w:sz w:val="26"/>
          <w:szCs w:val="26"/>
        </w:rPr>
        <w:t xml:space="preserve">DIGITIZING POWER MARKETS </w:t>
      </w:r>
    </w:p>
    <w:p w14:paraId="0B10B682" w14:textId="77777777" w:rsidR="00493C70" w:rsidRDefault="00493C70" w:rsidP="00F93D64">
      <w:pPr>
        <w:widowControl w:val="0"/>
        <w:autoSpaceDE w:val="0"/>
        <w:autoSpaceDN w:val="0"/>
        <w:adjustRightInd w:val="0"/>
        <w:spacing w:after="0" w:line="360" w:lineRule="auto"/>
        <w:ind w:right="3"/>
        <w:jc w:val="both"/>
        <w:rPr>
          <w:rFonts w:ascii="Times New Roman" w:hAnsi="Times New Roman"/>
          <w:sz w:val="26"/>
          <w:szCs w:val="26"/>
        </w:rPr>
      </w:pPr>
      <w:r w:rsidRPr="00493C70">
        <w:rPr>
          <w:rFonts w:ascii="Times New Roman" w:hAnsi="Times New Roman"/>
          <w:sz w:val="26"/>
          <w:szCs w:val="26"/>
        </w:rPr>
        <w:t>The power market is another important application for IIoT  systems. So far, the volumetric tariffs have been used as a  revenue model in conventional EPSs. In this model, people  are the source of information, skills, and knowledge for the  power market. This invaluable resource becomes inaccessible if current employees retire. In order to preserve the wisdom and expertise of senior employees, digital advance ments must be made. For instance, new income streams must  be developed for future EPSs to accurately evaluate and distribute investment costs and other activities . Addition- ally, small-scale energy resources are not taken into account  for market participation in the national or regional levels.  Furthermore, conventional mar</w:t>
      </w:r>
      <w:r>
        <w:rPr>
          <w:rFonts w:ascii="Times New Roman" w:hAnsi="Times New Roman"/>
          <w:sz w:val="26"/>
          <w:szCs w:val="26"/>
        </w:rPr>
        <w:t xml:space="preserve">kets are unable to cope with </w:t>
      </w:r>
      <w:r w:rsidRPr="00493C70">
        <w:rPr>
          <w:rFonts w:ascii="Times New Roman" w:hAnsi="Times New Roman"/>
          <w:sz w:val="26"/>
          <w:szCs w:val="26"/>
        </w:rPr>
        <w:t xml:space="preserve"> renewable energy resources in real-time due to their stochas-  tic nature . Thus, a new IIoT-based information-driven infrastructure is needed to boost the productivity of power  markets by considering new components, such as local </w:t>
      </w:r>
      <w:r>
        <w:rPr>
          <w:rFonts w:ascii="Times New Roman" w:hAnsi="Times New Roman"/>
          <w:sz w:val="26"/>
          <w:szCs w:val="26"/>
        </w:rPr>
        <w:t xml:space="preserve">energy </w:t>
      </w:r>
      <w:r w:rsidRPr="00493C70">
        <w:rPr>
          <w:rFonts w:ascii="Times New Roman" w:hAnsi="Times New Roman"/>
          <w:sz w:val="26"/>
          <w:szCs w:val="26"/>
        </w:rPr>
        <w:t xml:space="preserve"> generation units</w:t>
      </w:r>
    </w:p>
    <w:p w14:paraId="1B365552" w14:textId="77777777" w:rsidR="00493C70" w:rsidRDefault="00493C70" w:rsidP="00F93D64">
      <w:pPr>
        <w:widowControl w:val="0"/>
        <w:autoSpaceDE w:val="0"/>
        <w:autoSpaceDN w:val="0"/>
        <w:adjustRightInd w:val="0"/>
        <w:spacing w:after="0" w:line="360" w:lineRule="auto"/>
        <w:ind w:right="3"/>
        <w:jc w:val="both"/>
        <w:rPr>
          <w:rFonts w:ascii="Times New Roman" w:hAnsi="Times New Roman"/>
          <w:sz w:val="26"/>
          <w:szCs w:val="26"/>
        </w:rPr>
      </w:pPr>
    </w:p>
    <w:p w14:paraId="0E73F831" w14:textId="77777777" w:rsidR="00493C70" w:rsidRDefault="00493C70" w:rsidP="00F93D64">
      <w:pPr>
        <w:widowControl w:val="0"/>
        <w:autoSpaceDE w:val="0"/>
        <w:autoSpaceDN w:val="0"/>
        <w:adjustRightInd w:val="0"/>
        <w:spacing w:after="0" w:line="360" w:lineRule="auto"/>
        <w:ind w:right="3"/>
        <w:jc w:val="both"/>
        <w:rPr>
          <w:rFonts w:ascii="Times New Roman" w:hAnsi="Times New Roman"/>
          <w:sz w:val="26"/>
          <w:szCs w:val="26"/>
        </w:rPr>
      </w:pPr>
    </w:p>
    <w:p w14:paraId="12053BA2" w14:textId="77777777" w:rsidR="00A94061" w:rsidRPr="00493C70" w:rsidRDefault="00493C70" w:rsidP="00F93D64">
      <w:pPr>
        <w:widowControl w:val="0"/>
        <w:autoSpaceDE w:val="0"/>
        <w:autoSpaceDN w:val="0"/>
        <w:adjustRightInd w:val="0"/>
        <w:spacing w:after="0" w:line="360" w:lineRule="auto"/>
        <w:ind w:right="3"/>
        <w:jc w:val="both"/>
        <w:rPr>
          <w:rFonts w:ascii="Times New Roman" w:hAnsi="Times New Roman"/>
          <w:b/>
          <w:bCs/>
          <w:sz w:val="26"/>
          <w:szCs w:val="26"/>
        </w:rPr>
      </w:pPr>
      <w:r w:rsidRPr="00493C70">
        <w:rPr>
          <w:rFonts w:ascii="Times New Roman" w:hAnsi="Times New Roman"/>
          <w:sz w:val="26"/>
          <w:szCs w:val="26"/>
        </w:rPr>
        <w:lastRenderedPageBreak/>
        <w:t xml:space="preserve"> </w:t>
      </w:r>
    </w:p>
    <w:p w14:paraId="6DCD626E" w14:textId="77777777" w:rsidR="00A94061" w:rsidRDefault="00A94061"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7B461915" w14:textId="77777777" w:rsidR="00493C70" w:rsidRPr="00493C70" w:rsidRDefault="00493C70" w:rsidP="00F93D64">
      <w:pPr>
        <w:widowControl w:val="0"/>
        <w:autoSpaceDE w:val="0"/>
        <w:autoSpaceDN w:val="0"/>
        <w:adjustRightInd w:val="0"/>
        <w:spacing w:after="0" w:line="360" w:lineRule="auto"/>
        <w:ind w:right="3"/>
        <w:jc w:val="both"/>
        <w:rPr>
          <w:rFonts w:ascii="Times New Roman" w:hAnsi="Times New Roman"/>
          <w:b/>
          <w:sz w:val="26"/>
          <w:szCs w:val="26"/>
        </w:rPr>
      </w:pPr>
      <w:r w:rsidRPr="00493C70">
        <w:rPr>
          <w:rFonts w:ascii="Times New Roman" w:hAnsi="Times New Roman"/>
          <w:b/>
          <w:sz w:val="26"/>
          <w:szCs w:val="26"/>
        </w:rPr>
        <w:t>CONTROL OF RENEWABLE ENERGY RESOURCES</w:t>
      </w:r>
    </w:p>
    <w:p w14:paraId="4B3D3609" w14:textId="77777777" w:rsidR="00493C70" w:rsidRDefault="00493C70" w:rsidP="00F93D64">
      <w:pPr>
        <w:widowControl w:val="0"/>
        <w:autoSpaceDE w:val="0"/>
        <w:autoSpaceDN w:val="0"/>
        <w:adjustRightInd w:val="0"/>
        <w:spacing w:after="0" w:line="360" w:lineRule="auto"/>
        <w:ind w:right="3"/>
        <w:jc w:val="both"/>
      </w:pPr>
    </w:p>
    <w:p w14:paraId="064ED768" w14:textId="77777777" w:rsidR="00493C70" w:rsidRPr="00493C70" w:rsidRDefault="00493C70" w:rsidP="00F93D64">
      <w:pPr>
        <w:widowControl w:val="0"/>
        <w:autoSpaceDE w:val="0"/>
        <w:autoSpaceDN w:val="0"/>
        <w:adjustRightInd w:val="0"/>
        <w:spacing w:after="0" w:line="360" w:lineRule="auto"/>
        <w:ind w:right="3"/>
        <w:jc w:val="both"/>
        <w:rPr>
          <w:rFonts w:ascii="Times New Roman" w:hAnsi="Times New Roman"/>
          <w:sz w:val="26"/>
          <w:szCs w:val="26"/>
        </w:rPr>
      </w:pPr>
      <w:r w:rsidRPr="00493C70">
        <w:rPr>
          <w:rFonts w:ascii="Times New Roman" w:hAnsi="Times New Roman"/>
          <w:sz w:val="26"/>
          <w:szCs w:val="26"/>
        </w:rPr>
        <w:t xml:space="preserve"> It is imperative to increase the penetration level of renewable energy resources in future EPSs. These sources of energy, however, are intermittent in nature, and are highly dependent on environmental factors; for instance, the speed and direc- tion of the wind affect the generation of wind power plants,  and solar irradiation impacts the output power of photovoltaic  cells. To improve the efficiency of such resources and the reliability of the entire grid, IIoT systems can be used to  ensure a constant supply of safe, economical, and reliable  energy. In fact, IIoT systems can use sensor measurements, a cloud computing platform, and enhanced  load and weather models to accurately and efficiently control  renewable energy resources .</w:t>
      </w:r>
    </w:p>
    <w:p w14:paraId="19AA65FC" w14:textId="77777777" w:rsidR="00493C70" w:rsidRPr="00493C70" w:rsidRDefault="00493C70" w:rsidP="00F93D64">
      <w:pPr>
        <w:widowControl w:val="0"/>
        <w:autoSpaceDE w:val="0"/>
        <w:autoSpaceDN w:val="0"/>
        <w:adjustRightInd w:val="0"/>
        <w:spacing w:after="0" w:line="360" w:lineRule="auto"/>
        <w:ind w:right="3"/>
        <w:jc w:val="both"/>
        <w:rPr>
          <w:rFonts w:ascii="Times New Roman" w:hAnsi="Times New Roman"/>
          <w:sz w:val="26"/>
          <w:szCs w:val="26"/>
        </w:rPr>
      </w:pPr>
    </w:p>
    <w:p w14:paraId="391726AD" w14:textId="77777777" w:rsidR="00493C70" w:rsidRPr="00FC0378" w:rsidRDefault="00493C70" w:rsidP="00F93D64">
      <w:pPr>
        <w:widowControl w:val="0"/>
        <w:autoSpaceDE w:val="0"/>
        <w:autoSpaceDN w:val="0"/>
        <w:adjustRightInd w:val="0"/>
        <w:spacing w:after="0" w:line="360" w:lineRule="auto"/>
        <w:ind w:right="3"/>
        <w:jc w:val="both"/>
        <w:rPr>
          <w:rFonts w:ascii="Times New Roman" w:hAnsi="Times New Roman"/>
          <w:b/>
          <w:sz w:val="26"/>
          <w:szCs w:val="26"/>
        </w:rPr>
      </w:pPr>
      <w:r w:rsidRPr="00FC0378">
        <w:rPr>
          <w:rFonts w:ascii="Times New Roman" w:hAnsi="Times New Roman"/>
          <w:b/>
          <w:sz w:val="26"/>
          <w:szCs w:val="26"/>
        </w:rPr>
        <w:t>DIGITIZING POWER GENERATION</w:t>
      </w:r>
    </w:p>
    <w:p w14:paraId="4833822E" w14:textId="77777777" w:rsidR="00B546A0" w:rsidRDefault="00493C70" w:rsidP="00F93D64">
      <w:pPr>
        <w:widowControl w:val="0"/>
        <w:autoSpaceDE w:val="0"/>
        <w:autoSpaceDN w:val="0"/>
        <w:adjustRightInd w:val="0"/>
        <w:spacing w:after="0" w:line="360" w:lineRule="auto"/>
        <w:ind w:right="3"/>
        <w:jc w:val="both"/>
        <w:rPr>
          <w:rFonts w:ascii="Times New Roman" w:hAnsi="Times New Roman"/>
          <w:sz w:val="26"/>
          <w:szCs w:val="26"/>
        </w:rPr>
      </w:pPr>
      <w:r w:rsidRPr="00FC0378">
        <w:rPr>
          <w:rFonts w:ascii="Times New Roman" w:hAnsi="Times New Roman"/>
          <w:sz w:val="26"/>
          <w:szCs w:val="26"/>
        </w:rPr>
        <w:t xml:space="preserve">  To intelligently operate EPSs and effectively balance the  demand and supply, it is crucial to collect real-time data from  both transmission and distribution networks. To this aim,  IIoT systems can be implemented, and the required data can  be collected using smart meters, intelligent feeders, Phasor Measurement Units (PMUs), and micro PMUs . This  data can be processed for forecasting the load, estimating the  states of the system, and controlling the EPS in a distributed  manner. For instance, Digital Twin, built by Ge</w:t>
      </w:r>
      <w:r w:rsidR="00FC0378">
        <w:rPr>
          <w:rFonts w:ascii="Times New Roman" w:hAnsi="Times New Roman"/>
          <w:sz w:val="26"/>
          <w:szCs w:val="26"/>
        </w:rPr>
        <w:t>neral Electric,</w:t>
      </w:r>
      <w:r w:rsidRPr="00FC0378">
        <w:rPr>
          <w:rFonts w:ascii="Times New Roman" w:hAnsi="Times New Roman"/>
          <w:sz w:val="26"/>
          <w:szCs w:val="26"/>
        </w:rPr>
        <w:t xml:space="preserve"> is an ensemble of physics-based methods and advanced data analytics that employs IIoT systems to model the present state of every asset in a digital power plant .</w:t>
      </w:r>
    </w:p>
    <w:p w14:paraId="7B15F58D" w14:textId="77777777" w:rsidR="00FC0378" w:rsidRDefault="00FC0378" w:rsidP="00F93D64">
      <w:pPr>
        <w:widowControl w:val="0"/>
        <w:autoSpaceDE w:val="0"/>
        <w:autoSpaceDN w:val="0"/>
        <w:adjustRightInd w:val="0"/>
        <w:spacing w:after="0" w:line="360" w:lineRule="auto"/>
        <w:ind w:right="3"/>
        <w:jc w:val="both"/>
        <w:rPr>
          <w:rFonts w:ascii="Times New Roman" w:hAnsi="Times New Roman"/>
          <w:sz w:val="26"/>
          <w:szCs w:val="26"/>
        </w:rPr>
      </w:pPr>
    </w:p>
    <w:p w14:paraId="147A1012" w14:textId="77777777" w:rsidR="00FC0378" w:rsidRDefault="00FC0378" w:rsidP="00F93D64">
      <w:pPr>
        <w:widowControl w:val="0"/>
        <w:autoSpaceDE w:val="0"/>
        <w:autoSpaceDN w:val="0"/>
        <w:adjustRightInd w:val="0"/>
        <w:spacing w:after="0" w:line="360" w:lineRule="auto"/>
        <w:ind w:right="3"/>
        <w:jc w:val="both"/>
        <w:rPr>
          <w:rFonts w:ascii="Times New Roman" w:hAnsi="Times New Roman"/>
          <w:sz w:val="26"/>
          <w:szCs w:val="26"/>
        </w:rPr>
      </w:pPr>
    </w:p>
    <w:p w14:paraId="29C7411B" w14:textId="77777777" w:rsidR="00FC0378" w:rsidRDefault="00FC0378" w:rsidP="00F93D64">
      <w:pPr>
        <w:widowControl w:val="0"/>
        <w:autoSpaceDE w:val="0"/>
        <w:autoSpaceDN w:val="0"/>
        <w:adjustRightInd w:val="0"/>
        <w:spacing w:after="0" w:line="360" w:lineRule="auto"/>
        <w:ind w:right="3"/>
        <w:jc w:val="both"/>
        <w:rPr>
          <w:rFonts w:ascii="Times New Roman" w:hAnsi="Times New Roman"/>
          <w:sz w:val="26"/>
          <w:szCs w:val="26"/>
        </w:rPr>
      </w:pPr>
    </w:p>
    <w:p w14:paraId="5C1975FC" w14:textId="77777777" w:rsidR="00FC0378" w:rsidRDefault="00FC0378" w:rsidP="00F93D64">
      <w:pPr>
        <w:widowControl w:val="0"/>
        <w:autoSpaceDE w:val="0"/>
        <w:autoSpaceDN w:val="0"/>
        <w:adjustRightInd w:val="0"/>
        <w:spacing w:after="0" w:line="360" w:lineRule="auto"/>
        <w:ind w:right="3"/>
        <w:jc w:val="both"/>
        <w:rPr>
          <w:rFonts w:ascii="Times New Roman" w:hAnsi="Times New Roman"/>
          <w:sz w:val="26"/>
          <w:szCs w:val="26"/>
        </w:rPr>
      </w:pPr>
    </w:p>
    <w:p w14:paraId="57D021D5" w14:textId="77777777" w:rsidR="00FC0378" w:rsidRDefault="00FC0378" w:rsidP="00F93D64">
      <w:pPr>
        <w:widowControl w:val="0"/>
        <w:autoSpaceDE w:val="0"/>
        <w:autoSpaceDN w:val="0"/>
        <w:adjustRightInd w:val="0"/>
        <w:spacing w:after="0" w:line="360" w:lineRule="auto"/>
        <w:ind w:right="3"/>
        <w:jc w:val="both"/>
        <w:rPr>
          <w:rFonts w:ascii="Times New Roman" w:hAnsi="Times New Roman"/>
          <w:sz w:val="26"/>
          <w:szCs w:val="26"/>
        </w:rPr>
      </w:pPr>
    </w:p>
    <w:p w14:paraId="66AEC7B0" w14:textId="77777777" w:rsidR="00FC0378" w:rsidRPr="00FC0378" w:rsidRDefault="00FC0378" w:rsidP="00F93D64">
      <w:pPr>
        <w:widowControl w:val="0"/>
        <w:autoSpaceDE w:val="0"/>
        <w:autoSpaceDN w:val="0"/>
        <w:adjustRightInd w:val="0"/>
        <w:spacing w:after="0" w:line="360" w:lineRule="auto"/>
        <w:ind w:right="3"/>
        <w:jc w:val="both"/>
        <w:rPr>
          <w:rFonts w:ascii="Times New Roman" w:hAnsi="Times New Roman"/>
          <w:sz w:val="26"/>
          <w:szCs w:val="26"/>
        </w:rPr>
      </w:pPr>
    </w:p>
    <w:p w14:paraId="5A2F8693" w14:textId="77777777" w:rsidR="00B546A0" w:rsidRDefault="00B546A0" w:rsidP="00F93D64">
      <w:pPr>
        <w:widowControl w:val="0"/>
        <w:autoSpaceDE w:val="0"/>
        <w:autoSpaceDN w:val="0"/>
        <w:adjustRightInd w:val="0"/>
        <w:spacing w:after="0" w:line="360" w:lineRule="auto"/>
        <w:ind w:right="3"/>
        <w:jc w:val="both"/>
      </w:pPr>
    </w:p>
    <w:p w14:paraId="6C4A94DC" w14:textId="77777777" w:rsidR="00FC0378" w:rsidRPr="00FC0378" w:rsidRDefault="00FC0378" w:rsidP="00F93D64">
      <w:pPr>
        <w:widowControl w:val="0"/>
        <w:autoSpaceDE w:val="0"/>
        <w:autoSpaceDN w:val="0"/>
        <w:adjustRightInd w:val="0"/>
        <w:spacing w:after="0" w:line="360" w:lineRule="auto"/>
        <w:ind w:right="3"/>
        <w:jc w:val="both"/>
        <w:rPr>
          <w:rFonts w:ascii="Times New Roman" w:hAnsi="Times New Roman"/>
          <w:b/>
          <w:sz w:val="26"/>
          <w:szCs w:val="26"/>
        </w:rPr>
      </w:pPr>
      <w:r w:rsidRPr="00FC0378">
        <w:rPr>
          <w:rFonts w:ascii="Times New Roman" w:hAnsi="Times New Roman"/>
          <w:b/>
          <w:sz w:val="26"/>
          <w:szCs w:val="26"/>
        </w:rPr>
        <w:t xml:space="preserve">POWER TRANSMISSION </w:t>
      </w:r>
    </w:p>
    <w:p w14:paraId="043DA580" w14:textId="77777777" w:rsidR="00FC0378" w:rsidRPr="00FC0378" w:rsidRDefault="00FC0378" w:rsidP="00F93D64">
      <w:pPr>
        <w:widowControl w:val="0"/>
        <w:autoSpaceDE w:val="0"/>
        <w:autoSpaceDN w:val="0"/>
        <w:adjustRightInd w:val="0"/>
        <w:spacing w:after="0" w:line="360" w:lineRule="auto"/>
        <w:ind w:right="3"/>
        <w:jc w:val="both"/>
        <w:rPr>
          <w:rFonts w:ascii="Times New Roman" w:hAnsi="Times New Roman"/>
          <w:b/>
          <w:sz w:val="26"/>
          <w:szCs w:val="26"/>
        </w:rPr>
      </w:pPr>
    </w:p>
    <w:p w14:paraId="4C02D06E" w14:textId="77777777" w:rsidR="00330A21" w:rsidRPr="00FC0378" w:rsidRDefault="00FC0378" w:rsidP="00F93D64">
      <w:pPr>
        <w:widowControl w:val="0"/>
        <w:autoSpaceDE w:val="0"/>
        <w:autoSpaceDN w:val="0"/>
        <w:adjustRightInd w:val="0"/>
        <w:spacing w:after="0" w:line="360" w:lineRule="auto"/>
        <w:ind w:right="3"/>
        <w:jc w:val="both"/>
        <w:rPr>
          <w:rFonts w:ascii="Times New Roman" w:hAnsi="Times New Roman"/>
          <w:b/>
          <w:bCs/>
          <w:sz w:val="26"/>
          <w:szCs w:val="26"/>
        </w:rPr>
      </w:pPr>
      <w:r w:rsidRPr="00FC0378">
        <w:rPr>
          <w:rFonts w:ascii="Times New Roman" w:hAnsi="Times New Roman"/>
          <w:sz w:val="26"/>
          <w:szCs w:val="26"/>
        </w:rPr>
        <w:t xml:space="preserve"> Existing transmission systems are </w:t>
      </w:r>
      <w:r>
        <w:rPr>
          <w:rFonts w:ascii="Times New Roman" w:hAnsi="Times New Roman"/>
          <w:sz w:val="26"/>
          <w:szCs w:val="26"/>
        </w:rPr>
        <w:t xml:space="preserve">faced with challenges, such </w:t>
      </w:r>
      <w:r w:rsidRPr="00FC0378">
        <w:rPr>
          <w:rFonts w:ascii="Times New Roman" w:hAnsi="Times New Roman"/>
          <w:sz w:val="26"/>
          <w:szCs w:val="26"/>
        </w:rPr>
        <w:t xml:space="preserve"> as slow reaction to outages, high p</w:t>
      </w:r>
      <w:r>
        <w:rPr>
          <w:rFonts w:ascii="Times New Roman" w:hAnsi="Times New Roman"/>
          <w:sz w:val="26"/>
          <w:szCs w:val="26"/>
        </w:rPr>
        <w:t xml:space="preserve">ower losses, data theft, and </w:t>
      </w:r>
      <w:r w:rsidRPr="00FC0378">
        <w:rPr>
          <w:rFonts w:ascii="Times New Roman" w:hAnsi="Times New Roman"/>
          <w:sz w:val="26"/>
          <w:szCs w:val="26"/>
        </w:rPr>
        <w:t xml:space="preserve"> poor monitoring of transmission</w:t>
      </w:r>
      <w:r>
        <w:rPr>
          <w:rFonts w:ascii="Times New Roman" w:hAnsi="Times New Roman"/>
          <w:sz w:val="26"/>
          <w:szCs w:val="26"/>
        </w:rPr>
        <w:t xml:space="preserve"> lines and other components. </w:t>
      </w:r>
      <w:r w:rsidRPr="00FC0378">
        <w:rPr>
          <w:rFonts w:ascii="Times New Roman" w:hAnsi="Times New Roman"/>
          <w:sz w:val="26"/>
          <w:szCs w:val="26"/>
        </w:rPr>
        <w:t xml:space="preserve"> Such challenges can be addres</w:t>
      </w:r>
      <w:r>
        <w:rPr>
          <w:rFonts w:ascii="Times New Roman" w:hAnsi="Times New Roman"/>
          <w:sz w:val="26"/>
          <w:szCs w:val="26"/>
        </w:rPr>
        <w:t>sed by implementing IIoT sys</w:t>
      </w:r>
      <w:r w:rsidRPr="00FC0378">
        <w:rPr>
          <w:rFonts w:ascii="Times New Roman" w:hAnsi="Times New Roman"/>
          <w:sz w:val="26"/>
          <w:szCs w:val="26"/>
        </w:rPr>
        <w:t>tems for real-time monitoring of</w:t>
      </w:r>
      <w:r>
        <w:rPr>
          <w:rFonts w:ascii="Times New Roman" w:hAnsi="Times New Roman"/>
          <w:sz w:val="26"/>
          <w:szCs w:val="26"/>
        </w:rPr>
        <w:t xml:space="preserve"> transmission networks </w:t>
      </w:r>
      <w:r w:rsidRPr="00FC0378">
        <w:rPr>
          <w:rFonts w:ascii="Times New Roman" w:hAnsi="Times New Roman"/>
          <w:sz w:val="26"/>
          <w:szCs w:val="26"/>
        </w:rPr>
        <w:t xml:space="preserve"> As an example, an IIoT-b</w:t>
      </w:r>
      <w:r>
        <w:rPr>
          <w:rFonts w:ascii="Times New Roman" w:hAnsi="Times New Roman"/>
          <w:sz w:val="26"/>
          <w:szCs w:val="26"/>
        </w:rPr>
        <w:t xml:space="preserve">ased monitoring platform has </w:t>
      </w:r>
      <w:r w:rsidRPr="00FC0378">
        <w:rPr>
          <w:rFonts w:ascii="Times New Roman" w:hAnsi="Times New Roman"/>
          <w:sz w:val="26"/>
          <w:szCs w:val="26"/>
        </w:rPr>
        <w:t xml:space="preserve"> been de</w:t>
      </w:r>
      <w:r>
        <w:rPr>
          <w:rFonts w:ascii="Times New Roman" w:hAnsi="Times New Roman"/>
          <w:sz w:val="26"/>
          <w:szCs w:val="26"/>
        </w:rPr>
        <w:t>veloped for substations in  and has been pract</w:t>
      </w:r>
      <w:r w:rsidRPr="00FC0378">
        <w:rPr>
          <w:rFonts w:ascii="Times New Roman" w:hAnsi="Times New Roman"/>
          <w:sz w:val="26"/>
          <w:szCs w:val="26"/>
        </w:rPr>
        <w:t xml:space="preserve"> cally implemented in a petroc</w:t>
      </w:r>
      <w:r>
        <w:rPr>
          <w:rFonts w:ascii="Times New Roman" w:hAnsi="Times New Roman"/>
          <w:sz w:val="26"/>
          <w:szCs w:val="26"/>
        </w:rPr>
        <w:t xml:space="preserve">hemical facility’s local power  substation in Texas, USA </w:t>
      </w:r>
      <w:r w:rsidRPr="00FC0378">
        <w:rPr>
          <w:rFonts w:ascii="Times New Roman" w:hAnsi="Times New Roman"/>
          <w:sz w:val="26"/>
          <w:szCs w:val="26"/>
        </w:rPr>
        <w:t>. This pl</w:t>
      </w:r>
      <w:r>
        <w:rPr>
          <w:rFonts w:ascii="Times New Roman" w:hAnsi="Times New Roman"/>
          <w:sz w:val="26"/>
          <w:szCs w:val="26"/>
        </w:rPr>
        <w:t>atform monitors</w:t>
      </w:r>
      <w:r w:rsidRPr="00FC0378">
        <w:rPr>
          <w:rFonts w:ascii="Times New Roman" w:hAnsi="Times New Roman"/>
          <w:sz w:val="26"/>
          <w:szCs w:val="26"/>
        </w:rPr>
        <w:t xml:space="preserve"> all critical parameters of sub</w:t>
      </w:r>
      <w:r>
        <w:rPr>
          <w:rFonts w:ascii="Times New Roman" w:hAnsi="Times New Roman"/>
          <w:sz w:val="26"/>
          <w:szCs w:val="26"/>
        </w:rPr>
        <w:t xml:space="preserve">stations, including voltage, </w:t>
      </w:r>
      <w:r w:rsidRPr="00FC0378">
        <w:rPr>
          <w:rFonts w:ascii="Times New Roman" w:hAnsi="Times New Roman"/>
          <w:sz w:val="26"/>
          <w:szCs w:val="26"/>
        </w:rPr>
        <w:t xml:space="preserve"> frequency, power, circuit breake</w:t>
      </w:r>
      <w:r>
        <w:rPr>
          <w:rFonts w:ascii="Times New Roman" w:hAnsi="Times New Roman"/>
          <w:sz w:val="26"/>
          <w:szCs w:val="26"/>
        </w:rPr>
        <w:t>r status, and transformer tem</w:t>
      </w:r>
      <w:r w:rsidRPr="00FC0378">
        <w:rPr>
          <w:rFonts w:ascii="Times New Roman" w:hAnsi="Times New Roman"/>
          <w:sz w:val="26"/>
          <w:szCs w:val="26"/>
        </w:rPr>
        <w:t xml:space="preserve"> peratures, in steady-state and dur</w:t>
      </w:r>
      <w:r>
        <w:rPr>
          <w:rFonts w:ascii="Times New Roman" w:hAnsi="Times New Roman"/>
          <w:sz w:val="26"/>
          <w:szCs w:val="26"/>
        </w:rPr>
        <w:t>ing transients. In this plat</w:t>
      </w:r>
      <w:r w:rsidRPr="00FC0378">
        <w:rPr>
          <w:rFonts w:ascii="Times New Roman" w:hAnsi="Times New Roman"/>
          <w:sz w:val="26"/>
          <w:szCs w:val="26"/>
        </w:rPr>
        <w:t>form, high-resolution time-stamping and sy</w:t>
      </w:r>
      <w:r>
        <w:rPr>
          <w:rFonts w:ascii="Times New Roman" w:hAnsi="Times New Roman"/>
          <w:sz w:val="26"/>
          <w:szCs w:val="26"/>
        </w:rPr>
        <w:t xml:space="preserve">nchronization are </w:t>
      </w:r>
      <w:r w:rsidRPr="00FC0378">
        <w:rPr>
          <w:rFonts w:ascii="Times New Roman" w:hAnsi="Times New Roman"/>
          <w:sz w:val="26"/>
          <w:szCs w:val="26"/>
        </w:rPr>
        <w:t xml:space="preserve"> provided using industrial-stan</w:t>
      </w:r>
      <w:r>
        <w:rPr>
          <w:rFonts w:ascii="Times New Roman" w:hAnsi="Times New Roman"/>
          <w:sz w:val="26"/>
          <w:szCs w:val="26"/>
        </w:rPr>
        <w:t xml:space="preserve">dard GPS, and high-speed and </w:t>
      </w:r>
      <w:r w:rsidRPr="00FC0378">
        <w:rPr>
          <w:rFonts w:ascii="Times New Roman" w:hAnsi="Times New Roman"/>
          <w:sz w:val="26"/>
          <w:szCs w:val="26"/>
        </w:rPr>
        <w:t xml:space="preserve"> reliable data acquisition and p</w:t>
      </w:r>
      <w:r>
        <w:rPr>
          <w:rFonts w:ascii="Times New Roman" w:hAnsi="Times New Roman"/>
          <w:sz w:val="26"/>
          <w:szCs w:val="26"/>
        </w:rPr>
        <w:t xml:space="preserve">rocessing are achieved using </w:t>
      </w:r>
      <w:r w:rsidRPr="00FC0378">
        <w:rPr>
          <w:rFonts w:ascii="Times New Roman" w:hAnsi="Times New Roman"/>
          <w:sz w:val="26"/>
          <w:szCs w:val="26"/>
        </w:rPr>
        <w:t xml:space="preserve"> FPGA-embedded controllers. </w:t>
      </w:r>
      <w:r>
        <w:rPr>
          <w:rFonts w:ascii="Times New Roman" w:hAnsi="Times New Roman"/>
          <w:sz w:val="26"/>
          <w:szCs w:val="26"/>
        </w:rPr>
        <w:t xml:space="preserve">The controllers are equipped </w:t>
      </w:r>
      <w:r w:rsidRPr="00FC0378">
        <w:rPr>
          <w:rFonts w:ascii="Times New Roman" w:hAnsi="Times New Roman"/>
          <w:sz w:val="26"/>
          <w:szCs w:val="26"/>
        </w:rPr>
        <w:t xml:space="preserve"> with predefined event triggering mechanisms wit</w:t>
      </w:r>
      <w:r>
        <w:rPr>
          <w:rFonts w:ascii="Times New Roman" w:hAnsi="Times New Roman"/>
          <w:sz w:val="26"/>
          <w:szCs w:val="26"/>
        </w:rPr>
        <w:t xml:space="preserve">h recording </w:t>
      </w:r>
      <w:r w:rsidRPr="00FC0378">
        <w:rPr>
          <w:rFonts w:ascii="Times New Roman" w:hAnsi="Times New Roman"/>
          <w:sz w:val="26"/>
          <w:szCs w:val="26"/>
        </w:rPr>
        <w:t xml:space="preserve"> functions. When such events o</w:t>
      </w:r>
      <w:r>
        <w:rPr>
          <w:rFonts w:ascii="Times New Roman" w:hAnsi="Times New Roman"/>
          <w:sz w:val="26"/>
          <w:szCs w:val="26"/>
        </w:rPr>
        <w:t>ccur, the controller records</w:t>
      </w:r>
      <w:r w:rsidRPr="00FC0378">
        <w:rPr>
          <w:rFonts w:ascii="Times New Roman" w:hAnsi="Times New Roman"/>
          <w:sz w:val="26"/>
          <w:szCs w:val="26"/>
        </w:rPr>
        <w:t xml:space="preserve"> the information and sends it to </w:t>
      </w:r>
      <w:r>
        <w:rPr>
          <w:rFonts w:ascii="Times New Roman" w:hAnsi="Times New Roman"/>
          <w:sz w:val="26"/>
          <w:szCs w:val="26"/>
        </w:rPr>
        <w:t xml:space="preserve">a control center through the </w:t>
      </w:r>
      <w:r w:rsidRPr="00FC0378">
        <w:rPr>
          <w:rFonts w:ascii="Times New Roman" w:hAnsi="Times New Roman"/>
          <w:sz w:val="26"/>
          <w:szCs w:val="26"/>
        </w:rPr>
        <w:t xml:space="preserve"> IIoT platform. This data can be used to prevent f</w:t>
      </w:r>
      <w:r>
        <w:rPr>
          <w:rFonts w:ascii="Times New Roman" w:hAnsi="Times New Roman"/>
          <w:sz w:val="26"/>
          <w:szCs w:val="26"/>
        </w:rPr>
        <w:t xml:space="preserve">uture similar  incidents. </w:t>
      </w:r>
      <w:r w:rsidRPr="00FC0378">
        <w:rPr>
          <w:rFonts w:ascii="Times New Roman" w:hAnsi="Times New Roman"/>
          <w:sz w:val="26"/>
          <w:szCs w:val="26"/>
        </w:rPr>
        <w:t xml:space="preserve"> Additionally, IIoT-aided system</w:t>
      </w:r>
      <w:r>
        <w:rPr>
          <w:rFonts w:ascii="Times New Roman" w:hAnsi="Times New Roman"/>
          <w:sz w:val="26"/>
          <w:szCs w:val="26"/>
        </w:rPr>
        <w:t>s have been used to pre</w:t>
      </w:r>
      <w:r w:rsidRPr="00FC0378">
        <w:rPr>
          <w:rFonts w:ascii="Times New Roman" w:hAnsi="Times New Roman"/>
          <w:sz w:val="26"/>
          <w:szCs w:val="26"/>
        </w:rPr>
        <w:t>vent physical damages to trans</w:t>
      </w:r>
      <w:r>
        <w:rPr>
          <w:rFonts w:ascii="Times New Roman" w:hAnsi="Times New Roman"/>
          <w:sz w:val="26"/>
          <w:szCs w:val="26"/>
        </w:rPr>
        <w:t xml:space="preserve">mission towers, e.g., caused </w:t>
      </w:r>
      <w:r w:rsidRPr="00FC0378">
        <w:rPr>
          <w:rFonts w:ascii="Times New Roman" w:hAnsi="Times New Roman"/>
          <w:sz w:val="26"/>
          <w:szCs w:val="26"/>
        </w:rPr>
        <w:t xml:space="preserve"> by theft, natural catastrophes, h</w:t>
      </w:r>
      <w:r>
        <w:rPr>
          <w:rFonts w:ascii="Times New Roman" w:hAnsi="Times New Roman"/>
          <w:sz w:val="26"/>
          <w:szCs w:val="26"/>
        </w:rPr>
        <w:t xml:space="preserve">azardous constructions, and </w:t>
      </w:r>
      <w:r w:rsidRPr="00FC0378">
        <w:rPr>
          <w:rFonts w:ascii="Times New Roman" w:hAnsi="Times New Roman"/>
          <w:sz w:val="26"/>
          <w:szCs w:val="26"/>
        </w:rPr>
        <w:t>the growth of tree limbs benea</w:t>
      </w:r>
      <w:r>
        <w:rPr>
          <w:rFonts w:ascii="Times New Roman" w:hAnsi="Times New Roman"/>
          <w:sz w:val="26"/>
          <w:szCs w:val="26"/>
        </w:rPr>
        <w:t xml:space="preserve">th the wires. To monitor and </w:t>
      </w:r>
      <w:r w:rsidRPr="00FC0378">
        <w:rPr>
          <w:rFonts w:ascii="Times New Roman" w:hAnsi="Times New Roman"/>
          <w:sz w:val="26"/>
          <w:szCs w:val="26"/>
        </w:rPr>
        <w:t xml:space="preserve"> prevent such damages, IIoT-enabled tra</w:t>
      </w:r>
      <w:r>
        <w:rPr>
          <w:rFonts w:ascii="Times New Roman" w:hAnsi="Times New Roman"/>
          <w:sz w:val="26"/>
          <w:szCs w:val="26"/>
        </w:rPr>
        <w:t xml:space="preserve">nsmission towers use </w:t>
      </w:r>
      <w:r w:rsidRPr="00FC0378">
        <w:rPr>
          <w:rFonts w:ascii="Times New Roman" w:hAnsi="Times New Roman"/>
          <w:sz w:val="26"/>
          <w:szCs w:val="26"/>
        </w:rPr>
        <w:t xml:space="preserve"> various sensors to detect early s</w:t>
      </w:r>
      <w:r>
        <w:rPr>
          <w:rFonts w:ascii="Times New Roman" w:hAnsi="Times New Roman"/>
          <w:sz w:val="26"/>
          <w:szCs w:val="26"/>
        </w:rPr>
        <w:t xml:space="preserve">igns of potential risks, and </w:t>
      </w:r>
      <w:r w:rsidRPr="00FC0378">
        <w:rPr>
          <w:rFonts w:ascii="Times New Roman" w:hAnsi="Times New Roman"/>
          <w:sz w:val="26"/>
          <w:szCs w:val="26"/>
        </w:rPr>
        <w:t xml:space="preserve"> prompt an immediate and appro</w:t>
      </w:r>
      <w:r>
        <w:rPr>
          <w:rFonts w:ascii="Times New Roman" w:hAnsi="Times New Roman"/>
          <w:sz w:val="26"/>
          <w:szCs w:val="26"/>
        </w:rPr>
        <w:t>priate action. Anti-theft fas</w:t>
      </w:r>
      <w:r w:rsidRPr="00FC0378">
        <w:rPr>
          <w:rFonts w:ascii="Times New Roman" w:hAnsi="Times New Roman"/>
          <w:sz w:val="26"/>
          <w:szCs w:val="26"/>
        </w:rPr>
        <w:t xml:space="preserve"> teners, lean sensors, cameras, an</w:t>
      </w:r>
      <w:r>
        <w:rPr>
          <w:rFonts w:ascii="Times New Roman" w:hAnsi="Times New Roman"/>
          <w:sz w:val="26"/>
          <w:szCs w:val="26"/>
        </w:rPr>
        <w:t xml:space="preserve">d vibration sensors are some </w:t>
      </w:r>
      <w:r w:rsidRPr="00FC0378">
        <w:rPr>
          <w:rFonts w:ascii="Times New Roman" w:hAnsi="Times New Roman"/>
          <w:sz w:val="26"/>
          <w:szCs w:val="26"/>
        </w:rPr>
        <w:t xml:space="preserve"> components that can be used for this </w:t>
      </w:r>
      <w:r>
        <w:rPr>
          <w:rFonts w:ascii="Times New Roman" w:hAnsi="Times New Roman"/>
          <w:sz w:val="26"/>
          <w:szCs w:val="26"/>
        </w:rPr>
        <w:t xml:space="preserve">purpose. Every time a </w:t>
      </w:r>
      <w:r w:rsidRPr="00FC0378">
        <w:rPr>
          <w:rFonts w:ascii="Times New Roman" w:hAnsi="Times New Roman"/>
          <w:sz w:val="26"/>
          <w:szCs w:val="26"/>
        </w:rPr>
        <w:t>risk is detected by these compone</w:t>
      </w:r>
      <w:r>
        <w:rPr>
          <w:rFonts w:ascii="Times New Roman" w:hAnsi="Times New Roman"/>
          <w:sz w:val="26"/>
          <w:szCs w:val="26"/>
        </w:rPr>
        <w:t xml:space="preserve">nts, a signal is sent to the </w:t>
      </w:r>
      <w:r w:rsidRPr="00FC0378">
        <w:rPr>
          <w:rFonts w:ascii="Times New Roman" w:hAnsi="Times New Roman"/>
          <w:sz w:val="26"/>
          <w:szCs w:val="26"/>
        </w:rPr>
        <w:t xml:space="preserve"> control center to make appropriate decisions </w:t>
      </w:r>
    </w:p>
    <w:p w14:paraId="2302D6E4" w14:textId="77777777" w:rsidR="00330A21" w:rsidRPr="00FC0378" w:rsidRDefault="00330A21"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3EFAB4E1" w14:textId="77777777" w:rsidR="00330A21" w:rsidRPr="00FC0378" w:rsidRDefault="00330A21"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32FA0397" w14:textId="77777777" w:rsidR="00330A21" w:rsidRPr="00FC0378" w:rsidRDefault="00330A21"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3C688841" w14:textId="77777777" w:rsidR="00330A21" w:rsidRPr="00FC0378" w:rsidRDefault="00330A21"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113FFBA2" w14:textId="77777777" w:rsidR="00330A21" w:rsidRDefault="00330A21" w:rsidP="00F93D64">
      <w:pPr>
        <w:widowControl w:val="0"/>
        <w:autoSpaceDE w:val="0"/>
        <w:autoSpaceDN w:val="0"/>
        <w:adjustRightInd w:val="0"/>
        <w:spacing w:after="0" w:line="360" w:lineRule="auto"/>
        <w:ind w:right="3"/>
        <w:jc w:val="both"/>
        <w:rPr>
          <w:rFonts w:ascii="Times New Roman" w:hAnsi="Times New Roman"/>
          <w:b/>
          <w:bCs/>
          <w:sz w:val="26"/>
          <w:szCs w:val="26"/>
        </w:rPr>
      </w:pPr>
    </w:p>
    <w:p w14:paraId="5EA53D68" w14:textId="77777777" w:rsidR="00FC0378" w:rsidRPr="00FC0378" w:rsidRDefault="00FC0378" w:rsidP="00F93D64">
      <w:pPr>
        <w:widowControl w:val="0"/>
        <w:autoSpaceDE w:val="0"/>
        <w:autoSpaceDN w:val="0"/>
        <w:adjustRightInd w:val="0"/>
        <w:spacing w:after="0" w:line="360" w:lineRule="auto"/>
        <w:ind w:right="3"/>
        <w:jc w:val="both"/>
        <w:rPr>
          <w:rFonts w:ascii="Times New Roman" w:hAnsi="Times New Roman"/>
          <w:b/>
          <w:sz w:val="26"/>
          <w:szCs w:val="26"/>
        </w:rPr>
      </w:pPr>
      <w:r w:rsidRPr="00FC0378">
        <w:rPr>
          <w:rFonts w:ascii="Times New Roman" w:hAnsi="Times New Roman"/>
          <w:b/>
          <w:sz w:val="26"/>
          <w:szCs w:val="26"/>
        </w:rPr>
        <w:t>C. POWER DISTRIBUTION</w:t>
      </w:r>
    </w:p>
    <w:p w14:paraId="0431AA88" w14:textId="77777777" w:rsidR="00FC0378" w:rsidRPr="00FC0378" w:rsidRDefault="00FC0378" w:rsidP="00F93D64">
      <w:pPr>
        <w:widowControl w:val="0"/>
        <w:autoSpaceDE w:val="0"/>
        <w:autoSpaceDN w:val="0"/>
        <w:adjustRightInd w:val="0"/>
        <w:spacing w:after="0" w:line="360" w:lineRule="auto"/>
        <w:ind w:right="3"/>
        <w:jc w:val="both"/>
        <w:rPr>
          <w:rFonts w:ascii="Times New Roman" w:hAnsi="Times New Roman"/>
          <w:sz w:val="26"/>
          <w:szCs w:val="26"/>
        </w:rPr>
      </w:pPr>
      <w:r w:rsidRPr="00FC0378">
        <w:rPr>
          <w:rFonts w:ascii="Times New Roman" w:hAnsi="Times New Roman"/>
          <w:sz w:val="26"/>
          <w:szCs w:val="26"/>
        </w:rPr>
        <w:t xml:space="preserve"> Similar to transmission system</w:t>
      </w:r>
      <w:r>
        <w:rPr>
          <w:rFonts w:ascii="Times New Roman" w:hAnsi="Times New Roman"/>
          <w:sz w:val="26"/>
          <w:szCs w:val="26"/>
        </w:rPr>
        <w:t xml:space="preserve">s, distribution networks are </w:t>
      </w:r>
      <w:r w:rsidRPr="00FC0378">
        <w:rPr>
          <w:rFonts w:ascii="Times New Roman" w:hAnsi="Times New Roman"/>
          <w:sz w:val="26"/>
          <w:szCs w:val="26"/>
        </w:rPr>
        <w:t xml:space="preserve"> faced with a number of challeng</w:t>
      </w:r>
      <w:r>
        <w:rPr>
          <w:rFonts w:ascii="Times New Roman" w:hAnsi="Times New Roman"/>
          <w:sz w:val="26"/>
          <w:szCs w:val="26"/>
        </w:rPr>
        <w:t xml:space="preserve">es, including power outages, </w:t>
      </w:r>
      <w:r w:rsidRPr="00FC0378">
        <w:rPr>
          <w:rFonts w:ascii="Times New Roman" w:hAnsi="Times New Roman"/>
          <w:sz w:val="26"/>
          <w:szCs w:val="26"/>
        </w:rPr>
        <w:t xml:space="preserve"> ineffective demand response, electr</w:t>
      </w:r>
      <w:r>
        <w:rPr>
          <w:rFonts w:ascii="Times New Roman" w:hAnsi="Times New Roman"/>
          <w:sz w:val="26"/>
          <w:szCs w:val="26"/>
        </w:rPr>
        <w:t xml:space="preserve">icity theft, and inefficient </w:t>
      </w:r>
      <w:r w:rsidRPr="00FC0378">
        <w:rPr>
          <w:rFonts w:ascii="Times New Roman" w:hAnsi="Times New Roman"/>
          <w:sz w:val="26"/>
          <w:szCs w:val="26"/>
        </w:rPr>
        <w:t xml:space="preserve"> integration of distributed energy </w:t>
      </w:r>
      <w:r>
        <w:rPr>
          <w:rFonts w:ascii="Times New Roman" w:hAnsi="Times New Roman"/>
          <w:sz w:val="26"/>
          <w:szCs w:val="26"/>
        </w:rPr>
        <w:t xml:space="preserve">resources. These challenges </w:t>
      </w:r>
      <w:r w:rsidRPr="00FC0378">
        <w:rPr>
          <w:rFonts w:ascii="Times New Roman" w:hAnsi="Times New Roman"/>
          <w:sz w:val="26"/>
          <w:szCs w:val="26"/>
        </w:rPr>
        <w:t xml:space="preserve">can be addressed by employing IIoT systems in different domains of distribution </w:t>
      </w:r>
      <w:r>
        <w:rPr>
          <w:rFonts w:ascii="Times New Roman" w:hAnsi="Times New Roman"/>
          <w:sz w:val="26"/>
          <w:szCs w:val="26"/>
        </w:rPr>
        <w:t xml:space="preserve">systems, as discussed below. </w:t>
      </w:r>
    </w:p>
    <w:p w14:paraId="0067DE87" w14:textId="77777777" w:rsidR="00FC0378" w:rsidRDefault="00FC0378" w:rsidP="00F93D64">
      <w:pPr>
        <w:widowControl w:val="0"/>
        <w:autoSpaceDE w:val="0"/>
        <w:autoSpaceDN w:val="0"/>
        <w:adjustRightInd w:val="0"/>
        <w:spacing w:after="0" w:line="360" w:lineRule="auto"/>
        <w:ind w:right="3"/>
        <w:jc w:val="both"/>
      </w:pPr>
    </w:p>
    <w:p w14:paraId="2BD0A095" w14:textId="77777777" w:rsidR="00FC0378" w:rsidRPr="00FC0378" w:rsidRDefault="00FC0378" w:rsidP="00FC0378">
      <w:pPr>
        <w:widowControl w:val="0"/>
        <w:autoSpaceDE w:val="0"/>
        <w:autoSpaceDN w:val="0"/>
        <w:adjustRightInd w:val="0"/>
        <w:spacing w:after="0" w:line="360" w:lineRule="auto"/>
        <w:ind w:right="3"/>
        <w:jc w:val="both"/>
        <w:rPr>
          <w:rFonts w:ascii="Times New Roman" w:hAnsi="Times New Roman"/>
          <w:b/>
          <w:sz w:val="26"/>
          <w:szCs w:val="26"/>
        </w:rPr>
      </w:pPr>
      <w:r w:rsidRPr="00FC0378">
        <w:rPr>
          <w:rFonts w:ascii="Times New Roman" w:hAnsi="Times New Roman"/>
          <w:b/>
          <w:sz w:val="26"/>
          <w:szCs w:val="26"/>
        </w:rPr>
        <w:t>SMART GRIDS</w:t>
      </w:r>
    </w:p>
    <w:p w14:paraId="7DAD4F2A" w14:textId="77777777" w:rsidR="00330A21" w:rsidRDefault="00FC0378" w:rsidP="00FC0378">
      <w:pPr>
        <w:widowControl w:val="0"/>
        <w:autoSpaceDE w:val="0"/>
        <w:autoSpaceDN w:val="0"/>
        <w:adjustRightInd w:val="0"/>
        <w:spacing w:after="0" w:line="360" w:lineRule="auto"/>
        <w:ind w:right="3"/>
        <w:jc w:val="both"/>
        <w:rPr>
          <w:rFonts w:ascii="Times New Roman" w:hAnsi="Times New Roman"/>
          <w:sz w:val="26"/>
          <w:szCs w:val="26"/>
        </w:rPr>
      </w:pPr>
      <w:r w:rsidRPr="00FC0378">
        <w:rPr>
          <w:rFonts w:ascii="Times New Roman" w:hAnsi="Times New Roman"/>
          <w:sz w:val="26"/>
          <w:szCs w:val="26"/>
        </w:rPr>
        <w:t xml:space="preserve"> Smart grids enjoy a bi-directional flow of information  between consumers and suppliers, which can be used for  system optimization and efficient energy distribution In smart grids, IoT/IIoT-related systems can be used for  different purposes in energy generation, smart homes, transportation systems, and smart industry . For example,  consumers’ energy demand patterns can be extracted by  collecting data via an IoT platform. Another application of IIoT-based systems in smart grids istrolling and monitor ing of battery-powered devices, thus distributing the energy more efficiently Additionally, IIoT-enabled</w:t>
      </w:r>
      <w:r>
        <w:rPr>
          <w:rFonts w:ascii="Times New Roman" w:hAnsi="Times New Roman"/>
          <w:sz w:val="26"/>
          <w:szCs w:val="26"/>
        </w:rPr>
        <w:t xml:space="preserve"> loads, storage devices, and </w:t>
      </w:r>
      <w:r w:rsidRPr="00FC0378">
        <w:rPr>
          <w:rFonts w:ascii="Times New Roman" w:hAnsi="Times New Roman"/>
          <w:sz w:val="26"/>
          <w:szCs w:val="26"/>
        </w:rPr>
        <w:t xml:space="preserve"> renewable generating units ha</w:t>
      </w:r>
      <w:r>
        <w:rPr>
          <w:rFonts w:ascii="Times New Roman" w:hAnsi="Times New Roman"/>
          <w:sz w:val="26"/>
          <w:szCs w:val="26"/>
        </w:rPr>
        <w:t xml:space="preserve">ve enabled customers to gen- </w:t>
      </w:r>
      <w:r w:rsidRPr="00FC0378">
        <w:rPr>
          <w:rFonts w:ascii="Times New Roman" w:hAnsi="Times New Roman"/>
          <w:sz w:val="26"/>
          <w:szCs w:val="26"/>
        </w:rPr>
        <w:t xml:space="preserve"> erate a part or the entire of their </w:t>
      </w:r>
      <w:r>
        <w:rPr>
          <w:rFonts w:ascii="Times New Roman" w:hAnsi="Times New Roman"/>
          <w:sz w:val="26"/>
          <w:szCs w:val="26"/>
        </w:rPr>
        <w:t xml:space="preserve">required energy locally, and </w:t>
      </w:r>
      <w:r w:rsidRPr="00FC0378">
        <w:rPr>
          <w:rFonts w:ascii="Times New Roman" w:hAnsi="Times New Roman"/>
          <w:sz w:val="26"/>
          <w:szCs w:val="26"/>
        </w:rPr>
        <w:t xml:space="preserve"> even to trade the surplus energy wi</w:t>
      </w:r>
      <w:r>
        <w:rPr>
          <w:rFonts w:ascii="Times New Roman" w:hAnsi="Times New Roman"/>
          <w:sz w:val="26"/>
          <w:szCs w:val="26"/>
        </w:rPr>
        <w:t xml:space="preserve">th the network. In this con- </w:t>
      </w:r>
      <w:r w:rsidRPr="00FC0378">
        <w:rPr>
          <w:rFonts w:ascii="Times New Roman" w:hAnsi="Times New Roman"/>
          <w:sz w:val="26"/>
          <w:szCs w:val="26"/>
        </w:rPr>
        <w:t xml:space="preserve"> text, intelligent loads share thei</w:t>
      </w:r>
      <w:r>
        <w:rPr>
          <w:rFonts w:ascii="Times New Roman" w:hAnsi="Times New Roman"/>
          <w:sz w:val="26"/>
          <w:szCs w:val="26"/>
        </w:rPr>
        <w:t xml:space="preserve">r data—such as their demand, </w:t>
      </w:r>
      <w:r w:rsidRPr="00FC0378">
        <w:rPr>
          <w:rFonts w:ascii="Times New Roman" w:hAnsi="Times New Roman"/>
          <w:sz w:val="26"/>
          <w:szCs w:val="26"/>
        </w:rPr>
        <w:t xml:space="preserve"> power consumption, and the t</w:t>
      </w:r>
      <w:r>
        <w:rPr>
          <w:rFonts w:ascii="Times New Roman" w:hAnsi="Times New Roman"/>
          <w:sz w:val="26"/>
          <w:szCs w:val="26"/>
        </w:rPr>
        <w:t xml:space="preserve">ime of use—to optimize their </w:t>
      </w:r>
      <w:r w:rsidRPr="00FC0378">
        <w:rPr>
          <w:rFonts w:ascii="Times New Roman" w:hAnsi="Times New Roman"/>
          <w:sz w:val="26"/>
          <w:szCs w:val="26"/>
        </w:rPr>
        <w:t xml:space="preserve"> power consumption and cost. </w:t>
      </w:r>
      <w:r>
        <w:rPr>
          <w:rFonts w:ascii="Times New Roman" w:hAnsi="Times New Roman"/>
          <w:sz w:val="26"/>
          <w:szCs w:val="26"/>
        </w:rPr>
        <w:t xml:space="preserve">Energy storage devices, such </w:t>
      </w:r>
      <w:r w:rsidRPr="00FC0378">
        <w:rPr>
          <w:rFonts w:ascii="Times New Roman" w:hAnsi="Times New Roman"/>
          <w:sz w:val="26"/>
          <w:szCs w:val="26"/>
        </w:rPr>
        <w:t xml:space="preserve"> as batteries and electric vehicles</w:t>
      </w:r>
      <w:r>
        <w:rPr>
          <w:rFonts w:ascii="Times New Roman" w:hAnsi="Times New Roman"/>
          <w:sz w:val="26"/>
          <w:szCs w:val="26"/>
        </w:rPr>
        <w:t xml:space="preserve">, are also used to deal with </w:t>
      </w:r>
      <w:r w:rsidRPr="00FC0378">
        <w:rPr>
          <w:rFonts w:ascii="Times New Roman" w:hAnsi="Times New Roman"/>
          <w:sz w:val="26"/>
          <w:szCs w:val="26"/>
        </w:rPr>
        <w:t xml:space="preserve"> uncertainties and the intermittent</w:t>
      </w:r>
      <w:r>
        <w:rPr>
          <w:rFonts w:ascii="Times New Roman" w:hAnsi="Times New Roman"/>
          <w:sz w:val="26"/>
          <w:szCs w:val="26"/>
        </w:rPr>
        <w:t xml:space="preserve"> nature of generating units, </w:t>
      </w:r>
      <w:r w:rsidRPr="00FC0378">
        <w:rPr>
          <w:rFonts w:ascii="Times New Roman" w:hAnsi="Times New Roman"/>
          <w:sz w:val="26"/>
          <w:szCs w:val="26"/>
        </w:rPr>
        <w:t xml:space="preserve"> as well as to participate </w:t>
      </w:r>
      <w:r>
        <w:rPr>
          <w:rFonts w:ascii="Times New Roman" w:hAnsi="Times New Roman"/>
          <w:sz w:val="26"/>
          <w:szCs w:val="26"/>
        </w:rPr>
        <w:t xml:space="preserve">in demand response programs . </w:t>
      </w:r>
      <w:r w:rsidRPr="00FC0378">
        <w:rPr>
          <w:rFonts w:ascii="Times New Roman" w:hAnsi="Times New Roman"/>
          <w:sz w:val="26"/>
          <w:szCs w:val="26"/>
        </w:rPr>
        <w:t xml:space="preserve"> Moreover, in an IIoT-enabled</w:t>
      </w:r>
      <w:r>
        <w:rPr>
          <w:rFonts w:ascii="Times New Roman" w:hAnsi="Times New Roman"/>
          <w:sz w:val="26"/>
          <w:szCs w:val="26"/>
        </w:rPr>
        <w:t xml:space="preserve"> smart grid, all assets con- </w:t>
      </w:r>
      <w:r w:rsidRPr="00FC0378">
        <w:rPr>
          <w:rFonts w:ascii="Times New Roman" w:hAnsi="Times New Roman"/>
          <w:sz w:val="26"/>
          <w:szCs w:val="26"/>
        </w:rPr>
        <w:t xml:space="preserve"> nected to the grid can interact wi</w:t>
      </w:r>
      <w:r>
        <w:rPr>
          <w:rFonts w:ascii="Times New Roman" w:hAnsi="Times New Roman"/>
          <w:sz w:val="26"/>
          <w:szCs w:val="26"/>
        </w:rPr>
        <w:t xml:space="preserve">th each other to ensure that </w:t>
      </w:r>
      <w:r w:rsidRPr="00FC0378">
        <w:rPr>
          <w:rFonts w:ascii="Times New Roman" w:hAnsi="Times New Roman"/>
          <w:sz w:val="26"/>
          <w:szCs w:val="26"/>
        </w:rPr>
        <w:t xml:space="preserve"> the distribution of energy is pe</w:t>
      </w:r>
      <w:r>
        <w:rPr>
          <w:rFonts w:ascii="Times New Roman" w:hAnsi="Times New Roman"/>
          <w:sz w:val="26"/>
          <w:szCs w:val="26"/>
        </w:rPr>
        <w:t xml:space="preserve">rfectly managed whenever and </w:t>
      </w:r>
      <w:r w:rsidRPr="00FC0378">
        <w:rPr>
          <w:rFonts w:ascii="Times New Roman" w:hAnsi="Times New Roman"/>
          <w:sz w:val="26"/>
          <w:szCs w:val="26"/>
        </w:rPr>
        <w:t xml:space="preserve"> wherever it is required. In such a </w:t>
      </w:r>
      <w:r>
        <w:rPr>
          <w:rFonts w:ascii="Times New Roman" w:hAnsi="Times New Roman"/>
          <w:sz w:val="26"/>
          <w:szCs w:val="26"/>
        </w:rPr>
        <w:t xml:space="preserve">smart grid, the operator is </w:t>
      </w:r>
      <w:r w:rsidRPr="00FC0378">
        <w:rPr>
          <w:rFonts w:ascii="Times New Roman" w:hAnsi="Times New Roman"/>
          <w:sz w:val="26"/>
          <w:szCs w:val="26"/>
        </w:rPr>
        <w:t xml:space="preserve">notified before any acute problem </w:t>
      </w:r>
      <w:r>
        <w:rPr>
          <w:rFonts w:ascii="Times New Roman" w:hAnsi="Times New Roman"/>
          <w:sz w:val="26"/>
          <w:szCs w:val="26"/>
        </w:rPr>
        <w:t xml:space="preserve">occurs, thus an appropriate </w:t>
      </w:r>
      <w:r w:rsidRPr="00FC0378">
        <w:rPr>
          <w:rFonts w:ascii="Times New Roman" w:hAnsi="Times New Roman"/>
          <w:sz w:val="26"/>
          <w:szCs w:val="26"/>
        </w:rPr>
        <w:t xml:space="preserve">corrective or preventive action </w:t>
      </w:r>
      <w:r>
        <w:rPr>
          <w:rFonts w:ascii="Times New Roman" w:hAnsi="Times New Roman"/>
          <w:sz w:val="26"/>
          <w:szCs w:val="26"/>
        </w:rPr>
        <w:t xml:space="preserve">can be taken in advance. For </w:t>
      </w:r>
      <w:r w:rsidRPr="00FC0378">
        <w:rPr>
          <w:rFonts w:ascii="Times New Roman" w:hAnsi="Times New Roman"/>
          <w:sz w:val="26"/>
          <w:szCs w:val="26"/>
        </w:rPr>
        <w:t xml:space="preserve"> example, exceeding the demand</w:t>
      </w:r>
      <w:r>
        <w:rPr>
          <w:rFonts w:ascii="Times New Roman" w:hAnsi="Times New Roman"/>
          <w:sz w:val="26"/>
          <w:szCs w:val="26"/>
        </w:rPr>
        <w:t xml:space="preserve"> over the grid’s capacity can </w:t>
      </w:r>
      <w:r w:rsidRPr="00FC0378">
        <w:rPr>
          <w:rFonts w:ascii="Times New Roman" w:hAnsi="Times New Roman"/>
          <w:sz w:val="26"/>
          <w:szCs w:val="26"/>
        </w:rPr>
        <w:t xml:space="preserve"> be detected by real-time monitoring of loads and generating 408 units. Thus, the energy consu</w:t>
      </w:r>
      <w:r>
        <w:rPr>
          <w:rFonts w:ascii="Times New Roman" w:hAnsi="Times New Roman"/>
          <w:sz w:val="26"/>
          <w:szCs w:val="26"/>
        </w:rPr>
        <w:t xml:space="preserve">mption of flexible loads can </w:t>
      </w:r>
      <w:r w:rsidRPr="00FC0378">
        <w:rPr>
          <w:rFonts w:ascii="Times New Roman" w:hAnsi="Times New Roman"/>
          <w:sz w:val="26"/>
          <w:szCs w:val="26"/>
        </w:rPr>
        <w:t xml:space="preserve"> be rescheduled to a time w</w:t>
      </w:r>
      <w:r>
        <w:rPr>
          <w:rFonts w:ascii="Times New Roman" w:hAnsi="Times New Roman"/>
          <w:sz w:val="26"/>
          <w:szCs w:val="26"/>
        </w:rPr>
        <w:t xml:space="preserve">hen demand </w:t>
      </w:r>
      <w:r>
        <w:rPr>
          <w:rFonts w:ascii="Times New Roman" w:hAnsi="Times New Roman"/>
          <w:sz w:val="26"/>
          <w:szCs w:val="26"/>
        </w:rPr>
        <w:lastRenderedPageBreak/>
        <w:t xml:space="preserve">is expected to be </w:t>
      </w:r>
      <w:r w:rsidRPr="00FC0378">
        <w:rPr>
          <w:rFonts w:ascii="Times New Roman" w:hAnsi="Times New Roman"/>
          <w:sz w:val="26"/>
          <w:szCs w:val="26"/>
        </w:rPr>
        <w:t xml:space="preserve"> lower. Additionally, dynamic p</w:t>
      </w:r>
      <w:r>
        <w:rPr>
          <w:rFonts w:ascii="Times New Roman" w:hAnsi="Times New Roman"/>
          <w:sz w:val="26"/>
          <w:szCs w:val="26"/>
        </w:rPr>
        <w:t xml:space="preserve">ricing models can be used to </w:t>
      </w:r>
      <w:r w:rsidRPr="00FC0378">
        <w:rPr>
          <w:rFonts w:ascii="Times New Roman" w:hAnsi="Times New Roman"/>
          <w:sz w:val="26"/>
          <w:szCs w:val="26"/>
        </w:rPr>
        <w:t xml:space="preserve"> decrease the consumption or in</w:t>
      </w:r>
      <w:r>
        <w:rPr>
          <w:rFonts w:ascii="Times New Roman" w:hAnsi="Times New Roman"/>
          <w:sz w:val="26"/>
          <w:szCs w:val="26"/>
        </w:rPr>
        <w:t>crease the generation during  peak hours .</w:t>
      </w:r>
    </w:p>
    <w:p w14:paraId="7CC30114" w14:textId="77777777" w:rsidR="00FC0378" w:rsidRPr="00FC0378" w:rsidRDefault="00FC0378" w:rsidP="00FC0378">
      <w:pPr>
        <w:widowControl w:val="0"/>
        <w:autoSpaceDE w:val="0"/>
        <w:autoSpaceDN w:val="0"/>
        <w:adjustRightInd w:val="0"/>
        <w:spacing w:after="0" w:line="360" w:lineRule="auto"/>
        <w:ind w:right="3"/>
        <w:jc w:val="both"/>
        <w:rPr>
          <w:rFonts w:ascii="Times New Roman" w:hAnsi="Times New Roman"/>
          <w:b/>
          <w:sz w:val="26"/>
          <w:szCs w:val="26"/>
        </w:rPr>
      </w:pPr>
      <w:r w:rsidRPr="00FC0378">
        <w:rPr>
          <w:rFonts w:ascii="Times New Roman" w:hAnsi="Times New Roman"/>
          <w:b/>
          <w:sz w:val="26"/>
          <w:szCs w:val="26"/>
        </w:rPr>
        <w:t xml:space="preserve">SMART LOAD MANAGEMENT </w:t>
      </w:r>
    </w:p>
    <w:p w14:paraId="600D6229" w14:textId="77777777" w:rsidR="00FC0378" w:rsidRPr="004C7981" w:rsidRDefault="00FC0378" w:rsidP="00FC0378">
      <w:pPr>
        <w:widowControl w:val="0"/>
        <w:autoSpaceDE w:val="0"/>
        <w:autoSpaceDN w:val="0"/>
        <w:adjustRightInd w:val="0"/>
        <w:spacing w:after="0" w:line="360" w:lineRule="auto"/>
        <w:ind w:right="3"/>
        <w:jc w:val="both"/>
        <w:rPr>
          <w:rFonts w:ascii="Times New Roman" w:hAnsi="Times New Roman"/>
          <w:sz w:val="26"/>
          <w:szCs w:val="26"/>
        </w:rPr>
      </w:pPr>
      <w:r w:rsidRPr="004C7981">
        <w:rPr>
          <w:rFonts w:ascii="Times New Roman" w:hAnsi="Times New Roman"/>
          <w:sz w:val="26"/>
          <w:szCs w:val="26"/>
        </w:rPr>
        <w:t xml:space="preserve"> In general, electric energy consumption can be divided into four categories: residential, commercial, industrial, and trans-  portation. The following discusses how IoT/IIoT can be used to manage the energy consumption in residential and indus-  trial loads.  Residential loads include, but a</w:t>
      </w:r>
      <w:r w:rsidR="004C7981">
        <w:rPr>
          <w:rFonts w:ascii="Times New Roman" w:hAnsi="Times New Roman"/>
          <w:sz w:val="26"/>
          <w:szCs w:val="26"/>
        </w:rPr>
        <w:t xml:space="preserve">re not limited to, lighting, </w:t>
      </w:r>
      <w:r w:rsidRPr="004C7981">
        <w:rPr>
          <w:rFonts w:ascii="Times New Roman" w:hAnsi="Times New Roman"/>
          <w:sz w:val="26"/>
          <w:szCs w:val="26"/>
        </w:rPr>
        <w:t xml:space="preserve"> appliances, and water heaters, as well as Heating, Ventilation,  and Air Conditioning (HVAC) systems. IoT systems can be used to manage energy consumption of the appliances and  lighting systems. For instance, IoT/IIoT systems can notify customers when their energy consumption exceeds the stan- dard level. Additionally, IoT/IIoT-based home energy man- agement systems can monitor the energy usage to schedule  and run some flexible loads, e.g. some appliances, during low-demand hours. This contributes significantly to the effi- cient use of electrical energy and reducing greenhouse gas emissions . Moreover, given that HVAC energy consump- tion accounts for half of the total energy consumption in most  buildings, IoT/IIoT-based</w:t>
      </w:r>
      <w:r w:rsidR="004C7981" w:rsidRPr="004C7981">
        <w:rPr>
          <w:rFonts w:ascii="Times New Roman" w:hAnsi="Times New Roman"/>
          <w:sz w:val="26"/>
          <w:szCs w:val="26"/>
        </w:rPr>
        <w:t xml:space="preserve"> HVAC management systems are</w:t>
      </w:r>
      <w:r w:rsidRPr="004C7981">
        <w:rPr>
          <w:rFonts w:ascii="Times New Roman" w:hAnsi="Times New Roman"/>
          <w:sz w:val="26"/>
          <w:szCs w:val="26"/>
        </w:rPr>
        <w:t xml:space="preserve"> critical for managing electric energ</w:t>
      </w:r>
      <w:r w:rsidR="004C7981" w:rsidRPr="004C7981">
        <w:rPr>
          <w:rFonts w:ascii="Times New Roman" w:hAnsi="Times New Roman"/>
          <w:sz w:val="26"/>
          <w:szCs w:val="26"/>
        </w:rPr>
        <w:t xml:space="preserve">y and its cost in buildings. </w:t>
      </w:r>
      <w:r w:rsidRPr="004C7981">
        <w:rPr>
          <w:rFonts w:ascii="Times New Roman" w:hAnsi="Times New Roman"/>
          <w:sz w:val="26"/>
          <w:szCs w:val="26"/>
        </w:rPr>
        <w:t xml:space="preserve"> For instance, such systems can</w:t>
      </w:r>
      <w:r w:rsidR="004C7981" w:rsidRPr="004C7981">
        <w:rPr>
          <w:rFonts w:ascii="Times New Roman" w:hAnsi="Times New Roman"/>
          <w:sz w:val="26"/>
          <w:szCs w:val="26"/>
        </w:rPr>
        <w:t xml:space="preserve"> determine unoccupied spaces </w:t>
      </w:r>
      <w:r w:rsidRPr="004C7981">
        <w:rPr>
          <w:rFonts w:ascii="Times New Roman" w:hAnsi="Times New Roman"/>
          <w:sz w:val="26"/>
          <w:szCs w:val="26"/>
        </w:rPr>
        <w:t xml:space="preserve"> in buildings, and manage the operation of the HVAC</w:t>
      </w:r>
      <w:r w:rsidR="004C7981" w:rsidRPr="004C7981">
        <w:rPr>
          <w:rFonts w:ascii="Times New Roman" w:hAnsi="Times New Roman"/>
          <w:sz w:val="26"/>
          <w:szCs w:val="26"/>
        </w:rPr>
        <w:t xml:space="preserve"> system in these spaces. </w:t>
      </w:r>
      <w:r w:rsidRPr="004C7981">
        <w:rPr>
          <w:rFonts w:ascii="Times New Roman" w:hAnsi="Times New Roman"/>
          <w:sz w:val="26"/>
          <w:szCs w:val="26"/>
        </w:rPr>
        <w:t xml:space="preserve"> Industrial loads can be also</w:t>
      </w:r>
      <w:r w:rsidR="004C7981" w:rsidRPr="004C7981">
        <w:rPr>
          <w:rFonts w:ascii="Times New Roman" w:hAnsi="Times New Roman"/>
          <w:sz w:val="26"/>
          <w:szCs w:val="26"/>
        </w:rPr>
        <w:t xml:space="preserve"> managed by using IIoT-based </w:t>
      </w:r>
      <w:r w:rsidRPr="004C7981">
        <w:rPr>
          <w:rFonts w:ascii="Times New Roman" w:hAnsi="Times New Roman"/>
          <w:sz w:val="26"/>
          <w:szCs w:val="26"/>
        </w:rPr>
        <w:t xml:space="preserve"> systems. For instance, by monit</w:t>
      </w:r>
      <w:r w:rsidR="004C7981" w:rsidRPr="004C7981">
        <w:rPr>
          <w:rFonts w:ascii="Times New Roman" w:hAnsi="Times New Roman"/>
          <w:sz w:val="26"/>
          <w:szCs w:val="26"/>
        </w:rPr>
        <w:t>oring each component and its</w:t>
      </w:r>
      <w:r w:rsidRPr="004C7981">
        <w:rPr>
          <w:rFonts w:ascii="Times New Roman" w:hAnsi="Times New Roman"/>
          <w:sz w:val="26"/>
          <w:szCs w:val="26"/>
        </w:rPr>
        <w:t xml:space="preserve"> consumption, the components t</w:t>
      </w:r>
      <w:r w:rsidR="004C7981" w:rsidRPr="004C7981">
        <w:rPr>
          <w:rFonts w:ascii="Times New Roman" w:hAnsi="Times New Roman"/>
          <w:sz w:val="26"/>
          <w:szCs w:val="26"/>
        </w:rPr>
        <w:t xml:space="preserve">hat consume more energy than </w:t>
      </w:r>
      <w:r w:rsidRPr="004C7981">
        <w:rPr>
          <w:rFonts w:ascii="Times New Roman" w:hAnsi="Times New Roman"/>
          <w:sz w:val="26"/>
          <w:szCs w:val="26"/>
        </w:rPr>
        <w:t xml:space="preserve"> expected can be detected. Addition</w:t>
      </w:r>
      <w:r w:rsidR="004C7981" w:rsidRPr="004C7981">
        <w:rPr>
          <w:rFonts w:ascii="Times New Roman" w:hAnsi="Times New Roman"/>
          <w:sz w:val="26"/>
          <w:szCs w:val="26"/>
        </w:rPr>
        <w:t xml:space="preserve">ally, quality control can be </w:t>
      </w:r>
      <w:r w:rsidRPr="004C7981">
        <w:rPr>
          <w:rFonts w:ascii="Times New Roman" w:hAnsi="Times New Roman"/>
          <w:sz w:val="26"/>
          <w:szCs w:val="26"/>
        </w:rPr>
        <w:t xml:space="preserve"> performed by using an agile and fl</w:t>
      </w:r>
      <w:r w:rsidR="004C7981" w:rsidRPr="004C7981">
        <w:rPr>
          <w:rFonts w:ascii="Times New Roman" w:hAnsi="Times New Roman"/>
          <w:sz w:val="26"/>
          <w:szCs w:val="26"/>
        </w:rPr>
        <w:t xml:space="preserve">exible IIoT system that rec- </w:t>
      </w:r>
      <w:r w:rsidRPr="004C7981">
        <w:rPr>
          <w:rFonts w:ascii="Times New Roman" w:hAnsi="Times New Roman"/>
          <w:sz w:val="26"/>
          <w:szCs w:val="26"/>
        </w:rPr>
        <w:t xml:space="preserve"> ognizes failures in real-time. These</w:t>
      </w:r>
      <w:r w:rsidR="004C7981" w:rsidRPr="004C7981">
        <w:rPr>
          <w:rFonts w:ascii="Times New Roman" w:hAnsi="Times New Roman"/>
          <w:sz w:val="26"/>
          <w:szCs w:val="26"/>
        </w:rPr>
        <w:t xml:space="preserve"> IIoT systems lead to a bet- </w:t>
      </w:r>
      <w:r w:rsidRPr="004C7981">
        <w:rPr>
          <w:rFonts w:ascii="Times New Roman" w:hAnsi="Times New Roman"/>
          <w:sz w:val="26"/>
          <w:szCs w:val="26"/>
        </w:rPr>
        <w:t xml:space="preserve"> ter management of components, detecting and fixing faults</w:t>
      </w:r>
    </w:p>
    <w:p w14:paraId="7C7BAF82" w14:textId="77777777" w:rsidR="00B14031" w:rsidRPr="004C7981" w:rsidRDefault="00B14031" w:rsidP="00CA47DF">
      <w:pPr>
        <w:widowControl w:val="0"/>
        <w:autoSpaceDE w:val="0"/>
        <w:autoSpaceDN w:val="0"/>
        <w:adjustRightInd w:val="0"/>
        <w:spacing w:after="0" w:line="360" w:lineRule="auto"/>
        <w:ind w:right="3"/>
        <w:jc w:val="both"/>
        <w:rPr>
          <w:rFonts w:ascii="Times New Roman" w:hAnsi="Times New Roman"/>
          <w:sz w:val="26"/>
          <w:szCs w:val="26"/>
        </w:rPr>
      </w:pPr>
    </w:p>
    <w:p w14:paraId="30090EA8" w14:textId="77777777" w:rsidR="00B14031" w:rsidRPr="00FC0378" w:rsidRDefault="00B14031" w:rsidP="00CA47DF">
      <w:pPr>
        <w:widowControl w:val="0"/>
        <w:autoSpaceDE w:val="0"/>
        <w:autoSpaceDN w:val="0"/>
        <w:adjustRightInd w:val="0"/>
        <w:spacing w:after="0" w:line="360" w:lineRule="auto"/>
        <w:ind w:right="3"/>
        <w:jc w:val="both"/>
        <w:rPr>
          <w:rFonts w:ascii="Times New Roman" w:hAnsi="Times New Roman"/>
          <w:sz w:val="26"/>
          <w:szCs w:val="26"/>
        </w:rPr>
      </w:pPr>
    </w:p>
    <w:p w14:paraId="66840365" w14:textId="77777777" w:rsidR="00B14031" w:rsidRPr="00330A21" w:rsidRDefault="00B14031" w:rsidP="00CA47DF">
      <w:pPr>
        <w:widowControl w:val="0"/>
        <w:autoSpaceDE w:val="0"/>
        <w:autoSpaceDN w:val="0"/>
        <w:adjustRightInd w:val="0"/>
        <w:spacing w:after="0" w:line="360" w:lineRule="auto"/>
        <w:ind w:right="3"/>
        <w:jc w:val="both"/>
        <w:rPr>
          <w:rFonts w:ascii="Times New Roman" w:hAnsi="Times New Roman"/>
          <w:sz w:val="26"/>
          <w:szCs w:val="26"/>
        </w:rPr>
      </w:pPr>
    </w:p>
    <w:p w14:paraId="718314A7" w14:textId="77777777" w:rsidR="00373363" w:rsidRPr="00330A21" w:rsidRDefault="00373363" w:rsidP="00373363">
      <w:pPr>
        <w:widowControl w:val="0"/>
        <w:autoSpaceDE w:val="0"/>
        <w:autoSpaceDN w:val="0"/>
        <w:adjustRightInd w:val="0"/>
        <w:spacing w:before="24" w:after="0" w:line="240" w:lineRule="auto"/>
        <w:ind w:right="3"/>
        <w:rPr>
          <w:rFonts w:ascii="Times New Roman" w:hAnsi="Times New Roman"/>
          <w:sz w:val="26"/>
          <w:szCs w:val="26"/>
        </w:rPr>
      </w:pPr>
    </w:p>
    <w:p w14:paraId="4CBC3823" w14:textId="77777777" w:rsidR="00373363" w:rsidRDefault="00373363" w:rsidP="00373363">
      <w:pPr>
        <w:widowControl w:val="0"/>
        <w:autoSpaceDE w:val="0"/>
        <w:autoSpaceDN w:val="0"/>
        <w:adjustRightInd w:val="0"/>
        <w:spacing w:before="24" w:after="0" w:line="240" w:lineRule="auto"/>
        <w:ind w:right="3"/>
        <w:rPr>
          <w:rFonts w:ascii="Times New Roman" w:hAnsi="Times New Roman"/>
          <w:sz w:val="26"/>
          <w:szCs w:val="26"/>
        </w:rPr>
      </w:pPr>
    </w:p>
    <w:p w14:paraId="6BC27F16" w14:textId="77777777" w:rsidR="004C7981" w:rsidRDefault="004C7981" w:rsidP="00373363">
      <w:pPr>
        <w:widowControl w:val="0"/>
        <w:autoSpaceDE w:val="0"/>
        <w:autoSpaceDN w:val="0"/>
        <w:adjustRightInd w:val="0"/>
        <w:spacing w:before="24" w:after="0" w:line="240" w:lineRule="auto"/>
        <w:ind w:right="3"/>
        <w:rPr>
          <w:rFonts w:ascii="Times New Roman" w:hAnsi="Times New Roman"/>
          <w:sz w:val="26"/>
          <w:szCs w:val="26"/>
        </w:rPr>
      </w:pPr>
    </w:p>
    <w:p w14:paraId="1F92702C" w14:textId="77777777" w:rsidR="004C7981" w:rsidRDefault="004C7981" w:rsidP="00373363">
      <w:pPr>
        <w:widowControl w:val="0"/>
        <w:autoSpaceDE w:val="0"/>
        <w:autoSpaceDN w:val="0"/>
        <w:adjustRightInd w:val="0"/>
        <w:spacing w:before="24" w:after="0" w:line="240" w:lineRule="auto"/>
        <w:ind w:right="3"/>
        <w:rPr>
          <w:rFonts w:ascii="Times New Roman" w:hAnsi="Times New Roman"/>
          <w:sz w:val="26"/>
          <w:szCs w:val="26"/>
        </w:rPr>
      </w:pPr>
    </w:p>
    <w:p w14:paraId="4FE60127" w14:textId="77777777" w:rsidR="004C7981" w:rsidRPr="00330A21" w:rsidRDefault="004C7981" w:rsidP="00373363">
      <w:pPr>
        <w:widowControl w:val="0"/>
        <w:autoSpaceDE w:val="0"/>
        <w:autoSpaceDN w:val="0"/>
        <w:adjustRightInd w:val="0"/>
        <w:spacing w:before="24" w:after="0" w:line="240" w:lineRule="auto"/>
        <w:ind w:right="3"/>
        <w:rPr>
          <w:rFonts w:ascii="Times New Roman" w:hAnsi="Times New Roman"/>
          <w:sz w:val="26"/>
          <w:szCs w:val="26"/>
        </w:rPr>
      </w:pPr>
    </w:p>
    <w:p w14:paraId="45C725B6" w14:textId="77777777" w:rsidR="00330A21" w:rsidRPr="00330A21" w:rsidRDefault="00330A21" w:rsidP="00373363">
      <w:pPr>
        <w:widowControl w:val="0"/>
        <w:autoSpaceDE w:val="0"/>
        <w:autoSpaceDN w:val="0"/>
        <w:adjustRightInd w:val="0"/>
        <w:spacing w:before="24" w:after="0" w:line="240" w:lineRule="auto"/>
        <w:ind w:right="3"/>
        <w:jc w:val="center"/>
        <w:rPr>
          <w:rFonts w:ascii="Times New Roman" w:hAnsi="Times New Roman"/>
          <w:b/>
          <w:bCs/>
          <w:sz w:val="26"/>
          <w:szCs w:val="26"/>
        </w:rPr>
      </w:pPr>
    </w:p>
    <w:p w14:paraId="03FE8A37" w14:textId="77777777" w:rsidR="004A0887" w:rsidRDefault="00AB10EF" w:rsidP="00373363">
      <w:pPr>
        <w:widowControl w:val="0"/>
        <w:autoSpaceDE w:val="0"/>
        <w:autoSpaceDN w:val="0"/>
        <w:adjustRightInd w:val="0"/>
        <w:spacing w:before="24" w:after="0" w:line="240" w:lineRule="auto"/>
        <w:ind w:right="3"/>
        <w:jc w:val="center"/>
        <w:rPr>
          <w:rFonts w:ascii="Times New Roman" w:hAnsi="Times New Roman"/>
          <w:sz w:val="28"/>
          <w:szCs w:val="28"/>
        </w:rPr>
      </w:pPr>
      <w:r>
        <w:rPr>
          <w:rFonts w:ascii="Times New Roman" w:hAnsi="Times New Roman"/>
          <w:b/>
          <w:bCs/>
          <w:sz w:val="28"/>
          <w:szCs w:val="28"/>
        </w:rPr>
        <w:t>CHAPTER</w:t>
      </w:r>
      <w:r>
        <w:rPr>
          <w:rFonts w:ascii="Times New Roman" w:hAnsi="Times New Roman"/>
          <w:b/>
          <w:bCs/>
          <w:spacing w:val="-1"/>
          <w:sz w:val="28"/>
          <w:szCs w:val="28"/>
        </w:rPr>
        <w:t xml:space="preserve"> </w:t>
      </w:r>
      <w:r>
        <w:rPr>
          <w:rFonts w:ascii="Times New Roman" w:hAnsi="Times New Roman"/>
          <w:b/>
          <w:bCs/>
          <w:sz w:val="28"/>
          <w:szCs w:val="28"/>
        </w:rPr>
        <w:t>2</w:t>
      </w:r>
    </w:p>
    <w:p w14:paraId="57092450" w14:textId="77777777" w:rsidR="004A0887" w:rsidRPr="004A0887" w:rsidRDefault="004A0887" w:rsidP="004A0887">
      <w:pPr>
        <w:widowControl w:val="0"/>
        <w:autoSpaceDE w:val="0"/>
        <w:autoSpaceDN w:val="0"/>
        <w:adjustRightInd w:val="0"/>
        <w:spacing w:before="24" w:after="0" w:line="240" w:lineRule="auto"/>
        <w:ind w:right="3"/>
        <w:jc w:val="center"/>
        <w:rPr>
          <w:rFonts w:ascii="Times New Roman" w:hAnsi="Times New Roman"/>
          <w:sz w:val="28"/>
          <w:szCs w:val="28"/>
        </w:rPr>
      </w:pPr>
    </w:p>
    <w:p w14:paraId="14C30415" w14:textId="77777777" w:rsidR="004A0887" w:rsidRDefault="004A0887" w:rsidP="004A0887">
      <w:pPr>
        <w:widowControl w:val="0"/>
        <w:autoSpaceDE w:val="0"/>
        <w:autoSpaceDN w:val="0"/>
        <w:adjustRightInd w:val="0"/>
        <w:spacing w:after="0" w:line="316" w:lineRule="exact"/>
        <w:ind w:right="3"/>
        <w:jc w:val="center"/>
        <w:rPr>
          <w:rFonts w:ascii="Times New Roman" w:hAnsi="Times New Roman"/>
          <w:b/>
          <w:bCs/>
          <w:position w:val="-1"/>
          <w:sz w:val="28"/>
          <w:szCs w:val="28"/>
        </w:rPr>
      </w:pPr>
      <w:r>
        <w:rPr>
          <w:rFonts w:ascii="Times New Roman" w:hAnsi="Times New Roman"/>
          <w:b/>
          <w:bCs/>
          <w:position w:val="-1"/>
          <w:sz w:val="28"/>
          <w:szCs w:val="28"/>
        </w:rPr>
        <w:t>LITERATURE SURVEY</w:t>
      </w:r>
    </w:p>
    <w:p w14:paraId="18804624" w14:textId="77777777" w:rsidR="00E03F02" w:rsidRDefault="00E03F02" w:rsidP="00BD57B1">
      <w:pPr>
        <w:widowControl w:val="0"/>
        <w:autoSpaceDE w:val="0"/>
        <w:autoSpaceDN w:val="0"/>
        <w:adjustRightInd w:val="0"/>
        <w:spacing w:after="0" w:line="316" w:lineRule="exact"/>
        <w:ind w:right="3"/>
        <w:rPr>
          <w:rFonts w:ascii="Times New Roman" w:hAnsi="Times New Roman"/>
          <w:sz w:val="28"/>
          <w:szCs w:val="28"/>
        </w:rPr>
      </w:pPr>
    </w:p>
    <w:p w14:paraId="0C0F8283" w14:textId="77777777" w:rsidR="006A2E5B" w:rsidRPr="004C7981" w:rsidRDefault="006A2E5B" w:rsidP="006A2E5B">
      <w:pPr>
        <w:widowControl w:val="0"/>
        <w:autoSpaceDE w:val="0"/>
        <w:autoSpaceDN w:val="0"/>
        <w:adjustRightInd w:val="0"/>
        <w:spacing w:after="0" w:line="360" w:lineRule="auto"/>
        <w:ind w:right="3"/>
        <w:jc w:val="both"/>
        <w:rPr>
          <w:rFonts w:ascii="Times New Roman" w:hAnsi="Times New Roman"/>
          <w:b/>
          <w:bCs/>
          <w:sz w:val="26"/>
          <w:szCs w:val="26"/>
        </w:rPr>
      </w:pPr>
    </w:p>
    <w:p w14:paraId="4A0E8E3E" w14:textId="77777777" w:rsidR="0014248E" w:rsidRPr="004C7981" w:rsidRDefault="004C7981" w:rsidP="004C7981">
      <w:pPr>
        <w:widowControl w:val="0"/>
        <w:autoSpaceDE w:val="0"/>
        <w:autoSpaceDN w:val="0"/>
        <w:adjustRightInd w:val="0"/>
        <w:spacing w:after="0" w:line="360" w:lineRule="auto"/>
        <w:ind w:right="3"/>
        <w:jc w:val="both"/>
        <w:rPr>
          <w:rFonts w:ascii="Times New Roman" w:hAnsi="Times New Roman"/>
          <w:b/>
          <w:bCs/>
          <w:sz w:val="26"/>
          <w:szCs w:val="26"/>
        </w:rPr>
      </w:pPr>
      <w:r w:rsidRPr="004C7981">
        <w:rPr>
          <w:rFonts w:ascii="Times New Roman" w:hAnsi="Times New Roman"/>
          <w:b/>
          <w:sz w:val="26"/>
          <w:szCs w:val="26"/>
        </w:rPr>
        <w:t xml:space="preserve">[1] J. Gubbi, R. Buyya, S. Marusic, and M. </w:t>
      </w:r>
      <w:r>
        <w:rPr>
          <w:rFonts w:ascii="Times New Roman" w:hAnsi="Times New Roman"/>
          <w:b/>
          <w:sz w:val="26"/>
          <w:szCs w:val="26"/>
        </w:rPr>
        <w:t xml:space="preserve">Palaniswami, ‘‘Internet of </w:t>
      </w:r>
      <w:r w:rsidRPr="004C7981">
        <w:rPr>
          <w:rFonts w:ascii="Times New Roman" w:hAnsi="Times New Roman"/>
          <w:b/>
          <w:sz w:val="26"/>
          <w:szCs w:val="26"/>
        </w:rPr>
        <w:t xml:space="preserve">Things (IoT): A vision, architectural elements, and </w:t>
      </w:r>
      <w:r>
        <w:rPr>
          <w:rFonts w:ascii="Times New Roman" w:hAnsi="Times New Roman"/>
          <w:b/>
          <w:sz w:val="26"/>
          <w:szCs w:val="26"/>
        </w:rPr>
        <w:t xml:space="preserve">future directions,’’ </w:t>
      </w:r>
      <w:r w:rsidRPr="004C7981">
        <w:rPr>
          <w:rFonts w:ascii="Times New Roman" w:hAnsi="Times New Roman"/>
          <w:b/>
          <w:sz w:val="26"/>
          <w:szCs w:val="26"/>
        </w:rPr>
        <w:t xml:space="preserve"> Future Generat. Comput. Syst., vol. 29, no. 7, pp. 1645–1660, 2013</w:t>
      </w:r>
      <w:r w:rsidR="00FE6559" w:rsidRPr="004C7981">
        <w:rPr>
          <w:rFonts w:ascii="Times New Roman" w:hAnsi="Times New Roman"/>
          <w:b/>
          <w:bCs/>
          <w:sz w:val="26"/>
          <w:szCs w:val="26"/>
        </w:rPr>
        <w:t>.</w:t>
      </w:r>
    </w:p>
    <w:p w14:paraId="2B73B246" w14:textId="77777777" w:rsidR="00FE6559" w:rsidRPr="00FE6559" w:rsidRDefault="00FE6559" w:rsidP="00FE6559">
      <w:pPr>
        <w:widowControl w:val="0"/>
        <w:autoSpaceDE w:val="0"/>
        <w:autoSpaceDN w:val="0"/>
        <w:adjustRightInd w:val="0"/>
        <w:spacing w:after="0" w:line="360" w:lineRule="auto"/>
        <w:ind w:left="720" w:right="3"/>
        <w:jc w:val="both"/>
        <w:rPr>
          <w:rFonts w:ascii="Times New Roman" w:hAnsi="Times New Roman"/>
          <w:b/>
          <w:bCs/>
          <w:sz w:val="26"/>
          <w:szCs w:val="26"/>
        </w:rPr>
      </w:pPr>
    </w:p>
    <w:p w14:paraId="108AE16D" w14:textId="77777777" w:rsidR="00FE6559" w:rsidRPr="004C7981" w:rsidRDefault="004C7981" w:rsidP="00FB3C94">
      <w:pPr>
        <w:widowControl w:val="0"/>
        <w:autoSpaceDE w:val="0"/>
        <w:autoSpaceDN w:val="0"/>
        <w:adjustRightInd w:val="0"/>
        <w:spacing w:after="0" w:line="360" w:lineRule="auto"/>
        <w:ind w:right="3"/>
        <w:jc w:val="both"/>
        <w:rPr>
          <w:rFonts w:ascii="Times New Roman" w:hAnsi="Times New Roman"/>
          <w:sz w:val="26"/>
          <w:szCs w:val="26"/>
        </w:rPr>
      </w:pPr>
      <w:r w:rsidRPr="004C7981">
        <w:rPr>
          <w:rFonts w:ascii="Times New Roman" w:hAnsi="Times New Roman"/>
          <w:sz w:val="26"/>
          <w:szCs w:val="26"/>
        </w:rPr>
        <w:t xml:space="preserve">Ubiquitous sensing enabled by Wireless Sensor Network (WSN) technologies cuts across many areas of modern day living. This offers the ability to measure, infer and understand environmental indicators, from delicate ecologies and natural resources to urban environments. The proliferation of these devices in a communicating–actuating network creates the Internet of Things (IoT), wherein sensors and actuators blend seamlessly with the environment around us, and the information is shared across platforms in order to develop a common operating picture (COP). Fueled by the recent adaptation of a variety of enabling wireless technologies such as RFID tags and embedded sensor and actuator nodes, the IoT has stepped out of its infancy and is the next revolutionary technology in transforming the Internet into a fully integrated Future Internet. As we move from www (static pages web) to web2 (social networking web) to web3 (ubiquitous computing web), the need for data-on-demand using sophisticated intuitive queries increases significantly. This paper presents a Cloud centric vision for worldwide implementation of Internet of Things. The key enabling technologies and application domains that are likely to drive IoT research in the near future are discussed. A Cloud implementation using Aneka, which is based on interaction of private and public Clouds is presented. We conclude our IoT vision by expanding on the need for convergence of WSN, the Internet and distributed computing directed at technological research communityThe next wave in the era of computing will </w:t>
      </w:r>
      <w:r w:rsidRPr="004C7981">
        <w:rPr>
          <w:rFonts w:ascii="Times New Roman" w:hAnsi="Times New Roman"/>
          <w:sz w:val="26"/>
          <w:szCs w:val="26"/>
        </w:rPr>
        <w:lastRenderedPageBreak/>
        <w:t>be outside the realm of the traditional desktop. In the Internet of Things (IoT) paradigm, many of the objects that surround us will be on the network in one form or another. Radio Frequency IDentification (RFID) and sensor network technologies will rise to meet this new challenge, in which information and communication systems are invisibly embedded in the environment around us. This results in the generation of enormous amounts of data which have to be stored, processed and presented in a seamless, efficient, and easily interpretable form. This model will consist of services that are commodities and delivered in a manner similar to traditional commodities. Cloudcomputing can provide the virtual infrastructure for such utility computing which integrates monitoring devices, storage devices, analytics tools, visualization platforms and client delivery. The cost based model that Cloud computing offers will enable end-to-end service provisioning for businesses and users to access applications on demand from anywhere. Smart connectivity with existing networks and context-aware computation using network resources is an indispensable part of IoT. With the growing presence of WiFi and 4G-LTE wireless Internet access, the evolution towards ubiquitous information and communication networks is already evident. However, for the Internet of Things vision to successfully emerge, the computing paradigm will need to go beyond traditional mobile computing scenarios that use smart phones and portables, and evolve into connecting everyday existing objects and embedding intelligence into our environment. For technology to disappear from the consciousness of the user, the</w:t>
      </w:r>
      <w:r>
        <w:rPr>
          <w:rFonts w:ascii="Times New Roman" w:hAnsi="Times New Roman"/>
          <w:sz w:val="26"/>
          <w:szCs w:val="26"/>
        </w:rPr>
        <w:t xml:space="preserve"> Internet of Things demands: </w:t>
      </w:r>
      <w:r w:rsidRPr="004C7981">
        <w:rPr>
          <w:rFonts w:ascii="Times New Roman" w:hAnsi="Times New Roman"/>
          <w:sz w:val="26"/>
          <w:szCs w:val="26"/>
        </w:rPr>
        <w:t xml:space="preserve"> a shared understanding of the situation of its users and their appliances,  software architectures and pervasive communication networks to process and convey the contextual information </w:t>
      </w:r>
      <w:r>
        <w:rPr>
          <w:rFonts w:ascii="Times New Roman" w:hAnsi="Times New Roman"/>
          <w:sz w:val="26"/>
          <w:szCs w:val="26"/>
        </w:rPr>
        <w:t xml:space="preserve">to where it is relevant, and </w:t>
      </w:r>
      <w:r w:rsidRPr="004C7981">
        <w:rPr>
          <w:rFonts w:ascii="Times New Roman" w:hAnsi="Times New Roman"/>
          <w:sz w:val="26"/>
          <w:szCs w:val="26"/>
        </w:rPr>
        <w:t xml:space="preserve"> the analytics tools in the Internet of Things that aim for autonomous and smart behavior. With these three fundamental grounds in place, smart connectivity and context-aware computation can be accomplished. The term Internet of Things was first coined by Kevin Ashton in 1999 in the contex</w:t>
      </w:r>
      <w:r>
        <w:rPr>
          <w:rFonts w:ascii="Times New Roman" w:hAnsi="Times New Roman"/>
          <w:sz w:val="26"/>
          <w:szCs w:val="26"/>
        </w:rPr>
        <w:t>t of supply chain management</w:t>
      </w:r>
      <w:r w:rsidRPr="004C7981">
        <w:rPr>
          <w:rFonts w:ascii="Times New Roman" w:hAnsi="Times New Roman"/>
          <w:sz w:val="26"/>
          <w:szCs w:val="26"/>
        </w:rPr>
        <w:t>. However, in the past decade, the definition has been more inclusive covering wide range of applications like healthcare, utilities, tra</w:t>
      </w:r>
      <w:r>
        <w:rPr>
          <w:rFonts w:ascii="Times New Roman" w:hAnsi="Times New Roman"/>
          <w:sz w:val="26"/>
          <w:szCs w:val="26"/>
        </w:rPr>
        <w:t xml:space="preserve">nsport, etc. </w:t>
      </w:r>
      <w:r w:rsidRPr="004C7981">
        <w:rPr>
          <w:rFonts w:ascii="Times New Roman" w:hAnsi="Times New Roman"/>
          <w:sz w:val="26"/>
          <w:szCs w:val="26"/>
        </w:rPr>
        <w:t xml:space="preserve"> Although the definition of ‘Things’ has changed as technology evolved, the main goal of making a computer sense information without the aid of human intervention remains the </w:t>
      </w:r>
      <w:r w:rsidRPr="004C7981">
        <w:rPr>
          <w:rFonts w:ascii="Times New Roman" w:hAnsi="Times New Roman"/>
          <w:sz w:val="26"/>
          <w:szCs w:val="26"/>
        </w:rPr>
        <w:lastRenderedPageBreak/>
        <w:t>same. A radical evolution of the current Internet into a Network of interconnected objects that not only harvests information from the environment (sensing) and interacts with the physical world (actuation/command/control), but also uses existing Internet standards to provide services for information transfer, analytics, applications, and communications. Fueled by the prevalence of devices enabled by open wireless technology such as Bluetooth, radio frequency identification (RFID), Wi-Fi, and telephonic data services as well as embedded sensor and actuator nodes, IoT has stepped out of its infancy and is on the verge of transforming the current static Internet into a full</w:t>
      </w:r>
      <w:r>
        <w:rPr>
          <w:rFonts w:ascii="Times New Roman" w:hAnsi="Times New Roman"/>
          <w:sz w:val="26"/>
          <w:szCs w:val="26"/>
        </w:rPr>
        <w:t xml:space="preserve">y integrated Future Internet </w:t>
      </w:r>
      <w:r w:rsidRPr="004C7981">
        <w:rPr>
          <w:rFonts w:ascii="Times New Roman" w:hAnsi="Times New Roman"/>
          <w:sz w:val="26"/>
          <w:szCs w:val="26"/>
        </w:rPr>
        <w:t>. The Internet revolution led to the interconnection between people at an unprecedented scale and pace. The next revolution will be the interconnection between objects to create a smart environment. Only in 2011 did the number of interconnected devices on the planet overtake the actual number of people. Currently there are 9 billion interconnected devices and it is expected to reach 24 billion devices by 2020. According to the GSMA, this amounts to $1.3 trillion revenue opportunities for mobile network operators alone spanning vertical segments such as health, automotive, utilities and consumer electronics. A schematic of the interconnection of objects is depicted in Fig. 1, where the application domains are chosen based on the scale of the impact of the data generated. The users span from individual to national level organizations addressing wide ranging issues. This paper presents the current trends in IoT research propelled by applications and the need for convergence in several interdisciplinary technologies. Specifically, in Section 2, we present the overall IoT vision and the technologies that will achieve it followed by some common definitions in the area along with some trends and taxonomy of IoT in Section 3. We discuss several application domains in IoT with a new approach in defining them in Section 4 and Section 5 provides our Cloud centric IoT vision</w:t>
      </w:r>
    </w:p>
    <w:p w14:paraId="3AF6DCB4" w14:textId="77777777" w:rsidR="00FE6559" w:rsidRPr="004C7981" w:rsidRDefault="004C7981" w:rsidP="00FB3C94">
      <w:pPr>
        <w:widowControl w:val="0"/>
        <w:autoSpaceDE w:val="0"/>
        <w:autoSpaceDN w:val="0"/>
        <w:adjustRightInd w:val="0"/>
        <w:spacing w:after="0" w:line="360" w:lineRule="auto"/>
        <w:ind w:right="3"/>
        <w:jc w:val="both"/>
        <w:rPr>
          <w:rFonts w:ascii="Times New Roman" w:hAnsi="Times New Roman"/>
          <w:sz w:val="26"/>
          <w:szCs w:val="26"/>
        </w:rPr>
      </w:pPr>
      <w:r w:rsidRPr="004C7981">
        <w:rPr>
          <w:rFonts w:ascii="Times New Roman" w:hAnsi="Times New Roman"/>
          <w:sz w:val="26"/>
          <w:szCs w:val="26"/>
        </w:rPr>
        <w:t xml:space="preserve">The effort by researchers to create a human-to-human interface through technology in the late 1980s resulted in the creation of the ubiquitous computing discipline, whose objective is to embed technology into the background of everyday life. Currently, we are in the post-PC era where smart phones and other handheld devices are changing our environment by making it more interactive as well as informative. Mark Weiser, the forefather of </w:t>
      </w:r>
      <w:r w:rsidRPr="004C7981">
        <w:rPr>
          <w:rFonts w:ascii="Times New Roman" w:hAnsi="Times New Roman"/>
          <w:sz w:val="26"/>
          <w:szCs w:val="26"/>
        </w:rPr>
        <w:lastRenderedPageBreak/>
        <w:t>Ubiquitous Computing (ubicomp),</w:t>
      </w:r>
      <w:r>
        <w:rPr>
          <w:rFonts w:ascii="Times New Roman" w:hAnsi="Times New Roman"/>
          <w:sz w:val="26"/>
          <w:szCs w:val="26"/>
        </w:rPr>
        <w:t xml:space="preserve"> defined a smart environment </w:t>
      </w:r>
      <w:r w:rsidRPr="004C7981">
        <w:rPr>
          <w:rFonts w:ascii="Times New Roman" w:hAnsi="Times New Roman"/>
          <w:sz w:val="26"/>
          <w:szCs w:val="26"/>
        </w:rPr>
        <w:t xml:space="preserve"> as ‘‘the physical world that is richly and invisibly interwoven with sensors, actuators, displays, and computational elements, embedded seamlessly in the everyday objects of our lives, and connected through a continuous network’’. The creation of the Internet has marked a foremost milestone towards achieving ubicomp’s vision which enables individual devices to communicate with any other device in the world. Theinter-networking reveals the potential of a seemingly endless amount of distributed computing resources and storage owned by various owners. In contrast to Weiser’s Calm computing approach, Rogers proposes a human centric ubicomp which makes use of human creativity in exploiting the environment and </w:t>
      </w:r>
      <w:r>
        <w:rPr>
          <w:rFonts w:ascii="Times New Roman" w:hAnsi="Times New Roman"/>
          <w:sz w:val="26"/>
          <w:szCs w:val="26"/>
        </w:rPr>
        <w:t xml:space="preserve">extending their capabilities </w:t>
      </w:r>
      <w:r w:rsidRPr="004C7981">
        <w:rPr>
          <w:rFonts w:ascii="Times New Roman" w:hAnsi="Times New Roman"/>
          <w:sz w:val="26"/>
          <w:szCs w:val="26"/>
        </w:rPr>
        <w:t>. He proposes a domain specific ubicomp solution when he says—‘‘In terms of who should benefit, it is useful to think of how ubicomp technologies can be developed not for the Sal’s of the world, but for particular domains that can be set up and customized by an individual firm or organization, such as for agricultural production, environmental restoration or reta</w:t>
      </w:r>
      <w:r>
        <w:rPr>
          <w:rFonts w:ascii="Times New Roman" w:hAnsi="Times New Roman"/>
          <w:sz w:val="26"/>
          <w:szCs w:val="26"/>
        </w:rPr>
        <w:t xml:space="preserve">iling’’. Caceres and Friday </w:t>
      </w:r>
      <w:r w:rsidRPr="004C7981">
        <w:rPr>
          <w:rFonts w:ascii="Times New Roman" w:hAnsi="Times New Roman"/>
          <w:sz w:val="26"/>
          <w:szCs w:val="26"/>
        </w:rPr>
        <w:t>discuss the progress, opportunities and challenges during the 20 year anniversary of ubicomp. They discuss the building blocks of ubicomp and the characteristics of the system to adapt to the changing world. More importantly, they identify two critical technologies for growing the ubicomp infrastructure—Cloud Computing and the Internet of Things. The advancements and convergence of micro-electro-mechanical systems (MEMS) technology, wireless communications, and digital electronics has resulted in the development of miniature devices having the ability to sense, compute, and communicate wirelessly in short distances. These miniature devices called nodes interconnect to form a wireless sensor networks (WSN) and find wide ranging applications in environmental monitoring, infrastructure monitoring, traff</w:t>
      </w:r>
      <w:r>
        <w:rPr>
          <w:rFonts w:ascii="Times New Roman" w:hAnsi="Times New Roman"/>
          <w:sz w:val="26"/>
          <w:szCs w:val="26"/>
        </w:rPr>
        <w:t xml:space="preserve">ic monitoring, retail, etc. </w:t>
      </w:r>
      <w:r w:rsidRPr="004C7981">
        <w:rPr>
          <w:rFonts w:ascii="Times New Roman" w:hAnsi="Times New Roman"/>
          <w:sz w:val="26"/>
          <w:szCs w:val="26"/>
        </w:rPr>
        <w:t xml:space="preserve"> This has the ability to provide a ubiquitous sensing capability which is critical in realizing the overall vision of u</w:t>
      </w:r>
      <w:r>
        <w:rPr>
          <w:rFonts w:ascii="Times New Roman" w:hAnsi="Times New Roman"/>
          <w:sz w:val="26"/>
          <w:szCs w:val="26"/>
        </w:rPr>
        <w:t xml:space="preserve">bicomp as outlined by Weiser </w:t>
      </w:r>
      <w:r w:rsidRPr="004C7981">
        <w:rPr>
          <w:rFonts w:ascii="Times New Roman" w:hAnsi="Times New Roman"/>
          <w:sz w:val="26"/>
          <w:szCs w:val="26"/>
        </w:rPr>
        <w:t>. For the realization of a complete IoT vision, efficient, secure, scalable and market oriented computing and storage resourcing i</w:t>
      </w:r>
      <w:r>
        <w:rPr>
          <w:rFonts w:ascii="Times New Roman" w:hAnsi="Times New Roman"/>
          <w:sz w:val="26"/>
          <w:szCs w:val="26"/>
        </w:rPr>
        <w:t xml:space="preserve">s essential. Cloud computing </w:t>
      </w:r>
      <w:r w:rsidRPr="004C7981">
        <w:rPr>
          <w:rFonts w:ascii="Times New Roman" w:hAnsi="Times New Roman"/>
          <w:sz w:val="26"/>
          <w:szCs w:val="26"/>
        </w:rPr>
        <w:t xml:space="preserve"> is the most recent paradigm to emerge which promises reliable services delivered through next generation data centers that are based on virtualized storage </w:t>
      </w:r>
      <w:r w:rsidRPr="004C7981">
        <w:rPr>
          <w:rFonts w:ascii="Times New Roman" w:hAnsi="Times New Roman"/>
          <w:sz w:val="26"/>
          <w:szCs w:val="26"/>
        </w:rPr>
        <w:lastRenderedPageBreak/>
        <w:t>technologies. This platform acts as a receiver of data from the ubiquitous sensors; as a computer to analyze and interpret the data; as well as providing the user with easy to understand web based visualization. The ubiquitous sensing and processing works in the background, hidden from the user. This novel integrated Sensor–Actuator–Internet framework shall form the core technology around which a smart environment will be shaped: information generated will be shared across diverse platforms and applications, to develop a common operating picture (COP) of an environment, where control of certain unrestricted ‘Things’ is made possible. As we move from www (static pages web) to web2 (social networking web) to web3 (ubiquitous computing web), the need for data-on-demand using sophisticated intuitive queries increases. To take full advantage of the available Internet technology, there is a need to deploy large-scale, platformindependent, wireless sensor network infrastructure that includes data management and processing, actuation and analytics. Cloud computing promises high reliability, scalability and autonomy to provide ubiquitous access, dynamic resource discovery and composability required for the next generation Internet of Things applications. Consumers will be able to choose the service level by changing the Quality of Service parameters.</w:t>
      </w:r>
    </w:p>
    <w:p w14:paraId="2B7DB185" w14:textId="77777777" w:rsidR="00FE6559" w:rsidRPr="004C7981" w:rsidRDefault="00FE6559" w:rsidP="00FB3C94">
      <w:pPr>
        <w:widowControl w:val="0"/>
        <w:autoSpaceDE w:val="0"/>
        <w:autoSpaceDN w:val="0"/>
        <w:adjustRightInd w:val="0"/>
        <w:spacing w:after="0" w:line="360" w:lineRule="auto"/>
        <w:ind w:right="3"/>
        <w:jc w:val="both"/>
        <w:rPr>
          <w:rFonts w:ascii="Times New Roman" w:hAnsi="Times New Roman"/>
          <w:sz w:val="26"/>
          <w:szCs w:val="26"/>
        </w:rPr>
      </w:pPr>
    </w:p>
    <w:p w14:paraId="101003C6" w14:textId="77777777" w:rsidR="00FE6559" w:rsidRPr="004C7981" w:rsidRDefault="00FE6559" w:rsidP="00FB3C94">
      <w:pPr>
        <w:widowControl w:val="0"/>
        <w:autoSpaceDE w:val="0"/>
        <w:autoSpaceDN w:val="0"/>
        <w:adjustRightInd w:val="0"/>
        <w:spacing w:after="0" w:line="360" w:lineRule="auto"/>
        <w:ind w:right="3"/>
        <w:jc w:val="both"/>
        <w:rPr>
          <w:rFonts w:ascii="Times New Roman" w:hAnsi="Times New Roman"/>
          <w:sz w:val="26"/>
          <w:szCs w:val="26"/>
        </w:rPr>
      </w:pPr>
    </w:p>
    <w:p w14:paraId="516D8F35" w14:textId="77777777" w:rsidR="00FE6559" w:rsidRDefault="00FE6559" w:rsidP="00FB3C94">
      <w:pPr>
        <w:widowControl w:val="0"/>
        <w:autoSpaceDE w:val="0"/>
        <w:autoSpaceDN w:val="0"/>
        <w:adjustRightInd w:val="0"/>
        <w:spacing w:after="0" w:line="360" w:lineRule="auto"/>
        <w:ind w:right="3"/>
        <w:jc w:val="both"/>
      </w:pPr>
    </w:p>
    <w:p w14:paraId="731BBAA5" w14:textId="77777777" w:rsidR="00FE6559" w:rsidRDefault="00FE6559" w:rsidP="00FB3C94">
      <w:pPr>
        <w:widowControl w:val="0"/>
        <w:autoSpaceDE w:val="0"/>
        <w:autoSpaceDN w:val="0"/>
        <w:adjustRightInd w:val="0"/>
        <w:spacing w:after="0" w:line="360" w:lineRule="auto"/>
        <w:ind w:right="3"/>
        <w:jc w:val="both"/>
      </w:pPr>
    </w:p>
    <w:p w14:paraId="09D43658" w14:textId="77777777" w:rsidR="00FE6559" w:rsidRDefault="00FE6559" w:rsidP="00FB3C94">
      <w:pPr>
        <w:widowControl w:val="0"/>
        <w:autoSpaceDE w:val="0"/>
        <w:autoSpaceDN w:val="0"/>
        <w:adjustRightInd w:val="0"/>
        <w:spacing w:after="0" w:line="360" w:lineRule="auto"/>
        <w:ind w:right="3"/>
        <w:jc w:val="both"/>
      </w:pPr>
    </w:p>
    <w:p w14:paraId="2D357EC0" w14:textId="77777777" w:rsidR="00FE6559" w:rsidRDefault="00FE6559" w:rsidP="00FB3C94">
      <w:pPr>
        <w:widowControl w:val="0"/>
        <w:autoSpaceDE w:val="0"/>
        <w:autoSpaceDN w:val="0"/>
        <w:adjustRightInd w:val="0"/>
        <w:spacing w:after="0" w:line="360" w:lineRule="auto"/>
        <w:ind w:right="3"/>
        <w:jc w:val="both"/>
      </w:pPr>
    </w:p>
    <w:p w14:paraId="784C48BD" w14:textId="77777777" w:rsidR="004C7981" w:rsidRDefault="004C7981" w:rsidP="00FB3C94">
      <w:pPr>
        <w:widowControl w:val="0"/>
        <w:autoSpaceDE w:val="0"/>
        <w:autoSpaceDN w:val="0"/>
        <w:adjustRightInd w:val="0"/>
        <w:spacing w:after="0" w:line="360" w:lineRule="auto"/>
        <w:ind w:right="3"/>
        <w:jc w:val="both"/>
      </w:pPr>
    </w:p>
    <w:p w14:paraId="218F7552" w14:textId="77777777" w:rsidR="004C7981" w:rsidRDefault="004C7981" w:rsidP="00FB3C94">
      <w:pPr>
        <w:widowControl w:val="0"/>
        <w:autoSpaceDE w:val="0"/>
        <w:autoSpaceDN w:val="0"/>
        <w:adjustRightInd w:val="0"/>
        <w:spacing w:after="0" w:line="360" w:lineRule="auto"/>
        <w:ind w:right="3"/>
        <w:jc w:val="both"/>
      </w:pPr>
    </w:p>
    <w:p w14:paraId="17948B9B" w14:textId="77777777" w:rsidR="004C7981" w:rsidRDefault="004C7981" w:rsidP="00FB3C94">
      <w:pPr>
        <w:widowControl w:val="0"/>
        <w:autoSpaceDE w:val="0"/>
        <w:autoSpaceDN w:val="0"/>
        <w:adjustRightInd w:val="0"/>
        <w:spacing w:after="0" w:line="360" w:lineRule="auto"/>
        <w:ind w:right="3"/>
        <w:jc w:val="both"/>
      </w:pPr>
    </w:p>
    <w:p w14:paraId="38BC715B" w14:textId="77777777" w:rsidR="004C7981" w:rsidRDefault="004C7981" w:rsidP="00FB3C94">
      <w:pPr>
        <w:widowControl w:val="0"/>
        <w:autoSpaceDE w:val="0"/>
        <w:autoSpaceDN w:val="0"/>
        <w:adjustRightInd w:val="0"/>
        <w:spacing w:after="0" w:line="360" w:lineRule="auto"/>
        <w:ind w:right="3"/>
        <w:jc w:val="both"/>
      </w:pPr>
    </w:p>
    <w:p w14:paraId="305584CE" w14:textId="77777777" w:rsidR="004C7981" w:rsidRDefault="004C7981" w:rsidP="00FB3C94">
      <w:pPr>
        <w:widowControl w:val="0"/>
        <w:autoSpaceDE w:val="0"/>
        <w:autoSpaceDN w:val="0"/>
        <w:adjustRightInd w:val="0"/>
        <w:spacing w:after="0" w:line="360" w:lineRule="auto"/>
        <w:ind w:right="3"/>
        <w:jc w:val="both"/>
      </w:pPr>
    </w:p>
    <w:p w14:paraId="5BD49705" w14:textId="77777777" w:rsidR="004C7981" w:rsidRDefault="004C7981" w:rsidP="00FB3C94">
      <w:pPr>
        <w:widowControl w:val="0"/>
        <w:autoSpaceDE w:val="0"/>
        <w:autoSpaceDN w:val="0"/>
        <w:adjustRightInd w:val="0"/>
        <w:spacing w:after="0" w:line="360" w:lineRule="auto"/>
        <w:ind w:right="3"/>
        <w:jc w:val="both"/>
      </w:pPr>
    </w:p>
    <w:p w14:paraId="05B27FE6" w14:textId="77777777" w:rsidR="004C7981" w:rsidRDefault="004C7981" w:rsidP="00FB3C94">
      <w:pPr>
        <w:widowControl w:val="0"/>
        <w:autoSpaceDE w:val="0"/>
        <w:autoSpaceDN w:val="0"/>
        <w:adjustRightInd w:val="0"/>
        <w:spacing w:after="0" w:line="360" w:lineRule="auto"/>
        <w:ind w:right="3"/>
        <w:jc w:val="both"/>
      </w:pPr>
    </w:p>
    <w:p w14:paraId="2BE14F4E" w14:textId="77777777" w:rsidR="004C7981" w:rsidRDefault="004C7981" w:rsidP="00FB3C94">
      <w:pPr>
        <w:widowControl w:val="0"/>
        <w:autoSpaceDE w:val="0"/>
        <w:autoSpaceDN w:val="0"/>
        <w:adjustRightInd w:val="0"/>
        <w:spacing w:after="0" w:line="360" w:lineRule="auto"/>
        <w:ind w:right="3"/>
        <w:jc w:val="both"/>
      </w:pPr>
    </w:p>
    <w:p w14:paraId="7DAC3860" w14:textId="77777777" w:rsidR="00FE6559" w:rsidRDefault="00FE6559" w:rsidP="00FB3C94">
      <w:pPr>
        <w:widowControl w:val="0"/>
        <w:autoSpaceDE w:val="0"/>
        <w:autoSpaceDN w:val="0"/>
        <w:adjustRightInd w:val="0"/>
        <w:spacing w:after="0" w:line="360" w:lineRule="auto"/>
        <w:ind w:right="3"/>
        <w:jc w:val="both"/>
      </w:pPr>
    </w:p>
    <w:p w14:paraId="52FBC14C" w14:textId="77777777" w:rsidR="004C7981" w:rsidRPr="004C7981" w:rsidRDefault="004C7981" w:rsidP="00381002">
      <w:pPr>
        <w:widowControl w:val="0"/>
        <w:autoSpaceDE w:val="0"/>
        <w:autoSpaceDN w:val="0"/>
        <w:adjustRightInd w:val="0"/>
        <w:spacing w:after="0" w:line="360" w:lineRule="auto"/>
        <w:ind w:right="3"/>
        <w:jc w:val="both"/>
        <w:rPr>
          <w:rFonts w:ascii="Times New Roman" w:hAnsi="Times New Roman"/>
          <w:b/>
          <w:sz w:val="26"/>
          <w:szCs w:val="26"/>
        </w:rPr>
      </w:pPr>
      <w:r w:rsidRPr="004C7981">
        <w:rPr>
          <w:rFonts w:ascii="Times New Roman" w:hAnsi="Times New Roman"/>
          <w:b/>
          <w:sz w:val="26"/>
          <w:szCs w:val="26"/>
        </w:rPr>
        <w:t xml:space="preserve">[2] L. Da Xu, W. He, and S. Li, ‘‘Internet of Things </w:t>
      </w:r>
      <w:r>
        <w:rPr>
          <w:rFonts w:ascii="Times New Roman" w:hAnsi="Times New Roman"/>
          <w:b/>
          <w:sz w:val="26"/>
          <w:szCs w:val="26"/>
        </w:rPr>
        <w:t xml:space="preserve">in industries: A survey,’’ </w:t>
      </w:r>
      <w:r w:rsidRPr="004C7981">
        <w:rPr>
          <w:rFonts w:ascii="Times New Roman" w:hAnsi="Times New Roman"/>
          <w:b/>
          <w:sz w:val="26"/>
          <w:szCs w:val="26"/>
        </w:rPr>
        <w:t>IEEE Trans. Ind. Informat., vol. 10, no. 4, pp. 2233–2243, Nov. 2014</w:t>
      </w:r>
    </w:p>
    <w:p w14:paraId="1F33555B" w14:textId="77777777" w:rsidR="004C7981" w:rsidRDefault="004C7981" w:rsidP="00381002">
      <w:pPr>
        <w:widowControl w:val="0"/>
        <w:autoSpaceDE w:val="0"/>
        <w:autoSpaceDN w:val="0"/>
        <w:adjustRightInd w:val="0"/>
        <w:spacing w:after="0" w:line="360" w:lineRule="auto"/>
        <w:ind w:right="3"/>
        <w:jc w:val="both"/>
      </w:pPr>
    </w:p>
    <w:p w14:paraId="0F5E483F" w14:textId="77777777" w:rsidR="00FE6559" w:rsidRPr="004C7981" w:rsidRDefault="004C7981" w:rsidP="00381002">
      <w:pPr>
        <w:widowControl w:val="0"/>
        <w:autoSpaceDE w:val="0"/>
        <w:autoSpaceDN w:val="0"/>
        <w:adjustRightInd w:val="0"/>
        <w:spacing w:after="0" w:line="360" w:lineRule="auto"/>
        <w:ind w:right="3"/>
        <w:jc w:val="both"/>
        <w:rPr>
          <w:rFonts w:ascii="Times New Roman" w:hAnsi="Times New Roman"/>
          <w:sz w:val="26"/>
          <w:szCs w:val="26"/>
        </w:rPr>
      </w:pPr>
      <w:r w:rsidRPr="004C7981">
        <w:rPr>
          <w:rFonts w:ascii="Times New Roman" w:hAnsi="Times New Roman"/>
          <w:sz w:val="26"/>
          <w:szCs w:val="26"/>
        </w:rPr>
        <w:t xml:space="preserve">Thanks to rapid technological developments, new innovative solutions and practical applications of the Industrial Internet of Things (IIoT) are being created, upgrading the structures of many industrial enterprises. IIoT brings the physical and digital environment together with minimal human intervention and profoundly transforms the economy and modern business. Data flowing through IIoT feed artificial intelligence tools, which perform intelligent functions such as performance tuning of interconnected machines, error correction, and preventive maintenance. However, IIoT deployments are vulnerable to sophisticated security threats at various levels of the connectivity and communications infrastructure they incorporate. The complex and often heterogeneous nature of chaotic IIoT infrastructures means that availability, confidentiality and integrity are difficult to guarantee. This can lead to potential mistrust of network operations, concerns about privacy breaches or loss of vital personal data and sensitive information of network end-users. This paper examines the privacy requirements of an IIoT ecosystem in industry standards. Specifically, it describes the industry privacy dimensions of the protection of natural persons through the processing of personal data by competent authorities for the prevention, investigation, detection or prosecution of criminal offences or the execution of criminal penalties. In addition, it presents an overview of the stateof-the-art methodologies and solutions for industrial privacy threats. Finally, it analyses the privacy requirements and suggestions for an ideal secure and private IIoT environmenIn a world where humans and machines are called upon to collaborate and coexist, the business organizational structures of the past create barriers and obstacles that not only waste energy unnecessarily but are likely to devalue information and hinder the diffusion of knowledge. At this point, the IIoT is transforming the way businesses operate and, by extension, those of the manufacturing industry [1]. IIoT is essentially about connectivity, in simple terms allowing objects, machines and devices to transfer data over a network without using human </w:t>
      </w:r>
      <w:r w:rsidRPr="004C7981">
        <w:rPr>
          <w:rFonts w:ascii="Times New Roman" w:hAnsi="Times New Roman"/>
          <w:sz w:val="26"/>
          <w:szCs w:val="26"/>
        </w:rPr>
        <w:lastRenderedPageBreak/>
        <w:t xml:space="preserve">resources. In the future, it is possible that almost every manufactured item - whether infrastructure or consumable - will be embedded with sensors, allowing businesses to monitor performance and support failing operations, thereby adding value to the production process or journey of the buyer [2] In this context, IIoT in industrial production is one of the most future-oriented technologies for industry because it combines two digitization strategies, Artificial Intelligence (AI) and Industry 4.0 [3, p. 4]. The product of these two technologies combines big data technologies with sensor connectivity and high-level automation technologies, which upgrade substantial the industrial environment [4]. On the other hand, this closer networking of the digital world of machines creates the potential for profound changes in the global industry and many areas of private and social life. Based on all this, it is necessary to present tomorrow's future trends in everything related to IIoT technology applicationsGrowth of IIoT applications. Manufacturing automation continues to grow, with the number of companies choosing to automate and implement IIoT soaring to new levels due to the impact of the COVID-19 pandemic. Machine learning and robotics are two applications that increase automation. Machine learning increasingly automates manufacturing processes, so less human intervention is required, while the increasing number of human jobs being taken over by robotics results in fewer people in the workplace. 2. The wireless revolution. Not every IIoT application has access to local sockets. This is one of the reasons why more and more companies are using advanced IIoT wireless technologies, such as 5G, to connect to IIoT equipment in transit. The arrival of 5G is tailored to IIoT connectivity needs and makes a big change in connectivity for the industry in terms of Industry 4.0. An added advantage is that 5G ensures that the company's network is completely isolated, ensuring everything is secure and accessible. 3. Adoption of virtuaRealityty for remote operations. VirtuaRealityty becomes dominant for industrial applications regarding training and commissioning. Devices that combine a screen, camera and microphone become more sophisticated, and machine suppliers more often collaborate with their customers or service engineers through VR. The ability to commission machines remotely has made companies realize that being onsite is not always necessary. The machine supplier can work with the customer through </w:t>
      </w:r>
      <w:r w:rsidRPr="004C7981">
        <w:rPr>
          <w:rFonts w:ascii="Times New Roman" w:hAnsi="Times New Roman"/>
          <w:sz w:val="26"/>
          <w:szCs w:val="26"/>
        </w:rPr>
        <w:lastRenderedPageBreak/>
        <w:t>an augmented reality headset such as a HoloLens. The customer sees virtual reality instructions and maintenance data to perform the necessary tasks, while the machine supplier receives a live feed of what the customer sees. 4. Use of machine data to improve customer relations. Connected machines have opened new ways to use machine data and improve customer relationships. It is not only interesting for large companies but also for smaller companies to make use of their data. Due to the increase in connected machines, the number of companies with access to critical machine data has also increased tremendously. It is a big challenge for many companies to discover new possibilities. The use of data is not only important to improve and optimize companies' machines, but also to create a better long-term relationship with customers. Machine data can, for example, be used to prevent equipment failures by predicting and performing machine maintenance before a fault occurs. In this way, machine downtime can ultimately b</w:t>
      </w:r>
      <w:r>
        <w:rPr>
          <w:rFonts w:ascii="Times New Roman" w:hAnsi="Times New Roman"/>
          <w:sz w:val="26"/>
          <w:szCs w:val="26"/>
        </w:rPr>
        <w:t xml:space="preserve">e reduced </w:t>
      </w:r>
      <w:r w:rsidRPr="004C7981">
        <w:rPr>
          <w:rFonts w:ascii="Times New Roman" w:hAnsi="Times New Roman"/>
          <w:sz w:val="26"/>
          <w:szCs w:val="26"/>
        </w:rPr>
        <w:t>. Machine learning. Machine learning is a branch of ΑΙ where systems must be able to learn automatically and improve from experience without being programmed by humans. Applying machine learning can be quite difficult because preprocessing to label and normalize a lot of data takes time. Unsupervised learning or self-learning methodologies cr</w:t>
      </w:r>
      <w:r>
        <w:rPr>
          <w:rFonts w:ascii="Times New Roman" w:hAnsi="Times New Roman"/>
          <w:sz w:val="26"/>
          <w:szCs w:val="26"/>
        </w:rPr>
        <w:t xml:space="preserve">eate higher-scale automation </w:t>
      </w:r>
      <w:r w:rsidRPr="004C7981">
        <w:rPr>
          <w:rFonts w:ascii="Times New Roman" w:hAnsi="Times New Roman"/>
          <w:sz w:val="26"/>
          <w:szCs w:val="26"/>
        </w:rPr>
        <w:t>. This means that human intervention is no longer needed since the data from the device is automatically sent to the algorithm. Thus, machine learning detects patterns of normal usage; therefore, after some time, italso tracks unusual patterns. For example, a machine creates several terns, but when a part of the machine fails, new patterns are created with donations from the normal pattern. When such a situation occurs, machinery suppliers receive a notification so they know tha</w:t>
      </w:r>
      <w:r>
        <w:rPr>
          <w:rFonts w:ascii="Times New Roman" w:hAnsi="Times New Roman"/>
          <w:sz w:val="26"/>
          <w:szCs w:val="26"/>
        </w:rPr>
        <w:t xml:space="preserve">t maintenance is required </w:t>
      </w:r>
      <w:r w:rsidRPr="004C7981">
        <w:rPr>
          <w:rFonts w:ascii="Times New Roman" w:hAnsi="Times New Roman"/>
          <w:sz w:val="26"/>
          <w:szCs w:val="26"/>
        </w:rPr>
        <w:t xml:space="preserve">. "Smart" packaging. Smart packaging using direct materials with built-in connectivity provides advanced benefits for industries. A primary aspect of smart packaging is that it enables consumers to engage with it and generate data to handle a product more effectively. Smart packaging can take the form of video recipes and other demonstrations that explain the use of the product. ΙΙοΤ and packaging work together in different ways, including sensors, QR codes, and augmented reality/virtual reality/mixed reality options. The idea is to add consumer value and collect data through intelligent </w:t>
      </w:r>
      <w:r w:rsidRPr="004C7981">
        <w:rPr>
          <w:rFonts w:ascii="Times New Roman" w:hAnsi="Times New Roman"/>
          <w:sz w:val="26"/>
          <w:szCs w:val="26"/>
        </w:rPr>
        <w:lastRenderedPageBreak/>
        <w:t>monitoring to optimize operation</w:t>
      </w:r>
      <w:r>
        <w:rPr>
          <w:rFonts w:ascii="Times New Roman" w:hAnsi="Times New Roman"/>
          <w:sz w:val="26"/>
          <w:szCs w:val="26"/>
        </w:rPr>
        <w:t xml:space="preserve">s and enhance efficiency </w:t>
      </w:r>
      <w:r w:rsidRPr="004C7981">
        <w:rPr>
          <w:rFonts w:ascii="Times New Roman" w:hAnsi="Times New Roman"/>
          <w:sz w:val="26"/>
          <w:szCs w:val="26"/>
        </w:rPr>
        <w:t>. As can be easily seen, the development of IIoT is a big step in the realization of Industry 4.0 and the upcoming Industry 5.0, as it promotes the large-scale automation and optimization of processes related to intelligent sensors (e.g., configuration, high-volume handling data, decision-making, etc.). But this involves significant technical difficulties due to industrial wireless networks' large scale and complex structure. In addition, recording and transmitting large amounts of data create serious security and privacy concerns, as some may contain sensitive industry and personal information</w:t>
      </w:r>
      <w:r>
        <w:rPr>
          <w:rFonts w:ascii="Times New Roman" w:hAnsi="Times New Roman"/>
          <w:sz w:val="26"/>
          <w:szCs w:val="26"/>
        </w:rPr>
        <w:t>.</w:t>
      </w:r>
    </w:p>
    <w:p w14:paraId="2F06579A" w14:textId="77777777" w:rsidR="00FE6559" w:rsidRPr="00785CE2" w:rsidRDefault="00FE6559" w:rsidP="00381002">
      <w:pPr>
        <w:widowControl w:val="0"/>
        <w:autoSpaceDE w:val="0"/>
        <w:autoSpaceDN w:val="0"/>
        <w:adjustRightInd w:val="0"/>
        <w:spacing w:after="0" w:line="360" w:lineRule="auto"/>
        <w:ind w:right="3"/>
        <w:jc w:val="both"/>
        <w:rPr>
          <w:rFonts w:ascii="Times New Roman" w:hAnsi="Times New Roman"/>
          <w:b/>
          <w:bCs/>
          <w:sz w:val="26"/>
          <w:szCs w:val="26"/>
        </w:rPr>
      </w:pPr>
    </w:p>
    <w:p w14:paraId="215B8A0F" w14:textId="77777777" w:rsidR="004C7981" w:rsidRPr="00785CE2" w:rsidRDefault="00785CE2" w:rsidP="00072718">
      <w:pPr>
        <w:widowControl w:val="0"/>
        <w:autoSpaceDE w:val="0"/>
        <w:autoSpaceDN w:val="0"/>
        <w:adjustRightInd w:val="0"/>
        <w:spacing w:after="0" w:line="360" w:lineRule="auto"/>
        <w:ind w:right="3"/>
        <w:jc w:val="both"/>
        <w:rPr>
          <w:rFonts w:ascii="Times New Roman" w:hAnsi="Times New Roman"/>
          <w:b/>
          <w:sz w:val="26"/>
          <w:szCs w:val="26"/>
        </w:rPr>
      </w:pPr>
      <w:r w:rsidRPr="00785CE2">
        <w:rPr>
          <w:rFonts w:ascii="Times New Roman" w:hAnsi="Times New Roman"/>
          <w:b/>
          <w:sz w:val="26"/>
          <w:szCs w:val="26"/>
        </w:rPr>
        <w:t>[</w:t>
      </w:r>
      <w:r>
        <w:rPr>
          <w:rFonts w:ascii="Times New Roman" w:hAnsi="Times New Roman"/>
          <w:b/>
          <w:sz w:val="26"/>
          <w:szCs w:val="26"/>
        </w:rPr>
        <w:t>3</w:t>
      </w:r>
      <w:r w:rsidRPr="00785CE2">
        <w:rPr>
          <w:rFonts w:ascii="Times New Roman" w:hAnsi="Times New Roman"/>
          <w:b/>
          <w:sz w:val="26"/>
          <w:szCs w:val="26"/>
        </w:rPr>
        <w:t>] Q. Jing, A. V. Vasilakos, J. Wan, J. Lu, and D. Qiu, ‘‘Security of the 1560 Internet of Things: Perspectives and challenges,’’ Wireless Netw., vol. 20, 1561 no. 8, pp. 2481–2501, Nov. 2014</w:t>
      </w:r>
    </w:p>
    <w:p w14:paraId="4FCC367E" w14:textId="77777777" w:rsidR="00785CE2" w:rsidRDefault="00785CE2" w:rsidP="00072718">
      <w:pPr>
        <w:widowControl w:val="0"/>
        <w:autoSpaceDE w:val="0"/>
        <w:autoSpaceDN w:val="0"/>
        <w:adjustRightInd w:val="0"/>
        <w:spacing w:after="0" w:line="360" w:lineRule="auto"/>
        <w:ind w:right="3"/>
        <w:jc w:val="both"/>
      </w:pPr>
    </w:p>
    <w:p w14:paraId="68535FD4" w14:textId="2A33DF8E" w:rsidR="0057184B" w:rsidRPr="00E2220D" w:rsidRDefault="00785CE2" w:rsidP="0057184B">
      <w:pPr>
        <w:widowControl w:val="0"/>
        <w:autoSpaceDE w:val="0"/>
        <w:autoSpaceDN w:val="0"/>
        <w:adjustRightInd w:val="0"/>
        <w:spacing w:after="0" w:line="360" w:lineRule="auto"/>
        <w:ind w:right="3"/>
        <w:jc w:val="both"/>
        <w:rPr>
          <w:rFonts w:ascii="Times New Roman" w:hAnsi="Times New Roman"/>
          <w:sz w:val="26"/>
          <w:szCs w:val="26"/>
          <w:lang w:val="en-IN"/>
        </w:rPr>
      </w:pPr>
      <w:r w:rsidRPr="00785CE2">
        <w:rPr>
          <w:rFonts w:ascii="Times New Roman" w:hAnsi="Times New Roman"/>
          <w:sz w:val="26"/>
          <w:szCs w:val="26"/>
        </w:rPr>
        <w:t xml:space="preserve"> Internet of Things (IoT) has gained increasing visibility among emerging technologies and undoubtedly changing our daily life. Its adoption is strengthened by the growth of connected devices (things) as shown in recent statistics. However, as the number of connected things grows, responsibility related to security aspects also needs to increase. For instance, cyberattacks might happen if simple authentication mechanisms are not implemented on IoT applications, or if access control mechanisms are weakly defined. Considering the relevance of the subject, we performed a systematic literature review (SLR) to identify and synthesize security issues in IoT discussed in scientific papers published within a period of 8 years. Our literature review focused on four main security aspects, namely authentication, access control, data protection, and trust. We believe that a study considering these topics has the potential to reveal important opportunities and trends related to IoT security. In particular, we aim to identify open issues and technological trends that might guide future studies in this field, thus providing useful material both to researchers and to managers and developers of IoT systems. In this paper, we describe the protocol adopted to perform the SLR and present the state-of-the-art on the field by describing the main techniques reported in the retrieved studies. To the best of our </w:t>
      </w:r>
      <w:r w:rsidRPr="00785CE2">
        <w:rPr>
          <w:rFonts w:ascii="Times New Roman" w:hAnsi="Times New Roman"/>
          <w:sz w:val="26"/>
          <w:szCs w:val="26"/>
        </w:rPr>
        <w:lastRenderedPageBreak/>
        <w:t>knowledge, ours is the first study to compile information on a comprehensive set of security aspects in IoT. Moreover, we discuss the placement, in terms of architectural tiers, for deploying security techniques, in an attempt to provide guidelines to help design decisions of security solution developers. We summarize our results showing security trends and research gaps that can be explored in future studies.</w:t>
      </w:r>
      <w:r w:rsidRPr="00785CE2">
        <w:t xml:space="preserve"> </w:t>
      </w:r>
      <w:r w:rsidRPr="00785CE2">
        <w:rPr>
          <w:rFonts w:ascii="Times New Roman" w:hAnsi="Times New Roman"/>
          <w:sz w:val="26"/>
          <w:szCs w:val="26"/>
        </w:rPr>
        <w:t xml:space="preserve">I nternet </w:t>
      </w:r>
      <w:r>
        <w:rPr>
          <w:rFonts w:ascii="Times New Roman" w:hAnsi="Times New Roman"/>
          <w:sz w:val="26"/>
          <w:szCs w:val="26"/>
        </w:rPr>
        <w:t>of Things (IoT)</w:t>
      </w:r>
      <w:r w:rsidRPr="00785CE2">
        <w:rPr>
          <w:rFonts w:ascii="Times New Roman" w:hAnsi="Times New Roman"/>
          <w:sz w:val="26"/>
          <w:szCs w:val="26"/>
        </w:rPr>
        <w:t xml:space="preserve"> is a disruptive paradigm that brings the next wave of evolution of the Internet by extending communication among any kind of smart object (thing), and enabling the integration of heterogeneous technologies. As a consequence, IoT leads to the development of novel applications, as well as the improvement of existing ones, enabling unprec</w:t>
      </w:r>
      <w:r>
        <w:rPr>
          <w:rFonts w:ascii="Times New Roman" w:hAnsi="Times New Roman"/>
          <w:sz w:val="26"/>
          <w:szCs w:val="26"/>
        </w:rPr>
        <w:t xml:space="preserve">edented data collection. With </w:t>
      </w:r>
      <w:r w:rsidRPr="00785CE2">
        <w:rPr>
          <w:rFonts w:ascii="Times New Roman" w:hAnsi="Times New Roman"/>
          <w:sz w:val="26"/>
          <w:szCs w:val="26"/>
        </w:rPr>
        <w:t xml:space="preserve"> billion of connec</w:t>
      </w:r>
      <w:r>
        <w:rPr>
          <w:rFonts w:ascii="Times New Roman" w:hAnsi="Times New Roman"/>
          <w:sz w:val="26"/>
          <w:szCs w:val="26"/>
        </w:rPr>
        <w:t xml:space="preserve">ted things estimated by </w:t>
      </w:r>
      <w:r w:rsidRPr="00785CE2">
        <w:rPr>
          <w:rFonts w:ascii="Times New Roman" w:hAnsi="Times New Roman"/>
          <w:sz w:val="26"/>
          <w:szCs w:val="26"/>
        </w:rPr>
        <w:t>, the spread of IoT paves the way to a myriad of applications that can improve life quality of our society. Considerable benefits can be seized, for instance, in healthcare, smart cities, smart home applications and intelligent transport systems (ITS). All these applications avail improvements due to the increased amount of data that can be obtained from things, which helps decision making processes. However, all these benefits come together with the responsibility of providing them in a secure way. If any of these systems are compromised, not only financial issues could happen. For example, in a healthcare IoT application, a tampered sensor may expose private data or deliver wrong measures of heart rate leading to prescription errors; or in an ITS if traffic lights control are hacked, this may cause the occurrence of a car crash. Thus, in this context, besides financial loss, a security flaw can lead to violation of data privacy and, in the worst cases, it may even incur physical damage to human beings. On the one hand, having connectivity at anytime for anything and anywhere is tempting and brings many advantages, but on the other hand, new requirements and challenges arise that need to be considered in the design of IoT systems and applications. Acco</w:t>
      </w:r>
      <w:r>
        <w:rPr>
          <w:rFonts w:ascii="Times New Roman" w:hAnsi="Times New Roman"/>
          <w:sz w:val="26"/>
          <w:szCs w:val="26"/>
        </w:rPr>
        <w:t xml:space="preserve">rding to the authors in </w:t>
      </w:r>
      <w:r w:rsidRPr="00785CE2">
        <w:rPr>
          <w:rFonts w:ascii="Times New Roman" w:hAnsi="Times New Roman"/>
          <w:sz w:val="26"/>
          <w:szCs w:val="26"/>
        </w:rPr>
        <w:t xml:space="preserve"> security issues, such as privacy, authorization, verification, access control, information storage, and management, are major challenges in an IoT environment. As we will discuss in Section I.A, many of the characteristics inherent to the IoT environment, such as the large scale, dynamism, and heterogeneity of devices, contribute to making such security aspects challenging. </w:t>
      </w:r>
      <w:r w:rsidRPr="00785CE2">
        <w:rPr>
          <w:rFonts w:ascii="Times New Roman" w:hAnsi="Times New Roman"/>
          <w:sz w:val="26"/>
          <w:szCs w:val="26"/>
        </w:rPr>
        <w:lastRenderedPageBreak/>
        <w:t>Addressing these challenges and providing suitable security solutions is essential for the</w:t>
      </w:r>
    </w:p>
    <w:p w14:paraId="5FF13716" w14:textId="322CC666" w:rsidR="00E2220D" w:rsidRPr="00E2220D" w:rsidRDefault="00E2220D" w:rsidP="000468B9">
      <w:pPr>
        <w:widowControl w:val="0"/>
        <w:numPr>
          <w:ilvl w:val="0"/>
          <w:numId w:val="7"/>
        </w:numPr>
        <w:autoSpaceDE w:val="0"/>
        <w:autoSpaceDN w:val="0"/>
        <w:adjustRightInd w:val="0"/>
        <w:spacing w:after="0" w:line="360" w:lineRule="auto"/>
        <w:jc w:val="both"/>
        <w:rPr>
          <w:rFonts w:ascii="Times New Roman" w:hAnsi="Times New Roman"/>
          <w:sz w:val="26"/>
          <w:szCs w:val="26"/>
          <w:lang w:val="en-IN"/>
        </w:rPr>
      </w:pPr>
    </w:p>
    <w:sectPr w:rsidR="00E2220D" w:rsidRPr="00E2220D" w:rsidSect="00145AB1">
      <w:headerReference w:type="default" r:id="rId9"/>
      <w:pgSz w:w="12240" w:h="15840"/>
      <w:pgMar w:top="1418" w:right="1000" w:bottom="1560" w:left="1718" w:header="765" w:footer="0" w:gutter="0"/>
      <w:cols w:space="720" w:equalWidth="0">
        <w:col w:w="9522"/>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1BC5F7" w14:textId="77777777" w:rsidR="00934093" w:rsidRDefault="00934093">
      <w:pPr>
        <w:spacing w:after="0" w:line="240" w:lineRule="auto"/>
      </w:pPr>
      <w:r>
        <w:separator/>
      </w:r>
    </w:p>
  </w:endnote>
  <w:endnote w:type="continuationSeparator" w:id="0">
    <w:p w14:paraId="6B1A1B9B" w14:textId="77777777" w:rsidR="00934093" w:rsidRDefault="0093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F63B5" w14:textId="77777777" w:rsidR="00934093" w:rsidRDefault="00934093">
      <w:pPr>
        <w:spacing w:after="0" w:line="240" w:lineRule="auto"/>
      </w:pPr>
      <w:r>
        <w:separator/>
      </w:r>
    </w:p>
  </w:footnote>
  <w:footnote w:type="continuationSeparator" w:id="0">
    <w:p w14:paraId="22A2A168" w14:textId="77777777" w:rsidR="00934093" w:rsidRDefault="0093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EA6E3" w14:textId="77777777" w:rsidR="0035517D" w:rsidRDefault="00000000" w:rsidP="005414EB">
    <w:pPr>
      <w:widowControl w:val="0"/>
      <w:tabs>
        <w:tab w:val="left" w:pos="9319"/>
        <w:tab w:val="right" w:pos="9500"/>
      </w:tabs>
      <w:autoSpaceDE w:val="0"/>
      <w:autoSpaceDN w:val="0"/>
      <w:adjustRightInd w:val="0"/>
      <w:spacing w:after="0" w:line="200" w:lineRule="exact"/>
      <w:rPr>
        <w:rFonts w:ascii="Times New Roman" w:hAnsi="Times New Roman"/>
        <w:sz w:val="20"/>
        <w:szCs w:val="20"/>
      </w:rPr>
    </w:pPr>
    <w:r>
      <w:rPr>
        <w:noProof/>
      </w:rPr>
      <w:pict w14:anchorId="00C78B5E">
        <v:shapetype id="_x0000_t202" coordsize="21600,21600" o:spt="202" path="m,l,21600r21600,l21600,xe">
          <v:stroke joinstyle="miter"/>
          <v:path gradientshapeok="t" o:connecttype="rect"/>
        </v:shapetype>
        <v:shape id="_x0000_s1028" type="#_x0000_t202" style="position:absolute;margin-left:542.15pt;margin-top:37.2pt;width:15.15pt;height:13pt;z-index:-251658752;mso-position-horizontal-relative:page;mso-position-vertical-relative:page" o:allowincell="f" filled="f" stroked="f">
          <v:textbox style="mso-next-textbox:#_x0000_s1028" inset="0,0,0,0">
            <w:txbxContent>
              <w:p w14:paraId="0F6E85E8" w14:textId="77777777" w:rsidR="0035517D" w:rsidRDefault="004A1441">
                <w:pPr>
                  <w:widowControl w:val="0"/>
                  <w:autoSpaceDE w:val="0"/>
                  <w:autoSpaceDN w:val="0"/>
                  <w:adjustRightInd w:val="0"/>
                  <w:spacing w:after="0" w:line="244" w:lineRule="exact"/>
                  <w:ind w:left="40"/>
                  <w:rPr>
                    <w:rFonts w:cs="Calibri"/>
                  </w:rPr>
                </w:pPr>
                <w:r>
                  <w:rPr>
                    <w:rFonts w:cs="Calibri"/>
                    <w:position w:val="1"/>
                  </w:rPr>
                  <w:fldChar w:fldCharType="begin"/>
                </w:r>
                <w:r w:rsidR="0035517D">
                  <w:rPr>
                    <w:rFonts w:cs="Calibri"/>
                    <w:position w:val="1"/>
                  </w:rPr>
                  <w:instrText xml:space="preserve"> PAGE </w:instrText>
                </w:r>
                <w:r>
                  <w:rPr>
                    <w:rFonts w:cs="Calibri"/>
                    <w:position w:val="1"/>
                  </w:rPr>
                  <w:fldChar w:fldCharType="separate"/>
                </w:r>
                <w:r w:rsidR="00383A3F">
                  <w:rPr>
                    <w:rFonts w:cs="Calibri"/>
                    <w:noProof/>
                    <w:position w:val="1"/>
                  </w:rPr>
                  <w:t>v</w:t>
                </w:r>
                <w:r>
                  <w:rPr>
                    <w:rFonts w:cs="Calibri"/>
                    <w:position w:val="1"/>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C559A" w14:textId="77777777" w:rsidR="0035517D" w:rsidRDefault="00000000" w:rsidP="005414EB">
    <w:pPr>
      <w:widowControl w:val="0"/>
      <w:tabs>
        <w:tab w:val="left" w:pos="9319"/>
        <w:tab w:val="right" w:pos="9500"/>
      </w:tabs>
      <w:autoSpaceDE w:val="0"/>
      <w:autoSpaceDN w:val="0"/>
      <w:adjustRightInd w:val="0"/>
      <w:spacing w:after="0" w:line="200" w:lineRule="exact"/>
      <w:rPr>
        <w:rFonts w:ascii="Times New Roman" w:hAnsi="Times New Roman"/>
        <w:sz w:val="20"/>
        <w:szCs w:val="20"/>
      </w:rPr>
    </w:pPr>
    <w:r>
      <w:rPr>
        <w:noProof/>
      </w:rPr>
      <w:pict w14:anchorId="023A3E23">
        <v:shapetype id="_x0000_t202" coordsize="21600,21600" o:spt="202" path="m,l,21600r21600,l21600,xe">
          <v:stroke joinstyle="miter"/>
          <v:path gradientshapeok="t" o:connecttype="rect"/>
        </v:shapetype>
        <v:shape id="_x0000_s1029" type="#_x0000_t202" style="position:absolute;margin-left:542.15pt;margin-top:37.2pt;width:15.15pt;height:13pt;z-index:-251658240;mso-position-horizontal-relative:page;mso-position-vertical-relative:page" o:allowincell="f" filled="f" stroked="f">
          <v:textbox style="mso-next-textbox:#_x0000_s1029" inset="0,0,0,0">
            <w:txbxContent>
              <w:p w14:paraId="79EAEF7B" w14:textId="77777777" w:rsidR="0035517D" w:rsidRDefault="004A1441">
                <w:pPr>
                  <w:widowControl w:val="0"/>
                  <w:autoSpaceDE w:val="0"/>
                  <w:autoSpaceDN w:val="0"/>
                  <w:adjustRightInd w:val="0"/>
                  <w:spacing w:after="0" w:line="244" w:lineRule="exact"/>
                  <w:ind w:left="40"/>
                  <w:rPr>
                    <w:rFonts w:cs="Calibri"/>
                  </w:rPr>
                </w:pPr>
                <w:r>
                  <w:rPr>
                    <w:rFonts w:cs="Calibri"/>
                    <w:position w:val="1"/>
                  </w:rPr>
                  <w:fldChar w:fldCharType="begin"/>
                </w:r>
                <w:r w:rsidR="0035517D">
                  <w:rPr>
                    <w:rFonts w:cs="Calibri"/>
                    <w:position w:val="1"/>
                  </w:rPr>
                  <w:instrText xml:space="preserve"> PAGE </w:instrText>
                </w:r>
                <w:r>
                  <w:rPr>
                    <w:rFonts w:cs="Calibri"/>
                    <w:position w:val="1"/>
                  </w:rPr>
                  <w:fldChar w:fldCharType="separate"/>
                </w:r>
                <w:r w:rsidR="00456139">
                  <w:rPr>
                    <w:rFonts w:cs="Calibri"/>
                    <w:noProof/>
                    <w:position w:val="1"/>
                  </w:rPr>
                  <w:t>68</w:t>
                </w:r>
                <w:r>
                  <w:rPr>
                    <w:rFonts w:cs="Calibri"/>
                    <w:position w:val="1"/>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3161CE"/>
    <w:multiLevelType w:val="hybridMultilevel"/>
    <w:tmpl w:val="8ED04210"/>
    <w:lvl w:ilvl="0" w:tplc="E1E46AAA">
      <w:start w:val="1"/>
      <w:numFmt w:val="bullet"/>
      <w:lvlText w:val=""/>
      <w:lvlJc w:val="left"/>
      <w:pPr>
        <w:tabs>
          <w:tab w:val="num" w:pos="720"/>
        </w:tabs>
        <w:ind w:left="720" w:hanging="360"/>
      </w:pPr>
      <w:rPr>
        <w:rFonts w:ascii="Wingdings 2" w:hAnsi="Wingdings 2" w:hint="default"/>
      </w:rPr>
    </w:lvl>
    <w:lvl w:ilvl="1" w:tplc="7B4A3464" w:tentative="1">
      <w:start w:val="1"/>
      <w:numFmt w:val="bullet"/>
      <w:lvlText w:val=""/>
      <w:lvlJc w:val="left"/>
      <w:pPr>
        <w:tabs>
          <w:tab w:val="num" w:pos="1440"/>
        </w:tabs>
        <w:ind w:left="1440" w:hanging="360"/>
      </w:pPr>
      <w:rPr>
        <w:rFonts w:ascii="Wingdings 2" w:hAnsi="Wingdings 2" w:hint="default"/>
      </w:rPr>
    </w:lvl>
    <w:lvl w:ilvl="2" w:tplc="4D341280" w:tentative="1">
      <w:start w:val="1"/>
      <w:numFmt w:val="bullet"/>
      <w:lvlText w:val=""/>
      <w:lvlJc w:val="left"/>
      <w:pPr>
        <w:tabs>
          <w:tab w:val="num" w:pos="2160"/>
        </w:tabs>
        <w:ind w:left="2160" w:hanging="360"/>
      </w:pPr>
      <w:rPr>
        <w:rFonts w:ascii="Wingdings 2" w:hAnsi="Wingdings 2" w:hint="default"/>
      </w:rPr>
    </w:lvl>
    <w:lvl w:ilvl="3" w:tplc="30720CC8" w:tentative="1">
      <w:start w:val="1"/>
      <w:numFmt w:val="bullet"/>
      <w:lvlText w:val=""/>
      <w:lvlJc w:val="left"/>
      <w:pPr>
        <w:tabs>
          <w:tab w:val="num" w:pos="2880"/>
        </w:tabs>
        <w:ind w:left="2880" w:hanging="360"/>
      </w:pPr>
      <w:rPr>
        <w:rFonts w:ascii="Wingdings 2" w:hAnsi="Wingdings 2" w:hint="default"/>
      </w:rPr>
    </w:lvl>
    <w:lvl w:ilvl="4" w:tplc="B87E355C" w:tentative="1">
      <w:start w:val="1"/>
      <w:numFmt w:val="bullet"/>
      <w:lvlText w:val=""/>
      <w:lvlJc w:val="left"/>
      <w:pPr>
        <w:tabs>
          <w:tab w:val="num" w:pos="3600"/>
        </w:tabs>
        <w:ind w:left="3600" w:hanging="360"/>
      </w:pPr>
      <w:rPr>
        <w:rFonts w:ascii="Wingdings 2" w:hAnsi="Wingdings 2" w:hint="default"/>
      </w:rPr>
    </w:lvl>
    <w:lvl w:ilvl="5" w:tplc="5950CF56" w:tentative="1">
      <w:start w:val="1"/>
      <w:numFmt w:val="bullet"/>
      <w:lvlText w:val=""/>
      <w:lvlJc w:val="left"/>
      <w:pPr>
        <w:tabs>
          <w:tab w:val="num" w:pos="4320"/>
        </w:tabs>
        <w:ind w:left="4320" w:hanging="360"/>
      </w:pPr>
      <w:rPr>
        <w:rFonts w:ascii="Wingdings 2" w:hAnsi="Wingdings 2" w:hint="default"/>
      </w:rPr>
    </w:lvl>
    <w:lvl w:ilvl="6" w:tplc="B9F0AB8E" w:tentative="1">
      <w:start w:val="1"/>
      <w:numFmt w:val="bullet"/>
      <w:lvlText w:val=""/>
      <w:lvlJc w:val="left"/>
      <w:pPr>
        <w:tabs>
          <w:tab w:val="num" w:pos="5040"/>
        </w:tabs>
        <w:ind w:left="5040" w:hanging="360"/>
      </w:pPr>
      <w:rPr>
        <w:rFonts w:ascii="Wingdings 2" w:hAnsi="Wingdings 2" w:hint="default"/>
      </w:rPr>
    </w:lvl>
    <w:lvl w:ilvl="7" w:tplc="0C1CCBBC" w:tentative="1">
      <w:start w:val="1"/>
      <w:numFmt w:val="bullet"/>
      <w:lvlText w:val=""/>
      <w:lvlJc w:val="left"/>
      <w:pPr>
        <w:tabs>
          <w:tab w:val="num" w:pos="5760"/>
        </w:tabs>
        <w:ind w:left="5760" w:hanging="360"/>
      </w:pPr>
      <w:rPr>
        <w:rFonts w:ascii="Wingdings 2" w:hAnsi="Wingdings 2" w:hint="default"/>
      </w:rPr>
    </w:lvl>
    <w:lvl w:ilvl="8" w:tplc="5EC0710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20437B7"/>
    <w:multiLevelType w:val="multilevel"/>
    <w:tmpl w:val="32B00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EB005DA"/>
    <w:multiLevelType w:val="hybridMultilevel"/>
    <w:tmpl w:val="41DE7088"/>
    <w:lvl w:ilvl="0" w:tplc="9F841166">
      <w:start w:val="1"/>
      <w:numFmt w:val="bullet"/>
      <w:lvlText w:val=""/>
      <w:lvlJc w:val="left"/>
      <w:pPr>
        <w:tabs>
          <w:tab w:val="num" w:pos="720"/>
        </w:tabs>
        <w:ind w:left="720" w:hanging="360"/>
      </w:pPr>
      <w:rPr>
        <w:rFonts w:ascii="Wingdings 2" w:hAnsi="Wingdings 2" w:hint="default"/>
      </w:rPr>
    </w:lvl>
    <w:lvl w:ilvl="1" w:tplc="BCE41E20" w:tentative="1">
      <w:start w:val="1"/>
      <w:numFmt w:val="bullet"/>
      <w:lvlText w:val=""/>
      <w:lvlJc w:val="left"/>
      <w:pPr>
        <w:tabs>
          <w:tab w:val="num" w:pos="1440"/>
        </w:tabs>
        <w:ind w:left="1440" w:hanging="360"/>
      </w:pPr>
      <w:rPr>
        <w:rFonts w:ascii="Wingdings 2" w:hAnsi="Wingdings 2" w:hint="default"/>
      </w:rPr>
    </w:lvl>
    <w:lvl w:ilvl="2" w:tplc="0CE4063E" w:tentative="1">
      <w:start w:val="1"/>
      <w:numFmt w:val="bullet"/>
      <w:lvlText w:val=""/>
      <w:lvlJc w:val="left"/>
      <w:pPr>
        <w:tabs>
          <w:tab w:val="num" w:pos="2160"/>
        </w:tabs>
        <w:ind w:left="2160" w:hanging="360"/>
      </w:pPr>
      <w:rPr>
        <w:rFonts w:ascii="Wingdings 2" w:hAnsi="Wingdings 2" w:hint="default"/>
      </w:rPr>
    </w:lvl>
    <w:lvl w:ilvl="3" w:tplc="E0C80AFE" w:tentative="1">
      <w:start w:val="1"/>
      <w:numFmt w:val="bullet"/>
      <w:lvlText w:val=""/>
      <w:lvlJc w:val="left"/>
      <w:pPr>
        <w:tabs>
          <w:tab w:val="num" w:pos="2880"/>
        </w:tabs>
        <w:ind w:left="2880" w:hanging="360"/>
      </w:pPr>
      <w:rPr>
        <w:rFonts w:ascii="Wingdings 2" w:hAnsi="Wingdings 2" w:hint="default"/>
      </w:rPr>
    </w:lvl>
    <w:lvl w:ilvl="4" w:tplc="2F94BFA4" w:tentative="1">
      <w:start w:val="1"/>
      <w:numFmt w:val="bullet"/>
      <w:lvlText w:val=""/>
      <w:lvlJc w:val="left"/>
      <w:pPr>
        <w:tabs>
          <w:tab w:val="num" w:pos="3600"/>
        </w:tabs>
        <w:ind w:left="3600" w:hanging="360"/>
      </w:pPr>
      <w:rPr>
        <w:rFonts w:ascii="Wingdings 2" w:hAnsi="Wingdings 2" w:hint="default"/>
      </w:rPr>
    </w:lvl>
    <w:lvl w:ilvl="5" w:tplc="A01601A2" w:tentative="1">
      <w:start w:val="1"/>
      <w:numFmt w:val="bullet"/>
      <w:lvlText w:val=""/>
      <w:lvlJc w:val="left"/>
      <w:pPr>
        <w:tabs>
          <w:tab w:val="num" w:pos="4320"/>
        </w:tabs>
        <w:ind w:left="4320" w:hanging="360"/>
      </w:pPr>
      <w:rPr>
        <w:rFonts w:ascii="Wingdings 2" w:hAnsi="Wingdings 2" w:hint="default"/>
      </w:rPr>
    </w:lvl>
    <w:lvl w:ilvl="6" w:tplc="DE9ED150" w:tentative="1">
      <w:start w:val="1"/>
      <w:numFmt w:val="bullet"/>
      <w:lvlText w:val=""/>
      <w:lvlJc w:val="left"/>
      <w:pPr>
        <w:tabs>
          <w:tab w:val="num" w:pos="5040"/>
        </w:tabs>
        <w:ind w:left="5040" w:hanging="360"/>
      </w:pPr>
      <w:rPr>
        <w:rFonts w:ascii="Wingdings 2" w:hAnsi="Wingdings 2" w:hint="default"/>
      </w:rPr>
    </w:lvl>
    <w:lvl w:ilvl="7" w:tplc="860C1B40" w:tentative="1">
      <w:start w:val="1"/>
      <w:numFmt w:val="bullet"/>
      <w:lvlText w:val=""/>
      <w:lvlJc w:val="left"/>
      <w:pPr>
        <w:tabs>
          <w:tab w:val="num" w:pos="5760"/>
        </w:tabs>
        <w:ind w:left="5760" w:hanging="360"/>
      </w:pPr>
      <w:rPr>
        <w:rFonts w:ascii="Wingdings 2" w:hAnsi="Wingdings 2" w:hint="default"/>
      </w:rPr>
    </w:lvl>
    <w:lvl w:ilvl="8" w:tplc="D650686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F105B7A"/>
    <w:multiLevelType w:val="hybridMultilevel"/>
    <w:tmpl w:val="3612C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912D23"/>
    <w:multiLevelType w:val="hybridMultilevel"/>
    <w:tmpl w:val="0A3AD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500EF3"/>
    <w:multiLevelType w:val="hybridMultilevel"/>
    <w:tmpl w:val="44944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E534DAC"/>
    <w:multiLevelType w:val="hybridMultilevel"/>
    <w:tmpl w:val="293E9AFC"/>
    <w:lvl w:ilvl="0" w:tplc="4A8E80AA">
      <w:start w:val="1"/>
      <w:numFmt w:val="bullet"/>
      <w:lvlText w:val=""/>
      <w:lvlJc w:val="left"/>
      <w:pPr>
        <w:tabs>
          <w:tab w:val="num" w:pos="720"/>
        </w:tabs>
        <w:ind w:left="720" w:hanging="360"/>
      </w:pPr>
      <w:rPr>
        <w:rFonts w:ascii="Wingdings" w:hAnsi="Wingdings" w:hint="default"/>
      </w:rPr>
    </w:lvl>
    <w:lvl w:ilvl="1" w:tplc="5E44AAEC" w:tentative="1">
      <w:start w:val="1"/>
      <w:numFmt w:val="bullet"/>
      <w:lvlText w:val=""/>
      <w:lvlJc w:val="left"/>
      <w:pPr>
        <w:tabs>
          <w:tab w:val="num" w:pos="1440"/>
        </w:tabs>
        <w:ind w:left="1440" w:hanging="360"/>
      </w:pPr>
      <w:rPr>
        <w:rFonts w:ascii="Wingdings" w:hAnsi="Wingdings" w:hint="default"/>
      </w:rPr>
    </w:lvl>
    <w:lvl w:ilvl="2" w:tplc="C1161144" w:tentative="1">
      <w:start w:val="1"/>
      <w:numFmt w:val="bullet"/>
      <w:lvlText w:val=""/>
      <w:lvlJc w:val="left"/>
      <w:pPr>
        <w:tabs>
          <w:tab w:val="num" w:pos="2160"/>
        </w:tabs>
        <w:ind w:left="2160" w:hanging="360"/>
      </w:pPr>
      <w:rPr>
        <w:rFonts w:ascii="Wingdings" w:hAnsi="Wingdings" w:hint="default"/>
      </w:rPr>
    </w:lvl>
    <w:lvl w:ilvl="3" w:tplc="A3964C42" w:tentative="1">
      <w:start w:val="1"/>
      <w:numFmt w:val="bullet"/>
      <w:lvlText w:val=""/>
      <w:lvlJc w:val="left"/>
      <w:pPr>
        <w:tabs>
          <w:tab w:val="num" w:pos="2880"/>
        </w:tabs>
        <w:ind w:left="2880" w:hanging="360"/>
      </w:pPr>
      <w:rPr>
        <w:rFonts w:ascii="Wingdings" w:hAnsi="Wingdings" w:hint="default"/>
      </w:rPr>
    </w:lvl>
    <w:lvl w:ilvl="4" w:tplc="131EC7BE" w:tentative="1">
      <w:start w:val="1"/>
      <w:numFmt w:val="bullet"/>
      <w:lvlText w:val=""/>
      <w:lvlJc w:val="left"/>
      <w:pPr>
        <w:tabs>
          <w:tab w:val="num" w:pos="3600"/>
        </w:tabs>
        <w:ind w:left="3600" w:hanging="360"/>
      </w:pPr>
      <w:rPr>
        <w:rFonts w:ascii="Wingdings" w:hAnsi="Wingdings" w:hint="default"/>
      </w:rPr>
    </w:lvl>
    <w:lvl w:ilvl="5" w:tplc="3D4CE95E" w:tentative="1">
      <w:start w:val="1"/>
      <w:numFmt w:val="bullet"/>
      <w:lvlText w:val=""/>
      <w:lvlJc w:val="left"/>
      <w:pPr>
        <w:tabs>
          <w:tab w:val="num" w:pos="4320"/>
        </w:tabs>
        <w:ind w:left="4320" w:hanging="360"/>
      </w:pPr>
      <w:rPr>
        <w:rFonts w:ascii="Wingdings" w:hAnsi="Wingdings" w:hint="default"/>
      </w:rPr>
    </w:lvl>
    <w:lvl w:ilvl="6" w:tplc="6520EEA8" w:tentative="1">
      <w:start w:val="1"/>
      <w:numFmt w:val="bullet"/>
      <w:lvlText w:val=""/>
      <w:lvlJc w:val="left"/>
      <w:pPr>
        <w:tabs>
          <w:tab w:val="num" w:pos="5040"/>
        </w:tabs>
        <w:ind w:left="5040" w:hanging="360"/>
      </w:pPr>
      <w:rPr>
        <w:rFonts w:ascii="Wingdings" w:hAnsi="Wingdings" w:hint="default"/>
      </w:rPr>
    </w:lvl>
    <w:lvl w:ilvl="7" w:tplc="6D049C6A" w:tentative="1">
      <w:start w:val="1"/>
      <w:numFmt w:val="bullet"/>
      <w:lvlText w:val=""/>
      <w:lvlJc w:val="left"/>
      <w:pPr>
        <w:tabs>
          <w:tab w:val="num" w:pos="5760"/>
        </w:tabs>
        <w:ind w:left="5760" w:hanging="360"/>
      </w:pPr>
      <w:rPr>
        <w:rFonts w:ascii="Wingdings" w:hAnsi="Wingdings" w:hint="default"/>
      </w:rPr>
    </w:lvl>
    <w:lvl w:ilvl="8" w:tplc="212A9B0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1111E5"/>
    <w:multiLevelType w:val="multilevel"/>
    <w:tmpl w:val="4BB259F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CCD137B"/>
    <w:multiLevelType w:val="hybridMultilevel"/>
    <w:tmpl w:val="274ACABC"/>
    <w:lvl w:ilvl="0" w:tplc="40090001">
      <w:start w:val="1"/>
      <w:numFmt w:val="bullet"/>
      <w:lvlText w:val=""/>
      <w:lvlJc w:val="left"/>
      <w:pPr>
        <w:tabs>
          <w:tab w:val="num" w:pos="720"/>
        </w:tabs>
        <w:ind w:left="720" w:hanging="360"/>
      </w:pPr>
      <w:rPr>
        <w:rFonts w:ascii="Symbol" w:hAnsi="Symbol" w:hint="default"/>
      </w:rPr>
    </w:lvl>
    <w:lvl w:ilvl="1" w:tplc="5420B472" w:tentative="1">
      <w:start w:val="1"/>
      <w:numFmt w:val="bullet"/>
      <w:lvlText w:val=""/>
      <w:lvlJc w:val="left"/>
      <w:pPr>
        <w:tabs>
          <w:tab w:val="num" w:pos="1440"/>
        </w:tabs>
        <w:ind w:left="1440" w:hanging="360"/>
      </w:pPr>
      <w:rPr>
        <w:rFonts w:ascii="Wingdings" w:hAnsi="Wingdings" w:hint="default"/>
      </w:rPr>
    </w:lvl>
    <w:lvl w:ilvl="2" w:tplc="1EA4E262" w:tentative="1">
      <w:start w:val="1"/>
      <w:numFmt w:val="bullet"/>
      <w:lvlText w:val=""/>
      <w:lvlJc w:val="left"/>
      <w:pPr>
        <w:tabs>
          <w:tab w:val="num" w:pos="2160"/>
        </w:tabs>
        <w:ind w:left="2160" w:hanging="360"/>
      </w:pPr>
      <w:rPr>
        <w:rFonts w:ascii="Wingdings" w:hAnsi="Wingdings" w:hint="default"/>
      </w:rPr>
    </w:lvl>
    <w:lvl w:ilvl="3" w:tplc="75D4C884" w:tentative="1">
      <w:start w:val="1"/>
      <w:numFmt w:val="bullet"/>
      <w:lvlText w:val=""/>
      <w:lvlJc w:val="left"/>
      <w:pPr>
        <w:tabs>
          <w:tab w:val="num" w:pos="2880"/>
        </w:tabs>
        <w:ind w:left="2880" w:hanging="360"/>
      </w:pPr>
      <w:rPr>
        <w:rFonts w:ascii="Wingdings" w:hAnsi="Wingdings" w:hint="default"/>
      </w:rPr>
    </w:lvl>
    <w:lvl w:ilvl="4" w:tplc="03A653B4" w:tentative="1">
      <w:start w:val="1"/>
      <w:numFmt w:val="bullet"/>
      <w:lvlText w:val=""/>
      <w:lvlJc w:val="left"/>
      <w:pPr>
        <w:tabs>
          <w:tab w:val="num" w:pos="3600"/>
        </w:tabs>
        <w:ind w:left="3600" w:hanging="360"/>
      </w:pPr>
      <w:rPr>
        <w:rFonts w:ascii="Wingdings" w:hAnsi="Wingdings" w:hint="default"/>
      </w:rPr>
    </w:lvl>
    <w:lvl w:ilvl="5" w:tplc="79320966" w:tentative="1">
      <w:start w:val="1"/>
      <w:numFmt w:val="bullet"/>
      <w:lvlText w:val=""/>
      <w:lvlJc w:val="left"/>
      <w:pPr>
        <w:tabs>
          <w:tab w:val="num" w:pos="4320"/>
        </w:tabs>
        <w:ind w:left="4320" w:hanging="360"/>
      </w:pPr>
      <w:rPr>
        <w:rFonts w:ascii="Wingdings" w:hAnsi="Wingdings" w:hint="default"/>
      </w:rPr>
    </w:lvl>
    <w:lvl w:ilvl="6" w:tplc="EDE0744C" w:tentative="1">
      <w:start w:val="1"/>
      <w:numFmt w:val="bullet"/>
      <w:lvlText w:val=""/>
      <w:lvlJc w:val="left"/>
      <w:pPr>
        <w:tabs>
          <w:tab w:val="num" w:pos="5040"/>
        </w:tabs>
        <w:ind w:left="5040" w:hanging="360"/>
      </w:pPr>
      <w:rPr>
        <w:rFonts w:ascii="Wingdings" w:hAnsi="Wingdings" w:hint="default"/>
      </w:rPr>
    </w:lvl>
    <w:lvl w:ilvl="7" w:tplc="1B804C32" w:tentative="1">
      <w:start w:val="1"/>
      <w:numFmt w:val="bullet"/>
      <w:lvlText w:val=""/>
      <w:lvlJc w:val="left"/>
      <w:pPr>
        <w:tabs>
          <w:tab w:val="num" w:pos="5760"/>
        </w:tabs>
        <w:ind w:left="5760" w:hanging="360"/>
      </w:pPr>
      <w:rPr>
        <w:rFonts w:ascii="Wingdings" w:hAnsi="Wingdings" w:hint="default"/>
      </w:rPr>
    </w:lvl>
    <w:lvl w:ilvl="8" w:tplc="9BE2DE3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EC11617"/>
    <w:multiLevelType w:val="multilevel"/>
    <w:tmpl w:val="E6DE7D74"/>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31822845">
    <w:abstractNumId w:val="1"/>
  </w:num>
  <w:num w:numId="2" w16cid:durableId="788670949">
    <w:abstractNumId w:val="7"/>
  </w:num>
  <w:num w:numId="3" w16cid:durableId="125591832">
    <w:abstractNumId w:val="8"/>
  </w:num>
  <w:num w:numId="4" w16cid:durableId="287854822">
    <w:abstractNumId w:val="5"/>
  </w:num>
  <w:num w:numId="5" w16cid:durableId="643895564">
    <w:abstractNumId w:val="0"/>
  </w:num>
  <w:num w:numId="6" w16cid:durableId="1596011818">
    <w:abstractNumId w:val="9"/>
  </w:num>
  <w:num w:numId="7" w16cid:durableId="1383748675">
    <w:abstractNumId w:val="6"/>
  </w:num>
  <w:num w:numId="8" w16cid:durableId="402409771">
    <w:abstractNumId w:val="2"/>
  </w:num>
  <w:num w:numId="9" w16cid:durableId="587537816">
    <w:abstractNumId w:val="4"/>
  </w:num>
  <w:num w:numId="10" w16cid:durableId="113214098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540750"/>
    <w:rsid w:val="0000027D"/>
    <w:rsid w:val="00001DE9"/>
    <w:rsid w:val="00002A21"/>
    <w:rsid w:val="00006152"/>
    <w:rsid w:val="00011EA6"/>
    <w:rsid w:val="000152CF"/>
    <w:rsid w:val="00016E45"/>
    <w:rsid w:val="000262CB"/>
    <w:rsid w:val="00032B17"/>
    <w:rsid w:val="00034772"/>
    <w:rsid w:val="0004216D"/>
    <w:rsid w:val="00042ED7"/>
    <w:rsid w:val="00044EC8"/>
    <w:rsid w:val="00045944"/>
    <w:rsid w:val="000468B9"/>
    <w:rsid w:val="00057741"/>
    <w:rsid w:val="00067FA3"/>
    <w:rsid w:val="00072718"/>
    <w:rsid w:val="00073692"/>
    <w:rsid w:val="00080581"/>
    <w:rsid w:val="0008146F"/>
    <w:rsid w:val="000921AC"/>
    <w:rsid w:val="00093B6E"/>
    <w:rsid w:val="00094B92"/>
    <w:rsid w:val="00097D61"/>
    <w:rsid w:val="000A03B3"/>
    <w:rsid w:val="000A063B"/>
    <w:rsid w:val="000A08EA"/>
    <w:rsid w:val="000A1C9A"/>
    <w:rsid w:val="000B4EF6"/>
    <w:rsid w:val="000C069F"/>
    <w:rsid w:val="000C3124"/>
    <w:rsid w:val="000D3D2E"/>
    <w:rsid w:val="000D73C2"/>
    <w:rsid w:val="000D767C"/>
    <w:rsid w:val="000E5C2A"/>
    <w:rsid w:val="000F00F9"/>
    <w:rsid w:val="000F0C64"/>
    <w:rsid w:val="000F3658"/>
    <w:rsid w:val="000F3D0B"/>
    <w:rsid w:val="000F431A"/>
    <w:rsid w:val="000F4512"/>
    <w:rsid w:val="000F5FB2"/>
    <w:rsid w:val="000F6B85"/>
    <w:rsid w:val="000F6F9A"/>
    <w:rsid w:val="00100558"/>
    <w:rsid w:val="00105281"/>
    <w:rsid w:val="00110DE0"/>
    <w:rsid w:val="00112B01"/>
    <w:rsid w:val="0011639C"/>
    <w:rsid w:val="0012026B"/>
    <w:rsid w:val="001223F3"/>
    <w:rsid w:val="00130E30"/>
    <w:rsid w:val="00132D7F"/>
    <w:rsid w:val="00136E92"/>
    <w:rsid w:val="001378AD"/>
    <w:rsid w:val="0014248E"/>
    <w:rsid w:val="001449E1"/>
    <w:rsid w:val="00145AB1"/>
    <w:rsid w:val="00145F57"/>
    <w:rsid w:val="00151175"/>
    <w:rsid w:val="00151E34"/>
    <w:rsid w:val="001614E9"/>
    <w:rsid w:val="00161A3A"/>
    <w:rsid w:val="0016407B"/>
    <w:rsid w:val="001767AB"/>
    <w:rsid w:val="001864F1"/>
    <w:rsid w:val="00186FA2"/>
    <w:rsid w:val="001906DA"/>
    <w:rsid w:val="00192008"/>
    <w:rsid w:val="00193649"/>
    <w:rsid w:val="001A0C42"/>
    <w:rsid w:val="001A3457"/>
    <w:rsid w:val="001A6D8D"/>
    <w:rsid w:val="001A6DD1"/>
    <w:rsid w:val="001B0FD5"/>
    <w:rsid w:val="001B1A35"/>
    <w:rsid w:val="001B1AAE"/>
    <w:rsid w:val="001B1C22"/>
    <w:rsid w:val="001B20E4"/>
    <w:rsid w:val="001B2CA0"/>
    <w:rsid w:val="001B3A7E"/>
    <w:rsid w:val="001B3D4A"/>
    <w:rsid w:val="001B567B"/>
    <w:rsid w:val="001C24B2"/>
    <w:rsid w:val="001C4B10"/>
    <w:rsid w:val="001D086A"/>
    <w:rsid w:val="001D4D78"/>
    <w:rsid w:val="001E2AA3"/>
    <w:rsid w:val="001E4FB3"/>
    <w:rsid w:val="001E67C1"/>
    <w:rsid w:val="001E7826"/>
    <w:rsid w:val="001F0022"/>
    <w:rsid w:val="001F4198"/>
    <w:rsid w:val="001F52D8"/>
    <w:rsid w:val="001F791D"/>
    <w:rsid w:val="002040DD"/>
    <w:rsid w:val="0020747B"/>
    <w:rsid w:val="00213DC3"/>
    <w:rsid w:val="00215E3C"/>
    <w:rsid w:val="00216F7F"/>
    <w:rsid w:val="002220CB"/>
    <w:rsid w:val="00231054"/>
    <w:rsid w:val="002418BB"/>
    <w:rsid w:val="00245F68"/>
    <w:rsid w:val="002465E5"/>
    <w:rsid w:val="00247B83"/>
    <w:rsid w:val="002544A3"/>
    <w:rsid w:val="00255023"/>
    <w:rsid w:val="0026361C"/>
    <w:rsid w:val="00263FF4"/>
    <w:rsid w:val="00264559"/>
    <w:rsid w:val="0026728E"/>
    <w:rsid w:val="00273D5D"/>
    <w:rsid w:val="00273F1F"/>
    <w:rsid w:val="002740C9"/>
    <w:rsid w:val="00274C6C"/>
    <w:rsid w:val="0027657D"/>
    <w:rsid w:val="00281334"/>
    <w:rsid w:val="00283404"/>
    <w:rsid w:val="00286581"/>
    <w:rsid w:val="00287D91"/>
    <w:rsid w:val="0029373E"/>
    <w:rsid w:val="002A01EA"/>
    <w:rsid w:val="002A0D5E"/>
    <w:rsid w:val="002A28EE"/>
    <w:rsid w:val="002A37BF"/>
    <w:rsid w:val="002A6B31"/>
    <w:rsid w:val="002C0814"/>
    <w:rsid w:val="002D7149"/>
    <w:rsid w:val="002E2D6C"/>
    <w:rsid w:val="002E6008"/>
    <w:rsid w:val="002F6F88"/>
    <w:rsid w:val="002F73FB"/>
    <w:rsid w:val="00300261"/>
    <w:rsid w:val="003046D5"/>
    <w:rsid w:val="00304A33"/>
    <w:rsid w:val="00305388"/>
    <w:rsid w:val="0030713E"/>
    <w:rsid w:val="00312732"/>
    <w:rsid w:val="003153FD"/>
    <w:rsid w:val="00317422"/>
    <w:rsid w:val="003175F3"/>
    <w:rsid w:val="00322A06"/>
    <w:rsid w:val="0032372B"/>
    <w:rsid w:val="0032527A"/>
    <w:rsid w:val="00330388"/>
    <w:rsid w:val="00330A21"/>
    <w:rsid w:val="00334183"/>
    <w:rsid w:val="00336E37"/>
    <w:rsid w:val="00337C2A"/>
    <w:rsid w:val="003440F5"/>
    <w:rsid w:val="00346BFA"/>
    <w:rsid w:val="00346D3E"/>
    <w:rsid w:val="00351B5F"/>
    <w:rsid w:val="00352DB4"/>
    <w:rsid w:val="0035517D"/>
    <w:rsid w:val="00357C22"/>
    <w:rsid w:val="0036611B"/>
    <w:rsid w:val="00367ACA"/>
    <w:rsid w:val="00371E6B"/>
    <w:rsid w:val="00373363"/>
    <w:rsid w:val="00375254"/>
    <w:rsid w:val="00375E98"/>
    <w:rsid w:val="00376D81"/>
    <w:rsid w:val="00381002"/>
    <w:rsid w:val="00381C0A"/>
    <w:rsid w:val="00383A3F"/>
    <w:rsid w:val="00391985"/>
    <w:rsid w:val="00391CA5"/>
    <w:rsid w:val="0039626D"/>
    <w:rsid w:val="00396779"/>
    <w:rsid w:val="003A10E6"/>
    <w:rsid w:val="003A1C95"/>
    <w:rsid w:val="003A40F2"/>
    <w:rsid w:val="003A41B7"/>
    <w:rsid w:val="003B17FC"/>
    <w:rsid w:val="003C05C4"/>
    <w:rsid w:val="003C318A"/>
    <w:rsid w:val="003C32B8"/>
    <w:rsid w:val="003C6C25"/>
    <w:rsid w:val="003D13AD"/>
    <w:rsid w:val="003D636C"/>
    <w:rsid w:val="003D7AEC"/>
    <w:rsid w:val="003F1711"/>
    <w:rsid w:val="003F3803"/>
    <w:rsid w:val="003F6092"/>
    <w:rsid w:val="003F7BF1"/>
    <w:rsid w:val="00400C0A"/>
    <w:rsid w:val="004012CD"/>
    <w:rsid w:val="004055DD"/>
    <w:rsid w:val="00405787"/>
    <w:rsid w:val="00407E21"/>
    <w:rsid w:val="00415D70"/>
    <w:rsid w:val="00421DDA"/>
    <w:rsid w:val="004230D5"/>
    <w:rsid w:val="004260C9"/>
    <w:rsid w:val="00427621"/>
    <w:rsid w:val="00430D41"/>
    <w:rsid w:val="00436932"/>
    <w:rsid w:val="0044022E"/>
    <w:rsid w:val="00445347"/>
    <w:rsid w:val="00446E51"/>
    <w:rsid w:val="00447806"/>
    <w:rsid w:val="00450F2D"/>
    <w:rsid w:val="0045430C"/>
    <w:rsid w:val="00456139"/>
    <w:rsid w:val="00461318"/>
    <w:rsid w:val="00461706"/>
    <w:rsid w:val="00461A6B"/>
    <w:rsid w:val="0046244E"/>
    <w:rsid w:val="00463B17"/>
    <w:rsid w:val="004677AA"/>
    <w:rsid w:val="00470E01"/>
    <w:rsid w:val="00472562"/>
    <w:rsid w:val="00472E29"/>
    <w:rsid w:val="004802F2"/>
    <w:rsid w:val="00480CDC"/>
    <w:rsid w:val="00487FDA"/>
    <w:rsid w:val="00492073"/>
    <w:rsid w:val="004926C3"/>
    <w:rsid w:val="00492B14"/>
    <w:rsid w:val="004939CE"/>
    <w:rsid w:val="00493C70"/>
    <w:rsid w:val="00494458"/>
    <w:rsid w:val="00494F81"/>
    <w:rsid w:val="00496DDA"/>
    <w:rsid w:val="00497F1B"/>
    <w:rsid w:val="004A0887"/>
    <w:rsid w:val="004A1441"/>
    <w:rsid w:val="004A22E9"/>
    <w:rsid w:val="004A5A6F"/>
    <w:rsid w:val="004A7300"/>
    <w:rsid w:val="004A7E29"/>
    <w:rsid w:val="004B5A69"/>
    <w:rsid w:val="004B77DF"/>
    <w:rsid w:val="004C07F8"/>
    <w:rsid w:val="004C69E6"/>
    <w:rsid w:val="004C7981"/>
    <w:rsid w:val="004D550A"/>
    <w:rsid w:val="004E7D37"/>
    <w:rsid w:val="004F5B12"/>
    <w:rsid w:val="004F7AC9"/>
    <w:rsid w:val="00500434"/>
    <w:rsid w:val="00501B79"/>
    <w:rsid w:val="00503323"/>
    <w:rsid w:val="005100AF"/>
    <w:rsid w:val="00514A3D"/>
    <w:rsid w:val="005165D4"/>
    <w:rsid w:val="00524311"/>
    <w:rsid w:val="00525DF1"/>
    <w:rsid w:val="00531FF3"/>
    <w:rsid w:val="00535A68"/>
    <w:rsid w:val="00535B60"/>
    <w:rsid w:val="00536FE0"/>
    <w:rsid w:val="00537229"/>
    <w:rsid w:val="0053722C"/>
    <w:rsid w:val="00540750"/>
    <w:rsid w:val="005414EB"/>
    <w:rsid w:val="00545208"/>
    <w:rsid w:val="0055014D"/>
    <w:rsid w:val="005507C7"/>
    <w:rsid w:val="005514D0"/>
    <w:rsid w:val="005617CF"/>
    <w:rsid w:val="00562BE6"/>
    <w:rsid w:val="0057184B"/>
    <w:rsid w:val="00572928"/>
    <w:rsid w:val="00574EC5"/>
    <w:rsid w:val="00575533"/>
    <w:rsid w:val="00575EDB"/>
    <w:rsid w:val="005806AA"/>
    <w:rsid w:val="005811EC"/>
    <w:rsid w:val="005817EE"/>
    <w:rsid w:val="00593A80"/>
    <w:rsid w:val="005A0E66"/>
    <w:rsid w:val="005B54BC"/>
    <w:rsid w:val="005B6F05"/>
    <w:rsid w:val="005C3701"/>
    <w:rsid w:val="005C5359"/>
    <w:rsid w:val="005D28F0"/>
    <w:rsid w:val="005D4ABB"/>
    <w:rsid w:val="005D5A73"/>
    <w:rsid w:val="005E0774"/>
    <w:rsid w:val="005E442D"/>
    <w:rsid w:val="005E5F37"/>
    <w:rsid w:val="005E75C7"/>
    <w:rsid w:val="005E79E1"/>
    <w:rsid w:val="005F2703"/>
    <w:rsid w:val="005F3DBE"/>
    <w:rsid w:val="005F7655"/>
    <w:rsid w:val="00602209"/>
    <w:rsid w:val="00614969"/>
    <w:rsid w:val="006165E8"/>
    <w:rsid w:val="00617D6D"/>
    <w:rsid w:val="00617DBD"/>
    <w:rsid w:val="00620962"/>
    <w:rsid w:val="006228B5"/>
    <w:rsid w:val="006228D8"/>
    <w:rsid w:val="00634A97"/>
    <w:rsid w:val="0063512A"/>
    <w:rsid w:val="00641683"/>
    <w:rsid w:val="00642C22"/>
    <w:rsid w:val="0065132A"/>
    <w:rsid w:val="00652276"/>
    <w:rsid w:val="00654C76"/>
    <w:rsid w:val="006602E0"/>
    <w:rsid w:val="00663279"/>
    <w:rsid w:val="006648BB"/>
    <w:rsid w:val="00664AE8"/>
    <w:rsid w:val="00665CDE"/>
    <w:rsid w:val="006660B8"/>
    <w:rsid w:val="00672139"/>
    <w:rsid w:val="0067342B"/>
    <w:rsid w:val="00673B62"/>
    <w:rsid w:val="006742FE"/>
    <w:rsid w:val="006806AE"/>
    <w:rsid w:val="0068122D"/>
    <w:rsid w:val="00683BA9"/>
    <w:rsid w:val="00683D81"/>
    <w:rsid w:val="006849A0"/>
    <w:rsid w:val="00687F00"/>
    <w:rsid w:val="006A04B5"/>
    <w:rsid w:val="006A1DFA"/>
    <w:rsid w:val="006A2337"/>
    <w:rsid w:val="006A2B37"/>
    <w:rsid w:val="006A2E5B"/>
    <w:rsid w:val="006A3FBC"/>
    <w:rsid w:val="006A7FE3"/>
    <w:rsid w:val="006B5D65"/>
    <w:rsid w:val="006B60C7"/>
    <w:rsid w:val="006B6D17"/>
    <w:rsid w:val="006B769C"/>
    <w:rsid w:val="006C232D"/>
    <w:rsid w:val="006C565E"/>
    <w:rsid w:val="006D0AD6"/>
    <w:rsid w:val="006D50D1"/>
    <w:rsid w:val="006D6DCF"/>
    <w:rsid w:val="006D74D1"/>
    <w:rsid w:val="006E10B2"/>
    <w:rsid w:val="006F2BBA"/>
    <w:rsid w:val="006F457A"/>
    <w:rsid w:val="006F7A41"/>
    <w:rsid w:val="00702C54"/>
    <w:rsid w:val="0070516C"/>
    <w:rsid w:val="0070539B"/>
    <w:rsid w:val="007205F4"/>
    <w:rsid w:val="00722EC8"/>
    <w:rsid w:val="007304E0"/>
    <w:rsid w:val="00736D71"/>
    <w:rsid w:val="00746622"/>
    <w:rsid w:val="0075057A"/>
    <w:rsid w:val="00750963"/>
    <w:rsid w:val="0075394D"/>
    <w:rsid w:val="00760409"/>
    <w:rsid w:val="00763D3D"/>
    <w:rsid w:val="0077516F"/>
    <w:rsid w:val="00780576"/>
    <w:rsid w:val="00780DFC"/>
    <w:rsid w:val="00782023"/>
    <w:rsid w:val="0078387C"/>
    <w:rsid w:val="00785CE2"/>
    <w:rsid w:val="007906C8"/>
    <w:rsid w:val="007A3A5C"/>
    <w:rsid w:val="007A3E30"/>
    <w:rsid w:val="007A42D8"/>
    <w:rsid w:val="007A6FEC"/>
    <w:rsid w:val="007B097B"/>
    <w:rsid w:val="007B3263"/>
    <w:rsid w:val="007B3746"/>
    <w:rsid w:val="007B5069"/>
    <w:rsid w:val="007B5B7A"/>
    <w:rsid w:val="007B7B57"/>
    <w:rsid w:val="007C5766"/>
    <w:rsid w:val="007C6373"/>
    <w:rsid w:val="007D5239"/>
    <w:rsid w:val="007D5EC7"/>
    <w:rsid w:val="007E047B"/>
    <w:rsid w:val="007E256D"/>
    <w:rsid w:val="007E3679"/>
    <w:rsid w:val="007E713D"/>
    <w:rsid w:val="007F1760"/>
    <w:rsid w:val="007F1C52"/>
    <w:rsid w:val="007F2110"/>
    <w:rsid w:val="007F4777"/>
    <w:rsid w:val="00804577"/>
    <w:rsid w:val="00806E88"/>
    <w:rsid w:val="00807F24"/>
    <w:rsid w:val="008239EB"/>
    <w:rsid w:val="0082574F"/>
    <w:rsid w:val="008276EE"/>
    <w:rsid w:val="00832ADC"/>
    <w:rsid w:val="00832CF8"/>
    <w:rsid w:val="00832F67"/>
    <w:rsid w:val="00833DE4"/>
    <w:rsid w:val="00840265"/>
    <w:rsid w:val="00840515"/>
    <w:rsid w:val="00845DD6"/>
    <w:rsid w:val="00846A42"/>
    <w:rsid w:val="0085601D"/>
    <w:rsid w:val="0085665A"/>
    <w:rsid w:val="008569AA"/>
    <w:rsid w:val="00857A60"/>
    <w:rsid w:val="00862FC8"/>
    <w:rsid w:val="008647AE"/>
    <w:rsid w:val="00872C22"/>
    <w:rsid w:val="00875223"/>
    <w:rsid w:val="00876E85"/>
    <w:rsid w:val="00880F35"/>
    <w:rsid w:val="0088165E"/>
    <w:rsid w:val="00883B52"/>
    <w:rsid w:val="00890785"/>
    <w:rsid w:val="008937B2"/>
    <w:rsid w:val="00897469"/>
    <w:rsid w:val="00897D6A"/>
    <w:rsid w:val="008A0D78"/>
    <w:rsid w:val="008A1CB0"/>
    <w:rsid w:val="008A25CF"/>
    <w:rsid w:val="008A7DA6"/>
    <w:rsid w:val="008B432D"/>
    <w:rsid w:val="008C3F27"/>
    <w:rsid w:val="008C4BDF"/>
    <w:rsid w:val="008C4F59"/>
    <w:rsid w:val="008D2B4E"/>
    <w:rsid w:val="008D470B"/>
    <w:rsid w:val="008E0F48"/>
    <w:rsid w:val="008E30EB"/>
    <w:rsid w:val="008E4281"/>
    <w:rsid w:val="008E5259"/>
    <w:rsid w:val="008E7A18"/>
    <w:rsid w:val="00900E8C"/>
    <w:rsid w:val="009039C4"/>
    <w:rsid w:val="00906E83"/>
    <w:rsid w:val="00910108"/>
    <w:rsid w:val="009107C4"/>
    <w:rsid w:val="009121DD"/>
    <w:rsid w:val="0091335B"/>
    <w:rsid w:val="009175AF"/>
    <w:rsid w:val="009261A1"/>
    <w:rsid w:val="009305A1"/>
    <w:rsid w:val="00934093"/>
    <w:rsid w:val="00934E92"/>
    <w:rsid w:val="00935841"/>
    <w:rsid w:val="00940ED1"/>
    <w:rsid w:val="00941AB4"/>
    <w:rsid w:val="0094491B"/>
    <w:rsid w:val="00955DD3"/>
    <w:rsid w:val="009658FD"/>
    <w:rsid w:val="00975376"/>
    <w:rsid w:val="00976DA1"/>
    <w:rsid w:val="00993B3A"/>
    <w:rsid w:val="00994E69"/>
    <w:rsid w:val="00996148"/>
    <w:rsid w:val="009A2235"/>
    <w:rsid w:val="009A23C2"/>
    <w:rsid w:val="009A581D"/>
    <w:rsid w:val="009A5FF8"/>
    <w:rsid w:val="009B0FC0"/>
    <w:rsid w:val="009B3A7C"/>
    <w:rsid w:val="009B4853"/>
    <w:rsid w:val="009B7250"/>
    <w:rsid w:val="009C0F51"/>
    <w:rsid w:val="009C1842"/>
    <w:rsid w:val="009C4FBE"/>
    <w:rsid w:val="009C5ABF"/>
    <w:rsid w:val="009C6083"/>
    <w:rsid w:val="009C6981"/>
    <w:rsid w:val="009C6DE5"/>
    <w:rsid w:val="009C7DA1"/>
    <w:rsid w:val="009D05CE"/>
    <w:rsid w:val="009D4550"/>
    <w:rsid w:val="009D55C2"/>
    <w:rsid w:val="009E2460"/>
    <w:rsid w:val="009E5F70"/>
    <w:rsid w:val="009E7709"/>
    <w:rsid w:val="009E7940"/>
    <w:rsid w:val="009F0AE4"/>
    <w:rsid w:val="009F3C8B"/>
    <w:rsid w:val="009F55F7"/>
    <w:rsid w:val="009F6231"/>
    <w:rsid w:val="00A0177A"/>
    <w:rsid w:val="00A118A8"/>
    <w:rsid w:val="00A12853"/>
    <w:rsid w:val="00A13A9C"/>
    <w:rsid w:val="00A15235"/>
    <w:rsid w:val="00A16D83"/>
    <w:rsid w:val="00A246BE"/>
    <w:rsid w:val="00A25111"/>
    <w:rsid w:val="00A267B5"/>
    <w:rsid w:val="00A30034"/>
    <w:rsid w:val="00A308B8"/>
    <w:rsid w:val="00A31D9B"/>
    <w:rsid w:val="00A36544"/>
    <w:rsid w:val="00A37513"/>
    <w:rsid w:val="00A444FB"/>
    <w:rsid w:val="00A46F18"/>
    <w:rsid w:val="00A5545D"/>
    <w:rsid w:val="00A55A35"/>
    <w:rsid w:val="00A6382B"/>
    <w:rsid w:val="00A66A16"/>
    <w:rsid w:val="00A72ADD"/>
    <w:rsid w:val="00A77AF4"/>
    <w:rsid w:val="00A77F3F"/>
    <w:rsid w:val="00A83685"/>
    <w:rsid w:val="00A863F4"/>
    <w:rsid w:val="00A86A43"/>
    <w:rsid w:val="00A94061"/>
    <w:rsid w:val="00A95E08"/>
    <w:rsid w:val="00A97BD0"/>
    <w:rsid w:val="00AA19EA"/>
    <w:rsid w:val="00AA5B12"/>
    <w:rsid w:val="00AB0B18"/>
    <w:rsid w:val="00AB10EF"/>
    <w:rsid w:val="00AB1BF4"/>
    <w:rsid w:val="00AB2367"/>
    <w:rsid w:val="00AC01F4"/>
    <w:rsid w:val="00AC3C91"/>
    <w:rsid w:val="00AC7288"/>
    <w:rsid w:val="00AD0A25"/>
    <w:rsid w:val="00AD338E"/>
    <w:rsid w:val="00AD3484"/>
    <w:rsid w:val="00AD580C"/>
    <w:rsid w:val="00AD6C14"/>
    <w:rsid w:val="00AE0BF8"/>
    <w:rsid w:val="00AF153C"/>
    <w:rsid w:val="00AF1BEB"/>
    <w:rsid w:val="00B01154"/>
    <w:rsid w:val="00B015D1"/>
    <w:rsid w:val="00B02502"/>
    <w:rsid w:val="00B0270F"/>
    <w:rsid w:val="00B03299"/>
    <w:rsid w:val="00B05E00"/>
    <w:rsid w:val="00B07276"/>
    <w:rsid w:val="00B07985"/>
    <w:rsid w:val="00B10190"/>
    <w:rsid w:val="00B124A2"/>
    <w:rsid w:val="00B13F60"/>
    <w:rsid w:val="00B14031"/>
    <w:rsid w:val="00B20CB4"/>
    <w:rsid w:val="00B21213"/>
    <w:rsid w:val="00B22FB9"/>
    <w:rsid w:val="00B242CF"/>
    <w:rsid w:val="00B25BDB"/>
    <w:rsid w:val="00B34F0E"/>
    <w:rsid w:val="00B34F63"/>
    <w:rsid w:val="00B35BA8"/>
    <w:rsid w:val="00B35D55"/>
    <w:rsid w:val="00B35E8B"/>
    <w:rsid w:val="00B54223"/>
    <w:rsid w:val="00B546A0"/>
    <w:rsid w:val="00B57A8D"/>
    <w:rsid w:val="00B62EB8"/>
    <w:rsid w:val="00B668FF"/>
    <w:rsid w:val="00B67809"/>
    <w:rsid w:val="00B7227A"/>
    <w:rsid w:val="00B80988"/>
    <w:rsid w:val="00B86C49"/>
    <w:rsid w:val="00B91968"/>
    <w:rsid w:val="00B93804"/>
    <w:rsid w:val="00BA2E76"/>
    <w:rsid w:val="00BA3AD6"/>
    <w:rsid w:val="00BB0B73"/>
    <w:rsid w:val="00BB735F"/>
    <w:rsid w:val="00BC4480"/>
    <w:rsid w:val="00BC51FE"/>
    <w:rsid w:val="00BC532B"/>
    <w:rsid w:val="00BC55ED"/>
    <w:rsid w:val="00BC5F16"/>
    <w:rsid w:val="00BD0692"/>
    <w:rsid w:val="00BD499C"/>
    <w:rsid w:val="00BD57B1"/>
    <w:rsid w:val="00BD76C6"/>
    <w:rsid w:val="00BE3D34"/>
    <w:rsid w:val="00BE4DD2"/>
    <w:rsid w:val="00BE53DF"/>
    <w:rsid w:val="00BF0B56"/>
    <w:rsid w:val="00BF24D4"/>
    <w:rsid w:val="00BF24F1"/>
    <w:rsid w:val="00BF49F2"/>
    <w:rsid w:val="00BF50F1"/>
    <w:rsid w:val="00BF5414"/>
    <w:rsid w:val="00C0401F"/>
    <w:rsid w:val="00C04616"/>
    <w:rsid w:val="00C04C2C"/>
    <w:rsid w:val="00C04EDE"/>
    <w:rsid w:val="00C10734"/>
    <w:rsid w:val="00C14A6F"/>
    <w:rsid w:val="00C1678D"/>
    <w:rsid w:val="00C23D9B"/>
    <w:rsid w:val="00C2570B"/>
    <w:rsid w:val="00C31E44"/>
    <w:rsid w:val="00C33837"/>
    <w:rsid w:val="00C347EF"/>
    <w:rsid w:val="00C35927"/>
    <w:rsid w:val="00C40920"/>
    <w:rsid w:val="00C41D65"/>
    <w:rsid w:val="00C44A30"/>
    <w:rsid w:val="00C4542C"/>
    <w:rsid w:val="00C524F1"/>
    <w:rsid w:val="00C57004"/>
    <w:rsid w:val="00C57A1B"/>
    <w:rsid w:val="00C64DC8"/>
    <w:rsid w:val="00C66531"/>
    <w:rsid w:val="00C71DF4"/>
    <w:rsid w:val="00C720D6"/>
    <w:rsid w:val="00C74D80"/>
    <w:rsid w:val="00C83ED0"/>
    <w:rsid w:val="00C846B3"/>
    <w:rsid w:val="00C87D72"/>
    <w:rsid w:val="00C96245"/>
    <w:rsid w:val="00C9666B"/>
    <w:rsid w:val="00CA47DF"/>
    <w:rsid w:val="00CA6AC7"/>
    <w:rsid w:val="00CB2C99"/>
    <w:rsid w:val="00CB4D34"/>
    <w:rsid w:val="00CC3571"/>
    <w:rsid w:val="00CC594C"/>
    <w:rsid w:val="00CC6EAD"/>
    <w:rsid w:val="00CC77EB"/>
    <w:rsid w:val="00CD1DCF"/>
    <w:rsid w:val="00CE0E97"/>
    <w:rsid w:val="00CE6792"/>
    <w:rsid w:val="00CE68C4"/>
    <w:rsid w:val="00CF03A6"/>
    <w:rsid w:val="00CF1661"/>
    <w:rsid w:val="00CF175D"/>
    <w:rsid w:val="00CF1982"/>
    <w:rsid w:val="00CF4534"/>
    <w:rsid w:val="00CF6F78"/>
    <w:rsid w:val="00D00BAE"/>
    <w:rsid w:val="00D02EEE"/>
    <w:rsid w:val="00D04517"/>
    <w:rsid w:val="00D049E5"/>
    <w:rsid w:val="00D04FEC"/>
    <w:rsid w:val="00D07172"/>
    <w:rsid w:val="00D16C22"/>
    <w:rsid w:val="00D2176A"/>
    <w:rsid w:val="00D2297A"/>
    <w:rsid w:val="00D258A1"/>
    <w:rsid w:val="00D26B6E"/>
    <w:rsid w:val="00D27E47"/>
    <w:rsid w:val="00D27F0B"/>
    <w:rsid w:val="00D312D8"/>
    <w:rsid w:val="00D3438A"/>
    <w:rsid w:val="00D410E9"/>
    <w:rsid w:val="00D42F65"/>
    <w:rsid w:val="00D446D5"/>
    <w:rsid w:val="00D50AD4"/>
    <w:rsid w:val="00D542AD"/>
    <w:rsid w:val="00D55A22"/>
    <w:rsid w:val="00D55C14"/>
    <w:rsid w:val="00D57A26"/>
    <w:rsid w:val="00D57E43"/>
    <w:rsid w:val="00D65801"/>
    <w:rsid w:val="00D66813"/>
    <w:rsid w:val="00D67F86"/>
    <w:rsid w:val="00D71A8A"/>
    <w:rsid w:val="00D72FAD"/>
    <w:rsid w:val="00D75E90"/>
    <w:rsid w:val="00D76908"/>
    <w:rsid w:val="00D80DE9"/>
    <w:rsid w:val="00D81458"/>
    <w:rsid w:val="00D8551D"/>
    <w:rsid w:val="00D87E73"/>
    <w:rsid w:val="00D920DB"/>
    <w:rsid w:val="00DA28B9"/>
    <w:rsid w:val="00DA4E98"/>
    <w:rsid w:val="00DA7B48"/>
    <w:rsid w:val="00DB3ED1"/>
    <w:rsid w:val="00DC0EB5"/>
    <w:rsid w:val="00DC3200"/>
    <w:rsid w:val="00DD10DD"/>
    <w:rsid w:val="00DD4CCB"/>
    <w:rsid w:val="00DD7158"/>
    <w:rsid w:val="00DE12ED"/>
    <w:rsid w:val="00DE17A3"/>
    <w:rsid w:val="00DF05B0"/>
    <w:rsid w:val="00DF1125"/>
    <w:rsid w:val="00DF16A7"/>
    <w:rsid w:val="00DF39E9"/>
    <w:rsid w:val="00DF3D31"/>
    <w:rsid w:val="00DF4444"/>
    <w:rsid w:val="00DF46DB"/>
    <w:rsid w:val="00E00027"/>
    <w:rsid w:val="00E00414"/>
    <w:rsid w:val="00E005D9"/>
    <w:rsid w:val="00E01C06"/>
    <w:rsid w:val="00E03AFC"/>
    <w:rsid w:val="00E03F02"/>
    <w:rsid w:val="00E12B2B"/>
    <w:rsid w:val="00E17536"/>
    <w:rsid w:val="00E2220D"/>
    <w:rsid w:val="00E243CE"/>
    <w:rsid w:val="00E3278F"/>
    <w:rsid w:val="00E3551A"/>
    <w:rsid w:val="00E36E18"/>
    <w:rsid w:val="00E40C2F"/>
    <w:rsid w:val="00E4427C"/>
    <w:rsid w:val="00E44F36"/>
    <w:rsid w:val="00E46623"/>
    <w:rsid w:val="00E50918"/>
    <w:rsid w:val="00E53F59"/>
    <w:rsid w:val="00E55A19"/>
    <w:rsid w:val="00E64E78"/>
    <w:rsid w:val="00E728D5"/>
    <w:rsid w:val="00E74C45"/>
    <w:rsid w:val="00E753DD"/>
    <w:rsid w:val="00E75FB6"/>
    <w:rsid w:val="00E76FD1"/>
    <w:rsid w:val="00E800AC"/>
    <w:rsid w:val="00E8182E"/>
    <w:rsid w:val="00E822BD"/>
    <w:rsid w:val="00E82804"/>
    <w:rsid w:val="00E82A36"/>
    <w:rsid w:val="00E92963"/>
    <w:rsid w:val="00E93A7B"/>
    <w:rsid w:val="00E95366"/>
    <w:rsid w:val="00E96C0F"/>
    <w:rsid w:val="00EA6F9D"/>
    <w:rsid w:val="00EB01C8"/>
    <w:rsid w:val="00EB2AA9"/>
    <w:rsid w:val="00EB4401"/>
    <w:rsid w:val="00EB5DB5"/>
    <w:rsid w:val="00EB61D0"/>
    <w:rsid w:val="00EB6847"/>
    <w:rsid w:val="00EC034E"/>
    <w:rsid w:val="00EC0742"/>
    <w:rsid w:val="00EC2490"/>
    <w:rsid w:val="00EC33EE"/>
    <w:rsid w:val="00EC38F3"/>
    <w:rsid w:val="00EC5378"/>
    <w:rsid w:val="00ED2DBC"/>
    <w:rsid w:val="00ED61AF"/>
    <w:rsid w:val="00EE2132"/>
    <w:rsid w:val="00EF2122"/>
    <w:rsid w:val="00EF2929"/>
    <w:rsid w:val="00EF350B"/>
    <w:rsid w:val="00EF5475"/>
    <w:rsid w:val="00EF6E86"/>
    <w:rsid w:val="00F0217C"/>
    <w:rsid w:val="00F03AB1"/>
    <w:rsid w:val="00F113AB"/>
    <w:rsid w:val="00F1251C"/>
    <w:rsid w:val="00F13F28"/>
    <w:rsid w:val="00F15C17"/>
    <w:rsid w:val="00F22C24"/>
    <w:rsid w:val="00F23CCE"/>
    <w:rsid w:val="00F24B04"/>
    <w:rsid w:val="00F24FA9"/>
    <w:rsid w:val="00F26037"/>
    <w:rsid w:val="00F31EB2"/>
    <w:rsid w:val="00F345E8"/>
    <w:rsid w:val="00F35A6A"/>
    <w:rsid w:val="00F45AEA"/>
    <w:rsid w:val="00F52DA8"/>
    <w:rsid w:val="00F52EBA"/>
    <w:rsid w:val="00F574BD"/>
    <w:rsid w:val="00F63940"/>
    <w:rsid w:val="00F650F4"/>
    <w:rsid w:val="00F72682"/>
    <w:rsid w:val="00F81335"/>
    <w:rsid w:val="00F81537"/>
    <w:rsid w:val="00F82A50"/>
    <w:rsid w:val="00F93D64"/>
    <w:rsid w:val="00F95A7C"/>
    <w:rsid w:val="00F960FB"/>
    <w:rsid w:val="00FA0F32"/>
    <w:rsid w:val="00FA2B47"/>
    <w:rsid w:val="00FB3C94"/>
    <w:rsid w:val="00FB5C90"/>
    <w:rsid w:val="00FB67F2"/>
    <w:rsid w:val="00FC0378"/>
    <w:rsid w:val="00FC0DE4"/>
    <w:rsid w:val="00FD20B5"/>
    <w:rsid w:val="00FD504A"/>
    <w:rsid w:val="00FE11EC"/>
    <w:rsid w:val="00FE6559"/>
    <w:rsid w:val="00FF074A"/>
    <w:rsid w:val="00FF1A2B"/>
    <w:rsid w:val="00FF2B94"/>
    <w:rsid w:val="00FF4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20FE1A"/>
  <w15:docId w15:val="{C2FEBF13-736B-46CF-ACEE-12AFEB3B7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239"/>
    <w:pPr>
      <w:spacing w:after="200" w:line="276" w:lineRule="auto"/>
    </w:pPr>
    <w:rPr>
      <w:sz w:val="22"/>
      <w:szCs w:val="22"/>
    </w:rPr>
  </w:style>
  <w:style w:type="paragraph" w:styleId="Heading1">
    <w:name w:val="heading 1"/>
    <w:basedOn w:val="Normal"/>
    <w:next w:val="Normal"/>
    <w:link w:val="Heading1Char"/>
    <w:uiPriority w:val="9"/>
    <w:qFormat/>
    <w:rsid w:val="00F45AEA"/>
    <w:pPr>
      <w:keepNext/>
      <w:spacing w:before="240" w:after="60"/>
      <w:outlineLvl w:val="0"/>
    </w:pPr>
    <w:rPr>
      <w:rFonts w:ascii="Cambria" w:hAnsi="Cambria" w:cs="Latha"/>
      <w:b/>
      <w:bCs/>
      <w:kern w:val="32"/>
      <w:sz w:val="32"/>
      <w:szCs w:val="32"/>
    </w:rPr>
  </w:style>
  <w:style w:type="paragraph" w:styleId="Heading2">
    <w:name w:val="heading 2"/>
    <w:basedOn w:val="Normal"/>
    <w:next w:val="Normal"/>
    <w:link w:val="Heading2Char"/>
    <w:uiPriority w:val="9"/>
    <w:unhideWhenUsed/>
    <w:qFormat/>
    <w:rsid w:val="00736D71"/>
    <w:pPr>
      <w:keepNext/>
      <w:keepLines/>
      <w:spacing w:before="200" w:after="0"/>
      <w:outlineLvl w:val="1"/>
    </w:pPr>
    <w:rPr>
      <w:rFonts w:ascii="Cambria" w:hAnsi="Cambria" w:cs="Latha"/>
      <w:b/>
      <w:bCs/>
      <w:color w:val="4F81BD"/>
      <w:sz w:val="26"/>
      <w:szCs w:val="26"/>
      <w:lang w:val="en-IN"/>
    </w:rPr>
  </w:style>
  <w:style w:type="paragraph" w:styleId="Heading3">
    <w:name w:val="heading 3"/>
    <w:basedOn w:val="Normal"/>
    <w:next w:val="Normal"/>
    <w:link w:val="Heading3Char"/>
    <w:uiPriority w:val="9"/>
    <w:unhideWhenUsed/>
    <w:qFormat/>
    <w:rsid w:val="007F1C52"/>
    <w:pPr>
      <w:keepNext/>
      <w:keepLines/>
      <w:spacing w:before="200" w:after="0"/>
      <w:outlineLvl w:val="2"/>
    </w:pPr>
    <w:rPr>
      <w:rFonts w:ascii="Cambria" w:hAnsi="Cambria" w:cs="Latha"/>
      <w:b/>
      <w:bCs/>
      <w:color w:val="4F81BD"/>
      <w:lang w:val="en-IN"/>
    </w:rPr>
  </w:style>
  <w:style w:type="paragraph" w:styleId="Heading4">
    <w:name w:val="heading 4"/>
    <w:basedOn w:val="Normal"/>
    <w:next w:val="Normal"/>
    <w:link w:val="Heading4Char"/>
    <w:uiPriority w:val="9"/>
    <w:unhideWhenUsed/>
    <w:qFormat/>
    <w:rsid w:val="007F1C52"/>
    <w:pPr>
      <w:keepNext/>
      <w:keepLines/>
      <w:spacing w:before="200" w:after="0"/>
      <w:outlineLvl w:val="3"/>
    </w:pPr>
    <w:rPr>
      <w:rFonts w:ascii="Cambria" w:hAnsi="Cambria" w:cs="Latha"/>
      <w:b/>
      <w:bCs/>
      <w:i/>
      <w:iCs/>
      <w:color w:val="4F81BD"/>
      <w:lang w:val="en-IN"/>
    </w:rPr>
  </w:style>
  <w:style w:type="paragraph" w:styleId="Heading5">
    <w:name w:val="heading 5"/>
    <w:basedOn w:val="Normal"/>
    <w:next w:val="Normal"/>
    <w:link w:val="Heading5Char"/>
    <w:uiPriority w:val="9"/>
    <w:semiHidden/>
    <w:unhideWhenUsed/>
    <w:qFormat/>
    <w:rsid w:val="00D920DB"/>
    <w:pPr>
      <w:spacing w:before="240" w:after="60"/>
      <w:outlineLvl w:val="4"/>
    </w:pPr>
    <w:rPr>
      <w:rFonts w:cs="Latha"/>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F1C52"/>
    <w:rPr>
      <w:color w:val="0000FF"/>
      <w:u w:val="single"/>
    </w:rPr>
  </w:style>
  <w:style w:type="paragraph" w:styleId="NormalWeb">
    <w:name w:val="Normal (Web)"/>
    <w:basedOn w:val="Normal"/>
    <w:uiPriority w:val="99"/>
    <w:unhideWhenUsed/>
    <w:rsid w:val="007F1C52"/>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DefaultParagraphFont"/>
    <w:rsid w:val="007F1C52"/>
  </w:style>
  <w:style w:type="character" w:customStyle="1" w:styleId="Heading3Char">
    <w:name w:val="Heading 3 Char"/>
    <w:link w:val="Heading3"/>
    <w:uiPriority w:val="9"/>
    <w:rsid w:val="007F1C52"/>
    <w:rPr>
      <w:rFonts w:ascii="Cambria" w:eastAsia="Times New Roman" w:hAnsi="Cambria" w:cs="Latha"/>
      <w:b/>
      <w:bCs/>
      <w:color w:val="4F81BD"/>
      <w:sz w:val="22"/>
      <w:szCs w:val="22"/>
      <w:lang w:eastAsia="en-US" w:bidi="ar-SA"/>
    </w:rPr>
  </w:style>
  <w:style w:type="character" w:customStyle="1" w:styleId="Heading4Char">
    <w:name w:val="Heading 4 Char"/>
    <w:link w:val="Heading4"/>
    <w:uiPriority w:val="9"/>
    <w:rsid w:val="007F1C52"/>
    <w:rPr>
      <w:rFonts w:ascii="Cambria" w:eastAsia="Times New Roman" w:hAnsi="Cambria" w:cs="Latha"/>
      <w:b/>
      <w:bCs/>
      <w:i/>
      <w:iCs/>
      <w:color w:val="4F81BD"/>
      <w:sz w:val="22"/>
      <w:szCs w:val="22"/>
      <w:lang w:eastAsia="en-US" w:bidi="ar-SA"/>
    </w:rPr>
  </w:style>
  <w:style w:type="character" w:customStyle="1" w:styleId="mw-headline">
    <w:name w:val="mw-headline"/>
    <w:basedOn w:val="DefaultParagraphFont"/>
    <w:rsid w:val="007F1C52"/>
  </w:style>
  <w:style w:type="character" w:styleId="HTMLTypewriter">
    <w:name w:val="HTML Typewriter"/>
    <w:uiPriority w:val="99"/>
    <w:semiHidden/>
    <w:unhideWhenUsed/>
    <w:rsid w:val="007F1C52"/>
    <w:rPr>
      <w:rFonts w:ascii="Courier New" w:eastAsia="Times New Roman" w:hAnsi="Courier New" w:cs="Courier New"/>
      <w:sz w:val="20"/>
      <w:szCs w:val="20"/>
    </w:rPr>
  </w:style>
  <w:style w:type="character" w:customStyle="1" w:styleId="Heading2Char">
    <w:name w:val="Heading 2 Char"/>
    <w:link w:val="Heading2"/>
    <w:uiPriority w:val="9"/>
    <w:rsid w:val="00736D71"/>
    <w:rPr>
      <w:rFonts w:ascii="Cambria" w:eastAsia="Times New Roman" w:hAnsi="Cambria" w:cs="Latha"/>
      <w:b/>
      <w:bCs/>
      <w:color w:val="4F81BD"/>
      <w:sz w:val="26"/>
      <w:szCs w:val="26"/>
      <w:lang w:eastAsia="en-US" w:bidi="ar-SA"/>
    </w:rPr>
  </w:style>
  <w:style w:type="character" w:customStyle="1" w:styleId="nowrap">
    <w:name w:val="nowrap"/>
    <w:basedOn w:val="DefaultParagraphFont"/>
    <w:rsid w:val="00736D71"/>
  </w:style>
  <w:style w:type="paragraph" w:styleId="BodyTextIndent">
    <w:name w:val="Body Text Indent"/>
    <w:basedOn w:val="Normal"/>
    <w:link w:val="BodyTextIndentChar"/>
    <w:uiPriority w:val="99"/>
    <w:unhideWhenUsed/>
    <w:rsid w:val="00D16C22"/>
    <w:pPr>
      <w:spacing w:after="120"/>
      <w:ind w:left="283"/>
    </w:pPr>
    <w:rPr>
      <w:rFonts w:eastAsia="Calibri"/>
      <w:lang w:val="en-IN"/>
    </w:rPr>
  </w:style>
  <w:style w:type="character" w:customStyle="1" w:styleId="BodyTextIndentChar">
    <w:name w:val="Body Text Indent Char"/>
    <w:link w:val="BodyTextIndent"/>
    <w:uiPriority w:val="99"/>
    <w:rsid w:val="00D16C22"/>
    <w:rPr>
      <w:rFonts w:eastAsia="Calibri"/>
      <w:sz w:val="22"/>
      <w:szCs w:val="22"/>
      <w:lang w:eastAsia="en-US" w:bidi="ar-SA"/>
    </w:rPr>
  </w:style>
  <w:style w:type="character" w:customStyle="1" w:styleId="Heading1Char">
    <w:name w:val="Heading 1 Char"/>
    <w:link w:val="Heading1"/>
    <w:uiPriority w:val="9"/>
    <w:rsid w:val="00F45AEA"/>
    <w:rPr>
      <w:rFonts w:ascii="Cambria" w:eastAsia="Times New Roman" w:hAnsi="Cambria" w:cs="Latha"/>
      <w:b/>
      <w:bCs/>
      <w:kern w:val="32"/>
      <w:sz w:val="32"/>
      <w:szCs w:val="32"/>
      <w:lang w:val="en-US" w:eastAsia="en-US" w:bidi="ar-SA"/>
    </w:rPr>
  </w:style>
  <w:style w:type="paragraph" w:customStyle="1" w:styleId="Default">
    <w:name w:val="Default"/>
    <w:rsid w:val="00AA19EA"/>
    <w:pPr>
      <w:autoSpaceDE w:val="0"/>
      <w:autoSpaceDN w:val="0"/>
      <w:adjustRightInd w:val="0"/>
    </w:pPr>
    <w:rPr>
      <w:rFonts w:ascii="Times New Roman" w:hAnsi="Times New Roman"/>
      <w:color w:val="000000"/>
      <w:sz w:val="24"/>
      <w:szCs w:val="24"/>
      <w:lang w:val="en-IN" w:eastAsia="en-IN"/>
    </w:rPr>
  </w:style>
  <w:style w:type="table" w:styleId="TableGrid">
    <w:name w:val="Table Grid"/>
    <w:basedOn w:val="TableNormal"/>
    <w:uiPriority w:val="59"/>
    <w:rsid w:val="001906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63512A"/>
    <w:pPr>
      <w:ind w:left="720"/>
      <w:contextualSpacing/>
    </w:pPr>
    <w:rPr>
      <w:rFonts w:eastAsia="Calibri" w:cs="Latha"/>
    </w:rPr>
  </w:style>
  <w:style w:type="paragraph" w:styleId="Subtitle">
    <w:name w:val="Subtitle"/>
    <w:basedOn w:val="Normal"/>
    <w:link w:val="SubtitleChar"/>
    <w:qFormat/>
    <w:rsid w:val="0063512A"/>
    <w:pPr>
      <w:spacing w:after="0" w:line="240" w:lineRule="auto"/>
      <w:ind w:firstLine="720"/>
    </w:pPr>
    <w:rPr>
      <w:rFonts w:ascii="Times New Roman" w:hAnsi="Times New Roman"/>
      <w:sz w:val="24"/>
      <w:szCs w:val="20"/>
    </w:rPr>
  </w:style>
  <w:style w:type="character" w:customStyle="1" w:styleId="SubtitleChar">
    <w:name w:val="Subtitle Char"/>
    <w:link w:val="Subtitle"/>
    <w:rsid w:val="0063512A"/>
    <w:rPr>
      <w:rFonts w:ascii="Times New Roman" w:hAnsi="Times New Roman"/>
      <w:sz w:val="24"/>
      <w:lang w:val="en-US" w:eastAsia="en-US" w:bidi="ar-SA"/>
    </w:rPr>
  </w:style>
  <w:style w:type="paragraph" w:styleId="Header">
    <w:name w:val="header"/>
    <w:basedOn w:val="Normal"/>
    <w:link w:val="HeaderChar"/>
    <w:uiPriority w:val="99"/>
    <w:unhideWhenUsed/>
    <w:rsid w:val="00B07985"/>
    <w:pPr>
      <w:tabs>
        <w:tab w:val="center" w:pos="4513"/>
        <w:tab w:val="right" w:pos="9026"/>
      </w:tabs>
    </w:pPr>
  </w:style>
  <w:style w:type="character" w:customStyle="1" w:styleId="HeaderChar">
    <w:name w:val="Header Char"/>
    <w:link w:val="Header"/>
    <w:uiPriority w:val="99"/>
    <w:rsid w:val="00B07985"/>
    <w:rPr>
      <w:sz w:val="22"/>
      <w:szCs w:val="22"/>
      <w:lang w:val="en-US" w:eastAsia="en-US" w:bidi="ar-SA"/>
    </w:rPr>
  </w:style>
  <w:style w:type="paragraph" w:styleId="Footer">
    <w:name w:val="footer"/>
    <w:basedOn w:val="Normal"/>
    <w:link w:val="FooterChar"/>
    <w:uiPriority w:val="99"/>
    <w:unhideWhenUsed/>
    <w:rsid w:val="00B07985"/>
    <w:pPr>
      <w:tabs>
        <w:tab w:val="center" w:pos="4513"/>
        <w:tab w:val="right" w:pos="9026"/>
      </w:tabs>
    </w:pPr>
  </w:style>
  <w:style w:type="character" w:customStyle="1" w:styleId="FooterChar">
    <w:name w:val="Footer Char"/>
    <w:link w:val="Footer"/>
    <w:uiPriority w:val="99"/>
    <w:rsid w:val="00B07985"/>
    <w:rPr>
      <w:sz w:val="22"/>
      <w:szCs w:val="22"/>
      <w:lang w:val="en-US" w:eastAsia="en-US" w:bidi="ar-SA"/>
    </w:rPr>
  </w:style>
  <w:style w:type="character" w:styleId="LineNumber">
    <w:name w:val="line number"/>
    <w:basedOn w:val="DefaultParagraphFont"/>
    <w:uiPriority w:val="99"/>
    <w:semiHidden/>
    <w:unhideWhenUsed/>
    <w:rsid w:val="009B0FC0"/>
  </w:style>
  <w:style w:type="paragraph" w:customStyle="1" w:styleId="p">
    <w:name w:val="p"/>
    <w:basedOn w:val="Normal"/>
    <w:rsid w:val="004B77DF"/>
    <w:pPr>
      <w:spacing w:before="100" w:beforeAutospacing="1" w:after="100" w:afterAutospacing="1" w:line="240" w:lineRule="auto"/>
    </w:pPr>
    <w:rPr>
      <w:rFonts w:ascii="Times New Roman" w:hAnsi="Times New Roman"/>
      <w:sz w:val="24"/>
      <w:szCs w:val="24"/>
      <w:lang w:val="en-IN" w:eastAsia="en-IN" w:bidi="ta-IN"/>
    </w:rPr>
  </w:style>
  <w:style w:type="character" w:styleId="Emphasis">
    <w:name w:val="Emphasis"/>
    <w:uiPriority w:val="20"/>
    <w:qFormat/>
    <w:rsid w:val="004B77DF"/>
    <w:rPr>
      <w:i/>
      <w:iCs/>
    </w:rPr>
  </w:style>
  <w:style w:type="character" w:customStyle="1" w:styleId="Heading5Char">
    <w:name w:val="Heading 5 Char"/>
    <w:link w:val="Heading5"/>
    <w:uiPriority w:val="9"/>
    <w:semiHidden/>
    <w:rsid w:val="00D920DB"/>
    <w:rPr>
      <w:rFonts w:ascii="Calibri" w:eastAsia="Times New Roman" w:hAnsi="Calibri" w:cs="Latha"/>
      <w:b/>
      <w:bCs/>
      <w:i/>
      <w:iCs/>
      <w:sz w:val="26"/>
      <w:szCs w:val="26"/>
      <w:lang w:val="en-US" w:eastAsia="en-US" w:bidi="ar-SA"/>
    </w:rPr>
  </w:style>
  <w:style w:type="character" w:customStyle="1" w:styleId="UnresolvedMention1">
    <w:name w:val="Unresolved Mention1"/>
    <w:uiPriority w:val="99"/>
    <w:semiHidden/>
    <w:unhideWhenUsed/>
    <w:rsid w:val="002D7149"/>
    <w:rPr>
      <w:color w:val="605E5C"/>
      <w:shd w:val="clear" w:color="auto" w:fill="E1DFDD"/>
    </w:rPr>
  </w:style>
  <w:style w:type="character" w:customStyle="1" w:styleId="ff5">
    <w:name w:val="ff5"/>
    <w:basedOn w:val="DefaultParagraphFont"/>
    <w:rsid w:val="002D7149"/>
  </w:style>
  <w:style w:type="character" w:customStyle="1" w:styleId="a">
    <w:name w:val="_"/>
    <w:basedOn w:val="DefaultParagraphFont"/>
    <w:rsid w:val="002D7149"/>
  </w:style>
  <w:style w:type="character" w:customStyle="1" w:styleId="html-italic">
    <w:name w:val="html-italic"/>
    <w:basedOn w:val="DefaultParagraphFont"/>
    <w:rsid w:val="002D7149"/>
  </w:style>
  <w:style w:type="paragraph" w:styleId="BalloonText">
    <w:name w:val="Balloon Text"/>
    <w:basedOn w:val="Normal"/>
    <w:link w:val="BalloonTextChar"/>
    <w:uiPriority w:val="99"/>
    <w:semiHidden/>
    <w:unhideWhenUsed/>
    <w:rsid w:val="00493C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3C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004268">
      <w:bodyDiv w:val="1"/>
      <w:marLeft w:val="0"/>
      <w:marRight w:val="0"/>
      <w:marTop w:val="0"/>
      <w:marBottom w:val="0"/>
      <w:divBdr>
        <w:top w:val="none" w:sz="0" w:space="0" w:color="auto"/>
        <w:left w:val="none" w:sz="0" w:space="0" w:color="auto"/>
        <w:bottom w:val="none" w:sz="0" w:space="0" w:color="auto"/>
        <w:right w:val="none" w:sz="0" w:space="0" w:color="auto"/>
      </w:divBdr>
      <w:divsChild>
        <w:div w:id="198855662">
          <w:marLeft w:val="576"/>
          <w:marRight w:val="0"/>
          <w:marTop w:val="120"/>
          <w:marBottom w:val="0"/>
          <w:divBdr>
            <w:top w:val="none" w:sz="0" w:space="0" w:color="auto"/>
            <w:left w:val="none" w:sz="0" w:space="0" w:color="auto"/>
            <w:bottom w:val="none" w:sz="0" w:space="0" w:color="auto"/>
            <w:right w:val="none" w:sz="0" w:space="0" w:color="auto"/>
          </w:divBdr>
        </w:div>
        <w:div w:id="1530754930">
          <w:marLeft w:val="576"/>
          <w:marRight w:val="0"/>
          <w:marTop w:val="120"/>
          <w:marBottom w:val="0"/>
          <w:divBdr>
            <w:top w:val="none" w:sz="0" w:space="0" w:color="auto"/>
            <w:left w:val="none" w:sz="0" w:space="0" w:color="auto"/>
            <w:bottom w:val="none" w:sz="0" w:space="0" w:color="auto"/>
            <w:right w:val="none" w:sz="0" w:space="0" w:color="auto"/>
          </w:divBdr>
        </w:div>
        <w:div w:id="1607887139">
          <w:marLeft w:val="576"/>
          <w:marRight w:val="0"/>
          <w:marTop w:val="120"/>
          <w:marBottom w:val="0"/>
          <w:divBdr>
            <w:top w:val="none" w:sz="0" w:space="0" w:color="auto"/>
            <w:left w:val="none" w:sz="0" w:space="0" w:color="auto"/>
            <w:bottom w:val="none" w:sz="0" w:space="0" w:color="auto"/>
            <w:right w:val="none" w:sz="0" w:space="0" w:color="auto"/>
          </w:divBdr>
        </w:div>
        <w:div w:id="2117099015">
          <w:marLeft w:val="576"/>
          <w:marRight w:val="0"/>
          <w:marTop w:val="120"/>
          <w:marBottom w:val="0"/>
          <w:divBdr>
            <w:top w:val="none" w:sz="0" w:space="0" w:color="auto"/>
            <w:left w:val="none" w:sz="0" w:space="0" w:color="auto"/>
            <w:bottom w:val="none" w:sz="0" w:space="0" w:color="auto"/>
            <w:right w:val="none" w:sz="0" w:space="0" w:color="auto"/>
          </w:divBdr>
        </w:div>
      </w:divsChild>
    </w:div>
    <w:div w:id="149909613">
      <w:bodyDiv w:val="1"/>
      <w:marLeft w:val="0"/>
      <w:marRight w:val="0"/>
      <w:marTop w:val="0"/>
      <w:marBottom w:val="0"/>
      <w:divBdr>
        <w:top w:val="none" w:sz="0" w:space="0" w:color="auto"/>
        <w:left w:val="none" w:sz="0" w:space="0" w:color="auto"/>
        <w:bottom w:val="none" w:sz="0" w:space="0" w:color="auto"/>
        <w:right w:val="none" w:sz="0" w:space="0" w:color="auto"/>
      </w:divBdr>
    </w:div>
    <w:div w:id="172689578">
      <w:bodyDiv w:val="1"/>
      <w:marLeft w:val="0"/>
      <w:marRight w:val="0"/>
      <w:marTop w:val="0"/>
      <w:marBottom w:val="0"/>
      <w:divBdr>
        <w:top w:val="none" w:sz="0" w:space="0" w:color="auto"/>
        <w:left w:val="none" w:sz="0" w:space="0" w:color="auto"/>
        <w:bottom w:val="none" w:sz="0" w:space="0" w:color="auto"/>
        <w:right w:val="none" w:sz="0" w:space="0" w:color="auto"/>
      </w:divBdr>
    </w:div>
    <w:div w:id="174076238">
      <w:bodyDiv w:val="1"/>
      <w:marLeft w:val="0"/>
      <w:marRight w:val="0"/>
      <w:marTop w:val="0"/>
      <w:marBottom w:val="0"/>
      <w:divBdr>
        <w:top w:val="none" w:sz="0" w:space="0" w:color="auto"/>
        <w:left w:val="none" w:sz="0" w:space="0" w:color="auto"/>
        <w:bottom w:val="none" w:sz="0" w:space="0" w:color="auto"/>
        <w:right w:val="none" w:sz="0" w:space="0" w:color="auto"/>
      </w:divBdr>
      <w:divsChild>
        <w:div w:id="690495492">
          <w:marLeft w:val="576"/>
          <w:marRight w:val="0"/>
          <w:marTop w:val="120"/>
          <w:marBottom w:val="0"/>
          <w:divBdr>
            <w:top w:val="none" w:sz="0" w:space="0" w:color="auto"/>
            <w:left w:val="none" w:sz="0" w:space="0" w:color="auto"/>
            <w:bottom w:val="none" w:sz="0" w:space="0" w:color="auto"/>
            <w:right w:val="none" w:sz="0" w:space="0" w:color="auto"/>
          </w:divBdr>
        </w:div>
        <w:div w:id="704064278">
          <w:marLeft w:val="576"/>
          <w:marRight w:val="0"/>
          <w:marTop w:val="120"/>
          <w:marBottom w:val="0"/>
          <w:divBdr>
            <w:top w:val="none" w:sz="0" w:space="0" w:color="auto"/>
            <w:left w:val="none" w:sz="0" w:space="0" w:color="auto"/>
            <w:bottom w:val="none" w:sz="0" w:space="0" w:color="auto"/>
            <w:right w:val="none" w:sz="0" w:space="0" w:color="auto"/>
          </w:divBdr>
        </w:div>
      </w:divsChild>
    </w:div>
    <w:div w:id="199637816">
      <w:bodyDiv w:val="1"/>
      <w:marLeft w:val="0"/>
      <w:marRight w:val="0"/>
      <w:marTop w:val="0"/>
      <w:marBottom w:val="0"/>
      <w:divBdr>
        <w:top w:val="none" w:sz="0" w:space="0" w:color="auto"/>
        <w:left w:val="none" w:sz="0" w:space="0" w:color="auto"/>
        <w:bottom w:val="none" w:sz="0" w:space="0" w:color="auto"/>
        <w:right w:val="none" w:sz="0" w:space="0" w:color="auto"/>
      </w:divBdr>
      <w:divsChild>
        <w:div w:id="22872501">
          <w:marLeft w:val="0"/>
          <w:marRight w:val="0"/>
          <w:marTop w:val="0"/>
          <w:marBottom w:val="0"/>
          <w:divBdr>
            <w:top w:val="none" w:sz="0" w:space="0" w:color="auto"/>
            <w:left w:val="none" w:sz="0" w:space="0" w:color="auto"/>
            <w:bottom w:val="none" w:sz="0" w:space="0" w:color="auto"/>
            <w:right w:val="none" w:sz="0" w:space="0" w:color="auto"/>
          </w:divBdr>
        </w:div>
        <w:div w:id="400055533">
          <w:marLeft w:val="0"/>
          <w:marRight w:val="0"/>
          <w:marTop w:val="0"/>
          <w:marBottom w:val="0"/>
          <w:divBdr>
            <w:top w:val="none" w:sz="0" w:space="0" w:color="auto"/>
            <w:left w:val="none" w:sz="0" w:space="0" w:color="auto"/>
            <w:bottom w:val="none" w:sz="0" w:space="0" w:color="auto"/>
            <w:right w:val="none" w:sz="0" w:space="0" w:color="auto"/>
          </w:divBdr>
        </w:div>
        <w:div w:id="1221743260">
          <w:blockQuote w:val="1"/>
          <w:marLeft w:val="0"/>
          <w:marRight w:val="0"/>
          <w:marTop w:val="120"/>
          <w:marBottom w:val="120"/>
          <w:divBdr>
            <w:top w:val="none" w:sz="0" w:space="0" w:color="auto"/>
            <w:left w:val="none" w:sz="0" w:space="0" w:color="auto"/>
            <w:bottom w:val="none" w:sz="0" w:space="0" w:color="auto"/>
            <w:right w:val="none" w:sz="0" w:space="0" w:color="auto"/>
          </w:divBdr>
          <w:divsChild>
            <w:div w:id="1031029983">
              <w:marLeft w:val="0"/>
              <w:marRight w:val="0"/>
              <w:marTop w:val="120"/>
              <w:marBottom w:val="0"/>
              <w:divBdr>
                <w:top w:val="none" w:sz="0" w:space="0" w:color="auto"/>
                <w:left w:val="none" w:sz="0" w:space="0" w:color="auto"/>
                <w:bottom w:val="none" w:sz="0" w:space="0" w:color="auto"/>
                <w:right w:val="none" w:sz="0" w:space="0" w:color="auto"/>
              </w:divBdr>
            </w:div>
            <w:div w:id="134678810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23025069">
      <w:bodyDiv w:val="1"/>
      <w:marLeft w:val="0"/>
      <w:marRight w:val="0"/>
      <w:marTop w:val="0"/>
      <w:marBottom w:val="0"/>
      <w:divBdr>
        <w:top w:val="none" w:sz="0" w:space="0" w:color="auto"/>
        <w:left w:val="none" w:sz="0" w:space="0" w:color="auto"/>
        <w:bottom w:val="none" w:sz="0" w:space="0" w:color="auto"/>
        <w:right w:val="none" w:sz="0" w:space="0" w:color="auto"/>
      </w:divBdr>
    </w:div>
    <w:div w:id="225453298">
      <w:bodyDiv w:val="1"/>
      <w:marLeft w:val="0"/>
      <w:marRight w:val="0"/>
      <w:marTop w:val="0"/>
      <w:marBottom w:val="0"/>
      <w:divBdr>
        <w:top w:val="none" w:sz="0" w:space="0" w:color="auto"/>
        <w:left w:val="none" w:sz="0" w:space="0" w:color="auto"/>
        <w:bottom w:val="none" w:sz="0" w:space="0" w:color="auto"/>
        <w:right w:val="none" w:sz="0" w:space="0" w:color="auto"/>
      </w:divBdr>
    </w:div>
    <w:div w:id="260338123">
      <w:bodyDiv w:val="1"/>
      <w:marLeft w:val="0"/>
      <w:marRight w:val="0"/>
      <w:marTop w:val="0"/>
      <w:marBottom w:val="0"/>
      <w:divBdr>
        <w:top w:val="none" w:sz="0" w:space="0" w:color="auto"/>
        <w:left w:val="none" w:sz="0" w:space="0" w:color="auto"/>
        <w:bottom w:val="none" w:sz="0" w:space="0" w:color="auto"/>
        <w:right w:val="none" w:sz="0" w:space="0" w:color="auto"/>
      </w:divBdr>
      <w:divsChild>
        <w:div w:id="1141769961">
          <w:marLeft w:val="576"/>
          <w:marRight w:val="0"/>
          <w:marTop w:val="120"/>
          <w:marBottom w:val="0"/>
          <w:divBdr>
            <w:top w:val="none" w:sz="0" w:space="0" w:color="auto"/>
            <w:left w:val="none" w:sz="0" w:space="0" w:color="auto"/>
            <w:bottom w:val="none" w:sz="0" w:space="0" w:color="auto"/>
            <w:right w:val="none" w:sz="0" w:space="0" w:color="auto"/>
          </w:divBdr>
        </w:div>
        <w:div w:id="1653212690">
          <w:marLeft w:val="576"/>
          <w:marRight w:val="0"/>
          <w:marTop w:val="120"/>
          <w:marBottom w:val="0"/>
          <w:divBdr>
            <w:top w:val="none" w:sz="0" w:space="0" w:color="auto"/>
            <w:left w:val="none" w:sz="0" w:space="0" w:color="auto"/>
            <w:bottom w:val="none" w:sz="0" w:space="0" w:color="auto"/>
            <w:right w:val="none" w:sz="0" w:space="0" w:color="auto"/>
          </w:divBdr>
        </w:div>
      </w:divsChild>
    </w:div>
    <w:div w:id="290327048">
      <w:bodyDiv w:val="1"/>
      <w:marLeft w:val="0"/>
      <w:marRight w:val="0"/>
      <w:marTop w:val="0"/>
      <w:marBottom w:val="0"/>
      <w:divBdr>
        <w:top w:val="none" w:sz="0" w:space="0" w:color="auto"/>
        <w:left w:val="none" w:sz="0" w:space="0" w:color="auto"/>
        <w:bottom w:val="none" w:sz="0" w:space="0" w:color="auto"/>
        <w:right w:val="none" w:sz="0" w:space="0" w:color="auto"/>
      </w:divBdr>
    </w:div>
    <w:div w:id="340932692">
      <w:bodyDiv w:val="1"/>
      <w:marLeft w:val="0"/>
      <w:marRight w:val="0"/>
      <w:marTop w:val="0"/>
      <w:marBottom w:val="0"/>
      <w:divBdr>
        <w:top w:val="none" w:sz="0" w:space="0" w:color="auto"/>
        <w:left w:val="none" w:sz="0" w:space="0" w:color="auto"/>
        <w:bottom w:val="none" w:sz="0" w:space="0" w:color="auto"/>
        <w:right w:val="none" w:sz="0" w:space="0" w:color="auto"/>
      </w:divBdr>
    </w:div>
    <w:div w:id="356351255">
      <w:bodyDiv w:val="1"/>
      <w:marLeft w:val="0"/>
      <w:marRight w:val="0"/>
      <w:marTop w:val="0"/>
      <w:marBottom w:val="0"/>
      <w:divBdr>
        <w:top w:val="none" w:sz="0" w:space="0" w:color="auto"/>
        <w:left w:val="none" w:sz="0" w:space="0" w:color="auto"/>
        <w:bottom w:val="none" w:sz="0" w:space="0" w:color="auto"/>
        <w:right w:val="none" w:sz="0" w:space="0" w:color="auto"/>
      </w:divBdr>
      <w:divsChild>
        <w:div w:id="1449087414">
          <w:marLeft w:val="576"/>
          <w:marRight w:val="0"/>
          <w:marTop w:val="120"/>
          <w:marBottom w:val="0"/>
          <w:divBdr>
            <w:top w:val="none" w:sz="0" w:space="0" w:color="auto"/>
            <w:left w:val="none" w:sz="0" w:space="0" w:color="auto"/>
            <w:bottom w:val="none" w:sz="0" w:space="0" w:color="auto"/>
            <w:right w:val="none" w:sz="0" w:space="0" w:color="auto"/>
          </w:divBdr>
        </w:div>
        <w:div w:id="1969234887">
          <w:marLeft w:val="576"/>
          <w:marRight w:val="0"/>
          <w:marTop w:val="120"/>
          <w:marBottom w:val="0"/>
          <w:divBdr>
            <w:top w:val="none" w:sz="0" w:space="0" w:color="auto"/>
            <w:left w:val="none" w:sz="0" w:space="0" w:color="auto"/>
            <w:bottom w:val="none" w:sz="0" w:space="0" w:color="auto"/>
            <w:right w:val="none" w:sz="0" w:space="0" w:color="auto"/>
          </w:divBdr>
        </w:div>
      </w:divsChild>
    </w:div>
    <w:div w:id="392508687">
      <w:bodyDiv w:val="1"/>
      <w:marLeft w:val="0"/>
      <w:marRight w:val="0"/>
      <w:marTop w:val="0"/>
      <w:marBottom w:val="0"/>
      <w:divBdr>
        <w:top w:val="none" w:sz="0" w:space="0" w:color="auto"/>
        <w:left w:val="none" w:sz="0" w:space="0" w:color="auto"/>
        <w:bottom w:val="none" w:sz="0" w:space="0" w:color="auto"/>
        <w:right w:val="none" w:sz="0" w:space="0" w:color="auto"/>
      </w:divBdr>
    </w:div>
    <w:div w:id="412510854">
      <w:bodyDiv w:val="1"/>
      <w:marLeft w:val="0"/>
      <w:marRight w:val="0"/>
      <w:marTop w:val="0"/>
      <w:marBottom w:val="0"/>
      <w:divBdr>
        <w:top w:val="none" w:sz="0" w:space="0" w:color="auto"/>
        <w:left w:val="none" w:sz="0" w:space="0" w:color="auto"/>
        <w:bottom w:val="none" w:sz="0" w:space="0" w:color="auto"/>
        <w:right w:val="none" w:sz="0" w:space="0" w:color="auto"/>
      </w:divBdr>
    </w:div>
    <w:div w:id="415178157">
      <w:bodyDiv w:val="1"/>
      <w:marLeft w:val="0"/>
      <w:marRight w:val="0"/>
      <w:marTop w:val="0"/>
      <w:marBottom w:val="0"/>
      <w:divBdr>
        <w:top w:val="none" w:sz="0" w:space="0" w:color="auto"/>
        <w:left w:val="none" w:sz="0" w:space="0" w:color="auto"/>
        <w:bottom w:val="none" w:sz="0" w:space="0" w:color="auto"/>
        <w:right w:val="none" w:sz="0" w:space="0" w:color="auto"/>
      </w:divBdr>
      <w:divsChild>
        <w:div w:id="907421310">
          <w:marLeft w:val="576"/>
          <w:marRight w:val="0"/>
          <w:marTop w:val="120"/>
          <w:marBottom w:val="0"/>
          <w:divBdr>
            <w:top w:val="none" w:sz="0" w:space="0" w:color="auto"/>
            <w:left w:val="none" w:sz="0" w:space="0" w:color="auto"/>
            <w:bottom w:val="none" w:sz="0" w:space="0" w:color="auto"/>
            <w:right w:val="none" w:sz="0" w:space="0" w:color="auto"/>
          </w:divBdr>
        </w:div>
        <w:div w:id="1386948894">
          <w:marLeft w:val="576"/>
          <w:marRight w:val="0"/>
          <w:marTop w:val="120"/>
          <w:marBottom w:val="0"/>
          <w:divBdr>
            <w:top w:val="none" w:sz="0" w:space="0" w:color="auto"/>
            <w:left w:val="none" w:sz="0" w:space="0" w:color="auto"/>
            <w:bottom w:val="none" w:sz="0" w:space="0" w:color="auto"/>
            <w:right w:val="none" w:sz="0" w:space="0" w:color="auto"/>
          </w:divBdr>
        </w:div>
        <w:div w:id="1934823826">
          <w:marLeft w:val="576"/>
          <w:marRight w:val="0"/>
          <w:marTop w:val="120"/>
          <w:marBottom w:val="0"/>
          <w:divBdr>
            <w:top w:val="none" w:sz="0" w:space="0" w:color="auto"/>
            <w:left w:val="none" w:sz="0" w:space="0" w:color="auto"/>
            <w:bottom w:val="none" w:sz="0" w:space="0" w:color="auto"/>
            <w:right w:val="none" w:sz="0" w:space="0" w:color="auto"/>
          </w:divBdr>
        </w:div>
      </w:divsChild>
    </w:div>
    <w:div w:id="433287172">
      <w:bodyDiv w:val="1"/>
      <w:marLeft w:val="0"/>
      <w:marRight w:val="0"/>
      <w:marTop w:val="0"/>
      <w:marBottom w:val="0"/>
      <w:divBdr>
        <w:top w:val="none" w:sz="0" w:space="0" w:color="auto"/>
        <w:left w:val="none" w:sz="0" w:space="0" w:color="auto"/>
        <w:bottom w:val="none" w:sz="0" w:space="0" w:color="auto"/>
        <w:right w:val="none" w:sz="0" w:space="0" w:color="auto"/>
      </w:divBdr>
    </w:div>
    <w:div w:id="551967308">
      <w:bodyDiv w:val="1"/>
      <w:marLeft w:val="0"/>
      <w:marRight w:val="0"/>
      <w:marTop w:val="0"/>
      <w:marBottom w:val="0"/>
      <w:divBdr>
        <w:top w:val="none" w:sz="0" w:space="0" w:color="auto"/>
        <w:left w:val="none" w:sz="0" w:space="0" w:color="auto"/>
        <w:bottom w:val="none" w:sz="0" w:space="0" w:color="auto"/>
        <w:right w:val="none" w:sz="0" w:space="0" w:color="auto"/>
      </w:divBdr>
    </w:div>
    <w:div w:id="583950718">
      <w:bodyDiv w:val="1"/>
      <w:marLeft w:val="0"/>
      <w:marRight w:val="0"/>
      <w:marTop w:val="0"/>
      <w:marBottom w:val="0"/>
      <w:divBdr>
        <w:top w:val="none" w:sz="0" w:space="0" w:color="auto"/>
        <w:left w:val="none" w:sz="0" w:space="0" w:color="auto"/>
        <w:bottom w:val="none" w:sz="0" w:space="0" w:color="auto"/>
        <w:right w:val="none" w:sz="0" w:space="0" w:color="auto"/>
      </w:divBdr>
    </w:div>
    <w:div w:id="600723885">
      <w:bodyDiv w:val="1"/>
      <w:marLeft w:val="0"/>
      <w:marRight w:val="0"/>
      <w:marTop w:val="0"/>
      <w:marBottom w:val="0"/>
      <w:divBdr>
        <w:top w:val="none" w:sz="0" w:space="0" w:color="auto"/>
        <w:left w:val="none" w:sz="0" w:space="0" w:color="auto"/>
        <w:bottom w:val="none" w:sz="0" w:space="0" w:color="auto"/>
        <w:right w:val="none" w:sz="0" w:space="0" w:color="auto"/>
      </w:divBdr>
      <w:divsChild>
        <w:div w:id="165754364">
          <w:marLeft w:val="547"/>
          <w:marRight w:val="0"/>
          <w:marTop w:val="0"/>
          <w:marBottom w:val="0"/>
          <w:divBdr>
            <w:top w:val="none" w:sz="0" w:space="0" w:color="auto"/>
            <w:left w:val="none" w:sz="0" w:space="0" w:color="auto"/>
            <w:bottom w:val="none" w:sz="0" w:space="0" w:color="auto"/>
            <w:right w:val="none" w:sz="0" w:space="0" w:color="auto"/>
          </w:divBdr>
        </w:div>
        <w:div w:id="1598446425">
          <w:marLeft w:val="547"/>
          <w:marRight w:val="0"/>
          <w:marTop w:val="0"/>
          <w:marBottom w:val="0"/>
          <w:divBdr>
            <w:top w:val="none" w:sz="0" w:space="0" w:color="auto"/>
            <w:left w:val="none" w:sz="0" w:space="0" w:color="auto"/>
            <w:bottom w:val="none" w:sz="0" w:space="0" w:color="auto"/>
            <w:right w:val="none" w:sz="0" w:space="0" w:color="auto"/>
          </w:divBdr>
        </w:div>
        <w:div w:id="1977300671">
          <w:marLeft w:val="547"/>
          <w:marRight w:val="0"/>
          <w:marTop w:val="0"/>
          <w:marBottom w:val="0"/>
          <w:divBdr>
            <w:top w:val="none" w:sz="0" w:space="0" w:color="auto"/>
            <w:left w:val="none" w:sz="0" w:space="0" w:color="auto"/>
            <w:bottom w:val="none" w:sz="0" w:space="0" w:color="auto"/>
            <w:right w:val="none" w:sz="0" w:space="0" w:color="auto"/>
          </w:divBdr>
        </w:div>
      </w:divsChild>
    </w:div>
    <w:div w:id="620841335">
      <w:bodyDiv w:val="1"/>
      <w:marLeft w:val="0"/>
      <w:marRight w:val="0"/>
      <w:marTop w:val="0"/>
      <w:marBottom w:val="0"/>
      <w:divBdr>
        <w:top w:val="none" w:sz="0" w:space="0" w:color="auto"/>
        <w:left w:val="none" w:sz="0" w:space="0" w:color="auto"/>
        <w:bottom w:val="none" w:sz="0" w:space="0" w:color="auto"/>
        <w:right w:val="none" w:sz="0" w:space="0" w:color="auto"/>
      </w:divBdr>
      <w:divsChild>
        <w:div w:id="566302806">
          <w:marLeft w:val="446"/>
          <w:marRight w:val="0"/>
          <w:marTop w:val="0"/>
          <w:marBottom w:val="0"/>
          <w:divBdr>
            <w:top w:val="none" w:sz="0" w:space="0" w:color="auto"/>
            <w:left w:val="none" w:sz="0" w:space="0" w:color="auto"/>
            <w:bottom w:val="none" w:sz="0" w:space="0" w:color="auto"/>
            <w:right w:val="none" w:sz="0" w:space="0" w:color="auto"/>
          </w:divBdr>
        </w:div>
        <w:div w:id="1372925492">
          <w:marLeft w:val="446"/>
          <w:marRight w:val="0"/>
          <w:marTop w:val="0"/>
          <w:marBottom w:val="0"/>
          <w:divBdr>
            <w:top w:val="none" w:sz="0" w:space="0" w:color="auto"/>
            <w:left w:val="none" w:sz="0" w:space="0" w:color="auto"/>
            <w:bottom w:val="none" w:sz="0" w:space="0" w:color="auto"/>
            <w:right w:val="none" w:sz="0" w:space="0" w:color="auto"/>
          </w:divBdr>
        </w:div>
      </w:divsChild>
    </w:div>
    <w:div w:id="679742366">
      <w:bodyDiv w:val="1"/>
      <w:marLeft w:val="0"/>
      <w:marRight w:val="0"/>
      <w:marTop w:val="0"/>
      <w:marBottom w:val="0"/>
      <w:divBdr>
        <w:top w:val="none" w:sz="0" w:space="0" w:color="auto"/>
        <w:left w:val="none" w:sz="0" w:space="0" w:color="auto"/>
        <w:bottom w:val="none" w:sz="0" w:space="0" w:color="auto"/>
        <w:right w:val="none" w:sz="0" w:space="0" w:color="auto"/>
      </w:divBdr>
    </w:div>
    <w:div w:id="757798956">
      <w:bodyDiv w:val="1"/>
      <w:marLeft w:val="0"/>
      <w:marRight w:val="0"/>
      <w:marTop w:val="0"/>
      <w:marBottom w:val="0"/>
      <w:divBdr>
        <w:top w:val="none" w:sz="0" w:space="0" w:color="auto"/>
        <w:left w:val="none" w:sz="0" w:space="0" w:color="auto"/>
        <w:bottom w:val="none" w:sz="0" w:space="0" w:color="auto"/>
        <w:right w:val="none" w:sz="0" w:space="0" w:color="auto"/>
      </w:divBdr>
      <w:divsChild>
        <w:div w:id="995645150">
          <w:marLeft w:val="576"/>
          <w:marRight w:val="0"/>
          <w:marTop w:val="120"/>
          <w:marBottom w:val="0"/>
          <w:divBdr>
            <w:top w:val="none" w:sz="0" w:space="0" w:color="auto"/>
            <w:left w:val="none" w:sz="0" w:space="0" w:color="auto"/>
            <w:bottom w:val="none" w:sz="0" w:space="0" w:color="auto"/>
            <w:right w:val="none" w:sz="0" w:space="0" w:color="auto"/>
          </w:divBdr>
        </w:div>
        <w:div w:id="1315455909">
          <w:marLeft w:val="576"/>
          <w:marRight w:val="0"/>
          <w:marTop w:val="120"/>
          <w:marBottom w:val="0"/>
          <w:divBdr>
            <w:top w:val="none" w:sz="0" w:space="0" w:color="auto"/>
            <w:left w:val="none" w:sz="0" w:space="0" w:color="auto"/>
            <w:bottom w:val="none" w:sz="0" w:space="0" w:color="auto"/>
            <w:right w:val="none" w:sz="0" w:space="0" w:color="auto"/>
          </w:divBdr>
        </w:div>
        <w:div w:id="1889997006">
          <w:marLeft w:val="576"/>
          <w:marRight w:val="0"/>
          <w:marTop w:val="120"/>
          <w:marBottom w:val="0"/>
          <w:divBdr>
            <w:top w:val="none" w:sz="0" w:space="0" w:color="auto"/>
            <w:left w:val="none" w:sz="0" w:space="0" w:color="auto"/>
            <w:bottom w:val="none" w:sz="0" w:space="0" w:color="auto"/>
            <w:right w:val="none" w:sz="0" w:space="0" w:color="auto"/>
          </w:divBdr>
        </w:div>
      </w:divsChild>
    </w:div>
    <w:div w:id="789132765">
      <w:bodyDiv w:val="1"/>
      <w:marLeft w:val="0"/>
      <w:marRight w:val="0"/>
      <w:marTop w:val="0"/>
      <w:marBottom w:val="0"/>
      <w:divBdr>
        <w:top w:val="none" w:sz="0" w:space="0" w:color="auto"/>
        <w:left w:val="none" w:sz="0" w:space="0" w:color="auto"/>
        <w:bottom w:val="none" w:sz="0" w:space="0" w:color="auto"/>
        <w:right w:val="none" w:sz="0" w:space="0" w:color="auto"/>
      </w:divBdr>
      <w:divsChild>
        <w:div w:id="382366209">
          <w:marLeft w:val="446"/>
          <w:marRight w:val="0"/>
          <w:marTop w:val="0"/>
          <w:marBottom w:val="0"/>
          <w:divBdr>
            <w:top w:val="none" w:sz="0" w:space="0" w:color="auto"/>
            <w:left w:val="none" w:sz="0" w:space="0" w:color="auto"/>
            <w:bottom w:val="none" w:sz="0" w:space="0" w:color="auto"/>
            <w:right w:val="none" w:sz="0" w:space="0" w:color="auto"/>
          </w:divBdr>
        </w:div>
      </w:divsChild>
    </w:div>
    <w:div w:id="867988670">
      <w:bodyDiv w:val="1"/>
      <w:marLeft w:val="0"/>
      <w:marRight w:val="0"/>
      <w:marTop w:val="0"/>
      <w:marBottom w:val="0"/>
      <w:divBdr>
        <w:top w:val="none" w:sz="0" w:space="0" w:color="auto"/>
        <w:left w:val="none" w:sz="0" w:space="0" w:color="auto"/>
        <w:bottom w:val="none" w:sz="0" w:space="0" w:color="auto"/>
        <w:right w:val="none" w:sz="0" w:space="0" w:color="auto"/>
      </w:divBdr>
      <w:divsChild>
        <w:div w:id="1047334397">
          <w:marLeft w:val="576"/>
          <w:marRight w:val="0"/>
          <w:marTop w:val="120"/>
          <w:marBottom w:val="0"/>
          <w:divBdr>
            <w:top w:val="none" w:sz="0" w:space="0" w:color="auto"/>
            <w:left w:val="none" w:sz="0" w:space="0" w:color="auto"/>
            <w:bottom w:val="none" w:sz="0" w:space="0" w:color="auto"/>
            <w:right w:val="none" w:sz="0" w:space="0" w:color="auto"/>
          </w:divBdr>
        </w:div>
        <w:div w:id="1500197776">
          <w:marLeft w:val="576"/>
          <w:marRight w:val="0"/>
          <w:marTop w:val="120"/>
          <w:marBottom w:val="0"/>
          <w:divBdr>
            <w:top w:val="none" w:sz="0" w:space="0" w:color="auto"/>
            <w:left w:val="none" w:sz="0" w:space="0" w:color="auto"/>
            <w:bottom w:val="none" w:sz="0" w:space="0" w:color="auto"/>
            <w:right w:val="none" w:sz="0" w:space="0" w:color="auto"/>
          </w:divBdr>
        </w:div>
      </w:divsChild>
    </w:div>
    <w:div w:id="887381105">
      <w:bodyDiv w:val="1"/>
      <w:marLeft w:val="0"/>
      <w:marRight w:val="0"/>
      <w:marTop w:val="0"/>
      <w:marBottom w:val="0"/>
      <w:divBdr>
        <w:top w:val="none" w:sz="0" w:space="0" w:color="auto"/>
        <w:left w:val="none" w:sz="0" w:space="0" w:color="auto"/>
        <w:bottom w:val="none" w:sz="0" w:space="0" w:color="auto"/>
        <w:right w:val="none" w:sz="0" w:space="0" w:color="auto"/>
      </w:divBdr>
    </w:div>
    <w:div w:id="899173201">
      <w:bodyDiv w:val="1"/>
      <w:marLeft w:val="0"/>
      <w:marRight w:val="0"/>
      <w:marTop w:val="0"/>
      <w:marBottom w:val="0"/>
      <w:divBdr>
        <w:top w:val="none" w:sz="0" w:space="0" w:color="auto"/>
        <w:left w:val="none" w:sz="0" w:space="0" w:color="auto"/>
        <w:bottom w:val="none" w:sz="0" w:space="0" w:color="auto"/>
        <w:right w:val="none" w:sz="0" w:space="0" w:color="auto"/>
      </w:divBdr>
      <w:divsChild>
        <w:div w:id="226189770">
          <w:marLeft w:val="576"/>
          <w:marRight w:val="0"/>
          <w:marTop w:val="120"/>
          <w:marBottom w:val="0"/>
          <w:divBdr>
            <w:top w:val="none" w:sz="0" w:space="0" w:color="auto"/>
            <w:left w:val="none" w:sz="0" w:space="0" w:color="auto"/>
            <w:bottom w:val="none" w:sz="0" w:space="0" w:color="auto"/>
            <w:right w:val="none" w:sz="0" w:space="0" w:color="auto"/>
          </w:divBdr>
        </w:div>
        <w:div w:id="235819991">
          <w:marLeft w:val="576"/>
          <w:marRight w:val="0"/>
          <w:marTop w:val="120"/>
          <w:marBottom w:val="0"/>
          <w:divBdr>
            <w:top w:val="none" w:sz="0" w:space="0" w:color="auto"/>
            <w:left w:val="none" w:sz="0" w:space="0" w:color="auto"/>
            <w:bottom w:val="none" w:sz="0" w:space="0" w:color="auto"/>
            <w:right w:val="none" w:sz="0" w:space="0" w:color="auto"/>
          </w:divBdr>
        </w:div>
        <w:div w:id="305208043">
          <w:marLeft w:val="576"/>
          <w:marRight w:val="0"/>
          <w:marTop w:val="120"/>
          <w:marBottom w:val="0"/>
          <w:divBdr>
            <w:top w:val="none" w:sz="0" w:space="0" w:color="auto"/>
            <w:left w:val="none" w:sz="0" w:space="0" w:color="auto"/>
            <w:bottom w:val="none" w:sz="0" w:space="0" w:color="auto"/>
            <w:right w:val="none" w:sz="0" w:space="0" w:color="auto"/>
          </w:divBdr>
        </w:div>
        <w:div w:id="572475864">
          <w:marLeft w:val="576"/>
          <w:marRight w:val="0"/>
          <w:marTop w:val="120"/>
          <w:marBottom w:val="0"/>
          <w:divBdr>
            <w:top w:val="none" w:sz="0" w:space="0" w:color="auto"/>
            <w:left w:val="none" w:sz="0" w:space="0" w:color="auto"/>
            <w:bottom w:val="none" w:sz="0" w:space="0" w:color="auto"/>
            <w:right w:val="none" w:sz="0" w:space="0" w:color="auto"/>
          </w:divBdr>
        </w:div>
        <w:div w:id="1345133794">
          <w:marLeft w:val="576"/>
          <w:marRight w:val="0"/>
          <w:marTop w:val="120"/>
          <w:marBottom w:val="0"/>
          <w:divBdr>
            <w:top w:val="none" w:sz="0" w:space="0" w:color="auto"/>
            <w:left w:val="none" w:sz="0" w:space="0" w:color="auto"/>
            <w:bottom w:val="none" w:sz="0" w:space="0" w:color="auto"/>
            <w:right w:val="none" w:sz="0" w:space="0" w:color="auto"/>
          </w:divBdr>
        </w:div>
        <w:div w:id="1379821234">
          <w:marLeft w:val="576"/>
          <w:marRight w:val="0"/>
          <w:marTop w:val="120"/>
          <w:marBottom w:val="0"/>
          <w:divBdr>
            <w:top w:val="none" w:sz="0" w:space="0" w:color="auto"/>
            <w:left w:val="none" w:sz="0" w:space="0" w:color="auto"/>
            <w:bottom w:val="none" w:sz="0" w:space="0" w:color="auto"/>
            <w:right w:val="none" w:sz="0" w:space="0" w:color="auto"/>
          </w:divBdr>
        </w:div>
        <w:div w:id="1900052032">
          <w:marLeft w:val="576"/>
          <w:marRight w:val="0"/>
          <w:marTop w:val="120"/>
          <w:marBottom w:val="0"/>
          <w:divBdr>
            <w:top w:val="none" w:sz="0" w:space="0" w:color="auto"/>
            <w:left w:val="none" w:sz="0" w:space="0" w:color="auto"/>
            <w:bottom w:val="none" w:sz="0" w:space="0" w:color="auto"/>
            <w:right w:val="none" w:sz="0" w:space="0" w:color="auto"/>
          </w:divBdr>
        </w:div>
        <w:div w:id="2090542766">
          <w:marLeft w:val="576"/>
          <w:marRight w:val="0"/>
          <w:marTop w:val="120"/>
          <w:marBottom w:val="0"/>
          <w:divBdr>
            <w:top w:val="none" w:sz="0" w:space="0" w:color="auto"/>
            <w:left w:val="none" w:sz="0" w:space="0" w:color="auto"/>
            <w:bottom w:val="none" w:sz="0" w:space="0" w:color="auto"/>
            <w:right w:val="none" w:sz="0" w:space="0" w:color="auto"/>
          </w:divBdr>
        </w:div>
        <w:div w:id="2145152293">
          <w:marLeft w:val="576"/>
          <w:marRight w:val="0"/>
          <w:marTop w:val="120"/>
          <w:marBottom w:val="0"/>
          <w:divBdr>
            <w:top w:val="none" w:sz="0" w:space="0" w:color="auto"/>
            <w:left w:val="none" w:sz="0" w:space="0" w:color="auto"/>
            <w:bottom w:val="none" w:sz="0" w:space="0" w:color="auto"/>
            <w:right w:val="none" w:sz="0" w:space="0" w:color="auto"/>
          </w:divBdr>
        </w:div>
      </w:divsChild>
    </w:div>
    <w:div w:id="912739296">
      <w:bodyDiv w:val="1"/>
      <w:marLeft w:val="0"/>
      <w:marRight w:val="0"/>
      <w:marTop w:val="0"/>
      <w:marBottom w:val="0"/>
      <w:divBdr>
        <w:top w:val="none" w:sz="0" w:space="0" w:color="auto"/>
        <w:left w:val="none" w:sz="0" w:space="0" w:color="auto"/>
        <w:bottom w:val="none" w:sz="0" w:space="0" w:color="auto"/>
        <w:right w:val="none" w:sz="0" w:space="0" w:color="auto"/>
      </w:divBdr>
    </w:div>
    <w:div w:id="939291931">
      <w:bodyDiv w:val="1"/>
      <w:marLeft w:val="0"/>
      <w:marRight w:val="0"/>
      <w:marTop w:val="0"/>
      <w:marBottom w:val="0"/>
      <w:divBdr>
        <w:top w:val="none" w:sz="0" w:space="0" w:color="auto"/>
        <w:left w:val="none" w:sz="0" w:space="0" w:color="auto"/>
        <w:bottom w:val="none" w:sz="0" w:space="0" w:color="auto"/>
        <w:right w:val="none" w:sz="0" w:space="0" w:color="auto"/>
      </w:divBdr>
      <w:divsChild>
        <w:div w:id="1129009589">
          <w:marLeft w:val="576"/>
          <w:marRight w:val="0"/>
          <w:marTop w:val="120"/>
          <w:marBottom w:val="0"/>
          <w:divBdr>
            <w:top w:val="none" w:sz="0" w:space="0" w:color="auto"/>
            <w:left w:val="none" w:sz="0" w:space="0" w:color="auto"/>
            <w:bottom w:val="none" w:sz="0" w:space="0" w:color="auto"/>
            <w:right w:val="none" w:sz="0" w:space="0" w:color="auto"/>
          </w:divBdr>
        </w:div>
        <w:div w:id="1271621890">
          <w:marLeft w:val="576"/>
          <w:marRight w:val="0"/>
          <w:marTop w:val="120"/>
          <w:marBottom w:val="0"/>
          <w:divBdr>
            <w:top w:val="none" w:sz="0" w:space="0" w:color="auto"/>
            <w:left w:val="none" w:sz="0" w:space="0" w:color="auto"/>
            <w:bottom w:val="none" w:sz="0" w:space="0" w:color="auto"/>
            <w:right w:val="none" w:sz="0" w:space="0" w:color="auto"/>
          </w:divBdr>
        </w:div>
      </w:divsChild>
    </w:div>
    <w:div w:id="971445786">
      <w:bodyDiv w:val="1"/>
      <w:marLeft w:val="0"/>
      <w:marRight w:val="0"/>
      <w:marTop w:val="0"/>
      <w:marBottom w:val="0"/>
      <w:divBdr>
        <w:top w:val="none" w:sz="0" w:space="0" w:color="auto"/>
        <w:left w:val="none" w:sz="0" w:space="0" w:color="auto"/>
        <w:bottom w:val="none" w:sz="0" w:space="0" w:color="auto"/>
        <w:right w:val="none" w:sz="0" w:space="0" w:color="auto"/>
      </w:divBdr>
      <w:divsChild>
        <w:div w:id="1061444496">
          <w:marLeft w:val="576"/>
          <w:marRight w:val="0"/>
          <w:marTop w:val="120"/>
          <w:marBottom w:val="0"/>
          <w:divBdr>
            <w:top w:val="none" w:sz="0" w:space="0" w:color="auto"/>
            <w:left w:val="none" w:sz="0" w:space="0" w:color="auto"/>
            <w:bottom w:val="none" w:sz="0" w:space="0" w:color="auto"/>
            <w:right w:val="none" w:sz="0" w:space="0" w:color="auto"/>
          </w:divBdr>
        </w:div>
        <w:div w:id="1273709276">
          <w:marLeft w:val="576"/>
          <w:marRight w:val="0"/>
          <w:marTop w:val="120"/>
          <w:marBottom w:val="0"/>
          <w:divBdr>
            <w:top w:val="none" w:sz="0" w:space="0" w:color="auto"/>
            <w:left w:val="none" w:sz="0" w:space="0" w:color="auto"/>
            <w:bottom w:val="none" w:sz="0" w:space="0" w:color="auto"/>
            <w:right w:val="none" w:sz="0" w:space="0" w:color="auto"/>
          </w:divBdr>
        </w:div>
      </w:divsChild>
    </w:div>
    <w:div w:id="1023169770">
      <w:bodyDiv w:val="1"/>
      <w:marLeft w:val="0"/>
      <w:marRight w:val="0"/>
      <w:marTop w:val="0"/>
      <w:marBottom w:val="0"/>
      <w:divBdr>
        <w:top w:val="none" w:sz="0" w:space="0" w:color="auto"/>
        <w:left w:val="none" w:sz="0" w:space="0" w:color="auto"/>
        <w:bottom w:val="none" w:sz="0" w:space="0" w:color="auto"/>
        <w:right w:val="none" w:sz="0" w:space="0" w:color="auto"/>
      </w:divBdr>
      <w:divsChild>
        <w:div w:id="50544608">
          <w:marLeft w:val="547"/>
          <w:marRight w:val="0"/>
          <w:marTop w:val="0"/>
          <w:marBottom w:val="0"/>
          <w:divBdr>
            <w:top w:val="none" w:sz="0" w:space="0" w:color="auto"/>
            <w:left w:val="none" w:sz="0" w:space="0" w:color="auto"/>
            <w:bottom w:val="none" w:sz="0" w:space="0" w:color="auto"/>
            <w:right w:val="none" w:sz="0" w:space="0" w:color="auto"/>
          </w:divBdr>
        </w:div>
        <w:div w:id="476339698">
          <w:marLeft w:val="547"/>
          <w:marRight w:val="0"/>
          <w:marTop w:val="0"/>
          <w:marBottom w:val="0"/>
          <w:divBdr>
            <w:top w:val="none" w:sz="0" w:space="0" w:color="auto"/>
            <w:left w:val="none" w:sz="0" w:space="0" w:color="auto"/>
            <w:bottom w:val="none" w:sz="0" w:space="0" w:color="auto"/>
            <w:right w:val="none" w:sz="0" w:space="0" w:color="auto"/>
          </w:divBdr>
        </w:div>
        <w:div w:id="946546485">
          <w:marLeft w:val="547"/>
          <w:marRight w:val="0"/>
          <w:marTop w:val="0"/>
          <w:marBottom w:val="0"/>
          <w:divBdr>
            <w:top w:val="none" w:sz="0" w:space="0" w:color="auto"/>
            <w:left w:val="none" w:sz="0" w:space="0" w:color="auto"/>
            <w:bottom w:val="none" w:sz="0" w:space="0" w:color="auto"/>
            <w:right w:val="none" w:sz="0" w:space="0" w:color="auto"/>
          </w:divBdr>
        </w:div>
      </w:divsChild>
    </w:div>
    <w:div w:id="1067606407">
      <w:bodyDiv w:val="1"/>
      <w:marLeft w:val="0"/>
      <w:marRight w:val="0"/>
      <w:marTop w:val="0"/>
      <w:marBottom w:val="0"/>
      <w:divBdr>
        <w:top w:val="none" w:sz="0" w:space="0" w:color="auto"/>
        <w:left w:val="none" w:sz="0" w:space="0" w:color="auto"/>
        <w:bottom w:val="none" w:sz="0" w:space="0" w:color="auto"/>
        <w:right w:val="none" w:sz="0" w:space="0" w:color="auto"/>
      </w:divBdr>
    </w:div>
    <w:div w:id="1071580379">
      <w:bodyDiv w:val="1"/>
      <w:marLeft w:val="0"/>
      <w:marRight w:val="0"/>
      <w:marTop w:val="0"/>
      <w:marBottom w:val="0"/>
      <w:divBdr>
        <w:top w:val="none" w:sz="0" w:space="0" w:color="auto"/>
        <w:left w:val="none" w:sz="0" w:space="0" w:color="auto"/>
        <w:bottom w:val="none" w:sz="0" w:space="0" w:color="auto"/>
        <w:right w:val="none" w:sz="0" w:space="0" w:color="auto"/>
      </w:divBdr>
    </w:div>
    <w:div w:id="1091320980">
      <w:bodyDiv w:val="1"/>
      <w:marLeft w:val="0"/>
      <w:marRight w:val="0"/>
      <w:marTop w:val="0"/>
      <w:marBottom w:val="0"/>
      <w:divBdr>
        <w:top w:val="none" w:sz="0" w:space="0" w:color="auto"/>
        <w:left w:val="none" w:sz="0" w:space="0" w:color="auto"/>
        <w:bottom w:val="none" w:sz="0" w:space="0" w:color="auto"/>
        <w:right w:val="none" w:sz="0" w:space="0" w:color="auto"/>
      </w:divBdr>
      <w:divsChild>
        <w:div w:id="1310207482">
          <w:marLeft w:val="576"/>
          <w:marRight w:val="0"/>
          <w:marTop w:val="120"/>
          <w:marBottom w:val="0"/>
          <w:divBdr>
            <w:top w:val="none" w:sz="0" w:space="0" w:color="auto"/>
            <w:left w:val="none" w:sz="0" w:space="0" w:color="auto"/>
            <w:bottom w:val="none" w:sz="0" w:space="0" w:color="auto"/>
            <w:right w:val="none" w:sz="0" w:space="0" w:color="auto"/>
          </w:divBdr>
        </w:div>
        <w:div w:id="1899392454">
          <w:marLeft w:val="576"/>
          <w:marRight w:val="0"/>
          <w:marTop w:val="120"/>
          <w:marBottom w:val="0"/>
          <w:divBdr>
            <w:top w:val="none" w:sz="0" w:space="0" w:color="auto"/>
            <w:left w:val="none" w:sz="0" w:space="0" w:color="auto"/>
            <w:bottom w:val="none" w:sz="0" w:space="0" w:color="auto"/>
            <w:right w:val="none" w:sz="0" w:space="0" w:color="auto"/>
          </w:divBdr>
        </w:div>
        <w:div w:id="1930774811">
          <w:marLeft w:val="576"/>
          <w:marRight w:val="0"/>
          <w:marTop w:val="120"/>
          <w:marBottom w:val="0"/>
          <w:divBdr>
            <w:top w:val="none" w:sz="0" w:space="0" w:color="auto"/>
            <w:left w:val="none" w:sz="0" w:space="0" w:color="auto"/>
            <w:bottom w:val="none" w:sz="0" w:space="0" w:color="auto"/>
            <w:right w:val="none" w:sz="0" w:space="0" w:color="auto"/>
          </w:divBdr>
        </w:div>
      </w:divsChild>
    </w:div>
    <w:div w:id="1184396639">
      <w:bodyDiv w:val="1"/>
      <w:marLeft w:val="0"/>
      <w:marRight w:val="0"/>
      <w:marTop w:val="0"/>
      <w:marBottom w:val="0"/>
      <w:divBdr>
        <w:top w:val="none" w:sz="0" w:space="0" w:color="auto"/>
        <w:left w:val="none" w:sz="0" w:space="0" w:color="auto"/>
        <w:bottom w:val="none" w:sz="0" w:space="0" w:color="auto"/>
        <w:right w:val="none" w:sz="0" w:space="0" w:color="auto"/>
      </w:divBdr>
    </w:div>
    <w:div w:id="1299992728">
      <w:bodyDiv w:val="1"/>
      <w:marLeft w:val="0"/>
      <w:marRight w:val="0"/>
      <w:marTop w:val="0"/>
      <w:marBottom w:val="0"/>
      <w:divBdr>
        <w:top w:val="none" w:sz="0" w:space="0" w:color="auto"/>
        <w:left w:val="none" w:sz="0" w:space="0" w:color="auto"/>
        <w:bottom w:val="none" w:sz="0" w:space="0" w:color="auto"/>
        <w:right w:val="none" w:sz="0" w:space="0" w:color="auto"/>
      </w:divBdr>
    </w:div>
    <w:div w:id="1358386570">
      <w:bodyDiv w:val="1"/>
      <w:marLeft w:val="0"/>
      <w:marRight w:val="0"/>
      <w:marTop w:val="0"/>
      <w:marBottom w:val="0"/>
      <w:divBdr>
        <w:top w:val="none" w:sz="0" w:space="0" w:color="auto"/>
        <w:left w:val="none" w:sz="0" w:space="0" w:color="auto"/>
        <w:bottom w:val="none" w:sz="0" w:space="0" w:color="auto"/>
        <w:right w:val="none" w:sz="0" w:space="0" w:color="auto"/>
      </w:divBdr>
      <w:divsChild>
        <w:div w:id="76444432">
          <w:marLeft w:val="576"/>
          <w:marRight w:val="0"/>
          <w:marTop w:val="120"/>
          <w:marBottom w:val="0"/>
          <w:divBdr>
            <w:top w:val="none" w:sz="0" w:space="0" w:color="auto"/>
            <w:left w:val="none" w:sz="0" w:space="0" w:color="auto"/>
            <w:bottom w:val="none" w:sz="0" w:space="0" w:color="auto"/>
            <w:right w:val="none" w:sz="0" w:space="0" w:color="auto"/>
          </w:divBdr>
        </w:div>
        <w:div w:id="1817405460">
          <w:marLeft w:val="576"/>
          <w:marRight w:val="0"/>
          <w:marTop w:val="120"/>
          <w:marBottom w:val="0"/>
          <w:divBdr>
            <w:top w:val="none" w:sz="0" w:space="0" w:color="auto"/>
            <w:left w:val="none" w:sz="0" w:space="0" w:color="auto"/>
            <w:bottom w:val="none" w:sz="0" w:space="0" w:color="auto"/>
            <w:right w:val="none" w:sz="0" w:space="0" w:color="auto"/>
          </w:divBdr>
        </w:div>
      </w:divsChild>
    </w:div>
    <w:div w:id="1363938651">
      <w:bodyDiv w:val="1"/>
      <w:marLeft w:val="0"/>
      <w:marRight w:val="0"/>
      <w:marTop w:val="0"/>
      <w:marBottom w:val="0"/>
      <w:divBdr>
        <w:top w:val="none" w:sz="0" w:space="0" w:color="auto"/>
        <w:left w:val="none" w:sz="0" w:space="0" w:color="auto"/>
        <w:bottom w:val="none" w:sz="0" w:space="0" w:color="auto"/>
        <w:right w:val="none" w:sz="0" w:space="0" w:color="auto"/>
      </w:divBdr>
    </w:div>
    <w:div w:id="1366446198">
      <w:bodyDiv w:val="1"/>
      <w:marLeft w:val="0"/>
      <w:marRight w:val="0"/>
      <w:marTop w:val="0"/>
      <w:marBottom w:val="0"/>
      <w:divBdr>
        <w:top w:val="none" w:sz="0" w:space="0" w:color="auto"/>
        <w:left w:val="none" w:sz="0" w:space="0" w:color="auto"/>
        <w:bottom w:val="none" w:sz="0" w:space="0" w:color="auto"/>
        <w:right w:val="none" w:sz="0" w:space="0" w:color="auto"/>
      </w:divBdr>
      <w:divsChild>
        <w:div w:id="549418337">
          <w:marLeft w:val="576"/>
          <w:marRight w:val="0"/>
          <w:marTop w:val="120"/>
          <w:marBottom w:val="0"/>
          <w:divBdr>
            <w:top w:val="none" w:sz="0" w:space="0" w:color="auto"/>
            <w:left w:val="none" w:sz="0" w:space="0" w:color="auto"/>
            <w:bottom w:val="none" w:sz="0" w:space="0" w:color="auto"/>
            <w:right w:val="none" w:sz="0" w:space="0" w:color="auto"/>
          </w:divBdr>
        </w:div>
        <w:div w:id="1183936725">
          <w:marLeft w:val="576"/>
          <w:marRight w:val="0"/>
          <w:marTop w:val="120"/>
          <w:marBottom w:val="0"/>
          <w:divBdr>
            <w:top w:val="none" w:sz="0" w:space="0" w:color="auto"/>
            <w:left w:val="none" w:sz="0" w:space="0" w:color="auto"/>
            <w:bottom w:val="none" w:sz="0" w:space="0" w:color="auto"/>
            <w:right w:val="none" w:sz="0" w:space="0" w:color="auto"/>
          </w:divBdr>
        </w:div>
      </w:divsChild>
    </w:div>
    <w:div w:id="1399476452">
      <w:bodyDiv w:val="1"/>
      <w:marLeft w:val="0"/>
      <w:marRight w:val="0"/>
      <w:marTop w:val="0"/>
      <w:marBottom w:val="0"/>
      <w:divBdr>
        <w:top w:val="none" w:sz="0" w:space="0" w:color="auto"/>
        <w:left w:val="none" w:sz="0" w:space="0" w:color="auto"/>
        <w:bottom w:val="none" w:sz="0" w:space="0" w:color="auto"/>
        <w:right w:val="none" w:sz="0" w:space="0" w:color="auto"/>
      </w:divBdr>
      <w:divsChild>
        <w:div w:id="373118387">
          <w:marLeft w:val="576"/>
          <w:marRight w:val="0"/>
          <w:marTop w:val="120"/>
          <w:marBottom w:val="0"/>
          <w:divBdr>
            <w:top w:val="none" w:sz="0" w:space="0" w:color="auto"/>
            <w:left w:val="none" w:sz="0" w:space="0" w:color="auto"/>
            <w:bottom w:val="none" w:sz="0" w:space="0" w:color="auto"/>
            <w:right w:val="none" w:sz="0" w:space="0" w:color="auto"/>
          </w:divBdr>
        </w:div>
        <w:div w:id="2125733015">
          <w:marLeft w:val="576"/>
          <w:marRight w:val="0"/>
          <w:marTop w:val="120"/>
          <w:marBottom w:val="0"/>
          <w:divBdr>
            <w:top w:val="none" w:sz="0" w:space="0" w:color="auto"/>
            <w:left w:val="none" w:sz="0" w:space="0" w:color="auto"/>
            <w:bottom w:val="none" w:sz="0" w:space="0" w:color="auto"/>
            <w:right w:val="none" w:sz="0" w:space="0" w:color="auto"/>
          </w:divBdr>
        </w:div>
      </w:divsChild>
    </w:div>
    <w:div w:id="1411121249">
      <w:bodyDiv w:val="1"/>
      <w:marLeft w:val="0"/>
      <w:marRight w:val="0"/>
      <w:marTop w:val="0"/>
      <w:marBottom w:val="0"/>
      <w:divBdr>
        <w:top w:val="none" w:sz="0" w:space="0" w:color="auto"/>
        <w:left w:val="none" w:sz="0" w:space="0" w:color="auto"/>
        <w:bottom w:val="none" w:sz="0" w:space="0" w:color="auto"/>
        <w:right w:val="none" w:sz="0" w:space="0" w:color="auto"/>
      </w:divBdr>
    </w:div>
    <w:div w:id="1434738661">
      <w:bodyDiv w:val="1"/>
      <w:marLeft w:val="0"/>
      <w:marRight w:val="0"/>
      <w:marTop w:val="0"/>
      <w:marBottom w:val="0"/>
      <w:divBdr>
        <w:top w:val="none" w:sz="0" w:space="0" w:color="auto"/>
        <w:left w:val="none" w:sz="0" w:space="0" w:color="auto"/>
        <w:bottom w:val="none" w:sz="0" w:space="0" w:color="auto"/>
        <w:right w:val="none" w:sz="0" w:space="0" w:color="auto"/>
      </w:divBdr>
      <w:divsChild>
        <w:div w:id="20203007">
          <w:marLeft w:val="576"/>
          <w:marRight w:val="0"/>
          <w:marTop w:val="120"/>
          <w:marBottom w:val="0"/>
          <w:divBdr>
            <w:top w:val="none" w:sz="0" w:space="0" w:color="auto"/>
            <w:left w:val="none" w:sz="0" w:space="0" w:color="auto"/>
            <w:bottom w:val="none" w:sz="0" w:space="0" w:color="auto"/>
            <w:right w:val="none" w:sz="0" w:space="0" w:color="auto"/>
          </w:divBdr>
        </w:div>
        <w:div w:id="887306117">
          <w:marLeft w:val="576"/>
          <w:marRight w:val="0"/>
          <w:marTop w:val="120"/>
          <w:marBottom w:val="0"/>
          <w:divBdr>
            <w:top w:val="none" w:sz="0" w:space="0" w:color="auto"/>
            <w:left w:val="none" w:sz="0" w:space="0" w:color="auto"/>
            <w:bottom w:val="none" w:sz="0" w:space="0" w:color="auto"/>
            <w:right w:val="none" w:sz="0" w:space="0" w:color="auto"/>
          </w:divBdr>
        </w:div>
      </w:divsChild>
    </w:div>
    <w:div w:id="1457987618">
      <w:bodyDiv w:val="1"/>
      <w:marLeft w:val="0"/>
      <w:marRight w:val="0"/>
      <w:marTop w:val="0"/>
      <w:marBottom w:val="0"/>
      <w:divBdr>
        <w:top w:val="none" w:sz="0" w:space="0" w:color="auto"/>
        <w:left w:val="none" w:sz="0" w:space="0" w:color="auto"/>
        <w:bottom w:val="none" w:sz="0" w:space="0" w:color="auto"/>
        <w:right w:val="none" w:sz="0" w:space="0" w:color="auto"/>
      </w:divBdr>
    </w:div>
    <w:div w:id="1506439763">
      <w:bodyDiv w:val="1"/>
      <w:marLeft w:val="0"/>
      <w:marRight w:val="0"/>
      <w:marTop w:val="0"/>
      <w:marBottom w:val="0"/>
      <w:divBdr>
        <w:top w:val="none" w:sz="0" w:space="0" w:color="auto"/>
        <w:left w:val="none" w:sz="0" w:space="0" w:color="auto"/>
        <w:bottom w:val="none" w:sz="0" w:space="0" w:color="auto"/>
        <w:right w:val="none" w:sz="0" w:space="0" w:color="auto"/>
      </w:divBdr>
      <w:divsChild>
        <w:div w:id="402458557">
          <w:marLeft w:val="547"/>
          <w:marRight w:val="0"/>
          <w:marTop w:val="0"/>
          <w:marBottom w:val="0"/>
          <w:divBdr>
            <w:top w:val="none" w:sz="0" w:space="0" w:color="auto"/>
            <w:left w:val="none" w:sz="0" w:space="0" w:color="auto"/>
            <w:bottom w:val="none" w:sz="0" w:space="0" w:color="auto"/>
            <w:right w:val="none" w:sz="0" w:space="0" w:color="auto"/>
          </w:divBdr>
        </w:div>
        <w:div w:id="845634471">
          <w:marLeft w:val="547"/>
          <w:marRight w:val="0"/>
          <w:marTop w:val="0"/>
          <w:marBottom w:val="0"/>
          <w:divBdr>
            <w:top w:val="none" w:sz="0" w:space="0" w:color="auto"/>
            <w:left w:val="none" w:sz="0" w:space="0" w:color="auto"/>
            <w:bottom w:val="none" w:sz="0" w:space="0" w:color="auto"/>
            <w:right w:val="none" w:sz="0" w:space="0" w:color="auto"/>
          </w:divBdr>
        </w:div>
        <w:div w:id="1073047700">
          <w:marLeft w:val="547"/>
          <w:marRight w:val="0"/>
          <w:marTop w:val="0"/>
          <w:marBottom w:val="0"/>
          <w:divBdr>
            <w:top w:val="none" w:sz="0" w:space="0" w:color="auto"/>
            <w:left w:val="none" w:sz="0" w:space="0" w:color="auto"/>
            <w:bottom w:val="none" w:sz="0" w:space="0" w:color="auto"/>
            <w:right w:val="none" w:sz="0" w:space="0" w:color="auto"/>
          </w:divBdr>
        </w:div>
        <w:div w:id="1797219310">
          <w:marLeft w:val="547"/>
          <w:marRight w:val="0"/>
          <w:marTop w:val="0"/>
          <w:marBottom w:val="0"/>
          <w:divBdr>
            <w:top w:val="none" w:sz="0" w:space="0" w:color="auto"/>
            <w:left w:val="none" w:sz="0" w:space="0" w:color="auto"/>
            <w:bottom w:val="none" w:sz="0" w:space="0" w:color="auto"/>
            <w:right w:val="none" w:sz="0" w:space="0" w:color="auto"/>
          </w:divBdr>
        </w:div>
      </w:divsChild>
    </w:div>
    <w:div w:id="1516117483">
      <w:bodyDiv w:val="1"/>
      <w:marLeft w:val="0"/>
      <w:marRight w:val="0"/>
      <w:marTop w:val="0"/>
      <w:marBottom w:val="0"/>
      <w:divBdr>
        <w:top w:val="none" w:sz="0" w:space="0" w:color="auto"/>
        <w:left w:val="none" w:sz="0" w:space="0" w:color="auto"/>
        <w:bottom w:val="none" w:sz="0" w:space="0" w:color="auto"/>
        <w:right w:val="none" w:sz="0" w:space="0" w:color="auto"/>
      </w:divBdr>
      <w:divsChild>
        <w:div w:id="436220195">
          <w:marLeft w:val="547"/>
          <w:marRight w:val="0"/>
          <w:marTop w:val="0"/>
          <w:marBottom w:val="0"/>
          <w:divBdr>
            <w:top w:val="none" w:sz="0" w:space="0" w:color="auto"/>
            <w:left w:val="none" w:sz="0" w:space="0" w:color="auto"/>
            <w:bottom w:val="none" w:sz="0" w:space="0" w:color="auto"/>
            <w:right w:val="none" w:sz="0" w:space="0" w:color="auto"/>
          </w:divBdr>
        </w:div>
        <w:div w:id="481775076">
          <w:marLeft w:val="547"/>
          <w:marRight w:val="0"/>
          <w:marTop w:val="0"/>
          <w:marBottom w:val="0"/>
          <w:divBdr>
            <w:top w:val="none" w:sz="0" w:space="0" w:color="auto"/>
            <w:left w:val="none" w:sz="0" w:space="0" w:color="auto"/>
            <w:bottom w:val="none" w:sz="0" w:space="0" w:color="auto"/>
            <w:right w:val="none" w:sz="0" w:space="0" w:color="auto"/>
          </w:divBdr>
        </w:div>
        <w:div w:id="681709970">
          <w:marLeft w:val="547"/>
          <w:marRight w:val="0"/>
          <w:marTop w:val="0"/>
          <w:marBottom w:val="0"/>
          <w:divBdr>
            <w:top w:val="none" w:sz="0" w:space="0" w:color="auto"/>
            <w:left w:val="none" w:sz="0" w:space="0" w:color="auto"/>
            <w:bottom w:val="none" w:sz="0" w:space="0" w:color="auto"/>
            <w:right w:val="none" w:sz="0" w:space="0" w:color="auto"/>
          </w:divBdr>
        </w:div>
        <w:div w:id="1058169832">
          <w:marLeft w:val="547"/>
          <w:marRight w:val="0"/>
          <w:marTop w:val="0"/>
          <w:marBottom w:val="0"/>
          <w:divBdr>
            <w:top w:val="none" w:sz="0" w:space="0" w:color="auto"/>
            <w:left w:val="none" w:sz="0" w:space="0" w:color="auto"/>
            <w:bottom w:val="none" w:sz="0" w:space="0" w:color="auto"/>
            <w:right w:val="none" w:sz="0" w:space="0" w:color="auto"/>
          </w:divBdr>
        </w:div>
      </w:divsChild>
    </w:div>
    <w:div w:id="1539392781">
      <w:bodyDiv w:val="1"/>
      <w:marLeft w:val="0"/>
      <w:marRight w:val="0"/>
      <w:marTop w:val="0"/>
      <w:marBottom w:val="0"/>
      <w:divBdr>
        <w:top w:val="none" w:sz="0" w:space="0" w:color="auto"/>
        <w:left w:val="none" w:sz="0" w:space="0" w:color="auto"/>
        <w:bottom w:val="none" w:sz="0" w:space="0" w:color="auto"/>
        <w:right w:val="none" w:sz="0" w:space="0" w:color="auto"/>
      </w:divBdr>
      <w:divsChild>
        <w:div w:id="20254623">
          <w:marLeft w:val="547"/>
          <w:marRight w:val="0"/>
          <w:marTop w:val="0"/>
          <w:marBottom w:val="0"/>
          <w:divBdr>
            <w:top w:val="none" w:sz="0" w:space="0" w:color="auto"/>
            <w:left w:val="none" w:sz="0" w:space="0" w:color="auto"/>
            <w:bottom w:val="none" w:sz="0" w:space="0" w:color="auto"/>
            <w:right w:val="none" w:sz="0" w:space="0" w:color="auto"/>
          </w:divBdr>
        </w:div>
        <w:div w:id="778332013">
          <w:marLeft w:val="547"/>
          <w:marRight w:val="0"/>
          <w:marTop w:val="0"/>
          <w:marBottom w:val="0"/>
          <w:divBdr>
            <w:top w:val="none" w:sz="0" w:space="0" w:color="auto"/>
            <w:left w:val="none" w:sz="0" w:space="0" w:color="auto"/>
            <w:bottom w:val="none" w:sz="0" w:space="0" w:color="auto"/>
            <w:right w:val="none" w:sz="0" w:space="0" w:color="auto"/>
          </w:divBdr>
        </w:div>
        <w:div w:id="1635215444">
          <w:marLeft w:val="547"/>
          <w:marRight w:val="0"/>
          <w:marTop w:val="0"/>
          <w:marBottom w:val="0"/>
          <w:divBdr>
            <w:top w:val="none" w:sz="0" w:space="0" w:color="auto"/>
            <w:left w:val="none" w:sz="0" w:space="0" w:color="auto"/>
            <w:bottom w:val="none" w:sz="0" w:space="0" w:color="auto"/>
            <w:right w:val="none" w:sz="0" w:space="0" w:color="auto"/>
          </w:divBdr>
        </w:div>
      </w:divsChild>
    </w:div>
    <w:div w:id="1633244880">
      <w:bodyDiv w:val="1"/>
      <w:marLeft w:val="0"/>
      <w:marRight w:val="0"/>
      <w:marTop w:val="0"/>
      <w:marBottom w:val="0"/>
      <w:divBdr>
        <w:top w:val="none" w:sz="0" w:space="0" w:color="auto"/>
        <w:left w:val="none" w:sz="0" w:space="0" w:color="auto"/>
        <w:bottom w:val="none" w:sz="0" w:space="0" w:color="auto"/>
        <w:right w:val="none" w:sz="0" w:space="0" w:color="auto"/>
      </w:divBdr>
      <w:divsChild>
        <w:div w:id="631786296">
          <w:marLeft w:val="576"/>
          <w:marRight w:val="0"/>
          <w:marTop w:val="120"/>
          <w:marBottom w:val="0"/>
          <w:divBdr>
            <w:top w:val="none" w:sz="0" w:space="0" w:color="auto"/>
            <w:left w:val="none" w:sz="0" w:space="0" w:color="auto"/>
            <w:bottom w:val="none" w:sz="0" w:space="0" w:color="auto"/>
            <w:right w:val="none" w:sz="0" w:space="0" w:color="auto"/>
          </w:divBdr>
        </w:div>
        <w:div w:id="1457211285">
          <w:marLeft w:val="576"/>
          <w:marRight w:val="0"/>
          <w:marTop w:val="120"/>
          <w:marBottom w:val="0"/>
          <w:divBdr>
            <w:top w:val="none" w:sz="0" w:space="0" w:color="auto"/>
            <w:left w:val="none" w:sz="0" w:space="0" w:color="auto"/>
            <w:bottom w:val="none" w:sz="0" w:space="0" w:color="auto"/>
            <w:right w:val="none" w:sz="0" w:space="0" w:color="auto"/>
          </w:divBdr>
        </w:div>
        <w:div w:id="1565024048">
          <w:marLeft w:val="576"/>
          <w:marRight w:val="0"/>
          <w:marTop w:val="120"/>
          <w:marBottom w:val="0"/>
          <w:divBdr>
            <w:top w:val="none" w:sz="0" w:space="0" w:color="auto"/>
            <w:left w:val="none" w:sz="0" w:space="0" w:color="auto"/>
            <w:bottom w:val="none" w:sz="0" w:space="0" w:color="auto"/>
            <w:right w:val="none" w:sz="0" w:space="0" w:color="auto"/>
          </w:divBdr>
        </w:div>
      </w:divsChild>
    </w:div>
    <w:div w:id="1658611289">
      <w:bodyDiv w:val="1"/>
      <w:marLeft w:val="0"/>
      <w:marRight w:val="0"/>
      <w:marTop w:val="0"/>
      <w:marBottom w:val="0"/>
      <w:divBdr>
        <w:top w:val="none" w:sz="0" w:space="0" w:color="auto"/>
        <w:left w:val="none" w:sz="0" w:space="0" w:color="auto"/>
        <w:bottom w:val="none" w:sz="0" w:space="0" w:color="auto"/>
        <w:right w:val="none" w:sz="0" w:space="0" w:color="auto"/>
      </w:divBdr>
      <w:divsChild>
        <w:div w:id="649408715">
          <w:marLeft w:val="576"/>
          <w:marRight w:val="0"/>
          <w:marTop w:val="120"/>
          <w:marBottom w:val="0"/>
          <w:divBdr>
            <w:top w:val="none" w:sz="0" w:space="0" w:color="auto"/>
            <w:left w:val="none" w:sz="0" w:space="0" w:color="auto"/>
            <w:bottom w:val="none" w:sz="0" w:space="0" w:color="auto"/>
            <w:right w:val="none" w:sz="0" w:space="0" w:color="auto"/>
          </w:divBdr>
        </w:div>
        <w:div w:id="951666949">
          <w:marLeft w:val="576"/>
          <w:marRight w:val="0"/>
          <w:marTop w:val="120"/>
          <w:marBottom w:val="0"/>
          <w:divBdr>
            <w:top w:val="none" w:sz="0" w:space="0" w:color="auto"/>
            <w:left w:val="none" w:sz="0" w:space="0" w:color="auto"/>
            <w:bottom w:val="none" w:sz="0" w:space="0" w:color="auto"/>
            <w:right w:val="none" w:sz="0" w:space="0" w:color="auto"/>
          </w:divBdr>
        </w:div>
        <w:div w:id="2142264643">
          <w:marLeft w:val="576"/>
          <w:marRight w:val="0"/>
          <w:marTop w:val="120"/>
          <w:marBottom w:val="0"/>
          <w:divBdr>
            <w:top w:val="none" w:sz="0" w:space="0" w:color="auto"/>
            <w:left w:val="none" w:sz="0" w:space="0" w:color="auto"/>
            <w:bottom w:val="none" w:sz="0" w:space="0" w:color="auto"/>
            <w:right w:val="none" w:sz="0" w:space="0" w:color="auto"/>
          </w:divBdr>
        </w:div>
      </w:divsChild>
    </w:div>
    <w:div w:id="1743287535">
      <w:bodyDiv w:val="1"/>
      <w:marLeft w:val="0"/>
      <w:marRight w:val="0"/>
      <w:marTop w:val="0"/>
      <w:marBottom w:val="0"/>
      <w:divBdr>
        <w:top w:val="none" w:sz="0" w:space="0" w:color="auto"/>
        <w:left w:val="none" w:sz="0" w:space="0" w:color="auto"/>
        <w:bottom w:val="none" w:sz="0" w:space="0" w:color="auto"/>
        <w:right w:val="none" w:sz="0" w:space="0" w:color="auto"/>
      </w:divBdr>
    </w:div>
    <w:div w:id="1825387042">
      <w:bodyDiv w:val="1"/>
      <w:marLeft w:val="0"/>
      <w:marRight w:val="0"/>
      <w:marTop w:val="0"/>
      <w:marBottom w:val="0"/>
      <w:divBdr>
        <w:top w:val="none" w:sz="0" w:space="0" w:color="auto"/>
        <w:left w:val="none" w:sz="0" w:space="0" w:color="auto"/>
        <w:bottom w:val="none" w:sz="0" w:space="0" w:color="auto"/>
        <w:right w:val="none" w:sz="0" w:space="0" w:color="auto"/>
      </w:divBdr>
    </w:div>
    <w:div w:id="1884052869">
      <w:bodyDiv w:val="1"/>
      <w:marLeft w:val="0"/>
      <w:marRight w:val="0"/>
      <w:marTop w:val="0"/>
      <w:marBottom w:val="0"/>
      <w:divBdr>
        <w:top w:val="none" w:sz="0" w:space="0" w:color="auto"/>
        <w:left w:val="none" w:sz="0" w:space="0" w:color="auto"/>
        <w:bottom w:val="none" w:sz="0" w:space="0" w:color="auto"/>
        <w:right w:val="none" w:sz="0" w:space="0" w:color="auto"/>
      </w:divBdr>
      <w:divsChild>
        <w:div w:id="1020934072">
          <w:marLeft w:val="576"/>
          <w:marRight w:val="0"/>
          <w:marTop w:val="120"/>
          <w:marBottom w:val="0"/>
          <w:divBdr>
            <w:top w:val="none" w:sz="0" w:space="0" w:color="auto"/>
            <w:left w:val="none" w:sz="0" w:space="0" w:color="auto"/>
            <w:bottom w:val="none" w:sz="0" w:space="0" w:color="auto"/>
            <w:right w:val="none" w:sz="0" w:space="0" w:color="auto"/>
          </w:divBdr>
        </w:div>
        <w:div w:id="569191818">
          <w:marLeft w:val="576"/>
          <w:marRight w:val="0"/>
          <w:marTop w:val="120"/>
          <w:marBottom w:val="0"/>
          <w:divBdr>
            <w:top w:val="none" w:sz="0" w:space="0" w:color="auto"/>
            <w:left w:val="none" w:sz="0" w:space="0" w:color="auto"/>
            <w:bottom w:val="none" w:sz="0" w:space="0" w:color="auto"/>
            <w:right w:val="none" w:sz="0" w:space="0" w:color="auto"/>
          </w:divBdr>
        </w:div>
        <w:div w:id="336081733">
          <w:marLeft w:val="576"/>
          <w:marRight w:val="0"/>
          <w:marTop w:val="120"/>
          <w:marBottom w:val="0"/>
          <w:divBdr>
            <w:top w:val="none" w:sz="0" w:space="0" w:color="auto"/>
            <w:left w:val="none" w:sz="0" w:space="0" w:color="auto"/>
            <w:bottom w:val="none" w:sz="0" w:space="0" w:color="auto"/>
            <w:right w:val="none" w:sz="0" w:space="0" w:color="auto"/>
          </w:divBdr>
        </w:div>
      </w:divsChild>
    </w:div>
    <w:div w:id="1885827453">
      <w:bodyDiv w:val="1"/>
      <w:marLeft w:val="0"/>
      <w:marRight w:val="0"/>
      <w:marTop w:val="0"/>
      <w:marBottom w:val="0"/>
      <w:divBdr>
        <w:top w:val="none" w:sz="0" w:space="0" w:color="auto"/>
        <w:left w:val="none" w:sz="0" w:space="0" w:color="auto"/>
        <w:bottom w:val="none" w:sz="0" w:space="0" w:color="auto"/>
        <w:right w:val="none" w:sz="0" w:space="0" w:color="auto"/>
      </w:divBdr>
      <w:divsChild>
        <w:div w:id="109518573">
          <w:marLeft w:val="576"/>
          <w:marRight w:val="0"/>
          <w:marTop w:val="120"/>
          <w:marBottom w:val="0"/>
          <w:divBdr>
            <w:top w:val="none" w:sz="0" w:space="0" w:color="auto"/>
            <w:left w:val="none" w:sz="0" w:space="0" w:color="auto"/>
            <w:bottom w:val="none" w:sz="0" w:space="0" w:color="auto"/>
            <w:right w:val="none" w:sz="0" w:space="0" w:color="auto"/>
          </w:divBdr>
        </w:div>
        <w:div w:id="683871733">
          <w:marLeft w:val="576"/>
          <w:marRight w:val="0"/>
          <w:marTop w:val="120"/>
          <w:marBottom w:val="0"/>
          <w:divBdr>
            <w:top w:val="none" w:sz="0" w:space="0" w:color="auto"/>
            <w:left w:val="none" w:sz="0" w:space="0" w:color="auto"/>
            <w:bottom w:val="none" w:sz="0" w:space="0" w:color="auto"/>
            <w:right w:val="none" w:sz="0" w:space="0" w:color="auto"/>
          </w:divBdr>
        </w:div>
      </w:divsChild>
    </w:div>
    <w:div w:id="1899899934">
      <w:bodyDiv w:val="1"/>
      <w:marLeft w:val="0"/>
      <w:marRight w:val="0"/>
      <w:marTop w:val="0"/>
      <w:marBottom w:val="0"/>
      <w:divBdr>
        <w:top w:val="none" w:sz="0" w:space="0" w:color="auto"/>
        <w:left w:val="none" w:sz="0" w:space="0" w:color="auto"/>
        <w:bottom w:val="none" w:sz="0" w:space="0" w:color="auto"/>
        <w:right w:val="none" w:sz="0" w:space="0" w:color="auto"/>
      </w:divBdr>
    </w:div>
    <w:div w:id="1926763178">
      <w:bodyDiv w:val="1"/>
      <w:marLeft w:val="0"/>
      <w:marRight w:val="0"/>
      <w:marTop w:val="0"/>
      <w:marBottom w:val="0"/>
      <w:divBdr>
        <w:top w:val="none" w:sz="0" w:space="0" w:color="auto"/>
        <w:left w:val="none" w:sz="0" w:space="0" w:color="auto"/>
        <w:bottom w:val="none" w:sz="0" w:space="0" w:color="auto"/>
        <w:right w:val="none" w:sz="0" w:space="0" w:color="auto"/>
      </w:divBdr>
      <w:divsChild>
        <w:div w:id="853423709">
          <w:marLeft w:val="576"/>
          <w:marRight w:val="0"/>
          <w:marTop w:val="120"/>
          <w:marBottom w:val="0"/>
          <w:divBdr>
            <w:top w:val="none" w:sz="0" w:space="0" w:color="auto"/>
            <w:left w:val="none" w:sz="0" w:space="0" w:color="auto"/>
            <w:bottom w:val="none" w:sz="0" w:space="0" w:color="auto"/>
            <w:right w:val="none" w:sz="0" w:space="0" w:color="auto"/>
          </w:divBdr>
        </w:div>
        <w:div w:id="1887064673">
          <w:marLeft w:val="576"/>
          <w:marRight w:val="0"/>
          <w:marTop w:val="120"/>
          <w:marBottom w:val="0"/>
          <w:divBdr>
            <w:top w:val="none" w:sz="0" w:space="0" w:color="auto"/>
            <w:left w:val="none" w:sz="0" w:space="0" w:color="auto"/>
            <w:bottom w:val="none" w:sz="0" w:space="0" w:color="auto"/>
            <w:right w:val="none" w:sz="0" w:space="0" w:color="auto"/>
          </w:divBdr>
        </w:div>
        <w:div w:id="2040009954">
          <w:marLeft w:val="576"/>
          <w:marRight w:val="0"/>
          <w:marTop w:val="120"/>
          <w:marBottom w:val="0"/>
          <w:divBdr>
            <w:top w:val="none" w:sz="0" w:space="0" w:color="auto"/>
            <w:left w:val="none" w:sz="0" w:space="0" w:color="auto"/>
            <w:bottom w:val="none" w:sz="0" w:space="0" w:color="auto"/>
            <w:right w:val="none" w:sz="0" w:space="0" w:color="auto"/>
          </w:divBdr>
        </w:div>
      </w:divsChild>
    </w:div>
    <w:div w:id="1930189848">
      <w:bodyDiv w:val="1"/>
      <w:marLeft w:val="0"/>
      <w:marRight w:val="0"/>
      <w:marTop w:val="0"/>
      <w:marBottom w:val="0"/>
      <w:divBdr>
        <w:top w:val="none" w:sz="0" w:space="0" w:color="auto"/>
        <w:left w:val="none" w:sz="0" w:space="0" w:color="auto"/>
        <w:bottom w:val="none" w:sz="0" w:space="0" w:color="auto"/>
        <w:right w:val="none" w:sz="0" w:space="0" w:color="auto"/>
      </w:divBdr>
    </w:div>
    <w:div w:id="1953628954">
      <w:bodyDiv w:val="1"/>
      <w:marLeft w:val="0"/>
      <w:marRight w:val="0"/>
      <w:marTop w:val="0"/>
      <w:marBottom w:val="0"/>
      <w:divBdr>
        <w:top w:val="none" w:sz="0" w:space="0" w:color="auto"/>
        <w:left w:val="none" w:sz="0" w:space="0" w:color="auto"/>
        <w:bottom w:val="none" w:sz="0" w:space="0" w:color="auto"/>
        <w:right w:val="none" w:sz="0" w:space="0" w:color="auto"/>
      </w:divBdr>
      <w:divsChild>
        <w:div w:id="709845357">
          <w:marLeft w:val="576"/>
          <w:marRight w:val="0"/>
          <w:marTop w:val="120"/>
          <w:marBottom w:val="0"/>
          <w:divBdr>
            <w:top w:val="none" w:sz="0" w:space="0" w:color="auto"/>
            <w:left w:val="none" w:sz="0" w:space="0" w:color="auto"/>
            <w:bottom w:val="none" w:sz="0" w:space="0" w:color="auto"/>
            <w:right w:val="none" w:sz="0" w:space="0" w:color="auto"/>
          </w:divBdr>
        </w:div>
        <w:div w:id="746540603">
          <w:marLeft w:val="576"/>
          <w:marRight w:val="0"/>
          <w:marTop w:val="120"/>
          <w:marBottom w:val="0"/>
          <w:divBdr>
            <w:top w:val="none" w:sz="0" w:space="0" w:color="auto"/>
            <w:left w:val="none" w:sz="0" w:space="0" w:color="auto"/>
            <w:bottom w:val="none" w:sz="0" w:space="0" w:color="auto"/>
            <w:right w:val="none" w:sz="0" w:space="0" w:color="auto"/>
          </w:divBdr>
        </w:div>
        <w:div w:id="1483081394">
          <w:marLeft w:val="576"/>
          <w:marRight w:val="0"/>
          <w:marTop w:val="120"/>
          <w:marBottom w:val="0"/>
          <w:divBdr>
            <w:top w:val="none" w:sz="0" w:space="0" w:color="auto"/>
            <w:left w:val="none" w:sz="0" w:space="0" w:color="auto"/>
            <w:bottom w:val="none" w:sz="0" w:space="0" w:color="auto"/>
            <w:right w:val="none" w:sz="0" w:space="0" w:color="auto"/>
          </w:divBdr>
        </w:div>
        <w:div w:id="1647854369">
          <w:marLeft w:val="576"/>
          <w:marRight w:val="0"/>
          <w:marTop w:val="120"/>
          <w:marBottom w:val="0"/>
          <w:divBdr>
            <w:top w:val="none" w:sz="0" w:space="0" w:color="auto"/>
            <w:left w:val="none" w:sz="0" w:space="0" w:color="auto"/>
            <w:bottom w:val="none" w:sz="0" w:space="0" w:color="auto"/>
            <w:right w:val="none" w:sz="0" w:space="0" w:color="auto"/>
          </w:divBdr>
        </w:div>
      </w:divsChild>
    </w:div>
    <w:div w:id="1980530244">
      <w:bodyDiv w:val="1"/>
      <w:marLeft w:val="0"/>
      <w:marRight w:val="0"/>
      <w:marTop w:val="0"/>
      <w:marBottom w:val="0"/>
      <w:divBdr>
        <w:top w:val="none" w:sz="0" w:space="0" w:color="auto"/>
        <w:left w:val="none" w:sz="0" w:space="0" w:color="auto"/>
        <w:bottom w:val="none" w:sz="0" w:space="0" w:color="auto"/>
        <w:right w:val="none" w:sz="0" w:space="0" w:color="auto"/>
      </w:divBdr>
      <w:divsChild>
        <w:div w:id="293758846">
          <w:marLeft w:val="547"/>
          <w:marRight w:val="0"/>
          <w:marTop w:val="0"/>
          <w:marBottom w:val="0"/>
          <w:divBdr>
            <w:top w:val="none" w:sz="0" w:space="0" w:color="auto"/>
            <w:left w:val="none" w:sz="0" w:space="0" w:color="auto"/>
            <w:bottom w:val="none" w:sz="0" w:space="0" w:color="auto"/>
            <w:right w:val="none" w:sz="0" w:space="0" w:color="auto"/>
          </w:divBdr>
        </w:div>
        <w:div w:id="457988405">
          <w:marLeft w:val="547"/>
          <w:marRight w:val="0"/>
          <w:marTop w:val="0"/>
          <w:marBottom w:val="0"/>
          <w:divBdr>
            <w:top w:val="none" w:sz="0" w:space="0" w:color="auto"/>
            <w:left w:val="none" w:sz="0" w:space="0" w:color="auto"/>
            <w:bottom w:val="none" w:sz="0" w:space="0" w:color="auto"/>
            <w:right w:val="none" w:sz="0" w:space="0" w:color="auto"/>
          </w:divBdr>
        </w:div>
        <w:div w:id="1771659357">
          <w:marLeft w:val="547"/>
          <w:marRight w:val="0"/>
          <w:marTop w:val="0"/>
          <w:marBottom w:val="0"/>
          <w:divBdr>
            <w:top w:val="none" w:sz="0" w:space="0" w:color="auto"/>
            <w:left w:val="none" w:sz="0" w:space="0" w:color="auto"/>
            <w:bottom w:val="none" w:sz="0" w:space="0" w:color="auto"/>
            <w:right w:val="none" w:sz="0" w:space="0" w:color="auto"/>
          </w:divBdr>
        </w:div>
        <w:div w:id="1861969501">
          <w:marLeft w:val="547"/>
          <w:marRight w:val="0"/>
          <w:marTop w:val="0"/>
          <w:marBottom w:val="0"/>
          <w:divBdr>
            <w:top w:val="none" w:sz="0" w:space="0" w:color="auto"/>
            <w:left w:val="none" w:sz="0" w:space="0" w:color="auto"/>
            <w:bottom w:val="none" w:sz="0" w:space="0" w:color="auto"/>
            <w:right w:val="none" w:sz="0" w:space="0" w:color="auto"/>
          </w:divBdr>
        </w:div>
      </w:divsChild>
    </w:div>
    <w:div w:id="1996300159">
      <w:bodyDiv w:val="1"/>
      <w:marLeft w:val="0"/>
      <w:marRight w:val="0"/>
      <w:marTop w:val="0"/>
      <w:marBottom w:val="0"/>
      <w:divBdr>
        <w:top w:val="none" w:sz="0" w:space="0" w:color="auto"/>
        <w:left w:val="none" w:sz="0" w:space="0" w:color="auto"/>
        <w:bottom w:val="none" w:sz="0" w:space="0" w:color="auto"/>
        <w:right w:val="none" w:sz="0" w:space="0" w:color="auto"/>
      </w:divBdr>
      <w:divsChild>
        <w:div w:id="356779302">
          <w:marLeft w:val="0"/>
          <w:marRight w:val="0"/>
          <w:marTop w:val="0"/>
          <w:marBottom w:val="0"/>
          <w:divBdr>
            <w:top w:val="none" w:sz="0" w:space="0" w:color="auto"/>
            <w:left w:val="none" w:sz="0" w:space="0" w:color="auto"/>
            <w:bottom w:val="none" w:sz="0" w:space="0" w:color="auto"/>
            <w:right w:val="none" w:sz="0" w:space="0" w:color="auto"/>
          </w:divBdr>
        </w:div>
        <w:div w:id="771051722">
          <w:marLeft w:val="0"/>
          <w:marRight w:val="0"/>
          <w:marTop w:val="0"/>
          <w:marBottom w:val="0"/>
          <w:divBdr>
            <w:top w:val="none" w:sz="0" w:space="0" w:color="auto"/>
            <w:left w:val="none" w:sz="0" w:space="0" w:color="auto"/>
            <w:bottom w:val="none" w:sz="0" w:space="0" w:color="auto"/>
            <w:right w:val="none" w:sz="0" w:space="0" w:color="auto"/>
          </w:divBdr>
        </w:div>
        <w:div w:id="2060787535">
          <w:marLeft w:val="0"/>
          <w:marRight w:val="0"/>
          <w:marTop w:val="0"/>
          <w:marBottom w:val="0"/>
          <w:divBdr>
            <w:top w:val="none" w:sz="0" w:space="0" w:color="auto"/>
            <w:left w:val="none" w:sz="0" w:space="0" w:color="auto"/>
            <w:bottom w:val="none" w:sz="0" w:space="0" w:color="auto"/>
            <w:right w:val="none" w:sz="0" w:space="0" w:color="auto"/>
          </w:divBdr>
        </w:div>
        <w:div w:id="2133159948">
          <w:marLeft w:val="0"/>
          <w:marRight w:val="0"/>
          <w:marTop w:val="0"/>
          <w:marBottom w:val="0"/>
          <w:divBdr>
            <w:top w:val="none" w:sz="0" w:space="0" w:color="auto"/>
            <w:left w:val="none" w:sz="0" w:space="0" w:color="auto"/>
            <w:bottom w:val="none" w:sz="0" w:space="0" w:color="auto"/>
            <w:right w:val="none" w:sz="0" w:space="0" w:color="auto"/>
          </w:divBdr>
        </w:div>
      </w:divsChild>
    </w:div>
    <w:div w:id="2011055484">
      <w:bodyDiv w:val="1"/>
      <w:marLeft w:val="0"/>
      <w:marRight w:val="0"/>
      <w:marTop w:val="0"/>
      <w:marBottom w:val="0"/>
      <w:divBdr>
        <w:top w:val="none" w:sz="0" w:space="0" w:color="auto"/>
        <w:left w:val="none" w:sz="0" w:space="0" w:color="auto"/>
        <w:bottom w:val="none" w:sz="0" w:space="0" w:color="auto"/>
        <w:right w:val="none" w:sz="0" w:space="0" w:color="auto"/>
      </w:divBdr>
      <w:divsChild>
        <w:div w:id="287779512">
          <w:marLeft w:val="576"/>
          <w:marRight w:val="0"/>
          <w:marTop w:val="120"/>
          <w:marBottom w:val="0"/>
          <w:divBdr>
            <w:top w:val="none" w:sz="0" w:space="0" w:color="auto"/>
            <w:left w:val="none" w:sz="0" w:space="0" w:color="auto"/>
            <w:bottom w:val="none" w:sz="0" w:space="0" w:color="auto"/>
            <w:right w:val="none" w:sz="0" w:space="0" w:color="auto"/>
          </w:divBdr>
        </w:div>
        <w:div w:id="1660573138">
          <w:marLeft w:val="576"/>
          <w:marRight w:val="0"/>
          <w:marTop w:val="120"/>
          <w:marBottom w:val="0"/>
          <w:divBdr>
            <w:top w:val="none" w:sz="0" w:space="0" w:color="auto"/>
            <w:left w:val="none" w:sz="0" w:space="0" w:color="auto"/>
            <w:bottom w:val="none" w:sz="0" w:space="0" w:color="auto"/>
            <w:right w:val="none" w:sz="0" w:space="0" w:color="auto"/>
          </w:divBdr>
        </w:div>
      </w:divsChild>
    </w:div>
    <w:div w:id="2029023668">
      <w:bodyDiv w:val="1"/>
      <w:marLeft w:val="0"/>
      <w:marRight w:val="0"/>
      <w:marTop w:val="0"/>
      <w:marBottom w:val="0"/>
      <w:divBdr>
        <w:top w:val="none" w:sz="0" w:space="0" w:color="auto"/>
        <w:left w:val="none" w:sz="0" w:space="0" w:color="auto"/>
        <w:bottom w:val="none" w:sz="0" w:space="0" w:color="auto"/>
        <w:right w:val="none" w:sz="0" w:space="0" w:color="auto"/>
      </w:divBdr>
    </w:div>
    <w:div w:id="2031375817">
      <w:bodyDiv w:val="1"/>
      <w:marLeft w:val="0"/>
      <w:marRight w:val="0"/>
      <w:marTop w:val="0"/>
      <w:marBottom w:val="0"/>
      <w:divBdr>
        <w:top w:val="none" w:sz="0" w:space="0" w:color="auto"/>
        <w:left w:val="none" w:sz="0" w:space="0" w:color="auto"/>
        <w:bottom w:val="none" w:sz="0" w:space="0" w:color="auto"/>
        <w:right w:val="none" w:sz="0" w:space="0" w:color="auto"/>
      </w:divBdr>
    </w:div>
    <w:div w:id="2098748926">
      <w:bodyDiv w:val="1"/>
      <w:marLeft w:val="0"/>
      <w:marRight w:val="0"/>
      <w:marTop w:val="0"/>
      <w:marBottom w:val="0"/>
      <w:divBdr>
        <w:top w:val="none" w:sz="0" w:space="0" w:color="auto"/>
        <w:left w:val="none" w:sz="0" w:space="0" w:color="auto"/>
        <w:bottom w:val="none" w:sz="0" w:space="0" w:color="auto"/>
        <w:right w:val="none" w:sz="0" w:space="0" w:color="auto"/>
      </w:divBdr>
      <w:divsChild>
        <w:div w:id="33359282">
          <w:marLeft w:val="547"/>
          <w:marRight w:val="0"/>
          <w:marTop w:val="0"/>
          <w:marBottom w:val="0"/>
          <w:divBdr>
            <w:top w:val="none" w:sz="0" w:space="0" w:color="auto"/>
            <w:left w:val="none" w:sz="0" w:space="0" w:color="auto"/>
            <w:bottom w:val="none" w:sz="0" w:space="0" w:color="auto"/>
            <w:right w:val="none" w:sz="0" w:space="0" w:color="auto"/>
          </w:divBdr>
        </w:div>
        <w:div w:id="660888332">
          <w:marLeft w:val="547"/>
          <w:marRight w:val="0"/>
          <w:marTop w:val="0"/>
          <w:marBottom w:val="0"/>
          <w:divBdr>
            <w:top w:val="none" w:sz="0" w:space="0" w:color="auto"/>
            <w:left w:val="none" w:sz="0" w:space="0" w:color="auto"/>
            <w:bottom w:val="none" w:sz="0" w:space="0" w:color="auto"/>
            <w:right w:val="none" w:sz="0" w:space="0" w:color="auto"/>
          </w:divBdr>
        </w:div>
      </w:divsChild>
    </w:div>
    <w:div w:id="2131166973">
      <w:bodyDiv w:val="1"/>
      <w:marLeft w:val="0"/>
      <w:marRight w:val="0"/>
      <w:marTop w:val="0"/>
      <w:marBottom w:val="0"/>
      <w:divBdr>
        <w:top w:val="none" w:sz="0" w:space="0" w:color="auto"/>
        <w:left w:val="none" w:sz="0" w:space="0" w:color="auto"/>
        <w:bottom w:val="none" w:sz="0" w:space="0" w:color="auto"/>
        <w:right w:val="none" w:sz="0" w:space="0" w:color="auto"/>
      </w:divBdr>
      <w:divsChild>
        <w:div w:id="202980453">
          <w:marLeft w:val="446"/>
          <w:marRight w:val="0"/>
          <w:marTop w:val="0"/>
          <w:marBottom w:val="0"/>
          <w:divBdr>
            <w:top w:val="none" w:sz="0" w:space="0" w:color="auto"/>
            <w:left w:val="none" w:sz="0" w:space="0" w:color="auto"/>
            <w:bottom w:val="none" w:sz="0" w:space="0" w:color="auto"/>
            <w:right w:val="none" w:sz="0" w:space="0" w:color="auto"/>
          </w:divBdr>
        </w:div>
      </w:divsChild>
    </w:div>
    <w:div w:id="213379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F2FE2-E260-4ADB-86B7-22E4E29EE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3233</TotalTime>
  <Pages>29</Pages>
  <Words>8100</Words>
  <Characters>46174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54166</CharactersWithSpaces>
  <SharedDoc>false</SharedDoc>
  <HLinks>
    <vt:vector size="12" baseType="variant">
      <vt:variant>
        <vt:i4>3866726</vt:i4>
      </vt:variant>
      <vt:variant>
        <vt:i4>3</vt:i4>
      </vt:variant>
      <vt:variant>
        <vt:i4>0</vt:i4>
      </vt:variant>
      <vt:variant>
        <vt:i4>5</vt:i4>
      </vt:variant>
      <vt:variant>
        <vt:lpwstr>https://doi.org/10.1145/3055518.3055531</vt:lpwstr>
      </vt:variant>
      <vt:variant>
        <vt:lpwstr/>
      </vt:variant>
      <vt:variant>
        <vt:i4>3866726</vt:i4>
      </vt:variant>
      <vt:variant>
        <vt:i4>0</vt:i4>
      </vt:variant>
      <vt:variant>
        <vt:i4>0</vt:i4>
      </vt:variant>
      <vt:variant>
        <vt:i4>5</vt:i4>
      </vt:variant>
      <vt:variant>
        <vt:lpwstr>https://doi.org/10.1145/3055518.3055531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Mohanraj Ravi</cp:lastModifiedBy>
  <cp:revision>9</cp:revision>
  <dcterms:created xsi:type="dcterms:W3CDTF">2018-04-30T18:01:00Z</dcterms:created>
  <dcterms:modified xsi:type="dcterms:W3CDTF">2024-11-21T06:35:00Z</dcterms:modified>
</cp:coreProperties>
</file>