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4E4DB" w14:textId="77777777" w:rsidR="00440B08" w:rsidRPr="00440B08" w:rsidRDefault="00440B08" w:rsidP="00440B08">
      <w:pPr>
        <w:spacing w:line="360" w:lineRule="auto"/>
        <w:jc w:val="both"/>
        <w:rPr>
          <w:rFonts w:ascii="Times New Roman" w:hAnsi="Times New Roman" w:cs="Times New Roman"/>
          <w:b/>
          <w:bCs/>
          <w:sz w:val="40"/>
          <w:szCs w:val="40"/>
        </w:rPr>
      </w:pPr>
      <w:r w:rsidRPr="00440B08">
        <w:rPr>
          <w:rFonts w:ascii="Times New Roman" w:hAnsi="Times New Roman" w:cs="Times New Roman"/>
          <w:b/>
          <w:bCs/>
          <w:sz w:val="40"/>
          <w:szCs w:val="40"/>
          <w:lang w:val="en-US"/>
        </w:rPr>
        <w:t>Develop Effective Career Counselling and Guidance Programs in Schools to Enhance Student Career Choices</w:t>
      </w:r>
    </w:p>
    <w:p w14:paraId="65F3E728" w14:textId="77777777" w:rsidR="00E75FD5" w:rsidRDefault="00E75FD5"/>
    <w:p w14:paraId="5AB88B5B" w14:textId="53485DF0" w:rsidR="00440B08" w:rsidRDefault="00440B08">
      <w:pPr>
        <w:rPr>
          <w:rFonts w:ascii="Times New Roman" w:hAnsi="Times New Roman" w:cs="Times New Roman"/>
          <w:b/>
          <w:sz w:val="28"/>
          <w:szCs w:val="28"/>
        </w:rPr>
      </w:pPr>
      <w:r>
        <w:t xml:space="preserve">                                                                 </w:t>
      </w:r>
      <w:r w:rsidRPr="001B5BA5">
        <w:rPr>
          <w:rFonts w:ascii="Times New Roman" w:hAnsi="Times New Roman" w:cs="Times New Roman"/>
          <w:b/>
          <w:sz w:val="28"/>
          <w:szCs w:val="28"/>
        </w:rPr>
        <w:t>ABSTRACT</w:t>
      </w:r>
    </w:p>
    <w:p w14:paraId="08DF63FA" w14:textId="77777777" w:rsidR="00440B08" w:rsidRDefault="00440B08">
      <w:pPr>
        <w:rPr>
          <w:rFonts w:ascii="Times New Roman" w:hAnsi="Times New Roman" w:cs="Times New Roman"/>
          <w:b/>
          <w:sz w:val="28"/>
          <w:szCs w:val="28"/>
        </w:rPr>
      </w:pPr>
    </w:p>
    <w:p w14:paraId="722A831E"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Background: A lack of adequate career counselling and guidance in schools contributes to poor career choices among students, leading to mismatched skills, job dissatisfaction, and unemployment. In India, many students and their families are unaware of the diverse career opportunities available, often leading to choices based on limited information or societal pressure. </w:t>
      </w:r>
    </w:p>
    <w:p w14:paraId="63F51AD2"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Effective career counselling and guidance are essential for helping students make informed decisions about their futures and aligning their education with their career aspirations. The National Education Policy (NEP) 2020 emphasizes the need for holistic education, which includes providing students with the guidance necessary to make informed career choices.</w:t>
      </w:r>
    </w:p>
    <w:p w14:paraId="4D12CD1E"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Description: The proposed solution focuses on implementing comprehensive career counselling and guidance programs in schools. This includes training career counsellors, developing resources and tools for career exploration, and integrating career guidance into the school curriculum. </w:t>
      </w:r>
    </w:p>
    <w:p w14:paraId="3BE6E971"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Programs should provide personalized counselling sessions, workshops, and access to information on various career paths and educational requirements. Additionally, leveraging technology to create interactive platforms for career exploration can enhance student engagement and awareness. </w:t>
      </w:r>
    </w:p>
    <w:p w14:paraId="24965AEF"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lastRenderedPageBreak/>
        <w:t xml:space="preserve">These initiatives align with NEP 2020's vision of equipping students with the knowledge and skills to pursue their career aspirations. Innovative Solutions: a) AI-Powered Career Guidance Platforms: Develop AI-driven platforms that provide personalized career advice based on students' interests, strengths, and market trends. </w:t>
      </w:r>
    </w:p>
    <w:p w14:paraId="372B5638"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b) Career Mentorship Programs: Establish mentorship programs where students can receive guidance and support from professionals in their fields of interest. c) Interactive Career Exploration Tools: Create digital tools and apps that allow students to explore different careers through virtual simulations, videos, and interactive content. </w:t>
      </w:r>
    </w:p>
    <w:p w14:paraId="605E3FA4"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d) Comprehensive Career Resource Portals: Develop online portals with extensive resources on career options, required skills, educational pathways, and job market trends.</w:t>
      </w:r>
    </w:p>
    <w:p w14:paraId="1ABC6DCB" w14:textId="77777777" w:rsidR="00440B08" w:rsidRPr="00440B08" w:rsidRDefault="00440B08" w:rsidP="00440B08">
      <w:pPr>
        <w:numPr>
          <w:ilvl w:val="0"/>
          <w:numId w:val="1"/>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By implementing these innovative solutions, we aim to improve career counselling and guidance in schools, helping students make informed career choices that align with their interests and the demands of the job market. This approach supports NEP 2020's goal of providing holistic and relevant education to all students.</w:t>
      </w:r>
    </w:p>
    <w:p w14:paraId="16A7A185" w14:textId="77777777" w:rsidR="00440B08" w:rsidRDefault="00440B08"/>
    <w:p w14:paraId="2ECFB4DE" w14:textId="77777777" w:rsidR="00440B08" w:rsidRDefault="00440B08"/>
    <w:p w14:paraId="391BBDC5" w14:textId="77777777" w:rsidR="00440B08" w:rsidRDefault="00440B08"/>
    <w:p w14:paraId="1966BE63" w14:textId="77777777" w:rsidR="00440B08" w:rsidRDefault="00440B08"/>
    <w:p w14:paraId="1751C024" w14:textId="77777777" w:rsidR="00440B08" w:rsidRDefault="00440B08"/>
    <w:p w14:paraId="4FA6A599" w14:textId="77777777" w:rsidR="00440B08" w:rsidRDefault="00440B08"/>
    <w:p w14:paraId="762EB7CC" w14:textId="77777777" w:rsidR="00440B08" w:rsidRDefault="00440B08"/>
    <w:p w14:paraId="3F7069B1" w14:textId="77777777" w:rsidR="00440B08" w:rsidRDefault="00440B08"/>
    <w:p w14:paraId="763932CC" w14:textId="77777777" w:rsidR="00440B08" w:rsidRDefault="00440B08"/>
    <w:p w14:paraId="4A09B63A" w14:textId="77777777" w:rsidR="00440B08" w:rsidRDefault="00440B08"/>
    <w:p w14:paraId="3E8A3210" w14:textId="77777777" w:rsidR="00440B08" w:rsidRDefault="00440B08" w:rsidP="00440B08">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56AF5A24" w14:textId="77777777" w:rsidR="00440B08" w:rsidRDefault="00440B08" w:rsidP="00440B08">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1E981D0" w14:textId="77777777" w:rsidR="00440B08" w:rsidRDefault="00440B08" w:rsidP="00440B08">
      <w:pPr>
        <w:jc w:val="center"/>
        <w:rPr>
          <w:rFonts w:ascii="Times New Roman" w:hAnsi="Times New Roman" w:cs="Times New Roman"/>
          <w:b/>
          <w:sz w:val="28"/>
          <w:szCs w:val="28"/>
        </w:rPr>
      </w:pPr>
    </w:p>
    <w:p w14:paraId="7CB47A92"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Career guidance helps us to reflect on our interests, ambitions, abilities, qualifications, etc. It helps us to understand the product market and education system and relate this to how we know about ourselves. </w:t>
      </w:r>
    </w:p>
    <w:p w14:paraId="32CF38CA"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Overall, career guidance trying to teach us to plan and make decisions about work and learning. Career guidance is given to us information about the product market and about educational opportunities more accessible by organizing it, systematizing it, and making it available when and where we need it. </w:t>
      </w:r>
    </w:p>
    <w:p w14:paraId="52C259B3"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In its contemporary forms, career guidance elicited upon a number of disciplines, like education, sociology, psychology, and </w:t>
      </w:r>
      <w:proofErr w:type="spellStart"/>
      <w:r w:rsidRPr="00440B08">
        <w:rPr>
          <w:rFonts w:ascii="Times New Roman" w:hAnsi="Times New Roman" w:cs="Times New Roman"/>
          <w:sz w:val="28"/>
          <w:szCs w:val="28"/>
          <w:lang w:val="en-US"/>
        </w:rPr>
        <w:t>labour</w:t>
      </w:r>
      <w:proofErr w:type="spellEnd"/>
      <w:r w:rsidRPr="00440B08">
        <w:rPr>
          <w:rFonts w:ascii="Times New Roman" w:hAnsi="Times New Roman" w:cs="Times New Roman"/>
          <w:sz w:val="28"/>
          <w:szCs w:val="28"/>
          <w:lang w:val="en-US"/>
        </w:rPr>
        <w:t xml:space="preserve"> economics, etc.</w:t>
      </w:r>
    </w:p>
    <w:p w14:paraId="04F80A56"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Today in most countries, career guidance is provided by people with a very wide range for training and academic qualifications. But here some are specialists, some are not and some are very extensive and expensive training. This type of career guidance training </w:t>
      </w:r>
      <w:proofErr w:type="spellStart"/>
      <w:r w:rsidRPr="00440B08">
        <w:rPr>
          <w:rFonts w:ascii="Times New Roman" w:hAnsi="Times New Roman" w:cs="Times New Roman"/>
          <w:sz w:val="28"/>
          <w:szCs w:val="28"/>
          <w:lang w:val="en-US"/>
        </w:rPr>
        <w:t>programmes</w:t>
      </w:r>
      <w:proofErr w:type="spellEnd"/>
      <w:r w:rsidRPr="00440B08">
        <w:rPr>
          <w:rFonts w:ascii="Times New Roman" w:hAnsi="Times New Roman" w:cs="Times New Roman"/>
          <w:sz w:val="28"/>
          <w:szCs w:val="28"/>
          <w:lang w:val="en-US"/>
        </w:rPr>
        <w:t xml:space="preserve"> is still heavily based upon developing skills with help in one-to-one interviews. </w:t>
      </w:r>
    </w:p>
    <w:p w14:paraId="3AB144B5"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On the other side, psychological testing is now received to reduced emphasis in many countries as counselling theories have moved from the practitioner as an expert and as facilitators of individual choice and development.</w:t>
      </w:r>
    </w:p>
    <w:p w14:paraId="338FBAF7"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Students must be able to see who they really are, including their physical, behavioral, and cognitive strengths and weaknesses, and understand their interests and talents, so that students can easily plan, choose, and make </w:t>
      </w:r>
      <w:r w:rsidRPr="00440B08">
        <w:rPr>
          <w:rFonts w:ascii="Times New Roman" w:hAnsi="Times New Roman" w:cs="Times New Roman"/>
          <w:sz w:val="28"/>
          <w:szCs w:val="28"/>
          <w:lang w:val="en-US"/>
        </w:rPr>
        <w:lastRenderedPageBreak/>
        <w:t>career decisions. When faced with the career process of choosing a particular major, students must be able to choose the right career path.</w:t>
      </w:r>
    </w:p>
    <w:p w14:paraId="2C0455F2"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Students who choose careers according to their abilities and interests often have clear life goals (Lent &amp; Brown, 2019: </w:t>
      </w:r>
      <w:proofErr w:type="spellStart"/>
      <w:r w:rsidRPr="00440B08">
        <w:rPr>
          <w:rFonts w:ascii="Times New Roman" w:hAnsi="Times New Roman" w:cs="Times New Roman"/>
          <w:sz w:val="28"/>
          <w:szCs w:val="28"/>
          <w:lang w:val="en-US"/>
        </w:rPr>
        <w:t>Orishev</w:t>
      </w:r>
      <w:proofErr w:type="spellEnd"/>
      <w:r w:rsidRPr="00440B08">
        <w:rPr>
          <w:rFonts w:ascii="Times New Roman" w:hAnsi="Times New Roman" w:cs="Times New Roman"/>
          <w:sz w:val="28"/>
          <w:szCs w:val="28"/>
          <w:lang w:val="en-US"/>
        </w:rPr>
        <w:t xml:space="preserve"> &amp; </w:t>
      </w:r>
      <w:proofErr w:type="spellStart"/>
      <w:r w:rsidRPr="00440B08">
        <w:rPr>
          <w:rFonts w:ascii="Times New Roman" w:hAnsi="Times New Roman" w:cs="Times New Roman"/>
          <w:sz w:val="28"/>
          <w:szCs w:val="28"/>
          <w:lang w:val="en-US"/>
        </w:rPr>
        <w:t>Burkhonov</w:t>
      </w:r>
      <w:proofErr w:type="spellEnd"/>
      <w:r w:rsidRPr="00440B08">
        <w:rPr>
          <w:rFonts w:ascii="Times New Roman" w:hAnsi="Times New Roman" w:cs="Times New Roman"/>
          <w:sz w:val="28"/>
          <w:szCs w:val="28"/>
          <w:lang w:val="en-US"/>
        </w:rPr>
        <w:t>, 2021), so they can be filled with enthusiasm, seriousness and motivation to learn, and always strive to develop their knowledge and skills in their chosen career. Therefore, special attention should be paid to career maturity to prepare for the future.</w:t>
      </w:r>
    </w:p>
    <w:p w14:paraId="3D61F1F1" w14:textId="77777777" w:rsidR="00440B08" w:rsidRPr="00440B08" w:rsidRDefault="00440B08" w:rsidP="00440B08">
      <w:pPr>
        <w:numPr>
          <w:ilvl w:val="0"/>
          <w:numId w:val="4"/>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One of them is by providing guidance and counseling service plans in schools. The existence of school guidance and counseling services, in addition to helping students solve problems, guidance and counseling services also provide services that aim to develop career maturity.</w:t>
      </w:r>
    </w:p>
    <w:p w14:paraId="6F877B62" w14:textId="77777777" w:rsidR="00440B08" w:rsidRDefault="00440B08" w:rsidP="00440B08">
      <w:pPr>
        <w:spacing w:line="360" w:lineRule="auto"/>
        <w:jc w:val="both"/>
        <w:rPr>
          <w:rFonts w:ascii="Times New Roman" w:hAnsi="Times New Roman" w:cs="Times New Roman"/>
          <w:sz w:val="28"/>
          <w:szCs w:val="28"/>
          <w:lang w:val="en-US"/>
        </w:rPr>
      </w:pPr>
    </w:p>
    <w:p w14:paraId="6B2984C0" w14:textId="77777777" w:rsidR="00440B08" w:rsidRDefault="00440B08" w:rsidP="00440B08">
      <w:pPr>
        <w:spacing w:line="360" w:lineRule="auto"/>
        <w:jc w:val="both"/>
        <w:rPr>
          <w:rFonts w:ascii="Times New Roman" w:hAnsi="Times New Roman" w:cs="Times New Roman"/>
          <w:sz w:val="28"/>
          <w:szCs w:val="28"/>
          <w:lang w:val="en-US"/>
        </w:rPr>
      </w:pPr>
    </w:p>
    <w:p w14:paraId="7301B373" w14:textId="77777777" w:rsidR="00440B08" w:rsidRDefault="00440B08" w:rsidP="00440B08">
      <w:pPr>
        <w:spacing w:line="360" w:lineRule="auto"/>
        <w:jc w:val="both"/>
        <w:rPr>
          <w:rFonts w:ascii="Times New Roman" w:hAnsi="Times New Roman" w:cs="Times New Roman"/>
          <w:sz w:val="28"/>
          <w:szCs w:val="28"/>
          <w:lang w:val="en-US"/>
        </w:rPr>
      </w:pPr>
    </w:p>
    <w:p w14:paraId="0C8C0796" w14:textId="77777777" w:rsidR="00440B08" w:rsidRDefault="00440B08" w:rsidP="00440B08">
      <w:pPr>
        <w:spacing w:line="360" w:lineRule="auto"/>
        <w:jc w:val="both"/>
        <w:rPr>
          <w:rFonts w:ascii="Times New Roman" w:hAnsi="Times New Roman" w:cs="Times New Roman"/>
          <w:sz w:val="28"/>
          <w:szCs w:val="28"/>
          <w:lang w:val="en-US"/>
        </w:rPr>
      </w:pPr>
    </w:p>
    <w:p w14:paraId="24BDE884" w14:textId="77777777" w:rsidR="00440B08" w:rsidRDefault="00440B08" w:rsidP="00440B08">
      <w:pPr>
        <w:spacing w:line="360" w:lineRule="auto"/>
        <w:jc w:val="both"/>
        <w:rPr>
          <w:rFonts w:ascii="Times New Roman" w:hAnsi="Times New Roman" w:cs="Times New Roman"/>
          <w:sz w:val="28"/>
          <w:szCs w:val="28"/>
          <w:lang w:val="en-US"/>
        </w:rPr>
      </w:pPr>
    </w:p>
    <w:p w14:paraId="7143B9F4" w14:textId="77777777" w:rsidR="00440B08" w:rsidRDefault="00440B08" w:rsidP="00440B08">
      <w:pPr>
        <w:spacing w:line="360" w:lineRule="auto"/>
        <w:jc w:val="both"/>
        <w:rPr>
          <w:rFonts w:ascii="Times New Roman" w:hAnsi="Times New Roman" w:cs="Times New Roman"/>
          <w:sz w:val="28"/>
          <w:szCs w:val="28"/>
          <w:lang w:val="en-US"/>
        </w:rPr>
      </w:pPr>
    </w:p>
    <w:p w14:paraId="49A95FBC" w14:textId="77777777" w:rsidR="00440B08" w:rsidRDefault="00440B08" w:rsidP="00440B08">
      <w:pPr>
        <w:spacing w:line="360" w:lineRule="auto"/>
        <w:jc w:val="both"/>
        <w:rPr>
          <w:rFonts w:ascii="Times New Roman" w:hAnsi="Times New Roman" w:cs="Times New Roman"/>
          <w:sz w:val="28"/>
          <w:szCs w:val="28"/>
          <w:lang w:val="en-US"/>
        </w:rPr>
      </w:pPr>
    </w:p>
    <w:p w14:paraId="7EEE7116" w14:textId="77777777" w:rsidR="00440B08" w:rsidRPr="001B5BA5" w:rsidRDefault="00440B08" w:rsidP="00440B0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C7562DD" w14:textId="77777777" w:rsidR="00440B08" w:rsidRPr="001B5BA5" w:rsidRDefault="00440B08" w:rsidP="00440B0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E5E7427" w14:textId="77777777" w:rsidR="00440B08" w:rsidRDefault="00440B08" w:rsidP="00440B08">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2E30A4D" w14:textId="77777777" w:rsidR="00440B08" w:rsidRDefault="00440B08" w:rsidP="00440B08">
      <w:pPr>
        <w:autoSpaceDE w:val="0"/>
        <w:autoSpaceDN w:val="0"/>
        <w:adjustRightInd w:val="0"/>
        <w:spacing w:after="0" w:line="240" w:lineRule="auto"/>
        <w:rPr>
          <w:rFonts w:ascii="Times New Roman" w:hAnsi="Times New Roman" w:cs="Times New Roman"/>
          <w:b/>
          <w:sz w:val="24"/>
          <w:szCs w:val="24"/>
        </w:rPr>
      </w:pPr>
    </w:p>
    <w:p w14:paraId="634F84AE" w14:textId="77777777" w:rsidR="00440B08" w:rsidRPr="00440B08" w:rsidRDefault="00440B08" w:rsidP="00440B08">
      <w:pPr>
        <w:numPr>
          <w:ilvl w:val="0"/>
          <w:numId w:val="6"/>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Guidelines also suggest that a male and female teacher should be selected as the guidance-counselor, and the selected teacher should have a reduced workload to be effective in carrying out guidance and counseling activities. </w:t>
      </w:r>
      <w:r w:rsidRPr="00440B08">
        <w:rPr>
          <w:rFonts w:ascii="Times New Roman" w:hAnsi="Times New Roman" w:cs="Times New Roman"/>
          <w:sz w:val="28"/>
          <w:szCs w:val="28"/>
          <w:lang w:val="en-US"/>
        </w:rPr>
        <w:lastRenderedPageBreak/>
        <w:t>In relation to that, a teacher-counselor should use forms attached with this Circular when G&amp;C is carried out in a school.</w:t>
      </w:r>
    </w:p>
    <w:p w14:paraId="7CA200BE" w14:textId="77777777" w:rsidR="00440B08" w:rsidRPr="00440B08" w:rsidRDefault="00440B08" w:rsidP="00440B08">
      <w:pPr>
        <w:numPr>
          <w:ilvl w:val="0"/>
          <w:numId w:val="6"/>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One of the objectives of the G&amp;C in education is to seek solutions of challenges facing </w:t>
      </w:r>
      <w:proofErr w:type="gramStart"/>
      <w:r w:rsidRPr="00440B08">
        <w:rPr>
          <w:rFonts w:ascii="Times New Roman" w:hAnsi="Times New Roman" w:cs="Times New Roman"/>
          <w:sz w:val="28"/>
          <w:szCs w:val="28"/>
          <w:lang w:val="en-US"/>
        </w:rPr>
        <w:t>students(</w:t>
      </w:r>
      <w:proofErr w:type="gramEnd"/>
      <w:r w:rsidRPr="00440B08">
        <w:rPr>
          <w:rFonts w:ascii="Times New Roman" w:hAnsi="Times New Roman" w:cs="Times New Roman"/>
          <w:sz w:val="28"/>
          <w:szCs w:val="28"/>
          <w:lang w:val="en-US"/>
        </w:rPr>
        <w:t>Vishala, 2012). Guidance and counseling in schools seek solutions and solve teaching and learning problems among students. They are crucial aspect when educationalists consider personality development of students.</w:t>
      </w:r>
    </w:p>
    <w:p w14:paraId="6E036AB0" w14:textId="77777777" w:rsidR="00440B08" w:rsidRPr="00440B08" w:rsidRDefault="00440B08" w:rsidP="00440B08">
      <w:pPr>
        <w:numPr>
          <w:ilvl w:val="0"/>
          <w:numId w:val="6"/>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 Schooling age is a critical stage which needs close supervision and monitoring not only to nurture talents but also to solve adolescence challenges such as delinquency. Guidance and counseling can protect students from absenteeism, truancy, drug addiction, early sex, and unrest. </w:t>
      </w:r>
    </w:p>
    <w:p w14:paraId="1420D0E9" w14:textId="77777777" w:rsidR="00440B08" w:rsidRPr="00440B08" w:rsidRDefault="00440B08" w:rsidP="00440B08">
      <w:pPr>
        <w:numPr>
          <w:ilvl w:val="0"/>
          <w:numId w:val="6"/>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Temeke has school leavers who cannot value self-employment even if this is a national problem. Urban places like Temeke are expected to have youths who use their talents, those nurtured from schools to earn their living independently.</w:t>
      </w:r>
    </w:p>
    <w:p w14:paraId="36B5FE6D" w14:textId="77777777" w:rsidR="00440B08" w:rsidRPr="00440B08" w:rsidRDefault="00440B08" w:rsidP="00440B08">
      <w:pPr>
        <w:spacing w:line="360" w:lineRule="auto"/>
        <w:jc w:val="both"/>
        <w:rPr>
          <w:rFonts w:ascii="Times New Roman" w:hAnsi="Times New Roman" w:cs="Times New Roman"/>
          <w:sz w:val="28"/>
          <w:szCs w:val="28"/>
        </w:rPr>
      </w:pPr>
    </w:p>
    <w:p w14:paraId="3B296811" w14:textId="77777777" w:rsidR="00440B08" w:rsidRDefault="00440B08"/>
    <w:p w14:paraId="19502C19" w14:textId="77777777" w:rsidR="00440B08" w:rsidRDefault="00440B08"/>
    <w:p w14:paraId="05AC6BBB" w14:textId="77777777" w:rsidR="00440B08" w:rsidRDefault="00440B08" w:rsidP="00440B08">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9D18371" w14:textId="77777777" w:rsidR="00440B08" w:rsidRDefault="00440B08"/>
    <w:p w14:paraId="455949E0" w14:textId="77777777" w:rsidR="00440B08" w:rsidRPr="00440B08" w:rsidRDefault="00440B08" w:rsidP="00440B08">
      <w:pPr>
        <w:numPr>
          <w:ilvl w:val="0"/>
          <w:numId w:val="7"/>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Funding Issues:</w:t>
      </w:r>
      <w:r w:rsidRPr="00440B08">
        <w:rPr>
          <w:rFonts w:ascii="Times New Roman" w:hAnsi="Times New Roman" w:cs="Times New Roman"/>
          <w:sz w:val="28"/>
          <w:szCs w:val="28"/>
          <w:lang w:val="en-US"/>
        </w:rPr>
        <w:t xml:space="preserve"> Many schools face budget limitations, making it difficult to allocate sufficient funds for career counseling programs, including hiring qualified counselors and purchasing resources.</w:t>
      </w:r>
    </w:p>
    <w:p w14:paraId="0D73EF9E" w14:textId="77777777" w:rsidR="00440B08" w:rsidRPr="00440B08" w:rsidRDefault="00440B08" w:rsidP="00440B08">
      <w:pPr>
        <w:numPr>
          <w:ilvl w:val="0"/>
          <w:numId w:val="7"/>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Disparities Among Schools:</w:t>
      </w:r>
      <w:r w:rsidRPr="00440B08">
        <w:rPr>
          <w:rFonts w:ascii="Times New Roman" w:hAnsi="Times New Roman" w:cs="Times New Roman"/>
          <w:sz w:val="28"/>
          <w:szCs w:val="28"/>
          <w:lang w:val="en-US"/>
        </w:rPr>
        <w:t xml:space="preserve"> Not all schools have equal access to career counseling services, leading to discrepancies in the quality of guidance students receive based on their socio-economic status or geographic location.</w:t>
      </w:r>
    </w:p>
    <w:p w14:paraId="33BC40B0" w14:textId="77777777" w:rsidR="00440B08" w:rsidRPr="00440B08" w:rsidRDefault="00440B08" w:rsidP="00440B08">
      <w:pPr>
        <w:numPr>
          <w:ilvl w:val="0"/>
          <w:numId w:val="7"/>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lastRenderedPageBreak/>
        <w:t>Lack of Specialized Knowledge:</w:t>
      </w:r>
      <w:r w:rsidRPr="00440B08">
        <w:rPr>
          <w:rFonts w:ascii="Times New Roman" w:hAnsi="Times New Roman" w:cs="Times New Roman"/>
          <w:sz w:val="28"/>
          <w:szCs w:val="28"/>
          <w:lang w:val="en-US"/>
        </w:rPr>
        <w:t xml:space="preserve"> Counselors may not have up-to-date knowledge about various career options or the skills required in the modern job market, limiting the effectiveness of their guidance.</w:t>
      </w:r>
    </w:p>
    <w:p w14:paraId="580A73EE" w14:textId="77777777" w:rsidR="00440B08" w:rsidRPr="00440B08" w:rsidRDefault="00440B08" w:rsidP="00440B08">
      <w:pPr>
        <w:numPr>
          <w:ilvl w:val="0"/>
          <w:numId w:val="7"/>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Low Participation Rates:</w:t>
      </w:r>
      <w:r w:rsidRPr="00440B08">
        <w:rPr>
          <w:rFonts w:ascii="Times New Roman" w:hAnsi="Times New Roman" w:cs="Times New Roman"/>
          <w:sz w:val="28"/>
          <w:szCs w:val="28"/>
          <w:lang w:val="en-US"/>
        </w:rPr>
        <w:t xml:space="preserve"> Students may not see the value in career counseling, leading to low engagement and participation in the programs.</w:t>
      </w:r>
    </w:p>
    <w:p w14:paraId="240E630E" w14:textId="77777777" w:rsidR="00440B08" w:rsidRPr="00440B08" w:rsidRDefault="00440B08" w:rsidP="00440B08">
      <w:pPr>
        <w:numPr>
          <w:ilvl w:val="0"/>
          <w:numId w:val="7"/>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Difficulty in Measuring Success:</w:t>
      </w:r>
      <w:r w:rsidRPr="00440B08">
        <w:rPr>
          <w:rFonts w:ascii="Times New Roman" w:hAnsi="Times New Roman" w:cs="Times New Roman"/>
          <w:sz w:val="28"/>
          <w:szCs w:val="28"/>
          <w:lang w:val="en-US"/>
        </w:rPr>
        <w:t xml:space="preserve"> Evaluating the effectiveness of career counseling programs can be challenging, making it hard to determine their impact on student outcomes.</w:t>
      </w:r>
    </w:p>
    <w:p w14:paraId="19520EDD" w14:textId="77777777" w:rsidR="00440B08" w:rsidRDefault="00440B08"/>
    <w:p w14:paraId="34BBB8AF" w14:textId="77777777" w:rsidR="00440B08" w:rsidRDefault="00440B08"/>
    <w:p w14:paraId="4FD1C00B" w14:textId="77777777" w:rsidR="00440B08" w:rsidRDefault="00440B08" w:rsidP="00440B08">
      <w:pPr>
        <w:pStyle w:val="NormalWeb"/>
        <w:spacing w:before="0" w:beforeAutospacing="0" w:after="0" w:afterAutospacing="0" w:line="360" w:lineRule="auto"/>
        <w:jc w:val="both"/>
        <w:rPr>
          <w:b/>
        </w:rPr>
      </w:pPr>
      <w:r>
        <w:rPr>
          <w:b/>
        </w:rPr>
        <w:t>2.2. PROPOSED SYSTEM</w:t>
      </w:r>
    </w:p>
    <w:p w14:paraId="728E153D" w14:textId="77777777" w:rsidR="00440B08" w:rsidRDefault="00440B08"/>
    <w:p w14:paraId="41BF7380" w14:textId="77777777" w:rsidR="00440B08" w:rsidRPr="00440B08" w:rsidRDefault="00440B08" w:rsidP="00440B08">
      <w:pPr>
        <w:numPr>
          <w:ilvl w:val="0"/>
          <w:numId w:val="9"/>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This system will consist of a </w:t>
      </w:r>
      <w:r w:rsidRPr="00440B08">
        <w:rPr>
          <w:rFonts w:ascii="Times New Roman" w:hAnsi="Times New Roman" w:cs="Times New Roman"/>
          <w:b/>
          <w:bCs/>
          <w:sz w:val="28"/>
          <w:szCs w:val="28"/>
          <w:lang w:val="en-US"/>
        </w:rPr>
        <w:t>Career Exploration Module</w:t>
      </w:r>
      <w:r w:rsidRPr="00440B08">
        <w:rPr>
          <w:rFonts w:ascii="Times New Roman" w:hAnsi="Times New Roman" w:cs="Times New Roman"/>
          <w:sz w:val="28"/>
          <w:szCs w:val="28"/>
          <w:lang w:val="en-US"/>
        </w:rPr>
        <w:t xml:space="preserve">, where students engage in workshops and utilize assessment tools to identify their interests and strengths, and a </w:t>
      </w:r>
      <w:r w:rsidRPr="00440B08">
        <w:rPr>
          <w:rFonts w:ascii="Times New Roman" w:hAnsi="Times New Roman" w:cs="Times New Roman"/>
          <w:b/>
          <w:bCs/>
          <w:sz w:val="28"/>
          <w:szCs w:val="28"/>
          <w:lang w:val="en-US"/>
        </w:rPr>
        <w:t>Skills and Competencies Development Module</w:t>
      </w:r>
      <w:r w:rsidRPr="00440B08">
        <w:rPr>
          <w:rFonts w:ascii="Times New Roman" w:hAnsi="Times New Roman" w:cs="Times New Roman"/>
          <w:sz w:val="28"/>
          <w:szCs w:val="28"/>
          <w:lang w:val="en-US"/>
        </w:rPr>
        <w:t xml:space="preserve"> that equips them with essential job-related skills such as resume writing and interview preparation. </w:t>
      </w:r>
    </w:p>
    <w:p w14:paraId="68BEBD21" w14:textId="77777777" w:rsidR="00440B08" w:rsidRPr="00440B08" w:rsidRDefault="00440B08" w:rsidP="00440B08">
      <w:pPr>
        <w:numPr>
          <w:ilvl w:val="0"/>
          <w:numId w:val="9"/>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Additionally, the </w:t>
      </w:r>
      <w:r w:rsidRPr="00440B08">
        <w:rPr>
          <w:rFonts w:ascii="Times New Roman" w:hAnsi="Times New Roman" w:cs="Times New Roman"/>
          <w:b/>
          <w:bCs/>
          <w:sz w:val="28"/>
          <w:szCs w:val="28"/>
          <w:lang w:val="en-US"/>
        </w:rPr>
        <w:t>Post-Secondary Education and Training Module</w:t>
      </w:r>
      <w:r w:rsidRPr="00440B08">
        <w:rPr>
          <w:rFonts w:ascii="Times New Roman" w:hAnsi="Times New Roman" w:cs="Times New Roman"/>
          <w:sz w:val="28"/>
          <w:szCs w:val="28"/>
          <w:lang w:val="en-US"/>
        </w:rPr>
        <w:t xml:space="preserve"> will provide insights into various educational pathways, including vocational training and college options, supported by information sessions on financial aid and application processes.</w:t>
      </w:r>
    </w:p>
    <w:p w14:paraId="786A8DB3" w14:textId="77777777" w:rsidR="00440B08" w:rsidRPr="00440B08" w:rsidRDefault="00440B08" w:rsidP="00440B08">
      <w:pPr>
        <w:numPr>
          <w:ilvl w:val="0"/>
          <w:numId w:val="9"/>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The program will also incorporate a </w:t>
      </w:r>
      <w:r w:rsidRPr="00440B08">
        <w:rPr>
          <w:rFonts w:ascii="Times New Roman" w:hAnsi="Times New Roman" w:cs="Times New Roman"/>
          <w:b/>
          <w:bCs/>
          <w:sz w:val="28"/>
          <w:szCs w:val="28"/>
          <w:lang w:val="en-US"/>
        </w:rPr>
        <w:t>Labor Market Awareness Module</w:t>
      </w:r>
      <w:r w:rsidRPr="00440B08">
        <w:rPr>
          <w:rFonts w:ascii="Times New Roman" w:hAnsi="Times New Roman" w:cs="Times New Roman"/>
          <w:sz w:val="28"/>
          <w:szCs w:val="28"/>
          <w:lang w:val="en-US"/>
        </w:rPr>
        <w:t xml:space="preserve">, informing students about current employment trends and in-demand careers, allowing them to make informed decisions based on data-driven insights. </w:t>
      </w:r>
    </w:p>
    <w:p w14:paraId="2ACB0FC1" w14:textId="77777777" w:rsidR="00440B08" w:rsidRPr="00440B08" w:rsidRDefault="00440B08" w:rsidP="00440B08">
      <w:pPr>
        <w:numPr>
          <w:ilvl w:val="0"/>
          <w:numId w:val="9"/>
        </w:numPr>
        <w:spacing w:line="360" w:lineRule="auto"/>
        <w:jc w:val="both"/>
        <w:rPr>
          <w:rFonts w:ascii="Times New Roman" w:hAnsi="Times New Roman" w:cs="Times New Roman"/>
          <w:sz w:val="28"/>
          <w:szCs w:val="28"/>
        </w:rPr>
      </w:pPr>
      <w:r w:rsidRPr="00440B08">
        <w:rPr>
          <w:rFonts w:ascii="Times New Roman" w:hAnsi="Times New Roman" w:cs="Times New Roman"/>
          <w:sz w:val="28"/>
          <w:szCs w:val="28"/>
          <w:lang w:val="en-US"/>
        </w:rPr>
        <w:t xml:space="preserve">To encourage personal growth, a </w:t>
      </w:r>
      <w:r w:rsidRPr="00440B08">
        <w:rPr>
          <w:rFonts w:ascii="Times New Roman" w:hAnsi="Times New Roman" w:cs="Times New Roman"/>
          <w:b/>
          <w:bCs/>
          <w:sz w:val="28"/>
          <w:szCs w:val="28"/>
          <w:lang w:val="en-US"/>
        </w:rPr>
        <w:t>Personal Development and Goal Setting Module</w:t>
      </w:r>
      <w:r w:rsidRPr="00440B08">
        <w:rPr>
          <w:rFonts w:ascii="Times New Roman" w:hAnsi="Times New Roman" w:cs="Times New Roman"/>
          <w:sz w:val="28"/>
          <w:szCs w:val="28"/>
          <w:lang w:val="en-US"/>
        </w:rPr>
        <w:t xml:space="preserve"> will guide students in setting SMART goals and creating </w:t>
      </w:r>
      <w:r w:rsidRPr="00440B08">
        <w:rPr>
          <w:rFonts w:ascii="Times New Roman" w:hAnsi="Times New Roman" w:cs="Times New Roman"/>
          <w:sz w:val="28"/>
          <w:szCs w:val="28"/>
          <w:lang w:val="en-US"/>
        </w:rPr>
        <w:lastRenderedPageBreak/>
        <w:t xml:space="preserve">individualized career action plans. Furthermore, a </w:t>
      </w:r>
      <w:r w:rsidRPr="00440B08">
        <w:rPr>
          <w:rFonts w:ascii="Times New Roman" w:hAnsi="Times New Roman" w:cs="Times New Roman"/>
          <w:b/>
          <w:bCs/>
          <w:sz w:val="28"/>
          <w:szCs w:val="28"/>
          <w:lang w:val="en-US"/>
        </w:rPr>
        <w:t>Networking and Professional Skills Module</w:t>
      </w:r>
      <w:r w:rsidRPr="00440B08">
        <w:rPr>
          <w:rFonts w:ascii="Times New Roman" w:hAnsi="Times New Roman" w:cs="Times New Roman"/>
          <w:sz w:val="28"/>
          <w:szCs w:val="28"/>
          <w:lang w:val="en-US"/>
        </w:rPr>
        <w:t xml:space="preserve"> will teach the importance of networking, providing opportunities to connect with local professionals through career fairs and mentorship programs.</w:t>
      </w:r>
    </w:p>
    <w:p w14:paraId="6EB04928" w14:textId="77777777" w:rsidR="00440B08" w:rsidRDefault="00440B08" w:rsidP="00440B08">
      <w:pPr>
        <w:spacing w:line="360" w:lineRule="auto"/>
        <w:jc w:val="both"/>
        <w:rPr>
          <w:rFonts w:ascii="Times New Roman" w:hAnsi="Times New Roman" w:cs="Times New Roman"/>
          <w:sz w:val="28"/>
          <w:szCs w:val="28"/>
        </w:rPr>
      </w:pPr>
    </w:p>
    <w:p w14:paraId="5D0A2F07" w14:textId="77777777" w:rsidR="00440B08" w:rsidRDefault="00440B08" w:rsidP="00440B08">
      <w:pPr>
        <w:spacing w:line="360" w:lineRule="auto"/>
        <w:jc w:val="both"/>
        <w:rPr>
          <w:rFonts w:ascii="Times New Roman" w:hAnsi="Times New Roman" w:cs="Times New Roman"/>
          <w:sz w:val="28"/>
          <w:szCs w:val="28"/>
        </w:rPr>
      </w:pPr>
    </w:p>
    <w:p w14:paraId="2442A79E" w14:textId="2C250EF3" w:rsidR="00440B08" w:rsidRDefault="00440B08" w:rsidP="00440B08">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37D8FAC8" w14:textId="77777777" w:rsidR="00440B08" w:rsidRDefault="00440B08" w:rsidP="00440B08">
      <w:pPr>
        <w:spacing w:line="360" w:lineRule="auto"/>
        <w:jc w:val="both"/>
        <w:rPr>
          <w:rFonts w:ascii="Times New Roman" w:hAnsi="Times New Roman" w:cs="Times New Roman"/>
          <w:b/>
          <w:sz w:val="24"/>
          <w:szCs w:val="24"/>
        </w:rPr>
      </w:pPr>
    </w:p>
    <w:p w14:paraId="460D7CFB" w14:textId="77777777" w:rsidR="00440B08" w:rsidRPr="00440B08" w:rsidRDefault="00440B08" w:rsidP="00440B08">
      <w:pPr>
        <w:numPr>
          <w:ilvl w:val="0"/>
          <w:numId w:val="10"/>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Comprehensive Career Information:</w:t>
      </w:r>
      <w:r w:rsidRPr="00440B08">
        <w:rPr>
          <w:rFonts w:ascii="Times New Roman" w:hAnsi="Times New Roman" w:cs="Times New Roman"/>
          <w:sz w:val="28"/>
          <w:szCs w:val="28"/>
          <w:lang w:val="en-US"/>
        </w:rPr>
        <w:t xml:space="preserve"> Career counseling provides students with valuable information about various career paths, educational requirements, and job market trends, enabling them to make informed decisions about their futures.</w:t>
      </w:r>
    </w:p>
    <w:p w14:paraId="0E808D24" w14:textId="77777777" w:rsidR="00440B08" w:rsidRPr="00440B08" w:rsidRDefault="00440B08" w:rsidP="00440B08">
      <w:pPr>
        <w:numPr>
          <w:ilvl w:val="0"/>
          <w:numId w:val="10"/>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Skill Development:</w:t>
      </w:r>
      <w:r w:rsidRPr="00440B08">
        <w:rPr>
          <w:rFonts w:ascii="Times New Roman" w:hAnsi="Times New Roman" w:cs="Times New Roman"/>
          <w:sz w:val="28"/>
          <w:szCs w:val="28"/>
          <w:lang w:val="en-US"/>
        </w:rPr>
        <w:t xml:space="preserve"> Programs can focus on developing essential skills such as resume writing, interview techniques, and networking, preparing students for the job market.</w:t>
      </w:r>
    </w:p>
    <w:p w14:paraId="74B35D64" w14:textId="77777777" w:rsidR="00440B08" w:rsidRPr="00440B08" w:rsidRDefault="00440B08" w:rsidP="00440B08">
      <w:pPr>
        <w:numPr>
          <w:ilvl w:val="0"/>
          <w:numId w:val="10"/>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Tailored Support:</w:t>
      </w:r>
      <w:r w:rsidRPr="00440B08">
        <w:rPr>
          <w:rFonts w:ascii="Times New Roman" w:hAnsi="Times New Roman" w:cs="Times New Roman"/>
          <w:sz w:val="28"/>
          <w:szCs w:val="28"/>
          <w:lang w:val="en-US"/>
        </w:rPr>
        <w:t xml:space="preserve"> Individual counseling sessions allow for personalized guidance that considers each student's unique background, aspirations, and challenges.</w:t>
      </w:r>
    </w:p>
    <w:p w14:paraId="2012B1D4" w14:textId="77777777" w:rsidR="00440B08" w:rsidRPr="00440B08" w:rsidRDefault="00440B08" w:rsidP="00440B08">
      <w:pPr>
        <w:numPr>
          <w:ilvl w:val="0"/>
          <w:numId w:val="10"/>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Link Between Career Goals and Academics:</w:t>
      </w:r>
      <w:r w:rsidRPr="00440B08">
        <w:rPr>
          <w:rFonts w:ascii="Times New Roman" w:hAnsi="Times New Roman" w:cs="Times New Roman"/>
          <w:sz w:val="28"/>
          <w:szCs w:val="28"/>
          <w:lang w:val="en-US"/>
        </w:rPr>
        <w:t xml:space="preserve"> Career counseling can help students understand how their academic performance affects their career prospects, motivating them to achieve better grades.</w:t>
      </w:r>
    </w:p>
    <w:p w14:paraId="083CC618" w14:textId="77777777" w:rsidR="00440B08" w:rsidRPr="00440B08" w:rsidRDefault="00440B08" w:rsidP="00440B08">
      <w:pPr>
        <w:numPr>
          <w:ilvl w:val="0"/>
          <w:numId w:val="10"/>
        </w:numPr>
        <w:spacing w:line="360" w:lineRule="auto"/>
        <w:jc w:val="both"/>
        <w:rPr>
          <w:rFonts w:ascii="Times New Roman" w:hAnsi="Times New Roman" w:cs="Times New Roman"/>
          <w:sz w:val="28"/>
          <w:szCs w:val="28"/>
        </w:rPr>
      </w:pPr>
      <w:r w:rsidRPr="00440B08">
        <w:rPr>
          <w:rFonts w:ascii="Times New Roman" w:hAnsi="Times New Roman" w:cs="Times New Roman"/>
          <w:b/>
          <w:bCs/>
          <w:sz w:val="28"/>
          <w:szCs w:val="28"/>
          <w:lang w:val="en-US"/>
        </w:rPr>
        <w:t>Support for At-Risk Students:</w:t>
      </w:r>
      <w:r w:rsidRPr="00440B08">
        <w:rPr>
          <w:rFonts w:ascii="Times New Roman" w:hAnsi="Times New Roman" w:cs="Times New Roman"/>
          <w:sz w:val="28"/>
          <w:szCs w:val="28"/>
          <w:lang w:val="en-US"/>
        </w:rPr>
        <w:t xml:space="preserve"> Effective career guidance can help at-risk students find relevant pathways that keep them engaged in school, thereby reducing dropout rates.</w:t>
      </w:r>
    </w:p>
    <w:p w14:paraId="63ABDA9C" w14:textId="77777777" w:rsidR="00440B08" w:rsidRDefault="00440B08" w:rsidP="00440B08">
      <w:pPr>
        <w:spacing w:line="360" w:lineRule="auto"/>
        <w:jc w:val="both"/>
        <w:rPr>
          <w:rFonts w:ascii="Times New Roman" w:hAnsi="Times New Roman" w:cs="Times New Roman"/>
          <w:sz w:val="28"/>
          <w:szCs w:val="28"/>
        </w:rPr>
      </w:pPr>
    </w:p>
    <w:p w14:paraId="3F9F5742" w14:textId="77777777" w:rsidR="00440B08" w:rsidRDefault="00440B08" w:rsidP="00440B08">
      <w:pPr>
        <w:spacing w:line="360" w:lineRule="auto"/>
        <w:jc w:val="both"/>
        <w:rPr>
          <w:rFonts w:ascii="Times New Roman" w:hAnsi="Times New Roman" w:cs="Times New Roman"/>
          <w:sz w:val="28"/>
          <w:szCs w:val="28"/>
        </w:rPr>
      </w:pPr>
    </w:p>
    <w:p w14:paraId="52156422" w14:textId="77777777" w:rsidR="00440B08" w:rsidRDefault="00440B08" w:rsidP="00440B08">
      <w:pPr>
        <w:spacing w:line="360" w:lineRule="auto"/>
        <w:jc w:val="both"/>
        <w:rPr>
          <w:rFonts w:ascii="Times New Roman" w:hAnsi="Times New Roman" w:cs="Times New Roman"/>
          <w:sz w:val="28"/>
          <w:szCs w:val="28"/>
        </w:rPr>
      </w:pPr>
    </w:p>
    <w:p w14:paraId="75D461F8" w14:textId="77777777" w:rsidR="00440B08" w:rsidRPr="004C795F" w:rsidRDefault="00440B08" w:rsidP="00440B08">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FBF6ABD" w14:textId="77777777" w:rsidR="00440B08" w:rsidRPr="004C795F" w:rsidRDefault="00440B08" w:rsidP="00440B0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D6EDA69" w14:textId="77777777" w:rsidR="00440B08" w:rsidRPr="004C795F" w:rsidRDefault="00440B08" w:rsidP="00440B08">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0BDAA76" w14:textId="77777777" w:rsidR="00440B08" w:rsidRPr="004C795F" w:rsidRDefault="00440B08" w:rsidP="00440B08">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741532C" w14:textId="77777777" w:rsidR="00440B08" w:rsidRPr="004C795F" w:rsidRDefault="00440B08" w:rsidP="00440B08">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020A4D0" w14:textId="77777777" w:rsidR="00440B08" w:rsidRPr="004C795F" w:rsidRDefault="00440B08" w:rsidP="00440B08">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F5F93A1" w14:textId="77777777" w:rsidR="00440B08" w:rsidRPr="004C795F" w:rsidRDefault="00440B08" w:rsidP="00440B0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0AF800C" w14:textId="77777777" w:rsidR="00440B08" w:rsidRPr="004C795F" w:rsidRDefault="00440B08" w:rsidP="00440B0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7D0303E" w14:textId="77777777" w:rsidR="00440B08" w:rsidRPr="004C795F" w:rsidRDefault="00440B08" w:rsidP="00440B0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8D772DE" w14:textId="77777777" w:rsidR="00440B08" w:rsidRPr="004C795F" w:rsidRDefault="00440B08" w:rsidP="00440B0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7C5E9F43" w14:textId="77777777" w:rsidR="00440B08" w:rsidRPr="004C795F" w:rsidRDefault="00440B08" w:rsidP="00440B0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5510CDD7" w14:textId="77777777" w:rsidR="00440B08" w:rsidRPr="004C795F" w:rsidRDefault="00440B08" w:rsidP="00440B0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0B59EBB" w14:textId="77777777" w:rsidR="00440B08" w:rsidRDefault="00440B08" w:rsidP="00440B08">
      <w:pPr>
        <w:spacing w:after="100" w:line="360" w:lineRule="auto"/>
        <w:jc w:val="both"/>
        <w:rPr>
          <w:rFonts w:ascii="Times New Roman" w:hAnsi="Times New Roman" w:cs="Times New Roman"/>
          <w:b/>
          <w:bCs/>
          <w:sz w:val="28"/>
          <w:szCs w:val="28"/>
        </w:rPr>
      </w:pPr>
    </w:p>
    <w:p w14:paraId="52971571" w14:textId="77777777" w:rsidR="00440B08" w:rsidRDefault="00440B08" w:rsidP="00440B08">
      <w:pPr>
        <w:spacing w:after="100" w:line="360" w:lineRule="auto"/>
        <w:jc w:val="both"/>
        <w:rPr>
          <w:rFonts w:ascii="Times New Roman" w:hAnsi="Times New Roman" w:cs="Times New Roman"/>
          <w:b/>
          <w:bCs/>
          <w:sz w:val="28"/>
          <w:szCs w:val="28"/>
        </w:rPr>
      </w:pPr>
    </w:p>
    <w:p w14:paraId="091E8206" w14:textId="77777777" w:rsidR="00440B08" w:rsidRDefault="00440B08" w:rsidP="00440B08">
      <w:pPr>
        <w:spacing w:after="100" w:line="360" w:lineRule="auto"/>
        <w:jc w:val="both"/>
        <w:rPr>
          <w:rFonts w:ascii="Times New Roman" w:hAnsi="Times New Roman" w:cs="Times New Roman"/>
          <w:b/>
          <w:bCs/>
          <w:sz w:val="28"/>
          <w:szCs w:val="28"/>
        </w:rPr>
      </w:pPr>
    </w:p>
    <w:p w14:paraId="726EC351" w14:textId="77777777" w:rsidR="00440B08" w:rsidRDefault="00440B08" w:rsidP="00440B08">
      <w:pPr>
        <w:spacing w:after="100" w:line="360" w:lineRule="auto"/>
        <w:jc w:val="both"/>
        <w:rPr>
          <w:rFonts w:ascii="Times New Roman" w:hAnsi="Times New Roman" w:cs="Times New Roman"/>
          <w:b/>
          <w:bCs/>
          <w:sz w:val="28"/>
          <w:szCs w:val="28"/>
        </w:rPr>
      </w:pPr>
    </w:p>
    <w:p w14:paraId="1E4801E6" w14:textId="77777777" w:rsidR="00440B08" w:rsidRPr="004C795F" w:rsidRDefault="00440B08" w:rsidP="00440B08">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B7D979D" w14:textId="77777777" w:rsidR="00440B08" w:rsidRPr="004C795F" w:rsidRDefault="00440B08" w:rsidP="00440B0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C2E51AE" w14:textId="77777777" w:rsidR="00440B08" w:rsidRPr="004C795F" w:rsidRDefault="00440B08" w:rsidP="00440B08">
      <w:pPr>
        <w:spacing w:after="100" w:line="360" w:lineRule="auto"/>
        <w:jc w:val="both"/>
        <w:rPr>
          <w:rFonts w:ascii="Times New Roman" w:hAnsi="Times New Roman" w:cs="Times New Roman"/>
          <w:color w:val="000000"/>
          <w:sz w:val="28"/>
          <w:szCs w:val="28"/>
        </w:rPr>
      </w:pPr>
    </w:p>
    <w:p w14:paraId="08004C6B" w14:textId="77777777" w:rsidR="00440B08" w:rsidRDefault="00440B08" w:rsidP="00440B08">
      <w:pPr>
        <w:spacing w:line="360" w:lineRule="auto"/>
        <w:rPr>
          <w:rFonts w:ascii="Times New Roman" w:hAnsi="Times New Roman" w:cs="Times New Roman"/>
          <w:b/>
          <w:sz w:val="24"/>
          <w:szCs w:val="24"/>
        </w:rPr>
      </w:pPr>
    </w:p>
    <w:p w14:paraId="0E804DEF" w14:textId="77777777" w:rsidR="00440B08" w:rsidRPr="004C795F" w:rsidRDefault="00440B08" w:rsidP="00440B08">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B3A91FA"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0FF20F3"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69FF14E"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10F90DD0"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3D939B30"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2B543DF"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EF9AE22" w14:textId="77777777" w:rsidR="00440B08" w:rsidRPr="004C795F" w:rsidRDefault="00440B08" w:rsidP="00440B08">
      <w:pPr>
        <w:spacing w:line="360" w:lineRule="auto"/>
        <w:rPr>
          <w:rFonts w:ascii="Times New Roman" w:hAnsi="Times New Roman" w:cs="Times New Roman"/>
          <w:b/>
          <w:sz w:val="28"/>
          <w:szCs w:val="28"/>
        </w:rPr>
      </w:pPr>
    </w:p>
    <w:p w14:paraId="2B9A2C50" w14:textId="77777777" w:rsidR="00440B08" w:rsidRPr="004C795F" w:rsidRDefault="00440B08" w:rsidP="00440B08">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4A2CA5C" w14:textId="77777777" w:rsidR="00440B08" w:rsidRPr="004C795F" w:rsidRDefault="00440B08" w:rsidP="00440B0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43A0856" w14:textId="77777777" w:rsidR="00440B08" w:rsidRPr="004C795F" w:rsidRDefault="00440B08" w:rsidP="00440B0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15E87B6"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2891AFF"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0DD8639"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0D730D87"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11DABF33" w14:textId="77777777" w:rsidR="00440B08" w:rsidRPr="004C795F" w:rsidRDefault="00440B08" w:rsidP="00440B08">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FE5C220" w14:textId="77777777" w:rsidR="00440B08" w:rsidRPr="004C795F" w:rsidRDefault="00440B08" w:rsidP="00440B08">
      <w:pPr>
        <w:pStyle w:val="ListParagraph"/>
        <w:numPr>
          <w:ilvl w:val="0"/>
          <w:numId w:val="1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C54FABF" w14:textId="77777777" w:rsidR="00440B08" w:rsidRDefault="00440B08" w:rsidP="00440B08">
      <w:pPr>
        <w:spacing w:line="360" w:lineRule="auto"/>
        <w:rPr>
          <w:rFonts w:ascii="Times New Roman" w:hAnsi="Times New Roman" w:cs="Times New Roman"/>
          <w:b/>
          <w:iCs/>
          <w:sz w:val="24"/>
          <w:szCs w:val="24"/>
        </w:rPr>
      </w:pPr>
    </w:p>
    <w:p w14:paraId="63246945" w14:textId="77777777" w:rsidR="00440B08" w:rsidRPr="0002224E" w:rsidRDefault="00440B08" w:rsidP="00440B08">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6E76DE3" w14:textId="77777777" w:rsidR="00440B08" w:rsidRPr="0002224E" w:rsidRDefault="00440B08" w:rsidP="00440B08">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76F4D91" w14:textId="77777777" w:rsidR="00440B08" w:rsidRPr="0002224E" w:rsidRDefault="00440B08" w:rsidP="00440B08">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FFA50C" w14:textId="77777777" w:rsidR="00440B08" w:rsidRPr="0002224E" w:rsidRDefault="00440B08" w:rsidP="00440B08">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016B6A19" w14:textId="77777777" w:rsidR="00440B08" w:rsidRPr="0002224E" w:rsidRDefault="00440B08" w:rsidP="00440B08">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0D1DF0E" w14:textId="77777777" w:rsidR="00440B08" w:rsidRPr="0002224E" w:rsidRDefault="00440B08" w:rsidP="00440B08">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E66E8BD" w14:textId="77777777" w:rsidR="00440B08" w:rsidRPr="0002224E" w:rsidRDefault="00440B08" w:rsidP="00440B08">
      <w:pPr>
        <w:spacing w:line="360" w:lineRule="auto"/>
        <w:rPr>
          <w:rFonts w:ascii="Times New Roman" w:hAnsi="Times New Roman" w:cs="Times New Roman"/>
          <w:b/>
          <w:sz w:val="28"/>
          <w:szCs w:val="28"/>
        </w:rPr>
      </w:pPr>
    </w:p>
    <w:p w14:paraId="2CFB7909" w14:textId="77777777" w:rsidR="00440B08" w:rsidRDefault="00440B08" w:rsidP="00440B08">
      <w:pPr>
        <w:spacing w:before="100" w:after="100" w:line="360" w:lineRule="auto"/>
        <w:jc w:val="both"/>
        <w:rPr>
          <w:rFonts w:ascii="Times New Roman" w:hAnsi="Times New Roman" w:cs="Times New Roman"/>
          <w:b/>
          <w:sz w:val="28"/>
          <w:szCs w:val="28"/>
        </w:rPr>
      </w:pPr>
    </w:p>
    <w:p w14:paraId="465F0C4F" w14:textId="77777777" w:rsidR="00440B08" w:rsidRDefault="00440B08" w:rsidP="00440B08">
      <w:pPr>
        <w:spacing w:before="100" w:after="100" w:line="360" w:lineRule="auto"/>
        <w:jc w:val="both"/>
        <w:rPr>
          <w:rFonts w:ascii="Times New Roman" w:hAnsi="Times New Roman" w:cs="Times New Roman"/>
          <w:b/>
          <w:sz w:val="28"/>
          <w:szCs w:val="28"/>
        </w:rPr>
      </w:pPr>
    </w:p>
    <w:p w14:paraId="47681BD3" w14:textId="77777777" w:rsidR="00440B08" w:rsidRDefault="00440B08" w:rsidP="00440B08">
      <w:pPr>
        <w:spacing w:before="100" w:after="100" w:line="360" w:lineRule="auto"/>
        <w:jc w:val="both"/>
        <w:rPr>
          <w:rFonts w:ascii="Times New Roman" w:hAnsi="Times New Roman" w:cs="Times New Roman"/>
          <w:b/>
          <w:sz w:val="28"/>
          <w:szCs w:val="28"/>
        </w:rPr>
      </w:pPr>
    </w:p>
    <w:p w14:paraId="0000416D" w14:textId="77777777" w:rsidR="00440B08" w:rsidRDefault="00440B08" w:rsidP="00440B08">
      <w:pPr>
        <w:spacing w:before="100" w:after="100" w:line="360" w:lineRule="auto"/>
        <w:jc w:val="both"/>
        <w:rPr>
          <w:rFonts w:ascii="Times New Roman" w:hAnsi="Times New Roman" w:cs="Times New Roman"/>
          <w:b/>
          <w:sz w:val="28"/>
          <w:szCs w:val="28"/>
        </w:rPr>
      </w:pPr>
    </w:p>
    <w:p w14:paraId="24DAA8EC" w14:textId="77777777" w:rsidR="00440B08" w:rsidRDefault="00440B08" w:rsidP="00440B08">
      <w:pPr>
        <w:spacing w:before="100" w:after="100" w:line="360" w:lineRule="auto"/>
        <w:jc w:val="both"/>
        <w:rPr>
          <w:rFonts w:ascii="Times New Roman" w:hAnsi="Times New Roman" w:cs="Times New Roman"/>
          <w:b/>
          <w:sz w:val="28"/>
          <w:szCs w:val="28"/>
        </w:rPr>
      </w:pPr>
    </w:p>
    <w:p w14:paraId="7497924C" w14:textId="77777777" w:rsidR="00440B08" w:rsidRDefault="00440B08" w:rsidP="00440B08">
      <w:pPr>
        <w:spacing w:line="360" w:lineRule="auto"/>
        <w:jc w:val="both"/>
        <w:rPr>
          <w:rFonts w:ascii="Times New Roman" w:hAnsi="Times New Roman" w:cs="Times New Roman"/>
          <w:sz w:val="28"/>
          <w:szCs w:val="28"/>
        </w:rPr>
      </w:pPr>
    </w:p>
    <w:p w14:paraId="46EEB809" w14:textId="77777777" w:rsidR="00440B08" w:rsidRDefault="00440B08" w:rsidP="00440B08">
      <w:pPr>
        <w:spacing w:before="100" w:after="100" w:line="360" w:lineRule="auto"/>
        <w:jc w:val="both"/>
        <w:rPr>
          <w:rFonts w:ascii="Times New Roman" w:hAnsi="Times New Roman" w:cs="Times New Roman"/>
          <w:b/>
          <w:sz w:val="28"/>
          <w:szCs w:val="28"/>
        </w:rPr>
      </w:pPr>
    </w:p>
    <w:p w14:paraId="4F1716DF" w14:textId="77777777" w:rsidR="00440B08" w:rsidRDefault="00440B08" w:rsidP="00440B08">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840803E" w14:textId="77777777" w:rsidR="00440B08" w:rsidRDefault="00440B08" w:rsidP="00440B08">
      <w:pPr>
        <w:spacing w:before="100" w:after="100" w:line="360" w:lineRule="auto"/>
        <w:jc w:val="both"/>
        <w:rPr>
          <w:rFonts w:ascii="Times New Roman" w:hAnsi="Times New Roman" w:cs="Times New Roman"/>
          <w:b/>
          <w:sz w:val="28"/>
          <w:szCs w:val="28"/>
        </w:rPr>
      </w:pPr>
    </w:p>
    <w:p w14:paraId="6B5FFD28" w14:textId="77777777" w:rsidR="00440B08" w:rsidRPr="00440B08" w:rsidRDefault="00440B08" w:rsidP="00440B08">
      <w:pPr>
        <w:numPr>
          <w:ilvl w:val="0"/>
          <w:numId w:val="14"/>
        </w:numPr>
        <w:spacing w:line="360" w:lineRule="auto"/>
        <w:jc w:val="both"/>
        <w:rPr>
          <w:rFonts w:ascii="Times New Roman" w:hAnsi="Times New Roman" w:cs="Times New Roman"/>
          <w:b/>
          <w:bCs/>
          <w:sz w:val="28"/>
          <w:szCs w:val="28"/>
        </w:rPr>
      </w:pPr>
      <w:r w:rsidRPr="00440B08">
        <w:rPr>
          <w:rFonts w:ascii="Times New Roman" w:hAnsi="Times New Roman" w:cs="Times New Roman"/>
          <w:b/>
          <w:bCs/>
          <w:sz w:val="28"/>
          <w:szCs w:val="28"/>
        </w:rPr>
        <w:lastRenderedPageBreak/>
        <w:t>Informed Decision-Making</w:t>
      </w:r>
    </w:p>
    <w:p w14:paraId="5C7FC557" w14:textId="77777777" w:rsidR="00440B08" w:rsidRPr="00440B08" w:rsidRDefault="00440B08" w:rsidP="00440B08">
      <w:pPr>
        <w:numPr>
          <w:ilvl w:val="0"/>
          <w:numId w:val="14"/>
        </w:numPr>
        <w:spacing w:line="360" w:lineRule="auto"/>
        <w:jc w:val="both"/>
        <w:rPr>
          <w:rFonts w:ascii="Times New Roman" w:hAnsi="Times New Roman" w:cs="Times New Roman"/>
          <w:b/>
          <w:bCs/>
          <w:sz w:val="28"/>
          <w:szCs w:val="28"/>
        </w:rPr>
      </w:pPr>
      <w:r w:rsidRPr="00440B08">
        <w:rPr>
          <w:rFonts w:ascii="Times New Roman" w:hAnsi="Times New Roman" w:cs="Times New Roman"/>
          <w:b/>
          <w:bCs/>
          <w:sz w:val="28"/>
          <w:szCs w:val="28"/>
        </w:rPr>
        <w:t>Increased Career Readiness</w:t>
      </w:r>
    </w:p>
    <w:p w14:paraId="2CC28455" w14:textId="77777777" w:rsidR="00440B08" w:rsidRPr="00440B08" w:rsidRDefault="00440B08" w:rsidP="00440B08">
      <w:pPr>
        <w:numPr>
          <w:ilvl w:val="0"/>
          <w:numId w:val="14"/>
        </w:numPr>
        <w:spacing w:line="360" w:lineRule="auto"/>
        <w:jc w:val="both"/>
        <w:rPr>
          <w:rFonts w:ascii="Times New Roman" w:hAnsi="Times New Roman" w:cs="Times New Roman"/>
          <w:b/>
          <w:bCs/>
          <w:sz w:val="28"/>
          <w:szCs w:val="28"/>
        </w:rPr>
      </w:pPr>
      <w:r w:rsidRPr="00440B08">
        <w:rPr>
          <w:rFonts w:ascii="Times New Roman" w:hAnsi="Times New Roman" w:cs="Times New Roman"/>
          <w:b/>
          <w:bCs/>
          <w:sz w:val="28"/>
          <w:szCs w:val="28"/>
        </w:rPr>
        <w:t>Personalized Guidance</w:t>
      </w:r>
    </w:p>
    <w:p w14:paraId="204EF200" w14:textId="3D5B6FAB" w:rsidR="00440B08" w:rsidRPr="001F37B4" w:rsidRDefault="00440B08" w:rsidP="00440B08">
      <w:pPr>
        <w:pStyle w:val="ListParagraph"/>
        <w:numPr>
          <w:ilvl w:val="0"/>
          <w:numId w:val="15"/>
        </w:numPr>
        <w:spacing w:line="360" w:lineRule="auto"/>
        <w:jc w:val="both"/>
        <w:rPr>
          <w:rFonts w:ascii="Times New Roman" w:hAnsi="Times New Roman" w:cs="Times New Roman"/>
          <w:b/>
          <w:bCs/>
          <w:sz w:val="28"/>
          <w:szCs w:val="28"/>
        </w:rPr>
      </w:pPr>
      <w:r w:rsidRPr="001F37B4">
        <w:rPr>
          <w:rFonts w:ascii="Times New Roman" w:hAnsi="Times New Roman" w:cs="Times New Roman"/>
          <w:b/>
          <w:bCs/>
          <w:sz w:val="28"/>
          <w:szCs w:val="28"/>
        </w:rPr>
        <w:t>Improved Academic Performance</w:t>
      </w:r>
    </w:p>
    <w:p w14:paraId="0901E168" w14:textId="77777777" w:rsidR="00440B08" w:rsidRPr="001F37B4" w:rsidRDefault="00440B08" w:rsidP="00440B08">
      <w:pPr>
        <w:spacing w:line="360" w:lineRule="auto"/>
        <w:jc w:val="both"/>
        <w:rPr>
          <w:rFonts w:ascii="Times New Roman" w:hAnsi="Times New Roman" w:cs="Times New Roman"/>
          <w:b/>
          <w:bCs/>
          <w:sz w:val="28"/>
          <w:szCs w:val="28"/>
        </w:rPr>
      </w:pPr>
    </w:p>
    <w:p w14:paraId="2CE39E61" w14:textId="77777777" w:rsidR="00440B08" w:rsidRPr="00440B08" w:rsidRDefault="00440B08" w:rsidP="00440B08">
      <w:pPr>
        <w:spacing w:line="360" w:lineRule="auto"/>
        <w:ind w:left="720"/>
        <w:jc w:val="both"/>
        <w:rPr>
          <w:rFonts w:ascii="Times New Roman" w:hAnsi="Times New Roman" w:cs="Times New Roman"/>
          <w:b/>
          <w:bCs/>
          <w:sz w:val="28"/>
          <w:szCs w:val="28"/>
        </w:rPr>
      </w:pPr>
      <w:r w:rsidRPr="00440B08">
        <w:rPr>
          <w:rFonts w:ascii="Times New Roman" w:hAnsi="Times New Roman" w:cs="Times New Roman"/>
          <w:b/>
          <w:bCs/>
          <w:sz w:val="28"/>
          <w:szCs w:val="28"/>
        </w:rPr>
        <w:t>Informed Decision-Making</w:t>
      </w:r>
    </w:p>
    <w:p w14:paraId="48E66500" w14:textId="77777777" w:rsidR="001F37B4" w:rsidRPr="001F37B4" w:rsidRDefault="001F37B4" w:rsidP="001F37B4">
      <w:pPr>
        <w:numPr>
          <w:ilvl w:val="0"/>
          <w:numId w:val="17"/>
        </w:numPr>
        <w:spacing w:line="360" w:lineRule="auto"/>
        <w:jc w:val="both"/>
        <w:rPr>
          <w:rFonts w:ascii="Times New Roman" w:hAnsi="Times New Roman" w:cs="Times New Roman"/>
          <w:sz w:val="28"/>
          <w:szCs w:val="28"/>
        </w:rPr>
      </w:pPr>
      <w:r w:rsidRPr="001F37B4">
        <w:rPr>
          <w:rFonts w:ascii="Times New Roman" w:hAnsi="Times New Roman" w:cs="Times New Roman"/>
          <w:b/>
          <w:bCs/>
          <w:sz w:val="28"/>
          <w:szCs w:val="28"/>
          <w:lang w:val="en-US"/>
        </w:rPr>
        <w:t>Comprehensive Career Information:</w:t>
      </w:r>
      <w:r w:rsidRPr="001F37B4">
        <w:rPr>
          <w:rFonts w:ascii="Times New Roman" w:hAnsi="Times New Roman" w:cs="Times New Roman"/>
          <w:sz w:val="28"/>
          <w:szCs w:val="28"/>
          <w:lang w:val="en-US"/>
        </w:rPr>
        <w:t xml:space="preserve"> Career counseling provides students with valuable information about various career paths, educational requirements, and job market trends, enabling them to make informed decisions about their futures.</w:t>
      </w:r>
    </w:p>
    <w:p w14:paraId="42F7862F" w14:textId="49BD81C6" w:rsidR="00440B08" w:rsidRDefault="001F37B4" w:rsidP="001F37B4">
      <w:pPr>
        <w:pStyle w:val="ListParagraph"/>
        <w:numPr>
          <w:ilvl w:val="0"/>
          <w:numId w:val="17"/>
        </w:numPr>
        <w:spacing w:line="360" w:lineRule="auto"/>
        <w:jc w:val="both"/>
        <w:rPr>
          <w:rFonts w:ascii="Times New Roman" w:hAnsi="Times New Roman" w:cs="Times New Roman"/>
          <w:sz w:val="28"/>
          <w:szCs w:val="28"/>
        </w:rPr>
      </w:pPr>
      <w:r w:rsidRPr="001F37B4">
        <w:rPr>
          <w:rFonts w:ascii="Times New Roman" w:hAnsi="Times New Roman" w:cs="Times New Roman"/>
          <w:b/>
          <w:bCs/>
          <w:sz w:val="28"/>
          <w:szCs w:val="28"/>
        </w:rPr>
        <w:t>Assessment of Skills and Interests:</w:t>
      </w:r>
      <w:r w:rsidRPr="001F37B4">
        <w:rPr>
          <w:rFonts w:ascii="Times New Roman" w:hAnsi="Times New Roman" w:cs="Times New Roman"/>
          <w:sz w:val="28"/>
          <w:szCs w:val="28"/>
        </w:rPr>
        <w:t xml:space="preserve"> Counselors can help students identify their strengths, interests, and values, which can guide them toward careers that align with their personal attributes</w:t>
      </w:r>
    </w:p>
    <w:p w14:paraId="524249DE" w14:textId="77777777" w:rsidR="001F37B4" w:rsidRDefault="001F37B4" w:rsidP="001F37B4">
      <w:pPr>
        <w:spacing w:line="360" w:lineRule="auto"/>
        <w:jc w:val="both"/>
        <w:rPr>
          <w:rFonts w:ascii="Times New Roman" w:hAnsi="Times New Roman" w:cs="Times New Roman"/>
          <w:sz w:val="28"/>
          <w:szCs w:val="28"/>
        </w:rPr>
      </w:pPr>
    </w:p>
    <w:p w14:paraId="5DA87921" w14:textId="77777777" w:rsidR="00440B08" w:rsidRDefault="00440B08" w:rsidP="001F37B4">
      <w:pPr>
        <w:spacing w:line="360" w:lineRule="auto"/>
        <w:ind w:left="720"/>
        <w:jc w:val="both"/>
        <w:rPr>
          <w:rFonts w:ascii="Times New Roman" w:hAnsi="Times New Roman" w:cs="Times New Roman"/>
          <w:b/>
          <w:bCs/>
          <w:sz w:val="28"/>
          <w:szCs w:val="28"/>
        </w:rPr>
      </w:pPr>
      <w:r w:rsidRPr="00440B08">
        <w:rPr>
          <w:rFonts w:ascii="Times New Roman" w:hAnsi="Times New Roman" w:cs="Times New Roman"/>
          <w:b/>
          <w:bCs/>
          <w:sz w:val="28"/>
          <w:szCs w:val="28"/>
        </w:rPr>
        <w:t>Increased Career Readiness</w:t>
      </w:r>
    </w:p>
    <w:p w14:paraId="0B6EEBB3" w14:textId="77777777" w:rsidR="001F37B4" w:rsidRPr="001F37B4" w:rsidRDefault="001F37B4" w:rsidP="001F37B4">
      <w:pPr>
        <w:numPr>
          <w:ilvl w:val="0"/>
          <w:numId w:val="18"/>
        </w:numPr>
        <w:spacing w:line="360" w:lineRule="auto"/>
        <w:jc w:val="both"/>
        <w:rPr>
          <w:rFonts w:ascii="Times New Roman" w:hAnsi="Times New Roman" w:cs="Times New Roman"/>
          <w:b/>
          <w:bCs/>
          <w:sz w:val="28"/>
          <w:szCs w:val="28"/>
        </w:rPr>
      </w:pPr>
      <w:r w:rsidRPr="001F37B4">
        <w:rPr>
          <w:rFonts w:ascii="Times New Roman" w:hAnsi="Times New Roman" w:cs="Times New Roman"/>
          <w:b/>
          <w:bCs/>
          <w:sz w:val="28"/>
          <w:szCs w:val="28"/>
          <w:lang w:val="en-US"/>
        </w:rPr>
        <w:t xml:space="preserve">Skill Development: </w:t>
      </w:r>
      <w:r w:rsidRPr="001F37B4">
        <w:rPr>
          <w:rFonts w:ascii="Times New Roman" w:hAnsi="Times New Roman" w:cs="Times New Roman"/>
          <w:sz w:val="28"/>
          <w:szCs w:val="28"/>
          <w:lang w:val="en-US"/>
        </w:rPr>
        <w:t>Programs can focus on developing essential skills such as resume writing, interview techniques, and networking, preparing students for the job market.</w:t>
      </w:r>
    </w:p>
    <w:p w14:paraId="3954EF3F" w14:textId="77777777" w:rsidR="001F37B4" w:rsidRPr="001F37B4" w:rsidRDefault="001F37B4" w:rsidP="001F37B4">
      <w:pPr>
        <w:numPr>
          <w:ilvl w:val="0"/>
          <w:numId w:val="18"/>
        </w:numPr>
        <w:spacing w:line="360" w:lineRule="auto"/>
        <w:jc w:val="both"/>
        <w:rPr>
          <w:rFonts w:ascii="Times New Roman" w:hAnsi="Times New Roman" w:cs="Times New Roman"/>
          <w:sz w:val="28"/>
          <w:szCs w:val="28"/>
        </w:rPr>
      </w:pPr>
      <w:r w:rsidRPr="001F37B4">
        <w:rPr>
          <w:rFonts w:ascii="Times New Roman" w:hAnsi="Times New Roman" w:cs="Times New Roman"/>
          <w:b/>
          <w:bCs/>
          <w:sz w:val="28"/>
          <w:szCs w:val="28"/>
          <w:lang w:val="en-US"/>
        </w:rPr>
        <w:t xml:space="preserve">Understanding of Labor Market: </w:t>
      </w:r>
      <w:r w:rsidRPr="001F37B4">
        <w:rPr>
          <w:rFonts w:ascii="Times New Roman" w:hAnsi="Times New Roman" w:cs="Times New Roman"/>
          <w:sz w:val="28"/>
          <w:szCs w:val="28"/>
          <w:lang w:val="en-US"/>
        </w:rPr>
        <w:t>Students gain insights into the current job market, including in-demand careers, which can inform their educational choices and career aspirations.</w:t>
      </w:r>
    </w:p>
    <w:p w14:paraId="1800D8F0" w14:textId="77777777" w:rsidR="001F37B4" w:rsidRDefault="001F37B4" w:rsidP="001F37B4">
      <w:pPr>
        <w:spacing w:line="360" w:lineRule="auto"/>
        <w:jc w:val="both"/>
        <w:rPr>
          <w:rFonts w:ascii="Times New Roman" w:hAnsi="Times New Roman" w:cs="Times New Roman"/>
          <w:sz w:val="28"/>
          <w:szCs w:val="28"/>
        </w:rPr>
      </w:pPr>
    </w:p>
    <w:p w14:paraId="57428DA2" w14:textId="77777777" w:rsidR="001F37B4" w:rsidRPr="001F37B4" w:rsidRDefault="001F37B4" w:rsidP="001F37B4">
      <w:pPr>
        <w:spacing w:line="360" w:lineRule="auto"/>
        <w:jc w:val="both"/>
        <w:rPr>
          <w:rFonts w:ascii="Times New Roman" w:hAnsi="Times New Roman" w:cs="Times New Roman"/>
          <w:sz w:val="28"/>
          <w:szCs w:val="28"/>
        </w:rPr>
      </w:pPr>
    </w:p>
    <w:p w14:paraId="49891259" w14:textId="77777777" w:rsidR="00440B08" w:rsidRPr="00440B08" w:rsidRDefault="00440B08" w:rsidP="001F37B4">
      <w:pPr>
        <w:spacing w:line="360" w:lineRule="auto"/>
        <w:ind w:left="720"/>
        <w:jc w:val="both"/>
        <w:rPr>
          <w:rFonts w:ascii="Times New Roman" w:hAnsi="Times New Roman" w:cs="Times New Roman"/>
          <w:b/>
          <w:bCs/>
          <w:sz w:val="28"/>
          <w:szCs w:val="28"/>
        </w:rPr>
      </w:pPr>
    </w:p>
    <w:p w14:paraId="540B1DF8" w14:textId="77777777" w:rsidR="00440B08" w:rsidRDefault="00440B08" w:rsidP="001F37B4">
      <w:pPr>
        <w:spacing w:line="360" w:lineRule="auto"/>
        <w:ind w:left="720"/>
        <w:jc w:val="both"/>
        <w:rPr>
          <w:rFonts w:ascii="Times New Roman" w:hAnsi="Times New Roman" w:cs="Times New Roman"/>
          <w:b/>
          <w:bCs/>
          <w:sz w:val="28"/>
          <w:szCs w:val="28"/>
        </w:rPr>
      </w:pPr>
      <w:r w:rsidRPr="00440B08">
        <w:rPr>
          <w:rFonts w:ascii="Times New Roman" w:hAnsi="Times New Roman" w:cs="Times New Roman"/>
          <w:b/>
          <w:bCs/>
          <w:sz w:val="28"/>
          <w:szCs w:val="28"/>
        </w:rPr>
        <w:lastRenderedPageBreak/>
        <w:t>Personalized Guidance</w:t>
      </w:r>
    </w:p>
    <w:p w14:paraId="43037AEF" w14:textId="77777777" w:rsidR="001F37B4" w:rsidRPr="001F37B4" w:rsidRDefault="001F37B4" w:rsidP="001F37B4">
      <w:pPr>
        <w:numPr>
          <w:ilvl w:val="0"/>
          <w:numId w:val="19"/>
        </w:numPr>
        <w:spacing w:line="360" w:lineRule="auto"/>
        <w:jc w:val="both"/>
        <w:rPr>
          <w:rFonts w:ascii="Times New Roman" w:hAnsi="Times New Roman" w:cs="Times New Roman"/>
          <w:sz w:val="28"/>
          <w:szCs w:val="28"/>
        </w:rPr>
      </w:pPr>
      <w:r w:rsidRPr="001F37B4">
        <w:rPr>
          <w:rFonts w:ascii="Times New Roman" w:hAnsi="Times New Roman" w:cs="Times New Roman"/>
          <w:b/>
          <w:bCs/>
          <w:sz w:val="28"/>
          <w:szCs w:val="28"/>
          <w:lang w:val="en-US"/>
        </w:rPr>
        <w:t xml:space="preserve">Tailored Support: </w:t>
      </w:r>
      <w:r w:rsidRPr="001F37B4">
        <w:rPr>
          <w:rFonts w:ascii="Times New Roman" w:hAnsi="Times New Roman" w:cs="Times New Roman"/>
          <w:sz w:val="28"/>
          <w:szCs w:val="28"/>
          <w:lang w:val="en-US"/>
        </w:rPr>
        <w:t>Individual counseling sessions allow for personalized guidance that considers each student's unique background, aspirations, and challenges.</w:t>
      </w:r>
    </w:p>
    <w:p w14:paraId="77900D25" w14:textId="77777777" w:rsidR="001F37B4" w:rsidRPr="001F37B4" w:rsidRDefault="001F37B4" w:rsidP="001F37B4">
      <w:pPr>
        <w:numPr>
          <w:ilvl w:val="0"/>
          <w:numId w:val="19"/>
        </w:numPr>
        <w:spacing w:line="360" w:lineRule="auto"/>
        <w:jc w:val="both"/>
        <w:rPr>
          <w:rFonts w:ascii="Times New Roman" w:hAnsi="Times New Roman" w:cs="Times New Roman"/>
          <w:sz w:val="28"/>
          <w:szCs w:val="28"/>
        </w:rPr>
      </w:pPr>
      <w:r w:rsidRPr="001F37B4">
        <w:rPr>
          <w:rFonts w:ascii="Times New Roman" w:hAnsi="Times New Roman" w:cs="Times New Roman"/>
          <w:b/>
          <w:bCs/>
          <w:sz w:val="28"/>
          <w:szCs w:val="28"/>
          <w:lang w:val="en-US"/>
        </w:rPr>
        <w:t xml:space="preserve">Addressing Diverse Needs: </w:t>
      </w:r>
      <w:r w:rsidRPr="001F37B4">
        <w:rPr>
          <w:rFonts w:ascii="Times New Roman" w:hAnsi="Times New Roman" w:cs="Times New Roman"/>
          <w:sz w:val="28"/>
          <w:szCs w:val="28"/>
          <w:lang w:val="en-US"/>
        </w:rPr>
        <w:t>Effective programs can cater to the diverse needs of students, including those with disabilities, those from different cultural backgrounds, and those pursuing vocational training.</w:t>
      </w:r>
    </w:p>
    <w:p w14:paraId="3FF89B94" w14:textId="77777777" w:rsidR="00440B08" w:rsidRPr="00440B08" w:rsidRDefault="00440B08" w:rsidP="001F37B4">
      <w:pPr>
        <w:spacing w:line="360" w:lineRule="auto"/>
        <w:ind w:left="720"/>
        <w:jc w:val="both"/>
        <w:rPr>
          <w:rFonts w:ascii="Times New Roman" w:hAnsi="Times New Roman" w:cs="Times New Roman"/>
          <w:b/>
          <w:bCs/>
          <w:sz w:val="28"/>
          <w:szCs w:val="28"/>
        </w:rPr>
      </w:pPr>
    </w:p>
    <w:p w14:paraId="27615FE4" w14:textId="77777777" w:rsidR="001F37B4" w:rsidRDefault="001F37B4" w:rsidP="001F37B4">
      <w:pPr>
        <w:spacing w:line="360" w:lineRule="auto"/>
        <w:jc w:val="both"/>
        <w:rPr>
          <w:rFonts w:ascii="Times New Roman" w:hAnsi="Times New Roman" w:cs="Times New Roman"/>
          <w:sz w:val="28"/>
          <w:szCs w:val="28"/>
        </w:rPr>
      </w:pPr>
    </w:p>
    <w:p w14:paraId="7D43BBC0" w14:textId="77777777" w:rsidR="001F37B4" w:rsidRDefault="001F37B4" w:rsidP="001F37B4">
      <w:pPr>
        <w:pStyle w:val="ListParagraph"/>
        <w:spacing w:line="360" w:lineRule="auto"/>
        <w:jc w:val="both"/>
        <w:rPr>
          <w:rFonts w:ascii="Times New Roman" w:hAnsi="Times New Roman" w:cs="Times New Roman"/>
          <w:b/>
          <w:bCs/>
          <w:sz w:val="28"/>
          <w:szCs w:val="28"/>
        </w:rPr>
      </w:pPr>
      <w:r w:rsidRPr="001F37B4">
        <w:rPr>
          <w:rFonts w:ascii="Times New Roman" w:hAnsi="Times New Roman" w:cs="Times New Roman"/>
          <w:b/>
          <w:bCs/>
          <w:sz w:val="28"/>
          <w:szCs w:val="28"/>
        </w:rPr>
        <w:t>Improved Academic Performance</w:t>
      </w:r>
    </w:p>
    <w:p w14:paraId="5C9C98AB" w14:textId="77777777" w:rsidR="001F37B4" w:rsidRDefault="001F37B4" w:rsidP="001F37B4">
      <w:pPr>
        <w:pStyle w:val="ListParagraph"/>
        <w:spacing w:line="360" w:lineRule="auto"/>
        <w:jc w:val="both"/>
        <w:rPr>
          <w:rFonts w:ascii="Times New Roman" w:hAnsi="Times New Roman" w:cs="Times New Roman"/>
          <w:b/>
          <w:bCs/>
          <w:sz w:val="28"/>
          <w:szCs w:val="28"/>
        </w:rPr>
      </w:pPr>
    </w:p>
    <w:p w14:paraId="1365255A" w14:textId="77777777" w:rsidR="001F37B4" w:rsidRPr="001F37B4" w:rsidRDefault="001F37B4" w:rsidP="001F37B4">
      <w:pPr>
        <w:pStyle w:val="ListParagraph"/>
        <w:numPr>
          <w:ilvl w:val="0"/>
          <w:numId w:val="20"/>
        </w:numPr>
        <w:spacing w:line="360" w:lineRule="auto"/>
        <w:jc w:val="both"/>
        <w:rPr>
          <w:rFonts w:ascii="Times New Roman" w:hAnsi="Times New Roman" w:cs="Times New Roman"/>
          <w:sz w:val="28"/>
          <w:szCs w:val="28"/>
          <w:lang w:val="en-IN"/>
        </w:rPr>
      </w:pPr>
      <w:r w:rsidRPr="001F37B4">
        <w:rPr>
          <w:rFonts w:ascii="Times New Roman" w:hAnsi="Times New Roman" w:cs="Times New Roman"/>
          <w:b/>
          <w:bCs/>
          <w:sz w:val="28"/>
          <w:szCs w:val="28"/>
        </w:rPr>
        <w:t>Link Between Career Goals and Academics:</w:t>
      </w:r>
      <w:r w:rsidRPr="001F37B4">
        <w:rPr>
          <w:rFonts w:ascii="Times New Roman" w:hAnsi="Times New Roman" w:cs="Times New Roman"/>
          <w:sz w:val="28"/>
          <w:szCs w:val="28"/>
        </w:rPr>
        <w:t xml:space="preserve"> Career counseling can help students understand how their academic performance affects their career prospects, motivating them to achieve better grades.</w:t>
      </w:r>
    </w:p>
    <w:p w14:paraId="2C0FD40D" w14:textId="77777777" w:rsidR="001F37B4" w:rsidRPr="001F37B4" w:rsidRDefault="001F37B4" w:rsidP="001F37B4">
      <w:pPr>
        <w:pStyle w:val="ListParagraph"/>
        <w:spacing w:line="360" w:lineRule="auto"/>
        <w:jc w:val="both"/>
        <w:rPr>
          <w:rFonts w:ascii="Times New Roman" w:hAnsi="Times New Roman" w:cs="Times New Roman"/>
          <w:sz w:val="28"/>
          <w:szCs w:val="28"/>
          <w:lang w:val="en-IN"/>
        </w:rPr>
      </w:pPr>
    </w:p>
    <w:p w14:paraId="2A56A7C4" w14:textId="77777777" w:rsidR="001F37B4" w:rsidRPr="001F37B4" w:rsidRDefault="001F37B4" w:rsidP="001F37B4">
      <w:pPr>
        <w:pStyle w:val="ListParagraph"/>
        <w:numPr>
          <w:ilvl w:val="0"/>
          <w:numId w:val="20"/>
        </w:numPr>
        <w:spacing w:line="360" w:lineRule="auto"/>
        <w:jc w:val="both"/>
        <w:rPr>
          <w:rFonts w:ascii="Times New Roman" w:hAnsi="Times New Roman" w:cs="Times New Roman"/>
          <w:sz w:val="28"/>
          <w:szCs w:val="28"/>
          <w:lang w:val="en-IN"/>
        </w:rPr>
      </w:pPr>
      <w:r w:rsidRPr="001F37B4">
        <w:rPr>
          <w:rFonts w:ascii="Times New Roman" w:hAnsi="Times New Roman" w:cs="Times New Roman"/>
          <w:b/>
          <w:bCs/>
          <w:sz w:val="28"/>
          <w:szCs w:val="28"/>
        </w:rPr>
        <w:t>Engagement in Learning:</w:t>
      </w:r>
      <w:r w:rsidRPr="001F37B4">
        <w:rPr>
          <w:rFonts w:ascii="Times New Roman" w:hAnsi="Times New Roman" w:cs="Times New Roman"/>
          <w:sz w:val="28"/>
          <w:szCs w:val="28"/>
        </w:rPr>
        <w:t xml:space="preserve"> When students see a clear connection between their studies and future careers, they may become more engaged and invested in their education.</w:t>
      </w:r>
    </w:p>
    <w:p w14:paraId="0BD8F1FA" w14:textId="77777777" w:rsidR="001F37B4" w:rsidRPr="001F37B4" w:rsidRDefault="001F37B4" w:rsidP="001F37B4">
      <w:pPr>
        <w:pStyle w:val="ListParagraph"/>
        <w:spacing w:line="360" w:lineRule="auto"/>
        <w:jc w:val="both"/>
        <w:rPr>
          <w:rFonts w:ascii="Times New Roman" w:hAnsi="Times New Roman" w:cs="Times New Roman"/>
          <w:b/>
          <w:bCs/>
          <w:sz w:val="28"/>
          <w:szCs w:val="28"/>
        </w:rPr>
      </w:pPr>
    </w:p>
    <w:p w14:paraId="0B7E099E" w14:textId="77777777" w:rsidR="001F37B4" w:rsidRDefault="001F37B4" w:rsidP="001F37B4">
      <w:pPr>
        <w:spacing w:line="360" w:lineRule="auto"/>
        <w:jc w:val="both"/>
        <w:rPr>
          <w:rFonts w:ascii="Times New Roman" w:hAnsi="Times New Roman" w:cs="Times New Roman"/>
          <w:sz w:val="28"/>
          <w:szCs w:val="28"/>
        </w:rPr>
      </w:pPr>
    </w:p>
    <w:p w14:paraId="7C32EC88" w14:textId="77777777" w:rsidR="001F37B4" w:rsidRDefault="001F37B4" w:rsidP="001F37B4">
      <w:pPr>
        <w:spacing w:line="360" w:lineRule="auto"/>
        <w:jc w:val="both"/>
        <w:rPr>
          <w:rFonts w:ascii="Times New Roman" w:hAnsi="Times New Roman" w:cs="Times New Roman"/>
          <w:sz w:val="28"/>
          <w:szCs w:val="28"/>
        </w:rPr>
      </w:pPr>
    </w:p>
    <w:p w14:paraId="1AA83E02" w14:textId="77777777" w:rsidR="001F37B4" w:rsidRDefault="001F37B4" w:rsidP="001F37B4">
      <w:pPr>
        <w:spacing w:line="360" w:lineRule="auto"/>
        <w:jc w:val="both"/>
        <w:rPr>
          <w:rFonts w:ascii="Times New Roman" w:hAnsi="Times New Roman" w:cs="Times New Roman"/>
          <w:sz w:val="28"/>
          <w:szCs w:val="28"/>
        </w:rPr>
      </w:pPr>
    </w:p>
    <w:p w14:paraId="4480D57B" w14:textId="77777777" w:rsidR="001F37B4" w:rsidRDefault="001F37B4" w:rsidP="001F37B4">
      <w:pPr>
        <w:spacing w:line="360" w:lineRule="auto"/>
        <w:jc w:val="both"/>
        <w:rPr>
          <w:rFonts w:ascii="Times New Roman" w:hAnsi="Times New Roman" w:cs="Times New Roman"/>
          <w:sz w:val="28"/>
          <w:szCs w:val="28"/>
        </w:rPr>
      </w:pPr>
    </w:p>
    <w:p w14:paraId="6E568BAA" w14:textId="77777777" w:rsidR="001F37B4" w:rsidRDefault="001F37B4" w:rsidP="001F37B4">
      <w:pPr>
        <w:spacing w:line="360" w:lineRule="auto"/>
        <w:jc w:val="both"/>
        <w:rPr>
          <w:rFonts w:ascii="Times New Roman" w:hAnsi="Times New Roman" w:cs="Times New Roman"/>
          <w:sz w:val="28"/>
          <w:szCs w:val="28"/>
        </w:rPr>
      </w:pPr>
    </w:p>
    <w:p w14:paraId="64717C3D" w14:textId="77777777" w:rsidR="001F37B4" w:rsidRDefault="001F37B4" w:rsidP="001F37B4">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70B829EA" w14:textId="77777777" w:rsidR="001F37B4" w:rsidRPr="001B5BA5" w:rsidRDefault="001F37B4" w:rsidP="001F37B4">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642CFC94" w14:textId="77777777" w:rsidR="001F37B4" w:rsidRPr="001B5BA5" w:rsidRDefault="001F37B4" w:rsidP="001F37B4">
      <w:pPr>
        <w:rPr>
          <w:rFonts w:ascii="Times New Roman" w:hAnsi="Times New Roman" w:cs="Times New Roman"/>
          <w:sz w:val="24"/>
          <w:szCs w:val="24"/>
        </w:rPr>
      </w:pPr>
    </w:p>
    <w:p w14:paraId="2CE29C4C" w14:textId="77777777" w:rsidR="001F37B4" w:rsidRPr="005E79F1" w:rsidRDefault="001F37B4" w:rsidP="001F37B4">
      <w:pPr>
        <w:pStyle w:val="ListParagraph"/>
        <w:numPr>
          <w:ilvl w:val="1"/>
          <w:numId w:val="2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C92E3FB" w14:textId="77777777" w:rsidR="001F37B4" w:rsidRPr="005E79F1" w:rsidRDefault="001F37B4" w:rsidP="001F37B4">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A40DBE3" w14:textId="77777777" w:rsidR="001F37B4" w:rsidRPr="005E79F1" w:rsidRDefault="001F37B4" w:rsidP="001F37B4">
      <w:pPr>
        <w:pStyle w:val="Subtitle"/>
        <w:spacing w:line="360" w:lineRule="auto"/>
        <w:ind w:firstLine="0"/>
        <w:rPr>
          <w:sz w:val="28"/>
          <w:szCs w:val="28"/>
        </w:rPr>
      </w:pPr>
    </w:p>
    <w:p w14:paraId="25408D26" w14:textId="77777777" w:rsidR="001F37B4" w:rsidRPr="005E79F1" w:rsidRDefault="001F37B4" w:rsidP="001F37B4">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873C40C" w14:textId="77777777" w:rsidR="001F37B4" w:rsidRPr="005E79F1" w:rsidRDefault="001F37B4" w:rsidP="001F37B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C34C0A6" w14:textId="77777777" w:rsidR="001F37B4" w:rsidRPr="005E79F1" w:rsidRDefault="001F37B4" w:rsidP="001F37B4">
      <w:pPr>
        <w:pStyle w:val="Subtitle"/>
        <w:spacing w:line="360" w:lineRule="auto"/>
        <w:ind w:firstLine="0"/>
        <w:jc w:val="both"/>
        <w:rPr>
          <w:b/>
          <w:sz w:val="28"/>
          <w:szCs w:val="28"/>
        </w:rPr>
      </w:pPr>
    </w:p>
    <w:p w14:paraId="1ECF744D" w14:textId="77777777" w:rsidR="001F37B4" w:rsidRPr="005E79F1" w:rsidRDefault="001F37B4" w:rsidP="001F37B4">
      <w:pPr>
        <w:pStyle w:val="Subtitle"/>
        <w:spacing w:line="360" w:lineRule="auto"/>
        <w:ind w:firstLine="0"/>
        <w:jc w:val="both"/>
        <w:rPr>
          <w:b/>
          <w:sz w:val="28"/>
          <w:szCs w:val="28"/>
        </w:rPr>
      </w:pPr>
      <w:r w:rsidRPr="005E79F1">
        <w:rPr>
          <w:b/>
          <w:sz w:val="28"/>
          <w:szCs w:val="28"/>
        </w:rPr>
        <w:t>4.1.2 Block Box Testing</w:t>
      </w:r>
    </w:p>
    <w:p w14:paraId="17AD7934" w14:textId="77777777" w:rsidR="001F37B4" w:rsidRPr="005E79F1" w:rsidRDefault="001F37B4" w:rsidP="001F37B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50F8173" w14:textId="77777777" w:rsidR="001F37B4" w:rsidRPr="005E79F1" w:rsidRDefault="001F37B4" w:rsidP="001F37B4">
      <w:pPr>
        <w:pStyle w:val="Subtitle"/>
        <w:spacing w:line="360" w:lineRule="auto"/>
        <w:ind w:firstLine="0"/>
        <w:jc w:val="both"/>
        <w:rPr>
          <w:rFonts w:asciiTheme="minorHAnsi" w:eastAsiaTheme="minorHAnsi" w:hAnsiTheme="minorHAnsi" w:cstheme="minorBidi"/>
          <w:sz w:val="28"/>
          <w:szCs w:val="28"/>
        </w:rPr>
      </w:pPr>
    </w:p>
    <w:p w14:paraId="6EE61681" w14:textId="77777777" w:rsidR="001F37B4" w:rsidRDefault="001F37B4" w:rsidP="001F37B4">
      <w:pPr>
        <w:pStyle w:val="Subtitle"/>
        <w:spacing w:line="360" w:lineRule="auto"/>
        <w:ind w:firstLine="0"/>
        <w:jc w:val="both"/>
        <w:rPr>
          <w:b/>
          <w:bCs/>
          <w:sz w:val="28"/>
          <w:szCs w:val="28"/>
        </w:rPr>
      </w:pPr>
    </w:p>
    <w:p w14:paraId="0BFA4B47" w14:textId="77777777" w:rsidR="001F37B4" w:rsidRDefault="001F37B4" w:rsidP="001F37B4">
      <w:pPr>
        <w:pStyle w:val="Subtitle"/>
        <w:spacing w:line="360" w:lineRule="auto"/>
        <w:ind w:firstLine="0"/>
        <w:jc w:val="both"/>
        <w:rPr>
          <w:b/>
          <w:bCs/>
          <w:sz w:val="28"/>
          <w:szCs w:val="28"/>
        </w:rPr>
      </w:pPr>
    </w:p>
    <w:p w14:paraId="1C269260" w14:textId="77777777" w:rsidR="001F37B4" w:rsidRDefault="001F37B4" w:rsidP="001F37B4">
      <w:pPr>
        <w:pStyle w:val="Subtitle"/>
        <w:spacing w:line="360" w:lineRule="auto"/>
        <w:ind w:firstLine="0"/>
        <w:jc w:val="both"/>
        <w:rPr>
          <w:b/>
          <w:bCs/>
          <w:sz w:val="28"/>
          <w:szCs w:val="28"/>
        </w:rPr>
      </w:pPr>
    </w:p>
    <w:p w14:paraId="0ECA2D77" w14:textId="77777777" w:rsidR="001F37B4" w:rsidRPr="005E79F1" w:rsidRDefault="001F37B4" w:rsidP="001F37B4">
      <w:pPr>
        <w:pStyle w:val="Subtitle"/>
        <w:spacing w:line="360" w:lineRule="auto"/>
        <w:ind w:firstLine="0"/>
        <w:jc w:val="both"/>
        <w:rPr>
          <w:sz w:val="28"/>
          <w:szCs w:val="28"/>
        </w:rPr>
      </w:pPr>
      <w:r w:rsidRPr="005E79F1">
        <w:rPr>
          <w:b/>
          <w:bCs/>
          <w:sz w:val="28"/>
          <w:szCs w:val="28"/>
        </w:rPr>
        <w:lastRenderedPageBreak/>
        <w:t>4.2 SYSTEM IMPLEMENTATION</w:t>
      </w:r>
    </w:p>
    <w:p w14:paraId="7D3EF7BB" w14:textId="77777777" w:rsidR="001F37B4" w:rsidRPr="005E79F1" w:rsidRDefault="001F37B4" w:rsidP="001F37B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3B2C867" w14:textId="77777777" w:rsidR="001F37B4" w:rsidRPr="005E79F1" w:rsidRDefault="001F37B4" w:rsidP="001F37B4">
      <w:pPr>
        <w:spacing w:line="360" w:lineRule="auto"/>
        <w:rPr>
          <w:rFonts w:ascii="Times New Roman" w:hAnsi="Times New Roman" w:cs="Times New Roman"/>
          <w:sz w:val="28"/>
          <w:szCs w:val="28"/>
        </w:rPr>
      </w:pPr>
    </w:p>
    <w:p w14:paraId="2CBF00D8" w14:textId="77777777" w:rsidR="001F37B4" w:rsidRDefault="001F37B4" w:rsidP="001F37B4">
      <w:pPr>
        <w:rPr>
          <w:rFonts w:ascii="Times New Roman" w:hAnsi="Times New Roman" w:cs="Times New Roman"/>
          <w:sz w:val="24"/>
          <w:szCs w:val="24"/>
        </w:rPr>
      </w:pPr>
    </w:p>
    <w:p w14:paraId="369027D3" w14:textId="77777777" w:rsidR="001F37B4" w:rsidRPr="001B5BA5" w:rsidRDefault="001F37B4" w:rsidP="001F37B4">
      <w:pPr>
        <w:rPr>
          <w:rFonts w:ascii="Times New Roman" w:hAnsi="Times New Roman" w:cs="Times New Roman"/>
          <w:sz w:val="24"/>
          <w:szCs w:val="24"/>
        </w:rPr>
      </w:pPr>
    </w:p>
    <w:p w14:paraId="53549CD2" w14:textId="77777777" w:rsidR="001F37B4" w:rsidRPr="001B5BA5" w:rsidRDefault="001F37B4" w:rsidP="001F37B4">
      <w:pPr>
        <w:rPr>
          <w:rFonts w:ascii="Times New Roman" w:hAnsi="Times New Roman" w:cs="Times New Roman"/>
          <w:sz w:val="24"/>
          <w:szCs w:val="24"/>
        </w:rPr>
      </w:pPr>
    </w:p>
    <w:p w14:paraId="701115F4" w14:textId="77777777" w:rsidR="001F37B4" w:rsidRPr="001B5BA5" w:rsidRDefault="001F37B4" w:rsidP="001F37B4">
      <w:pPr>
        <w:rPr>
          <w:rFonts w:ascii="Times New Roman" w:hAnsi="Times New Roman" w:cs="Times New Roman"/>
          <w:sz w:val="24"/>
          <w:szCs w:val="24"/>
        </w:rPr>
      </w:pPr>
    </w:p>
    <w:p w14:paraId="5A842088" w14:textId="77777777" w:rsidR="001F37B4" w:rsidRDefault="001F37B4" w:rsidP="001F37B4">
      <w:pPr>
        <w:tabs>
          <w:tab w:val="left" w:pos="1309"/>
          <w:tab w:val="center" w:pos="4680"/>
        </w:tabs>
        <w:spacing w:line="360" w:lineRule="auto"/>
        <w:rPr>
          <w:rFonts w:ascii="Times New Roman" w:hAnsi="Times New Roman" w:cs="Times New Roman"/>
          <w:sz w:val="24"/>
          <w:szCs w:val="24"/>
        </w:rPr>
      </w:pPr>
    </w:p>
    <w:p w14:paraId="19E0FB04" w14:textId="77777777" w:rsidR="001F37B4" w:rsidRDefault="001F37B4" w:rsidP="001F37B4">
      <w:pPr>
        <w:tabs>
          <w:tab w:val="left" w:pos="1309"/>
          <w:tab w:val="center" w:pos="4680"/>
        </w:tabs>
        <w:spacing w:line="360" w:lineRule="auto"/>
        <w:rPr>
          <w:rFonts w:ascii="Times New Roman" w:hAnsi="Times New Roman" w:cs="Times New Roman"/>
          <w:b/>
          <w:sz w:val="28"/>
          <w:szCs w:val="28"/>
        </w:rPr>
      </w:pPr>
    </w:p>
    <w:p w14:paraId="670A9AB9" w14:textId="77777777" w:rsidR="001F37B4" w:rsidRDefault="001F37B4" w:rsidP="001F37B4">
      <w:pPr>
        <w:tabs>
          <w:tab w:val="left" w:pos="1309"/>
          <w:tab w:val="center" w:pos="4680"/>
        </w:tabs>
        <w:spacing w:line="360" w:lineRule="auto"/>
        <w:rPr>
          <w:rFonts w:ascii="Times New Roman" w:hAnsi="Times New Roman" w:cs="Times New Roman"/>
          <w:b/>
          <w:sz w:val="28"/>
          <w:szCs w:val="28"/>
        </w:rPr>
      </w:pPr>
    </w:p>
    <w:p w14:paraId="1CDE95FB"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222C91CE"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22E25A96"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60BA02A8"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5B04E2E3"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658101F8"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21356954"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19167404"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0D6D6F49"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p>
    <w:p w14:paraId="3A52EEFB" w14:textId="77777777" w:rsidR="001F37B4" w:rsidRDefault="001F37B4" w:rsidP="001F37B4">
      <w:pPr>
        <w:tabs>
          <w:tab w:val="left" w:pos="1309"/>
          <w:tab w:val="center" w:pos="4680"/>
        </w:tabs>
        <w:spacing w:line="360" w:lineRule="auto"/>
        <w:rPr>
          <w:rFonts w:ascii="Times New Roman" w:hAnsi="Times New Roman" w:cs="Times New Roman"/>
          <w:b/>
          <w:sz w:val="28"/>
          <w:szCs w:val="28"/>
        </w:rPr>
      </w:pPr>
    </w:p>
    <w:p w14:paraId="1AA6D426"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D257BCB" w14:textId="77777777" w:rsidR="001F37B4" w:rsidRDefault="001F37B4" w:rsidP="001F37B4">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14:paraId="720AC0E2" w14:textId="77777777" w:rsidR="001F37B4" w:rsidRDefault="001F37B4" w:rsidP="001F37B4">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50417F2" w14:textId="77777777" w:rsidR="001F37B4" w:rsidRDefault="001F37B4" w:rsidP="001F37B4">
      <w:pPr>
        <w:spacing w:line="360" w:lineRule="auto"/>
        <w:jc w:val="both"/>
        <w:rPr>
          <w:rFonts w:ascii="Times New Roman" w:hAnsi="Times New Roman" w:cs="Times New Roman"/>
          <w:b/>
          <w:sz w:val="24"/>
          <w:szCs w:val="24"/>
        </w:rPr>
      </w:pPr>
    </w:p>
    <w:p w14:paraId="597FE56F" w14:textId="77777777" w:rsidR="001F37B4" w:rsidRPr="001F37B4" w:rsidRDefault="001F37B4" w:rsidP="001F37B4">
      <w:pPr>
        <w:numPr>
          <w:ilvl w:val="0"/>
          <w:numId w:val="22"/>
        </w:numPr>
        <w:spacing w:line="360" w:lineRule="auto"/>
        <w:jc w:val="both"/>
        <w:rPr>
          <w:rFonts w:ascii="Times New Roman" w:hAnsi="Times New Roman" w:cs="Times New Roman"/>
          <w:sz w:val="28"/>
          <w:szCs w:val="28"/>
        </w:rPr>
      </w:pPr>
      <w:r w:rsidRPr="001F37B4">
        <w:rPr>
          <w:rFonts w:ascii="Times New Roman" w:hAnsi="Times New Roman" w:cs="Times New Roman"/>
          <w:sz w:val="28"/>
          <w:szCs w:val="28"/>
          <w:lang w:val="en-US"/>
        </w:rPr>
        <w:t xml:space="preserve">So, it is significant challenges for changing the conventional system to modern career guidance service for helping people to decide courses or a good job, through the broader development of career guidance management skills. </w:t>
      </w:r>
    </w:p>
    <w:p w14:paraId="1A91BF00" w14:textId="77777777" w:rsidR="001F37B4" w:rsidRPr="001F37B4" w:rsidRDefault="001F37B4" w:rsidP="001F37B4">
      <w:pPr>
        <w:numPr>
          <w:ilvl w:val="0"/>
          <w:numId w:val="22"/>
        </w:numPr>
        <w:spacing w:line="360" w:lineRule="auto"/>
        <w:jc w:val="both"/>
        <w:rPr>
          <w:rFonts w:ascii="Times New Roman" w:hAnsi="Times New Roman" w:cs="Times New Roman"/>
          <w:sz w:val="28"/>
          <w:szCs w:val="28"/>
        </w:rPr>
      </w:pPr>
      <w:r w:rsidRPr="001F37B4">
        <w:rPr>
          <w:rFonts w:ascii="Times New Roman" w:hAnsi="Times New Roman" w:cs="Times New Roman"/>
          <w:sz w:val="28"/>
          <w:szCs w:val="28"/>
          <w:lang w:val="en-US"/>
        </w:rPr>
        <w:t xml:space="preserve">For educational institutions, it means to build a good career education in the curriculum and linking it with students‟ overall developments. Some countries already have integrated it with school core subjects. Where career guidance and educational service remains concentration around the last or end of compulsory schooling. </w:t>
      </w:r>
    </w:p>
    <w:p w14:paraId="64591726" w14:textId="77777777" w:rsidR="001F37B4" w:rsidRPr="001F37B4" w:rsidRDefault="001F37B4" w:rsidP="001F37B4">
      <w:pPr>
        <w:numPr>
          <w:ilvl w:val="0"/>
          <w:numId w:val="22"/>
        </w:numPr>
        <w:spacing w:line="360" w:lineRule="auto"/>
        <w:jc w:val="both"/>
        <w:rPr>
          <w:rFonts w:ascii="Times New Roman" w:hAnsi="Times New Roman" w:cs="Times New Roman"/>
          <w:sz w:val="28"/>
          <w:szCs w:val="28"/>
        </w:rPr>
      </w:pPr>
      <w:r w:rsidRPr="001F37B4">
        <w:rPr>
          <w:rFonts w:ascii="Times New Roman" w:hAnsi="Times New Roman" w:cs="Times New Roman"/>
          <w:sz w:val="28"/>
          <w:szCs w:val="28"/>
          <w:lang w:val="en-US"/>
        </w:rPr>
        <w:t>In school levels‟ secondary and tertiary education, these career services focus on immediate choice for wider decision making and personal development. We know this service is very complex in making career guidance more available to adulthood. But Career Guidance is very much effective to our career achievement and as well as life achievement if it became starting in our institutions.</w:t>
      </w:r>
    </w:p>
    <w:p w14:paraId="67CDFD0B" w14:textId="77777777" w:rsidR="001F37B4" w:rsidRPr="001F37B4" w:rsidRDefault="001F37B4" w:rsidP="001F37B4">
      <w:pPr>
        <w:spacing w:line="360" w:lineRule="auto"/>
        <w:jc w:val="both"/>
        <w:rPr>
          <w:rFonts w:ascii="Times New Roman" w:hAnsi="Times New Roman" w:cs="Times New Roman"/>
          <w:sz w:val="28"/>
          <w:szCs w:val="28"/>
        </w:rPr>
      </w:pPr>
    </w:p>
    <w:sectPr w:rsidR="001F37B4" w:rsidRPr="001F3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E49"/>
    <w:multiLevelType w:val="hybridMultilevel"/>
    <w:tmpl w:val="1396BCC0"/>
    <w:lvl w:ilvl="0" w:tplc="991894D6">
      <w:start w:val="1"/>
      <w:numFmt w:val="bullet"/>
      <w:lvlText w:val="•"/>
      <w:lvlJc w:val="left"/>
      <w:pPr>
        <w:tabs>
          <w:tab w:val="num" w:pos="720"/>
        </w:tabs>
        <w:ind w:left="720" w:hanging="360"/>
      </w:pPr>
      <w:rPr>
        <w:rFonts w:ascii="Arial" w:hAnsi="Arial" w:hint="default"/>
      </w:rPr>
    </w:lvl>
    <w:lvl w:ilvl="1" w:tplc="7AE4E094" w:tentative="1">
      <w:start w:val="1"/>
      <w:numFmt w:val="bullet"/>
      <w:lvlText w:val="•"/>
      <w:lvlJc w:val="left"/>
      <w:pPr>
        <w:tabs>
          <w:tab w:val="num" w:pos="1440"/>
        </w:tabs>
        <w:ind w:left="1440" w:hanging="360"/>
      </w:pPr>
      <w:rPr>
        <w:rFonts w:ascii="Arial" w:hAnsi="Arial" w:hint="default"/>
      </w:rPr>
    </w:lvl>
    <w:lvl w:ilvl="2" w:tplc="4D121454" w:tentative="1">
      <w:start w:val="1"/>
      <w:numFmt w:val="bullet"/>
      <w:lvlText w:val="•"/>
      <w:lvlJc w:val="left"/>
      <w:pPr>
        <w:tabs>
          <w:tab w:val="num" w:pos="2160"/>
        </w:tabs>
        <w:ind w:left="2160" w:hanging="360"/>
      </w:pPr>
      <w:rPr>
        <w:rFonts w:ascii="Arial" w:hAnsi="Arial" w:hint="default"/>
      </w:rPr>
    </w:lvl>
    <w:lvl w:ilvl="3" w:tplc="4D761678" w:tentative="1">
      <w:start w:val="1"/>
      <w:numFmt w:val="bullet"/>
      <w:lvlText w:val="•"/>
      <w:lvlJc w:val="left"/>
      <w:pPr>
        <w:tabs>
          <w:tab w:val="num" w:pos="2880"/>
        </w:tabs>
        <w:ind w:left="2880" w:hanging="360"/>
      </w:pPr>
      <w:rPr>
        <w:rFonts w:ascii="Arial" w:hAnsi="Arial" w:hint="default"/>
      </w:rPr>
    </w:lvl>
    <w:lvl w:ilvl="4" w:tplc="62BC27DC" w:tentative="1">
      <w:start w:val="1"/>
      <w:numFmt w:val="bullet"/>
      <w:lvlText w:val="•"/>
      <w:lvlJc w:val="left"/>
      <w:pPr>
        <w:tabs>
          <w:tab w:val="num" w:pos="3600"/>
        </w:tabs>
        <w:ind w:left="3600" w:hanging="360"/>
      </w:pPr>
      <w:rPr>
        <w:rFonts w:ascii="Arial" w:hAnsi="Arial" w:hint="default"/>
      </w:rPr>
    </w:lvl>
    <w:lvl w:ilvl="5" w:tplc="98E86924" w:tentative="1">
      <w:start w:val="1"/>
      <w:numFmt w:val="bullet"/>
      <w:lvlText w:val="•"/>
      <w:lvlJc w:val="left"/>
      <w:pPr>
        <w:tabs>
          <w:tab w:val="num" w:pos="4320"/>
        </w:tabs>
        <w:ind w:left="4320" w:hanging="360"/>
      </w:pPr>
      <w:rPr>
        <w:rFonts w:ascii="Arial" w:hAnsi="Arial" w:hint="default"/>
      </w:rPr>
    </w:lvl>
    <w:lvl w:ilvl="6" w:tplc="FCF4D890" w:tentative="1">
      <w:start w:val="1"/>
      <w:numFmt w:val="bullet"/>
      <w:lvlText w:val="•"/>
      <w:lvlJc w:val="left"/>
      <w:pPr>
        <w:tabs>
          <w:tab w:val="num" w:pos="5040"/>
        </w:tabs>
        <w:ind w:left="5040" w:hanging="360"/>
      </w:pPr>
      <w:rPr>
        <w:rFonts w:ascii="Arial" w:hAnsi="Arial" w:hint="default"/>
      </w:rPr>
    </w:lvl>
    <w:lvl w:ilvl="7" w:tplc="C59681EC" w:tentative="1">
      <w:start w:val="1"/>
      <w:numFmt w:val="bullet"/>
      <w:lvlText w:val="•"/>
      <w:lvlJc w:val="left"/>
      <w:pPr>
        <w:tabs>
          <w:tab w:val="num" w:pos="5760"/>
        </w:tabs>
        <w:ind w:left="5760" w:hanging="360"/>
      </w:pPr>
      <w:rPr>
        <w:rFonts w:ascii="Arial" w:hAnsi="Arial" w:hint="default"/>
      </w:rPr>
    </w:lvl>
    <w:lvl w:ilvl="8" w:tplc="BA12BD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1E32EA"/>
    <w:multiLevelType w:val="hybridMultilevel"/>
    <w:tmpl w:val="EB7A4518"/>
    <w:lvl w:ilvl="0" w:tplc="3744836A">
      <w:start w:val="1"/>
      <w:numFmt w:val="bullet"/>
      <w:lvlText w:val=""/>
      <w:lvlJc w:val="left"/>
      <w:pPr>
        <w:tabs>
          <w:tab w:val="num" w:pos="720"/>
        </w:tabs>
        <w:ind w:left="720" w:hanging="360"/>
      </w:pPr>
      <w:rPr>
        <w:rFonts w:ascii="Wingdings 3" w:hAnsi="Wingdings 3" w:hint="default"/>
      </w:rPr>
    </w:lvl>
    <w:lvl w:ilvl="1" w:tplc="FF7A915E" w:tentative="1">
      <w:start w:val="1"/>
      <w:numFmt w:val="bullet"/>
      <w:lvlText w:val=""/>
      <w:lvlJc w:val="left"/>
      <w:pPr>
        <w:tabs>
          <w:tab w:val="num" w:pos="1440"/>
        </w:tabs>
        <w:ind w:left="1440" w:hanging="360"/>
      </w:pPr>
      <w:rPr>
        <w:rFonts w:ascii="Wingdings 3" w:hAnsi="Wingdings 3" w:hint="default"/>
      </w:rPr>
    </w:lvl>
    <w:lvl w:ilvl="2" w:tplc="58B6D842" w:tentative="1">
      <w:start w:val="1"/>
      <w:numFmt w:val="bullet"/>
      <w:lvlText w:val=""/>
      <w:lvlJc w:val="left"/>
      <w:pPr>
        <w:tabs>
          <w:tab w:val="num" w:pos="2160"/>
        </w:tabs>
        <w:ind w:left="2160" w:hanging="360"/>
      </w:pPr>
      <w:rPr>
        <w:rFonts w:ascii="Wingdings 3" w:hAnsi="Wingdings 3" w:hint="default"/>
      </w:rPr>
    </w:lvl>
    <w:lvl w:ilvl="3" w:tplc="D9149232" w:tentative="1">
      <w:start w:val="1"/>
      <w:numFmt w:val="bullet"/>
      <w:lvlText w:val=""/>
      <w:lvlJc w:val="left"/>
      <w:pPr>
        <w:tabs>
          <w:tab w:val="num" w:pos="2880"/>
        </w:tabs>
        <w:ind w:left="2880" w:hanging="360"/>
      </w:pPr>
      <w:rPr>
        <w:rFonts w:ascii="Wingdings 3" w:hAnsi="Wingdings 3" w:hint="default"/>
      </w:rPr>
    </w:lvl>
    <w:lvl w:ilvl="4" w:tplc="0814476A" w:tentative="1">
      <w:start w:val="1"/>
      <w:numFmt w:val="bullet"/>
      <w:lvlText w:val=""/>
      <w:lvlJc w:val="left"/>
      <w:pPr>
        <w:tabs>
          <w:tab w:val="num" w:pos="3600"/>
        </w:tabs>
        <w:ind w:left="3600" w:hanging="360"/>
      </w:pPr>
      <w:rPr>
        <w:rFonts w:ascii="Wingdings 3" w:hAnsi="Wingdings 3" w:hint="default"/>
      </w:rPr>
    </w:lvl>
    <w:lvl w:ilvl="5" w:tplc="1A523ACA" w:tentative="1">
      <w:start w:val="1"/>
      <w:numFmt w:val="bullet"/>
      <w:lvlText w:val=""/>
      <w:lvlJc w:val="left"/>
      <w:pPr>
        <w:tabs>
          <w:tab w:val="num" w:pos="4320"/>
        </w:tabs>
        <w:ind w:left="4320" w:hanging="360"/>
      </w:pPr>
      <w:rPr>
        <w:rFonts w:ascii="Wingdings 3" w:hAnsi="Wingdings 3" w:hint="default"/>
      </w:rPr>
    </w:lvl>
    <w:lvl w:ilvl="6" w:tplc="CCFA3F9E" w:tentative="1">
      <w:start w:val="1"/>
      <w:numFmt w:val="bullet"/>
      <w:lvlText w:val=""/>
      <w:lvlJc w:val="left"/>
      <w:pPr>
        <w:tabs>
          <w:tab w:val="num" w:pos="5040"/>
        </w:tabs>
        <w:ind w:left="5040" w:hanging="360"/>
      </w:pPr>
      <w:rPr>
        <w:rFonts w:ascii="Wingdings 3" w:hAnsi="Wingdings 3" w:hint="default"/>
      </w:rPr>
    </w:lvl>
    <w:lvl w:ilvl="7" w:tplc="EF10BDD0" w:tentative="1">
      <w:start w:val="1"/>
      <w:numFmt w:val="bullet"/>
      <w:lvlText w:val=""/>
      <w:lvlJc w:val="left"/>
      <w:pPr>
        <w:tabs>
          <w:tab w:val="num" w:pos="5760"/>
        </w:tabs>
        <w:ind w:left="5760" w:hanging="360"/>
      </w:pPr>
      <w:rPr>
        <w:rFonts w:ascii="Wingdings 3" w:hAnsi="Wingdings 3" w:hint="default"/>
      </w:rPr>
    </w:lvl>
    <w:lvl w:ilvl="8" w:tplc="55180EB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D7F14"/>
    <w:multiLevelType w:val="hybridMultilevel"/>
    <w:tmpl w:val="DD04A060"/>
    <w:lvl w:ilvl="0" w:tplc="20721A14">
      <w:start w:val="1"/>
      <w:numFmt w:val="bullet"/>
      <w:lvlText w:val="•"/>
      <w:lvlJc w:val="left"/>
      <w:pPr>
        <w:tabs>
          <w:tab w:val="num" w:pos="720"/>
        </w:tabs>
        <w:ind w:left="720" w:hanging="360"/>
      </w:pPr>
      <w:rPr>
        <w:rFonts w:ascii="Arial" w:hAnsi="Arial" w:hint="default"/>
      </w:rPr>
    </w:lvl>
    <w:lvl w:ilvl="1" w:tplc="DFA09632" w:tentative="1">
      <w:start w:val="1"/>
      <w:numFmt w:val="bullet"/>
      <w:lvlText w:val="•"/>
      <w:lvlJc w:val="left"/>
      <w:pPr>
        <w:tabs>
          <w:tab w:val="num" w:pos="1440"/>
        </w:tabs>
        <w:ind w:left="1440" w:hanging="360"/>
      </w:pPr>
      <w:rPr>
        <w:rFonts w:ascii="Arial" w:hAnsi="Arial" w:hint="default"/>
      </w:rPr>
    </w:lvl>
    <w:lvl w:ilvl="2" w:tplc="A4E42E8E" w:tentative="1">
      <w:start w:val="1"/>
      <w:numFmt w:val="bullet"/>
      <w:lvlText w:val="•"/>
      <w:lvlJc w:val="left"/>
      <w:pPr>
        <w:tabs>
          <w:tab w:val="num" w:pos="2160"/>
        </w:tabs>
        <w:ind w:left="2160" w:hanging="360"/>
      </w:pPr>
      <w:rPr>
        <w:rFonts w:ascii="Arial" w:hAnsi="Arial" w:hint="default"/>
      </w:rPr>
    </w:lvl>
    <w:lvl w:ilvl="3" w:tplc="816A45FE" w:tentative="1">
      <w:start w:val="1"/>
      <w:numFmt w:val="bullet"/>
      <w:lvlText w:val="•"/>
      <w:lvlJc w:val="left"/>
      <w:pPr>
        <w:tabs>
          <w:tab w:val="num" w:pos="2880"/>
        </w:tabs>
        <w:ind w:left="2880" w:hanging="360"/>
      </w:pPr>
      <w:rPr>
        <w:rFonts w:ascii="Arial" w:hAnsi="Arial" w:hint="default"/>
      </w:rPr>
    </w:lvl>
    <w:lvl w:ilvl="4" w:tplc="ADD8A92A" w:tentative="1">
      <w:start w:val="1"/>
      <w:numFmt w:val="bullet"/>
      <w:lvlText w:val="•"/>
      <w:lvlJc w:val="left"/>
      <w:pPr>
        <w:tabs>
          <w:tab w:val="num" w:pos="3600"/>
        </w:tabs>
        <w:ind w:left="3600" w:hanging="360"/>
      </w:pPr>
      <w:rPr>
        <w:rFonts w:ascii="Arial" w:hAnsi="Arial" w:hint="default"/>
      </w:rPr>
    </w:lvl>
    <w:lvl w:ilvl="5" w:tplc="2FB477DC" w:tentative="1">
      <w:start w:val="1"/>
      <w:numFmt w:val="bullet"/>
      <w:lvlText w:val="•"/>
      <w:lvlJc w:val="left"/>
      <w:pPr>
        <w:tabs>
          <w:tab w:val="num" w:pos="4320"/>
        </w:tabs>
        <w:ind w:left="4320" w:hanging="360"/>
      </w:pPr>
      <w:rPr>
        <w:rFonts w:ascii="Arial" w:hAnsi="Arial" w:hint="default"/>
      </w:rPr>
    </w:lvl>
    <w:lvl w:ilvl="6" w:tplc="90C8BD9E" w:tentative="1">
      <w:start w:val="1"/>
      <w:numFmt w:val="bullet"/>
      <w:lvlText w:val="•"/>
      <w:lvlJc w:val="left"/>
      <w:pPr>
        <w:tabs>
          <w:tab w:val="num" w:pos="5040"/>
        </w:tabs>
        <w:ind w:left="5040" w:hanging="360"/>
      </w:pPr>
      <w:rPr>
        <w:rFonts w:ascii="Arial" w:hAnsi="Arial" w:hint="default"/>
      </w:rPr>
    </w:lvl>
    <w:lvl w:ilvl="7" w:tplc="E18A11BC" w:tentative="1">
      <w:start w:val="1"/>
      <w:numFmt w:val="bullet"/>
      <w:lvlText w:val="•"/>
      <w:lvlJc w:val="left"/>
      <w:pPr>
        <w:tabs>
          <w:tab w:val="num" w:pos="5760"/>
        </w:tabs>
        <w:ind w:left="5760" w:hanging="360"/>
      </w:pPr>
      <w:rPr>
        <w:rFonts w:ascii="Arial" w:hAnsi="Arial" w:hint="default"/>
      </w:rPr>
    </w:lvl>
    <w:lvl w:ilvl="8" w:tplc="D25E14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BE39A0"/>
    <w:multiLevelType w:val="hybridMultilevel"/>
    <w:tmpl w:val="C27EE118"/>
    <w:lvl w:ilvl="0" w:tplc="E9FAAA50">
      <w:start w:val="1"/>
      <w:numFmt w:val="bullet"/>
      <w:lvlText w:val="•"/>
      <w:lvlJc w:val="left"/>
      <w:pPr>
        <w:tabs>
          <w:tab w:val="num" w:pos="720"/>
        </w:tabs>
        <w:ind w:left="720" w:hanging="360"/>
      </w:pPr>
      <w:rPr>
        <w:rFonts w:ascii="Arial" w:hAnsi="Arial" w:hint="default"/>
      </w:rPr>
    </w:lvl>
    <w:lvl w:ilvl="1" w:tplc="32D689FE" w:tentative="1">
      <w:start w:val="1"/>
      <w:numFmt w:val="bullet"/>
      <w:lvlText w:val="•"/>
      <w:lvlJc w:val="left"/>
      <w:pPr>
        <w:tabs>
          <w:tab w:val="num" w:pos="1440"/>
        </w:tabs>
        <w:ind w:left="1440" w:hanging="360"/>
      </w:pPr>
      <w:rPr>
        <w:rFonts w:ascii="Arial" w:hAnsi="Arial" w:hint="default"/>
      </w:rPr>
    </w:lvl>
    <w:lvl w:ilvl="2" w:tplc="36886C64" w:tentative="1">
      <w:start w:val="1"/>
      <w:numFmt w:val="bullet"/>
      <w:lvlText w:val="•"/>
      <w:lvlJc w:val="left"/>
      <w:pPr>
        <w:tabs>
          <w:tab w:val="num" w:pos="2160"/>
        </w:tabs>
        <w:ind w:left="2160" w:hanging="360"/>
      </w:pPr>
      <w:rPr>
        <w:rFonts w:ascii="Arial" w:hAnsi="Arial" w:hint="default"/>
      </w:rPr>
    </w:lvl>
    <w:lvl w:ilvl="3" w:tplc="CCCAF738" w:tentative="1">
      <w:start w:val="1"/>
      <w:numFmt w:val="bullet"/>
      <w:lvlText w:val="•"/>
      <w:lvlJc w:val="left"/>
      <w:pPr>
        <w:tabs>
          <w:tab w:val="num" w:pos="2880"/>
        </w:tabs>
        <w:ind w:left="2880" w:hanging="360"/>
      </w:pPr>
      <w:rPr>
        <w:rFonts w:ascii="Arial" w:hAnsi="Arial" w:hint="default"/>
      </w:rPr>
    </w:lvl>
    <w:lvl w:ilvl="4" w:tplc="E6422566" w:tentative="1">
      <w:start w:val="1"/>
      <w:numFmt w:val="bullet"/>
      <w:lvlText w:val="•"/>
      <w:lvlJc w:val="left"/>
      <w:pPr>
        <w:tabs>
          <w:tab w:val="num" w:pos="3600"/>
        </w:tabs>
        <w:ind w:left="3600" w:hanging="360"/>
      </w:pPr>
      <w:rPr>
        <w:rFonts w:ascii="Arial" w:hAnsi="Arial" w:hint="default"/>
      </w:rPr>
    </w:lvl>
    <w:lvl w:ilvl="5" w:tplc="161ECB6A" w:tentative="1">
      <w:start w:val="1"/>
      <w:numFmt w:val="bullet"/>
      <w:lvlText w:val="•"/>
      <w:lvlJc w:val="left"/>
      <w:pPr>
        <w:tabs>
          <w:tab w:val="num" w:pos="4320"/>
        </w:tabs>
        <w:ind w:left="4320" w:hanging="360"/>
      </w:pPr>
      <w:rPr>
        <w:rFonts w:ascii="Arial" w:hAnsi="Arial" w:hint="default"/>
      </w:rPr>
    </w:lvl>
    <w:lvl w:ilvl="6" w:tplc="33D875E8" w:tentative="1">
      <w:start w:val="1"/>
      <w:numFmt w:val="bullet"/>
      <w:lvlText w:val="•"/>
      <w:lvlJc w:val="left"/>
      <w:pPr>
        <w:tabs>
          <w:tab w:val="num" w:pos="5040"/>
        </w:tabs>
        <w:ind w:left="5040" w:hanging="360"/>
      </w:pPr>
      <w:rPr>
        <w:rFonts w:ascii="Arial" w:hAnsi="Arial" w:hint="default"/>
      </w:rPr>
    </w:lvl>
    <w:lvl w:ilvl="7" w:tplc="C68ED43E" w:tentative="1">
      <w:start w:val="1"/>
      <w:numFmt w:val="bullet"/>
      <w:lvlText w:val="•"/>
      <w:lvlJc w:val="left"/>
      <w:pPr>
        <w:tabs>
          <w:tab w:val="num" w:pos="5760"/>
        </w:tabs>
        <w:ind w:left="5760" w:hanging="360"/>
      </w:pPr>
      <w:rPr>
        <w:rFonts w:ascii="Arial" w:hAnsi="Arial" w:hint="default"/>
      </w:rPr>
    </w:lvl>
    <w:lvl w:ilvl="8" w:tplc="D018E8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157997"/>
    <w:multiLevelType w:val="hybridMultilevel"/>
    <w:tmpl w:val="BE5692C2"/>
    <w:lvl w:ilvl="0" w:tplc="AD10E408">
      <w:start w:val="1"/>
      <w:numFmt w:val="bullet"/>
      <w:lvlText w:val="•"/>
      <w:lvlJc w:val="left"/>
      <w:pPr>
        <w:tabs>
          <w:tab w:val="num" w:pos="720"/>
        </w:tabs>
        <w:ind w:left="720" w:hanging="360"/>
      </w:pPr>
      <w:rPr>
        <w:rFonts w:ascii="Arial" w:hAnsi="Arial" w:hint="default"/>
      </w:rPr>
    </w:lvl>
    <w:lvl w:ilvl="1" w:tplc="9DB253D2" w:tentative="1">
      <w:start w:val="1"/>
      <w:numFmt w:val="bullet"/>
      <w:lvlText w:val="•"/>
      <w:lvlJc w:val="left"/>
      <w:pPr>
        <w:tabs>
          <w:tab w:val="num" w:pos="1440"/>
        </w:tabs>
        <w:ind w:left="1440" w:hanging="360"/>
      </w:pPr>
      <w:rPr>
        <w:rFonts w:ascii="Arial" w:hAnsi="Arial" w:hint="default"/>
      </w:rPr>
    </w:lvl>
    <w:lvl w:ilvl="2" w:tplc="0D5251AC" w:tentative="1">
      <w:start w:val="1"/>
      <w:numFmt w:val="bullet"/>
      <w:lvlText w:val="•"/>
      <w:lvlJc w:val="left"/>
      <w:pPr>
        <w:tabs>
          <w:tab w:val="num" w:pos="2160"/>
        </w:tabs>
        <w:ind w:left="2160" w:hanging="360"/>
      </w:pPr>
      <w:rPr>
        <w:rFonts w:ascii="Arial" w:hAnsi="Arial" w:hint="default"/>
      </w:rPr>
    </w:lvl>
    <w:lvl w:ilvl="3" w:tplc="A56A3C3A" w:tentative="1">
      <w:start w:val="1"/>
      <w:numFmt w:val="bullet"/>
      <w:lvlText w:val="•"/>
      <w:lvlJc w:val="left"/>
      <w:pPr>
        <w:tabs>
          <w:tab w:val="num" w:pos="2880"/>
        </w:tabs>
        <w:ind w:left="2880" w:hanging="360"/>
      </w:pPr>
      <w:rPr>
        <w:rFonts w:ascii="Arial" w:hAnsi="Arial" w:hint="default"/>
      </w:rPr>
    </w:lvl>
    <w:lvl w:ilvl="4" w:tplc="E71A8A92" w:tentative="1">
      <w:start w:val="1"/>
      <w:numFmt w:val="bullet"/>
      <w:lvlText w:val="•"/>
      <w:lvlJc w:val="left"/>
      <w:pPr>
        <w:tabs>
          <w:tab w:val="num" w:pos="3600"/>
        </w:tabs>
        <w:ind w:left="3600" w:hanging="360"/>
      </w:pPr>
      <w:rPr>
        <w:rFonts w:ascii="Arial" w:hAnsi="Arial" w:hint="default"/>
      </w:rPr>
    </w:lvl>
    <w:lvl w:ilvl="5" w:tplc="6568B824" w:tentative="1">
      <w:start w:val="1"/>
      <w:numFmt w:val="bullet"/>
      <w:lvlText w:val="•"/>
      <w:lvlJc w:val="left"/>
      <w:pPr>
        <w:tabs>
          <w:tab w:val="num" w:pos="4320"/>
        </w:tabs>
        <w:ind w:left="4320" w:hanging="360"/>
      </w:pPr>
      <w:rPr>
        <w:rFonts w:ascii="Arial" w:hAnsi="Arial" w:hint="default"/>
      </w:rPr>
    </w:lvl>
    <w:lvl w:ilvl="6" w:tplc="C2FCC1C0" w:tentative="1">
      <w:start w:val="1"/>
      <w:numFmt w:val="bullet"/>
      <w:lvlText w:val="•"/>
      <w:lvlJc w:val="left"/>
      <w:pPr>
        <w:tabs>
          <w:tab w:val="num" w:pos="5040"/>
        </w:tabs>
        <w:ind w:left="5040" w:hanging="360"/>
      </w:pPr>
      <w:rPr>
        <w:rFonts w:ascii="Arial" w:hAnsi="Arial" w:hint="default"/>
      </w:rPr>
    </w:lvl>
    <w:lvl w:ilvl="7" w:tplc="57469FBA" w:tentative="1">
      <w:start w:val="1"/>
      <w:numFmt w:val="bullet"/>
      <w:lvlText w:val="•"/>
      <w:lvlJc w:val="left"/>
      <w:pPr>
        <w:tabs>
          <w:tab w:val="num" w:pos="5760"/>
        </w:tabs>
        <w:ind w:left="5760" w:hanging="360"/>
      </w:pPr>
      <w:rPr>
        <w:rFonts w:ascii="Arial" w:hAnsi="Arial" w:hint="default"/>
      </w:rPr>
    </w:lvl>
    <w:lvl w:ilvl="8" w:tplc="18A24A6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3D536F"/>
    <w:multiLevelType w:val="hybridMultilevel"/>
    <w:tmpl w:val="136A1F28"/>
    <w:lvl w:ilvl="0" w:tplc="C966EA22">
      <w:start w:val="1"/>
      <w:numFmt w:val="bullet"/>
      <w:lvlText w:val="•"/>
      <w:lvlJc w:val="left"/>
      <w:pPr>
        <w:tabs>
          <w:tab w:val="num" w:pos="720"/>
        </w:tabs>
        <w:ind w:left="720" w:hanging="360"/>
      </w:pPr>
      <w:rPr>
        <w:rFonts w:ascii="Arial" w:hAnsi="Arial" w:hint="default"/>
      </w:rPr>
    </w:lvl>
    <w:lvl w:ilvl="1" w:tplc="B4522322" w:tentative="1">
      <w:start w:val="1"/>
      <w:numFmt w:val="bullet"/>
      <w:lvlText w:val="•"/>
      <w:lvlJc w:val="left"/>
      <w:pPr>
        <w:tabs>
          <w:tab w:val="num" w:pos="1440"/>
        </w:tabs>
        <w:ind w:left="1440" w:hanging="360"/>
      </w:pPr>
      <w:rPr>
        <w:rFonts w:ascii="Arial" w:hAnsi="Arial" w:hint="default"/>
      </w:rPr>
    </w:lvl>
    <w:lvl w:ilvl="2" w:tplc="423C6C4C" w:tentative="1">
      <w:start w:val="1"/>
      <w:numFmt w:val="bullet"/>
      <w:lvlText w:val="•"/>
      <w:lvlJc w:val="left"/>
      <w:pPr>
        <w:tabs>
          <w:tab w:val="num" w:pos="2160"/>
        </w:tabs>
        <w:ind w:left="2160" w:hanging="360"/>
      </w:pPr>
      <w:rPr>
        <w:rFonts w:ascii="Arial" w:hAnsi="Arial" w:hint="default"/>
      </w:rPr>
    </w:lvl>
    <w:lvl w:ilvl="3" w:tplc="2960A0F8" w:tentative="1">
      <w:start w:val="1"/>
      <w:numFmt w:val="bullet"/>
      <w:lvlText w:val="•"/>
      <w:lvlJc w:val="left"/>
      <w:pPr>
        <w:tabs>
          <w:tab w:val="num" w:pos="2880"/>
        </w:tabs>
        <w:ind w:left="2880" w:hanging="360"/>
      </w:pPr>
      <w:rPr>
        <w:rFonts w:ascii="Arial" w:hAnsi="Arial" w:hint="default"/>
      </w:rPr>
    </w:lvl>
    <w:lvl w:ilvl="4" w:tplc="CE32E094" w:tentative="1">
      <w:start w:val="1"/>
      <w:numFmt w:val="bullet"/>
      <w:lvlText w:val="•"/>
      <w:lvlJc w:val="left"/>
      <w:pPr>
        <w:tabs>
          <w:tab w:val="num" w:pos="3600"/>
        </w:tabs>
        <w:ind w:left="3600" w:hanging="360"/>
      </w:pPr>
      <w:rPr>
        <w:rFonts w:ascii="Arial" w:hAnsi="Arial" w:hint="default"/>
      </w:rPr>
    </w:lvl>
    <w:lvl w:ilvl="5" w:tplc="0D6EB100" w:tentative="1">
      <w:start w:val="1"/>
      <w:numFmt w:val="bullet"/>
      <w:lvlText w:val="•"/>
      <w:lvlJc w:val="left"/>
      <w:pPr>
        <w:tabs>
          <w:tab w:val="num" w:pos="4320"/>
        </w:tabs>
        <w:ind w:left="4320" w:hanging="360"/>
      </w:pPr>
      <w:rPr>
        <w:rFonts w:ascii="Arial" w:hAnsi="Arial" w:hint="default"/>
      </w:rPr>
    </w:lvl>
    <w:lvl w:ilvl="6" w:tplc="F1C49664" w:tentative="1">
      <w:start w:val="1"/>
      <w:numFmt w:val="bullet"/>
      <w:lvlText w:val="•"/>
      <w:lvlJc w:val="left"/>
      <w:pPr>
        <w:tabs>
          <w:tab w:val="num" w:pos="5040"/>
        </w:tabs>
        <w:ind w:left="5040" w:hanging="360"/>
      </w:pPr>
      <w:rPr>
        <w:rFonts w:ascii="Arial" w:hAnsi="Arial" w:hint="default"/>
      </w:rPr>
    </w:lvl>
    <w:lvl w:ilvl="7" w:tplc="1C0A2516" w:tentative="1">
      <w:start w:val="1"/>
      <w:numFmt w:val="bullet"/>
      <w:lvlText w:val="•"/>
      <w:lvlJc w:val="left"/>
      <w:pPr>
        <w:tabs>
          <w:tab w:val="num" w:pos="5760"/>
        </w:tabs>
        <w:ind w:left="5760" w:hanging="360"/>
      </w:pPr>
      <w:rPr>
        <w:rFonts w:ascii="Arial" w:hAnsi="Arial" w:hint="default"/>
      </w:rPr>
    </w:lvl>
    <w:lvl w:ilvl="8" w:tplc="3EE8A4F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BC0E54"/>
    <w:multiLevelType w:val="hybridMultilevel"/>
    <w:tmpl w:val="987899BA"/>
    <w:lvl w:ilvl="0" w:tplc="081A4DB8">
      <w:start w:val="1"/>
      <w:numFmt w:val="bullet"/>
      <w:lvlText w:val="•"/>
      <w:lvlJc w:val="left"/>
      <w:pPr>
        <w:tabs>
          <w:tab w:val="num" w:pos="720"/>
        </w:tabs>
        <w:ind w:left="720" w:hanging="360"/>
      </w:pPr>
      <w:rPr>
        <w:rFonts w:ascii="Arial" w:hAnsi="Arial" w:hint="default"/>
      </w:rPr>
    </w:lvl>
    <w:lvl w:ilvl="1" w:tplc="FCBA06A0" w:tentative="1">
      <w:start w:val="1"/>
      <w:numFmt w:val="bullet"/>
      <w:lvlText w:val="•"/>
      <w:lvlJc w:val="left"/>
      <w:pPr>
        <w:tabs>
          <w:tab w:val="num" w:pos="1440"/>
        </w:tabs>
        <w:ind w:left="1440" w:hanging="360"/>
      </w:pPr>
      <w:rPr>
        <w:rFonts w:ascii="Arial" w:hAnsi="Arial" w:hint="default"/>
      </w:rPr>
    </w:lvl>
    <w:lvl w:ilvl="2" w:tplc="942868E0" w:tentative="1">
      <w:start w:val="1"/>
      <w:numFmt w:val="bullet"/>
      <w:lvlText w:val="•"/>
      <w:lvlJc w:val="left"/>
      <w:pPr>
        <w:tabs>
          <w:tab w:val="num" w:pos="2160"/>
        </w:tabs>
        <w:ind w:left="2160" w:hanging="360"/>
      </w:pPr>
      <w:rPr>
        <w:rFonts w:ascii="Arial" w:hAnsi="Arial" w:hint="default"/>
      </w:rPr>
    </w:lvl>
    <w:lvl w:ilvl="3" w:tplc="DF6CE742" w:tentative="1">
      <w:start w:val="1"/>
      <w:numFmt w:val="bullet"/>
      <w:lvlText w:val="•"/>
      <w:lvlJc w:val="left"/>
      <w:pPr>
        <w:tabs>
          <w:tab w:val="num" w:pos="2880"/>
        </w:tabs>
        <w:ind w:left="2880" w:hanging="360"/>
      </w:pPr>
      <w:rPr>
        <w:rFonts w:ascii="Arial" w:hAnsi="Arial" w:hint="default"/>
      </w:rPr>
    </w:lvl>
    <w:lvl w:ilvl="4" w:tplc="79E02CEC" w:tentative="1">
      <w:start w:val="1"/>
      <w:numFmt w:val="bullet"/>
      <w:lvlText w:val="•"/>
      <w:lvlJc w:val="left"/>
      <w:pPr>
        <w:tabs>
          <w:tab w:val="num" w:pos="3600"/>
        </w:tabs>
        <w:ind w:left="3600" w:hanging="360"/>
      </w:pPr>
      <w:rPr>
        <w:rFonts w:ascii="Arial" w:hAnsi="Arial" w:hint="default"/>
      </w:rPr>
    </w:lvl>
    <w:lvl w:ilvl="5" w:tplc="D8FCF556" w:tentative="1">
      <w:start w:val="1"/>
      <w:numFmt w:val="bullet"/>
      <w:lvlText w:val="•"/>
      <w:lvlJc w:val="left"/>
      <w:pPr>
        <w:tabs>
          <w:tab w:val="num" w:pos="4320"/>
        </w:tabs>
        <w:ind w:left="4320" w:hanging="360"/>
      </w:pPr>
      <w:rPr>
        <w:rFonts w:ascii="Arial" w:hAnsi="Arial" w:hint="default"/>
      </w:rPr>
    </w:lvl>
    <w:lvl w:ilvl="6" w:tplc="A2FE6658" w:tentative="1">
      <w:start w:val="1"/>
      <w:numFmt w:val="bullet"/>
      <w:lvlText w:val="•"/>
      <w:lvlJc w:val="left"/>
      <w:pPr>
        <w:tabs>
          <w:tab w:val="num" w:pos="5040"/>
        </w:tabs>
        <w:ind w:left="5040" w:hanging="360"/>
      </w:pPr>
      <w:rPr>
        <w:rFonts w:ascii="Arial" w:hAnsi="Arial" w:hint="default"/>
      </w:rPr>
    </w:lvl>
    <w:lvl w:ilvl="7" w:tplc="B980D5F6" w:tentative="1">
      <w:start w:val="1"/>
      <w:numFmt w:val="bullet"/>
      <w:lvlText w:val="•"/>
      <w:lvlJc w:val="left"/>
      <w:pPr>
        <w:tabs>
          <w:tab w:val="num" w:pos="5760"/>
        </w:tabs>
        <w:ind w:left="5760" w:hanging="360"/>
      </w:pPr>
      <w:rPr>
        <w:rFonts w:ascii="Arial" w:hAnsi="Arial" w:hint="default"/>
      </w:rPr>
    </w:lvl>
    <w:lvl w:ilvl="8" w:tplc="F79EF4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497C80"/>
    <w:multiLevelType w:val="hybridMultilevel"/>
    <w:tmpl w:val="FEB2A914"/>
    <w:lvl w:ilvl="0" w:tplc="D038A960">
      <w:start w:val="1"/>
      <w:numFmt w:val="bullet"/>
      <w:lvlText w:val="•"/>
      <w:lvlJc w:val="left"/>
      <w:pPr>
        <w:tabs>
          <w:tab w:val="num" w:pos="720"/>
        </w:tabs>
        <w:ind w:left="720" w:hanging="360"/>
      </w:pPr>
      <w:rPr>
        <w:rFonts w:ascii="Arial" w:hAnsi="Arial" w:hint="default"/>
      </w:rPr>
    </w:lvl>
    <w:lvl w:ilvl="1" w:tplc="4886B14C" w:tentative="1">
      <w:start w:val="1"/>
      <w:numFmt w:val="bullet"/>
      <w:lvlText w:val="•"/>
      <w:lvlJc w:val="left"/>
      <w:pPr>
        <w:tabs>
          <w:tab w:val="num" w:pos="1440"/>
        </w:tabs>
        <w:ind w:left="1440" w:hanging="360"/>
      </w:pPr>
      <w:rPr>
        <w:rFonts w:ascii="Arial" w:hAnsi="Arial" w:hint="default"/>
      </w:rPr>
    </w:lvl>
    <w:lvl w:ilvl="2" w:tplc="34224BE6" w:tentative="1">
      <w:start w:val="1"/>
      <w:numFmt w:val="bullet"/>
      <w:lvlText w:val="•"/>
      <w:lvlJc w:val="left"/>
      <w:pPr>
        <w:tabs>
          <w:tab w:val="num" w:pos="2160"/>
        </w:tabs>
        <w:ind w:left="2160" w:hanging="360"/>
      </w:pPr>
      <w:rPr>
        <w:rFonts w:ascii="Arial" w:hAnsi="Arial" w:hint="default"/>
      </w:rPr>
    </w:lvl>
    <w:lvl w:ilvl="3" w:tplc="0D667FD8" w:tentative="1">
      <w:start w:val="1"/>
      <w:numFmt w:val="bullet"/>
      <w:lvlText w:val="•"/>
      <w:lvlJc w:val="left"/>
      <w:pPr>
        <w:tabs>
          <w:tab w:val="num" w:pos="2880"/>
        </w:tabs>
        <w:ind w:left="2880" w:hanging="360"/>
      </w:pPr>
      <w:rPr>
        <w:rFonts w:ascii="Arial" w:hAnsi="Arial" w:hint="default"/>
      </w:rPr>
    </w:lvl>
    <w:lvl w:ilvl="4" w:tplc="0C404432" w:tentative="1">
      <w:start w:val="1"/>
      <w:numFmt w:val="bullet"/>
      <w:lvlText w:val="•"/>
      <w:lvlJc w:val="left"/>
      <w:pPr>
        <w:tabs>
          <w:tab w:val="num" w:pos="3600"/>
        </w:tabs>
        <w:ind w:left="3600" w:hanging="360"/>
      </w:pPr>
      <w:rPr>
        <w:rFonts w:ascii="Arial" w:hAnsi="Arial" w:hint="default"/>
      </w:rPr>
    </w:lvl>
    <w:lvl w:ilvl="5" w:tplc="8A742964" w:tentative="1">
      <w:start w:val="1"/>
      <w:numFmt w:val="bullet"/>
      <w:lvlText w:val="•"/>
      <w:lvlJc w:val="left"/>
      <w:pPr>
        <w:tabs>
          <w:tab w:val="num" w:pos="4320"/>
        </w:tabs>
        <w:ind w:left="4320" w:hanging="360"/>
      </w:pPr>
      <w:rPr>
        <w:rFonts w:ascii="Arial" w:hAnsi="Arial" w:hint="default"/>
      </w:rPr>
    </w:lvl>
    <w:lvl w:ilvl="6" w:tplc="36A604F8" w:tentative="1">
      <w:start w:val="1"/>
      <w:numFmt w:val="bullet"/>
      <w:lvlText w:val="•"/>
      <w:lvlJc w:val="left"/>
      <w:pPr>
        <w:tabs>
          <w:tab w:val="num" w:pos="5040"/>
        </w:tabs>
        <w:ind w:left="5040" w:hanging="360"/>
      </w:pPr>
      <w:rPr>
        <w:rFonts w:ascii="Arial" w:hAnsi="Arial" w:hint="default"/>
      </w:rPr>
    </w:lvl>
    <w:lvl w:ilvl="7" w:tplc="0BAE70A8" w:tentative="1">
      <w:start w:val="1"/>
      <w:numFmt w:val="bullet"/>
      <w:lvlText w:val="•"/>
      <w:lvlJc w:val="left"/>
      <w:pPr>
        <w:tabs>
          <w:tab w:val="num" w:pos="5760"/>
        </w:tabs>
        <w:ind w:left="5760" w:hanging="360"/>
      </w:pPr>
      <w:rPr>
        <w:rFonts w:ascii="Arial" w:hAnsi="Arial" w:hint="default"/>
      </w:rPr>
    </w:lvl>
    <w:lvl w:ilvl="8" w:tplc="8156213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1285571"/>
    <w:multiLevelType w:val="hybridMultilevel"/>
    <w:tmpl w:val="100CF4DE"/>
    <w:lvl w:ilvl="0" w:tplc="A0BE0164">
      <w:start w:val="1"/>
      <w:numFmt w:val="bullet"/>
      <w:lvlText w:val="•"/>
      <w:lvlJc w:val="left"/>
      <w:pPr>
        <w:tabs>
          <w:tab w:val="num" w:pos="720"/>
        </w:tabs>
        <w:ind w:left="720" w:hanging="360"/>
      </w:pPr>
      <w:rPr>
        <w:rFonts w:ascii="Arial" w:hAnsi="Arial" w:hint="default"/>
      </w:rPr>
    </w:lvl>
    <w:lvl w:ilvl="1" w:tplc="B7642CC6" w:tentative="1">
      <w:start w:val="1"/>
      <w:numFmt w:val="bullet"/>
      <w:lvlText w:val="•"/>
      <w:lvlJc w:val="left"/>
      <w:pPr>
        <w:tabs>
          <w:tab w:val="num" w:pos="1440"/>
        </w:tabs>
        <w:ind w:left="1440" w:hanging="360"/>
      </w:pPr>
      <w:rPr>
        <w:rFonts w:ascii="Arial" w:hAnsi="Arial" w:hint="default"/>
      </w:rPr>
    </w:lvl>
    <w:lvl w:ilvl="2" w:tplc="239EF04E" w:tentative="1">
      <w:start w:val="1"/>
      <w:numFmt w:val="bullet"/>
      <w:lvlText w:val="•"/>
      <w:lvlJc w:val="left"/>
      <w:pPr>
        <w:tabs>
          <w:tab w:val="num" w:pos="2160"/>
        </w:tabs>
        <w:ind w:left="2160" w:hanging="360"/>
      </w:pPr>
      <w:rPr>
        <w:rFonts w:ascii="Arial" w:hAnsi="Arial" w:hint="default"/>
      </w:rPr>
    </w:lvl>
    <w:lvl w:ilvl="3" w:tplc="88EA134E" w:tentative="1">
      <w:start w:val="1"/>
      <w:numFmt w:val="bullet"/>
      <w:lvlText w:val="•"/>
      <w:lvlJc w:val="left"/>
      <w:pPr>
        <w:tabs>
          <w:tab w:val="num" w:pos="2880"/>
        </w:tabs>
        <w:ind w:left="2880" w:hanging="360"/>
      </w:pPr>
      <w:rPr>
        <w:rFonts w:ascii="Arial" w:hAnsi="Arial" w:hint="default"/>
      </w:rPr>
    </w:lvl>
    <w:lvl w:ilvl="4" w:tplc="E8442B08" w:tentative="1">
      <w:start w:val="1"/>
      <w:numFmt w:val="bullet"/>
      <w:lvlText w:val="•"/>
      <w:lvlJc w:val="left"/>
      <w:pPr>
        <w:tabs>
          <w:tab w:val="num" w:pos="3600"/>
        </w:tabs>
        <w:ind w:left="3600" w:hanging="360"/>
      </w:pPr>
      <w:rPr>
        <w:rFonts w:ascii="Arial" w:hAnsi="Arial" w:hint="default"/>
      </w:rPr>
    </w:lvl>
    <w:lvl w:ilvl="5" w:tplc="4B2AD770" w:tentative="1">
      <w:start w:val="1"/>
      <w:numFmt w:val="bullet"/>
      <w:lvlText w:val="•"/>
      <w:lvlJc w:val="left"/>
      <w:pPr>
        <w:tabs>
          <w:tab w:val="num" w:pos="4320"/>
        </w:tabs>
        <w:ind w:left="4320" w:hanging="360"/>
      </w:pPr>
      <w:rPr>
        <w:rFonts w:ascii="Arial" w:hAnsi="Arial" w:hint="default"/>
      </w:rPr>
    </w:lvl>
    <w:lvl w:ilvl="6" w:tplc="74EAD27E" w:tentative="1">
      <w:start w:val="1"/>
      <w:numFmt w:val="bullet"/>
      <w:lvlText w:val="•"/>
      <w:lvlJc w:val="left"/>
      <w:pPr>
        <w:tabs>
          <w:tab w:val="num" w:pos="5040"/>
        </w:tabs>
        <w:ind w:left="5040" w:hanging="360"/>
      </w:pPr>
      <w:rPr>
        <w:rFonts w:ascii="Arial" w:hAnsi="Arial" w:hint="default"/>
      </w:rPr>
    </w:lvl>
    <w:lvl w:ilvl="7" w:tplc="EA4624A6" w:tentative="1">
      <w:start w:val="1"/>
      <w:numFmt w:val="bullet"/>
      <w:lvlText w:val="•"/>
      <w:lvlJc w:val="left"/>
      <w:pPr>
        <w:tabs>
          <w:tab w:val="num" w:pos="5760"/>
        </w:tabs>
        <w:ind w:left="5760" w:hanging="360"/>
      </w:pPr>
      <w:rPr>
        <w:rFonts w:ascii="Arial" w:hAnsi="Arial" w:hint="default"/>
      </w:rPr>
    </w:lvl>
    <w:lvl w:ilvl="8" w:tplc="575CC2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EB4E4B"/>
    <w:multiLevelType w:val="hybridMultilevel"/>
    <w:tmpl w:val="AB22C7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9956003"/>
    <w:multiLevelType w:val="hybridMultilevel"/>
    <w:tmpl w:val="E9061544"/>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9E9110C"/>
    <w:multiLevelType w:val="hybridMultilevel"/>
    <w:tmpl w:val="3A24D190"/>
    <w:lvl w:ilvl="0" w:tplc="350EA938">
      <w:start w:val="1"/>
      <w:numFmt w:val="bullet"/>
      <w:lvlText w:val="•"/>
      <w:lvlJc w:val="left"/>
      <w:pPr>
        <w:tabs>
          <w:tab w:val="num" w:pos="720"/>
        </w:tabs>
        <w:ind w:left="720" w:hanging="360"/>
      </w:pPr>
      <w:rPr>
        <w:rFonts w:ascii="Arial" w:hAnsi="Arial" w:hint="default"/>
      </w:rPr>
    </w:lvl>
    <w:lvl w:ilvl="1" w:tplc="36885E86" w:tentative="1">
      <w:start w:val="1"/>
      <w:numFmt w:val="bullet"/>
      <w:lvlText w:val="•"/>
      <w:lvlJc w:val="left"/>
      <w:pPr>
        <w:tabs>
          <w:tab w:val="num" w:pos="1440"/>
        </w:tabs>
        <w:ind w:left="1440" w:hanging="360"/>
      </w:pPr>
      <w:rPr>
        <w:rFonts w:ascii="Arial" w:hAnsi="Arial" w:hint="default"/>
      </w:rPr>
    </w:lvl>
    <w:lvl w:ilvl="2" w:tplc="9CAC00D0" w:tentative="1">
      <w:start w:val="1"/>
      <w:numFmt w:val="bullet"/>
      <w:lvlText w:val="•"/>
      <w:lvlJc w:val="left"/>
      <w:pPr>
        <w:tabs>
          <w:tab w:val="num" w:pos="2160"/>
        </w:tabs>
        <w:ind w:left="2160" w:hanging="360"/>
      </w:pPr>
      <w:rPr>
        <w:rFonts w:ascii="Arial" w:hAnsi="Arial" w:hint="default"/>
      </w:rPr>
    </w:lvl>
    <w:lvl w:ilvl="3" w:tplc="9092986E" w:tentative="1">
      <w:start w:val="1"/>
      <w:numFmt w:val="bullet"/>
      <w:lvlText w:val="•"/>
      <w:lvlJc w:val="left"/>
      <w:pPr>
        <w:tabs>
          <w:tab w:val="num" w:pos="2880"/>
        </w:tabs>
        <w:ind w:left="2880" w:hanging="360"/>
      </w:pPr>
      <w:rPr>
        <w:rFonts w:ascii="Arial" w:hAnsi="Arial" w:hint="default"/>
      </w:rPr>
    </w:lvl>
    <w:lvl w:ilvl="4" w:tplc="37042182" w:tentative="1">
      <w:start w:val="1"/>
      <w:numFmt w:val="bullet"/>
      <w:lvlText w:val="•"/>
      <w:lvlJc w:val="left"/>
      <w:pPr>
        <w:tabs>
          <w:tab w:val="num" w:pos="3600"/>
        </w:tabs>
        <w:ind w:left="3600" w:hanging="360"/>
      </w:pPr>
      <w:rPr>
        <w:rFonts w:ascii="Arial" w:hAnsi="Arial" w:hint="default"/>
      </w:rPr>
    </w:lvl>
    <w:lvl w:ilvl="5" w:tplc="E62A7178" w:tentative="1">
      <w:start w:val="1"/>
      <w:numFmt w:val="bullet"/>
      <w:lvlText w:val="•"/>
      <w:lvlJc w:val="left"/>
      <w:pPr>
        <w:tabs>
          <w:tab w:val="num" w:pos="4320"/>
        </w:tabs>
        <w:ind w:left="4320" w:hanging="360"/>
      </w:pPr>
      <w:rPr>
        <w:rFonts w:ascii="Arial" w:hAnsi="Arial" w:hint="default"/>
      </w:rPr>
    </w:lvl>
    <w:lvl w:ilvl="6" w:tplc="6C22B404" w:tentative="1">
      <w:start w:val="1"/>
      <w:numFmt w:val="bullet"/>
      <w:lvlText w:val="•"/>
      <w:lvlJc w:val="left"/>
      <w:pPr>
        <w:tabs>
          <w:tab w:val="num" w:pos="5040"/>
        </w:tabs>
        <w:ind w:left="5040" w:hanging="360"/>
      </w:pPr>
      <w:rPr>
        <w:rFonts w:ascii="Arial" w:hAnsi="Arial" w:hint="default"/>
      </w:rPr>
    </w:lvl>
    <w:lvl w:ilvl="7" w:tplc="70168506" w:tentative="1">
      <w:start w:val="1"/>
      <w:numFmt w:val="bullet"/>
      <w:lvlText w:val="•"/>
      <w:lvlJc w:val="left"/>
      <w:pPr>
        <w:tabs>
          <w:tab w:val="num" w:pos="5760"/>
        </w:tabs>
        <w:ind w:left="5760" w:hanging="360"/>
      </w:pPr>
      <w:rPr>
        <w:rFonts w:ascii="Arial" w:hAnsi="Arial" w:hint="default"/>
      </w:rPr>
    </w:lvl>
    <w:lvl w:ilvl="8" w:tplc="B8E2538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57A4EEC"/>
    <w:multiLevelType w:val="hybridMultilevel"/>
    <w:tmpl w:val="FF5063B8"/>
    <w:lvl w:ilvl="0" w:tplc="0CBE40F4">
      <w:start w:val="1"/>
      <w:numFmt w:val="bullet"/>
      <w:lvlText w:val="•"/>
      <w:lvlJc w:val="left"/>
      <w:pPr>
        <w:tabs>
          <w:tab w:val="num" w:pos="720"/>
        </w:tabs>
        <w:ind w:left="720" w:hanging="360"/>
      </w:pPr>
      <w:rPr>
        <w:rFonts w:ascii="Arial" w:hAnsi="Arial" w:hint="default"/>
      </w:rPr>
    </w:lvl>
    <w:lvl w:ilvl="1" w:tplc="4954821E" w:tentative="1">
      <w:start w:val="1"/>
      <w:numFmt w:val="bullet"/>
      <w:lvlText w:val="•"/>
      <w:lvlJc w:val="left"/>
      <w:pPr>
        <w:tabs>
          <w:tab w:val="num" w:pos="1440"/>
        </w:tabs>
        <w:ind w:left="1440" w:hanging="360"/>
      </w:pPr>
      <w:rPr>
        <w:rFonts w:ascii="Arial" w:hAnsi="Arial" w:hint="default"/>
      </w:rPr>
    </w:lvl>
    <w:lvl w:ilvl="2" w:tplc="1E14643C" w:tentative="1">
      <w:start w:val="1"/>
      <w:numFmt w:val="bullet"/>
      <w:lvlText w:val="•"/>
      <w:lvlJc w:val="left"/>
      <w:pPr>
        <w:tabs>
          <w:tab w:val="num" w:pos="2160"/>
        </w:tabs>
        <w:ind w:left="2160" w:hanging="360"/>
      </w:pPr>
      <w:rPr>
        <w:rFonts w:ascii="Arial" w:hAnsi="Arial" w:hint="default"/>
      </w:rPr>
    </w:lvl>
    <w:lvl w:ilvl="3" w:tplc="B7E8D912" w:tentative="1">
      <w:start w:val="1"/>
      <w:numFmt w:val="bullet"/>
      <w:lvlText w:val="•"/>
      <w:lvlJc w:val="left"/>
      <w:pPr>
        <w:tabs>
          <w:tab w:val="num" w:pos="2880"/>
        </w:tabs>
        <w:ind w:left="2880" w:hanging="360"/>
      </w:pPr>
      <w:rPr>
        <w:rFonts w:ascii="Arial" w:hAnsi="Arial" w:hint="default"/>
      </w:rPr>
    </w:lvl>
    <w:lvl w:ilvl="4" w:tplc="27704910" w:tentative="1">
      <w:start w:val="1"/>
      <w:numFmt w:val="bullet"/>
      <w:lvlText w:val="•"/>
      <w:lvlJc w:val="left"/>
      <w:pPr>
        <w:tabs>
          <w:tab w:val="num" w:pos="3600"/>
        </w:tabs>
        <w:ind w:left="3600" w:hanging="360"/>
      </w:pPr>
      <w:rPr>
        <w:rFonts w:ascii="Arial" w:hAnsi="Arial" w:hint="default"/>
      </w:rPr>
    </w:lvl>
    <w:lvl w:ilvl="5" w:tplc="45D0C8DA" w:tentative="1">
      <w:start w:val="1"/>
      <w:numFmt w:val="bullet"/>
      <w:lvlText w:val="•"/>
      <w:lvlJc w:val="left"/>
      <w:pPr>
        <w:tabs>
          <w:tab w:val="num" w:pos="4320"/>
        </w:tabs>
        <w:ind w:left="4320" w:hanging="360"/>
      </w:pPr>
      <w:rPr>
        <w:rFonts w:ascii="Arial" w:hAnsi="Arial" w:hint="default"/>
      </w:rPr>
    </w:lvl>
    <w:lvl w:ilvl="6" w:tplc="D01C4BDA" w:tentative="1">
      <w:start w:val="1"/>
      <w:numFmt w:val="bullet"/>
      <w:lvlText w:val="•"/>
      <w:lvlJc w:val="left"/>
      <w:pPr>
        <w:tabs>
          <w:tab w:val="num" w:pos="5040"/>
        </w:tabs>
        <w:ind w:left="5040" w:hanging="360"/>
      </w:pPr>
      <w:rPr>
        <w:rFonts w:ascii="Arial" w:hAnsi="Arial" w:hint="default"/>
      </w:rPr>
    </w:lvl>
    <w:lvl w:ilvl="7" w:tplc="7B4A3E92" w:tentative="1">
      <w:start w:val="1"/>
      <w:numFmt w:val="bullet"/>
      <w:lvlText w:val="•"/>
      <w:lvlJc w:val="left"/>
      <w:pPr>
        <w:tabs>
          <w:tab w:val="num" w:pos="5760"/>
        </w:tabs>
        <w:ind w:left="5760" w:hanging="360"/>
      </w:pPr>
      <w:rPr>
        <w:rFonts w:ascii="Arial" w:hAnsi="Arial" w:hint="default"/>
      </w:rPr>
    </w:lvl>
    <w:lvl w:ilvl="8" w:tplc="EF682D1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0B7994"/>
    <w:multiLevelType w:val="hybridMultilevel"/>
    <w:tmpl w:val="EFB474C6"/>
    <w:lvl w:ilvl="0" w:tplc="608C34D2">
      <w:start w:val="1"/>
      <w:numFmt w:val="bullet"/>
      <w:lvlText w:val=""/>
      <w:lvlJc w:val="left"/>
      <w:pPr>
        <w:tabs>
          <w:tab w:val="num" w:pos="720"/>
        </w:tabs>
        <w:ind w:left="720" w:hanging="360"/>
      </w:pPr>
      <w:rPr>
        <w:rFonts w:ascii="Wingdings 3" w:hAnsi="Wingdings 3" w:hint="default"/>
      </w:rPr>
    </w:lvl>
    <w:lvl w:ilvl="1" w:tplc="C6203CDE" w:tentative="1">
      <w:start w:val="1"/>
      <w:numFmt w:val="bullet"/>
      <w:lvlText w:val=""/>
      <w:lvlJc w:val="left"/>
      <w:pPr>
        <w:tabs>
          <w:tab w:val="num" w:pos="1440"/>
        </w:tabs>
        <w:ind w:left="1440" w:hanging="360"/>
      </w:pPr>
      <w:rPr>
        <w:rFonts w:ascii="Wingdings 3" w:hAnsi="Wingdings 3" w:hint="default"/>
      </w:rPr>
    </w:lvl>
    <w:lvl w:ilvl="2" w:tplc="609004E4" w:tentative="1">
      <w:start w:val="1"/>
      <w:numFmt w:val="bullet"/>
      <w:lvlText w:val=""/>
      <w:lvlJc w:val="left"/>
      <w:pPr>
        <w:tabs>
          <w:tab w:val="num" w:pos="2160"/>
        </w:tabs>
        <w:ind w:left="2160" w:hanging="360"/>
      </w:pPr>
      <w:rPr>
        <w:rFonts w:ascii="Wingdings 3" w:hAnsi="Wingdings 3" w:hint="default"/>
      </w:rPr>
    </w:lvl>
    <w:lvl w:ilvl="3" w:tplc="05F4A1F6" w:tentative="1">
      <w:start w:val="1"/>
      <w:numFmt w:val="bullet"/>
      <w:lvlText w:val=""/>
      <w:lvlJc w:val="left"/>
      <w:pPr>
        <w:tabs>
          <w:tab w:val="num" w:pos="2880"/>
        </w:tabs>
        <w:ind w:left="2880" w:hanging="360"/>
      </w:pPr>
      <w:rPr>
        <w:rFonts w:ascii="Wingdings 3" w:hAnsi="Wingdings 3" w:hint="default"/>
      </w:rPr>
    </w:lvl>
    <w:lvl w:ilvl="4" w:tplc="F14EC3CA" w:tentative="1">
      <w:start w:val="1"/>
      <w:numFmt w:val="bullet"/>
      <w:lvlText w:val=""/>
      <w:lvlJc w:val="left"/>
      <w:pPr>
        <w:tabs>
          <w:tab w:val="num" w:pos="3600"/>
        </w:tabs>
        <w:ind w:left="3600" w:hanging="360"/>
      </w:pPr>
      <w:rPr>
        <w:rFonts w:ascii="Wingdings 3" w:hAnsi="Wingdings 3" w:hint="default"/>
      </w:rPr>
    </w:lvl>
    <w:lvl w:ilvl="5" w:tplc="8EFA9A68" w:tentative="1">
      <w:start w:val="1"/>
      <w:numFmt w:val="bullet"/>
      <w:lvlText w:val=""/>
      <w:lvlJc w:val="left"/>
      <w:pPr>
        <w:tabs>
          <w:tab w:val="num" w:pos="4320"/>
        </w:tabs>
        <w:ind w:left="4320" w:hanging="360"/>
      </w:pPr>
      <w:rPr>
        <w:rFonts w:ascii="Wingdings 3" w:hAnsi="Wingdings 3" w:hint="default"/>
      </w:rPr>
    </w:lvl>
    <w:lvl w:ilvl="6" w:tplc="31F4EE5A" w:tentative="1">
      <w:start w:val="1"/>
      <w:numFmt w:val="bullet"/>
      <w:lvlText w:val=""/>
      <w:lvlJc w:val="left"/>
      <w:pPr>
        <w:tabs>
          <w:tab w:val="num" w:pos="5040"/>
        </w:tabs>
        <w:ind w:left="5040" w:hanging="360"/>
      </w:pPr>
      <w:rPr>
        <w:rFonts w:ascii="Wingdings 3" w:hAnsi="Wingdings 3" w:hint="default"/>
      </w:rPr>
    </w:lvl>
    <w:lvl w:ilvl="7" w:tplc="98F67B1A" w:tentative="1">
      <w:start w:val="1"/>
      <w:numFmt w:val="bullet"/>
      <w:lvlText w:val=""/>
      <w:lvlJc w:val="left"/>
      <w:pPr>
        <w:tabs>
          <w:tab w:val="num" w:pos="5760"/>
        </w:tabs>
        <w:ind w:left="5760" w:hanging="360"/>
      </w:pPr>
      <w:rPr>
        <w:rFonts w:ascii="Wingdings 3" w:hAnsi="Wingdings 3" w:hint="default"/>
      </w:rPr>
    </w:lvl>
    <w:lvl w:ilvl="8" w:tplc="24D430C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9E69AB"/>
    <w:multiLevelType w:val="hybridMultilevel"/>
    <w:tmpl w:val="3DDEEE7A"/>
    <w:lvl w:ilvl="0" w:tplc="40600006">
      <w:start w:val="1"/>
      <w:numFmt w:val="bullet"/>
      <w:lvlText w:val="•"/>
      <w:lvlJc w:val="left"/>
      <w:pPr>
        <w:tabs>
          <w:tab w:val="num" w:pos="720"/>
        </w:tabs>
        <w:ind w:left="720" w:hanging="360"/>
      </w:pPr>
      <w:rPr>
        <w:rFonts w:ascii="Arial" w:hAnsi="Arial" w:hint="default"/>
      </w:rPr>
    </w:lvl>
    <w:lvl w:ilvl="1" w:tplc="67B04576" w:tentative="1">
      <w:start w:val="1"/>
      <w:numFmt w:val="bullet"/>
      <w:lvlText w:val="•"/>
      <w:lvlJc w:val="left"/>
      <w:pPr>
        <w:tabs>
          <w:tab w:val="num" w:pos="1440"/>
        </w:tabs>
        <w:ind w:left="1440" w:hanging="360"/>
      </w:pPr>
      <w:rPr>
        <w:rFonts w:ascii="Arial" w:hAnsi="Arial" w:hint="default"/>
      </w:rPr>
    </w:lvl>
    <w:lvl w:ilvl="2" w:tplc="3A624CEC" w:tentative="1">
      <w:start w:val="1"/>
      <w:numFmt w:val="bullet"/>
      <w:lvlText w:val="•"/>
      <w:lvlJc w:val="left"/>
      <w:pPr>
        <w:tabs>
          <w:tab w:val="num" w:pos="2160"/>
        </w:tabs>
        <w:ind w:left="2160" w:hanging="360"/>
      </w:pPr>
      <w:rPr>
        <w:rFonts w:ascii="Arial" w:hAnsi="Arial" w:hint="default"/>
      </w:rPr>
    </w:lvl>
    <w:lvl w:ilvl="3" w:tplc="53B0D6E2" w:tentative="1">
      <w:start w:val="1"/>
      <w:numFmt w:val="bullet"/>
      <w:lvlText w:val="•"/>
      <w:lvlJc w:val="left"/>
      <w:pPr>
        <w:tabs>
          <w:tab w:val="num" w:pos="2880"/>
        </w:tabs>
        <w:ind w:left="2880" w:hanging="360"/>
      </w:pPr>
      <w:rPr>
        <w:rFonts w:ascii="Arial" w:hAnsi="Arial" w:hint="default"/>
      </w:rPr>
    </w:lvl>
    <w:lvl w:ilvl="4" w:tplc="1F08BD9C" w:tentative="1">
      <w:start w:val="1"/>
      <w:numFmt w:val="bullet"/>
      <w:lvlText w:val="•"/>
      <w:lvlJc w:val="left"/>
      <w:pPr>
        <w:tabs>
          <w:tab w:val="num" w:pos="3600"/>
        </w:tabs>
        <w:ind w:left="3600" w:hanging="360"/>
      </w:pPr>
      <w:rPr>
        <w:rFonts w:ascii="Arial" w:hAnsi="Arial" w:hint="default"/>
      </w:rPr>
    </w:lvl>
    <w:lvl w:ilvl="5" w:tplc="B9E2CB7E" w:tentative="1">
      <w:start w:val="1"/>
      <w:numFmt w:val="bullet"/>
      <w:lvlText w:val="•"/>
      <w:lvlJc w:val="left"/>
      <w:pPr>
        <w:tabs>
          <w:tab w:val="num" w:pos="4320"/>
        </w:tabs>
        <w:ind w:left="4320" w:hanging="360"/>
      </w:pPr>
      <w:rPr>
        <w:rFonts w:ascii="Arial" w:hAnsi="Arial" w:hint="default"/>
      </w:rPr>
    </w:lvl>
    <w:lvl w:ilvl="6" w:tplc="49F48CF6" w:tentative="1">
      <w:start w:val="1"/>
      <w:numFmt w:val="bullet"/>
      <w:lvlText w:val="•"/>
      <w:lvlJc w:val="left"/>
      <w:pPr>
        <w:tabs>
          <w:tab w:val="num" w:pos="5040"/>
        </w:tabs>
        <w:ind w:left="5040" w:hanging="360"/>
      </w:pPr>
      <w:rPr>
        <w:rFonts w:ascii="Arial" w:hAnsi="Arial" w:hint="default"/>
      </w:rPr>
    </w:lvl>
    <w:lvl w:ilvl="7" w:tplc="449804DC" w:tentative="1">
      <w:start w:val="1"/>
      <w:numFmt w:val="bullet"/>
      <w:lvlText w:val="•"/>
      <w:lvlJc w:val="left"/>
      <w:pPr>
        <w:tabs>
          <w:tab w:val="num" w:pos="5760"/>
        </w:tabs>
        <w:ind w:left="5760" w:hanging="360"/>
      </w:pPr>
      <w:rPr>
        <w:rFonts w:ascii="Arial" w:hAnsi="Arial" w:hint="default"/>
      </w:rPr>
    </w:lvl>
    <w:lvl w:ilvl="8" w:tplc="E81AE75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6A86EEC"/>
    <w:multiLevelType w:val="hybridMultilevel"/>
    <w:tmpl w:val="54F23ADA"/>
    <w:lvl w:ilvl="0" w:tplc="42C8756A">
      <w:start w:val="1"/>
      <w:numFmt w:val="bullet"/>
      <w:lvlText w:val=""/>
      <w:lvlJc w:val="left"/>
      <w:pPr>
        <w:tabs>
          <w:tab w:val="num" w:pos="720"/>
        </w:tabs>
        <w:ind w:left="720" w:hanging="360"/>
      </w:pPr>
      <w:rPr>
        <w:rFonts w:ascii="Wingdings 3" w:hAnsi="Wingdings 3" w:hint="default"/>
      </w:rPr>
    </w:lvl>
    <w:lvl w:ilvl="1" w:tplc="D2268832" w:tentative="1">
      <w:start w:val="1"/>
      <w:numFmt w:val="bullet"/>
      <w:lvlText w:val=""/>
      <w:lvlJc w:val="left"/>
      <w:pPr>
        <w:tabs>
          <w:tab w:val="num" w:pos="1440"/>
        </w:tabs>
        <w:ind w:left="1440" w:hanging="360"/>
      </w:pPr>
      <w:rPr>
        <w:rFonts w:ascii="Wingdings 3" w:hAnsi="Wingdings 3" w:hint="default"/>
      </w:rPr>
    </w:lvl>
    <w:lvl w:ilvl="2" w:tplc="90C201FC" w:tentative="1">
      <w:start w:val="1"/>
      <w:numFmt w:val="bullet"/>
      <w:lvlText w:val=""/>
      <w:lvlJc w:val="left"/>
      <w:pPr>
        <w:tabs>
          <w:tab w:val="num" w:pos="2160"/>
        </w:tabs>
        <w:ind w:left="2160" w:hanging="360"/>
      </w:pPr>
      <w:rPr>
        <w:rFonts w:ascii="Wingdings 3" w:hAnsi="Wingdings 3" w:hint="default"/>
      </w:rPr>
    </w:lvl>
    <w:lvl w:ilvl="3" w:tplc="80E0A9FC" w:tentative="1">
      <w:start w:val="1"/>
      <w:numFmt w:val="bullet"/>
      <w:lvlText w:val=""/>
      <w:lvlJc w:val="left"/>
      <w:pPr>
        <w:tabs>
          <w:tab w:val="num" w:pos="2880"/>
        </w:tabs>
        <w:ind w:left="2880" w:hanging="360"/>
      </w:pPr>
      <w:rPr>
        <w:rFonts w:ascii="Wingdings 3" w:hAnsi="Wingdings 3" w:hint="default"/>
      </w:rPr>
    </w:lvl>
    <w:lvl w:ilvl="4" w:tplc="998033D0" w:tentative="1">
      <w:start w:val="1"/>
      <w:numFmt w:val="bullet"/>
      <w:lvlText w:val=""/>
      <w:lvlJc w:val="left"/>
      <w:pPr>
        <w:tabs>
          <w:tab w:val="num" w:pos="3600"/>
        </w:tabs>
        <w:ind w:left="3600" w:hanging="360"/>
      </w:pPr>
      <w:rPr>
        <w:rFonts w:ascii="Wingdings 3" w:hAnsi="Wingdings 3" w:hint="default"/>
      </w:rPr>
    </w:lvl>
    <w:lvl w:ilvl="5" w:tplc="05DE5A4E" w:tentative="1">
      <w:start w:val="1"/>
      <w:numFmt w:val="bullet"/>
      <w:lvlText w:val=""/>
      <w:lvlJc w:val="left"/>
      <w:pPr>
        <w:tabs>
          <w:tab w:val="num" w:pos="4320"/>
        </w:tabs>
        <w:ind w:left="4320" w:hanging="360"/>
      </w:pPr>
      <w:rPr>
        <w:rFonts w:ascii="Wingdings 3" w:hAnsi="Wingdings 3" w:hint="default"/>
      </w:rPr>
    </w:lvl>
    <w:lvl w:ilvl="6" w:tplc="F9780892" w:tentative="1">
      <w:start w:val="1"/>
      <w:numFmt w:val="bullet"/>
      <w:lvlText w:val=""/>
      <w:lvlJc w:val="left"/>
      <w:pPr>
        <w:tabs>
          <w:tab w:val="num" w:pos="5040"/>
        </w:tabs>
        <w:ind w:left="5040" w:hanging="360"/>
      </w:pPr>
      <w:rPr>
        <w:rFonts w:ascii="Wingdings 3" w:hAnsi="Wingdings 3" w:hint="default"/>
      </w:rPr>
    </w:lvl>
    <w:lvl w:ilvl="7" w:tplc="09D0E826" w:tentative="1">
      <w:start w:val="1"/>
      <w:numFmt w:val="bullet"/>
      <w:lvlText w:val=""/>
      <w:lvlJc w:val="left"/>
      <w:pPr>
        <w:tabs>
          <w:tab w:val="num" w:pos="5760"/>
        </w:tabs>
        <w:ind w:left="5760" w:hanging="360"/>
      </w:pPr>
      <w:rPr>
        <w:rFonts w:ascii="Wingdings 3" w:hAnsi="Wingdings 3" w:hint="default"/>
      </w:rPr>
    </w:lvl>
    <w:lvl w:ilvl="8" w:tplc="B0CACEE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73630FD"/>
    <w:multiLevelType w:val="hybridMultilevel"/>
    <w:tmpl w:val="346447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C564A7E"/>
    <w:multiLevelType w:val="hybridMultilevel"/>
    <w:tmpl w:val="31A27B7C"/>
    <w:lvl w:ilvl="0" w:tplc="BD0C1898">
      <w:start w:val="1"/>
      <w:numFmt w:val="bullet"/>
      <w:lvlText w:val="•"/>
      <w:lvlJc w:val="left"/>
      <w:pPr>
        <w:tabs>
          <w:tab w:val="num" w:pos="720"/>
        </w:tabs>
        <w:ind w:left="720" w:hanging="360"/>
      </w:pPr>
      <w:rPr>
        <w:rFonts w:ascii="Arial" w:hAnsi="Arial" w:hint="default"/>
      </w:rPr>
    </w:lvl>
    <w:lvl w:ilvl="1" w:tplc="EBC6CDBE" w:tentative="1">
      <w:start w:val="1"/>
      <w:numFmt w:val="bullet"/>
      <w:lvlText w:val="•"/>
      <w:lvlJc w:val="left"/>
      <w:pPr>
        <w:tabs>
          <w:tab w:val="num" w:pos="1440"/>
        </w:tabs>
        <w:ind w:left="1440" w:hanging="360"/>
      </w:pPr>
      <w:rPr>
        <w:rFonts w:ascii="Arial" w:hAnsi="Arial" w:hint="default"/>
      </w:rPr>
    </w:lvl>
    <w:lvl w:ilvl="2" w:tplc="88CA3CA6" w:tentative="1">
      <w:start w:val="1"/>
      <w:numFmt w:val="bullet"/>
      <w:lvlText w:val="•"/>
      <w:lvlJc w:val="left"/>
      <w:pPr>
        <w:tabs>
          <w:tab w:val="num" w:pos="2160"/>
        </w:tabs>
        <w:ind w:left="2160" w:hanging="360"/>
      </w:pPr>
      <w:rPr>
        <w:rFonts w:ascii="Arial" w:hAnsi="Arial" w:hint="default"/>
      </w:rPr>
    </w:lvl>
    <w:lvl w:ilvl="3" w:tplc="FE8E28F4" w:tentative="1">
      <w:start w:val="1"/>
      <w:numFmt w:val="bullet"/>
      <w:lvlText w:val="•"/>
      <w:lvlJc w:val="left"/>
      <w:pPr>
        <w:tabs>
          <w:tab w:val="num" w:pos="2880"/>
        </w:tabs>
        <w:ind w:left="2880" w:hanging="360"/>
      </w:pPr>
      <w:rPr>
        <w:rFonts w:ascii="Arial" w:hAnsi="Arial" w:hint="default"/>
      </w:rPr>
    </w:lvl>
    <w:lvl w:ilvl="4" w:tplc="8DEE506C" w:tentative="1">
      <w:start w:val="1"/>
      <w:numFmt w:val="bullet"/>
      <w:lvlText w:val="•"/>
      <w:lvlJc w:val="left"/>
      <w:pPr>
        <w:tabs>
          <w:tab w:val="num" w:pos="3600"/>
        </w:tabs>
        <w:ind w:left="3600" w:hanging="360"/>
      </w:pPr>
      <w:rPr>
        <w:rFonts w:ascii="Arial" w:hAnsi="Arial" w:hint="default"/>
      </w:rPr>
    </w:lvl>
    <w:lvl w:ilvl="5" w:tplc="9DE28792" w:tentative="1">
      <w:start w:val="1"/>
      <w:numFmt w:val="bullet"/>
      <w:lvlText w:val="•"/>
      <w:lvlJc w:val="left"/>
      <w:pPr>
        <w:tabs>
          <w:tab w:val="num" w:pos="4320"/>
        </w:tabs>
        <w:ind w:left="4320" w:hanging="360"/>
      </w:pPr>
      <w:rPr>
        <w:rFonts w:ascii="Arial" w:hAnsi="Arial" w:hint="default"/>
      </w:rPr>
    </w:lvl>
    <w:lvl w:ilvl="6" w:tplc="73061C36" w:tentative="1">
      <w:start w:val="1"/>
      <w:numFmt w:val="bullet"/>
      <w:lvlText w:val="•"/>
      <w:lvlJc w:val="left"/>
      <w:pPr>
        <w:tabs>
          <w:tab w:val="num" w:pos="5040"/>
        </w:tabs>
        <w:ind w:left="5040" w:hanging="360"/>
      </w:pPr>
      <w:rPr>
        <w:rFonts w:ascii="Arial" w:hAnsi="Arial" w:hint="default"/>
      </w:rPr>
    </w:lvl>
    <w:lvl w:ilvl="7" w:tplc="A7F28E1E" w:tentative="1">
      <w:start w:val="1"/>
      <w:numFmt w:val="bullet"/>
      <w:lvlText w:val="•"/>
      <w:lvlJc w:val="left"/>
      <w:pPr>
        <w:tabs>
          <w:tab w:val="num" w:pos="5760"/>
        </w:tabs>
        <w:ind w:left="5760" w:hanging="360"/>
      </w:pPr>
      <w:rPr>
        <w:rFonts w:ascii="Arial" w:hAnsi="Arial" w:hint="default"/>
      </w:rPr>
    </w:lvl>
    <w:lvl w:ilvl="8" w:tplc="8728A4DC" w:tentative="1">
      <w:start w:val="1"/>
      <w:numFmt w:val="bullet"/>
      <w:lvlText w:val="•"/>
      <w:lvlJc w:val="left"/>
      <w:pPr>
        <w:tabs>
          <w:tab w:val="num" w:pos="6480"/>
        </w:tabs>
        <w:ind w:left="6480" w:hanging="360"/>
      </w:pPr>
      <w:rPr>
        <w:rFonts w:ascii="Arial" w:hAnsi="Arial" w:hint="default"/>
      </w:rPr>
    </w:lvl>
  </w:abstractNum>
  <w:num w:numId="1" w16cid:durableId="1489788734">
    <w:abstractNumId w:val="14"/>
  </w:num>
  <w:num w:numId="2" w16cid:durableId="867639315">
    <w:abstractNumId w:val="19"/>
  </w:num>
  <w:num w:numId="3" w16cid:durableId="98262158">
    <w:abstractNumId w:val="1"/>
  </w:num>
  <w:num w:numId="4" w16cid:durableId="2041975595">
    <w:abstractNumId w:val="5"/>
  </w:num>
  <w:num w:numId="5" w16cid:durableId="1553733336">
    <w:abstractNumId w:val="6"/>
  </w:num>
  <w:num w:numId="6" w16cid:durableId="797991351">
    <w:abstractNumId w:val="15"/>
  </w:num>
  <w:num w:numId="7" w16cid:durableId="1740519083">
    <w:abstractNumId w:val="3"/>
  </w:num>
  <w:num w:numId="8" w16cid:durableId="1631474349">
    <w:abstractNumId w:val="16"/>
  </w:num>
  <w:num w:numId="9" w16cid:durableId="321855365">
    <w:abstractNumId w:val="13"/>
  </w:num>
  <w:num w:numId="10" w16cid:durableId="1650402165">
    <w:abstractNumId w:val="18"/>
  </w:num>
  <w:num w:numId="11" w16cid:durableId="426584163">
    <w:abstractNumId w:val="2"/>
  </w:num>
  <w:num w:numId="12" w16cid:durableId="1135879257">
    <w:abstractNumId w:val="12"/>
  </w:num>
  <w:num w:numId="13" w16cid:durableId="1571573855">
    <w:abstractNumId w:val="17"/>
  </w:num>
  <w:num w:numId="14" w16cid:durableId="531115535">
    <w:abstractNumId w:val="10"/>
  </w:num>
  <w:num w:numId="15" w16cid:durableId="468936398">
    <w:abstractNumId w:val="11"/>
  </w:num>
  <w:num w:numId="16" w16cid:durableId="1201164469">
    <w:abstractNumId w:val="0"/>
  </w:num>
  <w:num w:numId="17" w16cid:durableId="979841693">
    <w:abstractNumId w:val="20"/>
  </w:num>
  <w:num w:numId="18" w16cid:durableId="201942916">
    <w:abstractNumId w:val="4"/>
  </w:num>
  <w:num w:numId="19" w16cid:durableId="234167812">
    <w:abstractNumId w:val="21"/>
  </w:num>
  <w:num w:numId="20" w16cid:durableId="964043338">
    <w:abstractNumId w:val="9"/>
  </w:num>
  <w:num w:numId="21" w16cid:durableId="37808943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94333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7BA"/>
    <w:rsid w:val="001F37B4"/>
    <w:rsid w:val="00440B08"/>
    <w:rsid w:val="004A44B2"/>
    <w:rsid w:val="008F7F7B"/>
    <w:rsid w:val="00E75FD5"/>
    <w:rsid w:val="00F737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11FD"/>
  <w15:chartTrackingRefBased/>
  <w15:docId w15:val="{B1E92AD9-B869-481E-B34C-83F953E6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40B0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40B08"/>
    <w:pPr>
      <w:spacing w:after="200" w:line="276" w:lineRule="auto"/>
      <w:ind w:left="720"/>
      <w:contextualSpacing/>
    </w:pPr>
    <w:rPr>
      <w:kern w:val="0"/>
      <w:lang w:val="en-US"/>
      <w14:ligatures w14:val="none"/>
    </w:rPr>
  </w:style>
  <w:style w:type="paragraph" w:styleId="Subtitle">
    <w:name w:val="Subtitle"/>
    <w:basedOn w:val="Normal"/>
    <w:link w:val="SubtitleChar"/>
    <w:qFormat/>
    <w:rsid w:val="001F37B4"/>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1F37B4"/>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872208">
      <w:bodyDiv w:val="1"/>
      <w:marLeft w:val="0"/>
      <w:marRight w:val="0"/>
      <w:marTop w:val="0"/>
      <w:marBottom w:val="0"/>
      <w:divBdr>
        <w:top w:val="none" w:sz="0" w:space="0" w:color="auto"/>
        <w:left w:val="none" w:sz="0" w:space="0" w:color="auto"/>
        <w:bottom w:val="none" w:sz="0" w:space="0" w:color="auto"/>
        <w:right w:val="none" w:sz="0" w:space="0" w:color="auto"/>
      </w:divBdr>
      <w:divsChild>
        <w:div w:id="1811096729">
          <w:marLeft w:val="547"/>
          <w:marRight w:val="0"/>
          <w:marTop w:val="200"/>
          <w:marBottom w:val="0"/>
          <w:divBdr>
            <w:top w:val="none" w:sz="0" w:space="0" w:color="auto"/>
            <w:left w:val="none" w:sz="0" w:space="0" w:color="auto"/>
            <w:bottom w:val="none" w:sz="0" w:space="0" w:color="auto"/>
            <w:right w:val="none" w:sz="0" w:space="0" w:color="auto"/>
          </w:divBdr>
        </w:div>
      </w:divsChild>
    </w:div>
    <w:div w:id="166749567">
      <w:bodyDiv w:val="1"/>
      <w:marLeft w:val="0"/>
      <w:marRight w:val="0"/>
      <w:marTop w:val="0"/>
      <w:marBottom w:val="0"/>
      <w:divBdr>
        <w:top w:val="none" w:sz="0" w:space="0" w:color="auto"/>
        <w:left w:val="none" w:sz="0" w:space="0" w:color="auto"/>
        <w:bottom w:val="none" w:sz="0" w:space="0" w:color="auto"/>
        <w:right w:val="none" w:sz="0" w:space="0" w:color="auto"/>
      </w:divBdr>
      <w:divsChild>
        <w:div w:id="1064529714">
          <w:marLeft w:val="547"/>
          <w:marRight w:val="0"/>
          <w:marTop w:val="200"/>
          <w:marBottom w:val="0"/>
          <w:divBdr>
            <w:top w:val="none" w:sz="0" w:space="0" w:color="auto"/>
            <w:left w:val="none" w:sz="0" w:space="0" w:color="auto"/>
            <w:bottom w:val="none" w:sz="0" w:space="0" w:color="auto"/>
            <w:right w:val="none" w:sz="0" w:space="0" w:color="auto"/>
          </w:divBdr>
        </w:div>
        <w:div w:id="972176722">
          <w:marLeft w:val="547"/>
          <w:marRight w:val="0"/>
          <w:marTop w:val="200"/>
          <w:marBottom w:val="0"/>
          <w:divBdr>
            <w:top w:val="none" w:sz="0" w:space="0" w:color="auto"/>
            <w:left w:val="none" w:sz="0" w:space="0" w:color="auto"/>
            <w:bottom w:val="none" w:sz="0" w:space="0" w:color="auto"/>
            <w:right w:val="none" w:sz="0" w:space="0" w:color="auto"/>
          </w:divBdr>
        </w:div>
        <w:div w:id="1532768370">
          <w:marLeft w:val="547"/>
          <w:marRight w:val="0"/>
          <w:marTop w:val="200"/>
          <w:marBottom w:val="0"/>
          <w:divBdr>
            <w:top w:val="none" w:sz="0" w:space="0" w:color="auto"/>
            <w:left w:val="none" w:sz="0" w:space="0" w:color="auto"/>
            <w:bottom w:val="none" w:sz="0" w:space="0" w:color="auto"/>
            <w:right w:val="none" w:sz="0" w:space="0" w:color="auto"/>
          </w:divBdr>
        </w:div>
      </w:divsChild>
    </w:div>
    <w:div w:id="324865730">
      <w:bodyDiv w:val="1"/>
      <w:marLeft w:val="0"/>
      <w:marRight w:val="0"/>
      <w:marTop w:val="0"/>
      <w:marBottom w:val="0"/>
      <w:divBdr>
        <w:top w:val="none" w:sz="0" w:space="0" w:color="auto"/>
        <w:left w:val="none" w:sz="0" w:space="0" w:color="auto"/>
        <w:bottom w:val="none" w:sz="0" w:space="0" w:color="auto"/>
        <w:right w:val="none" w:sz="0" w:space="0" w:color="auto"/>
      </w:divBdr>
      <w:divsChild>
        <w:div w:id="417822922">
          <w:marLeft w:val="547"/>
          <w:marRight w:val="0"/>
          <w:marTop w:val="200"/>
          <w:marBottom w:val="0"/>
          <w:divBdr>
            <w:top w:val="none" w:sz="0" w:space="0" w:color="auto"/>
            <w:left w:val="none" w:sz="0" w:space="0" w:color="auto"/>
            <w:bottom w:val="none" w:sz="0" w:space="0" w:color="auto"/>
            <w:right w:val="none" w:sz="0" w:space="0" w:color="auto"/>
          </w:divBdr>
        </w:div>
        <w:div w:id="594899282">
          <w:marLeft w:val="547"/>
          <w:marRight w:val="0"/>
          <w:marTop w:val="200"/>
          <w:marBottom w:val="0"/>
          <w:divBdr>
            <w:top w:val="none" w:sz="0" w:space="0" w:color="auto"/>
            <w:left w:val="none" w:sz="0" w:space="0" w:color="auto"/>
            <w:bottom w:val="none" w:sz="0" w:space="0" w:color="auto"/>
            <w:right w:val="none" w:sz="0" w:space="0" w:color="auto"/>
          </w:divBdr>
        </w:div>
      </w:divsChild>
    </w:div>
    <w:div w:id="553198074">
      <w:bodyDiv w:val="1"/>
      <w:marLeft w:val="0"/>
      <w:marRight w:val="0"/>
      <w:marTop w:val="0"/>
      <w:marBottom w:val="0"/>
      <w:divBdr>
        <w:top w:val="none" w:sz="0" w:space="0" w:color="auto"/>
        <w:left w:val="none" w:sz="0" w:space="0" w:color="auto"/>
        <w:bottom w:val="none" w:sz="0" w:space="0" w:color="auto"/>
        <w:right w:val="none" w:sz="0" w:space="0" w:color="auto"/>
      </w:divBdr>
      <w:divsChild>
        <w:div w:id="99380408">
          <w:marLeft w:val="547"/>
          <w:marRight w:val="0"/>
          <w:marTop w:val="200"/>
          <w:marBottom w:val="0"/>
          <w:divBdr>
            <w:top w:val="none" w:sz="0" w:space="0" w:color="auto"/>
            <w:left w:val="none" w:sz="0" w:space="0" w:color="auto"/>
            <w:bottom w:val="none" w:sz="0" w:space="0" w:color="auto"/>
            <w:right w:val="none" w:sz="0" w:space="0" w:color="auto"/>
          </w:divBdr>
        </w:div>
        <w:div w:id="608776903">
          <w:marLeft w:val="547"/>
          <w:marRight w:val="0"/>
          <w:marTop w:val="200"/>
          <w:marBottom w:val="0"/>
          <w:divBdr>
            <w:top w:val="none" w:sz="0" w:space="0" w:color="auto"/>
            <w:left w:val="none" w:sz="0" w:space="0" w:color="auto"/>
            <w:bottom w:val="none" w:sz="0" w:space="0" w:color="auto"/>
            <w:right w:val="none" w:sz="0" w:space="0" w:color="auto"/>
          </w:divBdr>
        </w:div>
      </w:divsChild>
    </w:div>
    <w:div w:id="648901248">
      <w:bodyDiv w:val="1"/>
      <w:marLeft w:val="0"/>
      <w:marRight w:val="0"/>
      <w:marTop w:val="0"/>
      <w:marBottom w:val="0"/>
      <w:divBdr>
        <w:top w:val="none" w:sz="0" w:space="0" w:color="auto"/>
        <w:left w:val="none" w:sz="0" w:space="0" w:color="auto"/>
        <w:bottom w:val="none" w:sz="0" w:space="0" w:color="auto"/>
        <w:right w:val="none" w:sz="0" w:space="0" w:color="auto"/>
      </w:divBdr>
      <w:divsChild>
        <w:div w:id="1080567719">
          <w:marLeft w:val="547"/>
          <w:marRight w:val="0"/>
          <w:marTop w:val="200"/>
          <w:marBottom w:val="0"/>
          <w:divBdr>
            <w:top w:val="none" w:sz="0" w:space="0" w:color="auto"/>
            <w:left w:val="none" w:sz="0" w:space="0" w:color="auto"/>
            <w:bottom w:val="none" w:sz="0" w:space="0" w:color="auto"/>
            <w:right w:val="none" w:sz="0" w:space="0" w:color="auto"/>
          </w:divBdr>
        </w:div>
        <w:div w:id="795679109">
          <w:marLeft w:val="547"/>
          <w:marRight w:val="0"/>
          <w:marTop w:val="200"/>
          <w:marBottom w:val="0"/>
          <w:divBdr>
            <w:top w:val="none" w:sz="0" w:space="0" w:color="auto"/>
            <w:left w:val="none" w:sz="0" w:space="0" w:color="auto"/>
            <w:bottom w:val="none" w:sz="0" w:space="0" w:color="auto"/>
            <w:right w:val="none" w:sz="0" w:space="0" w:color="auto"/>
          </w:divBdr>
        </w:div>
        <w:div w:id="1653217773">
          <w:marLeft w:val="547"/>
          <w:marRight w:val="0"/>
          <w:marTop w:val="200"/>
          <w:marBottom w:val="0"/>
          <w:divBdr>
            <w:top w:val="none" w:sz="0" w:space="0" w:color="auto"/>
            <w:left w:val="none" w:sz="0" w:space="0" w:color="auto"/>
            <w:bottom w:val="none" w:sz="0" w:space="0" w:color="auto"/>
            <w:right w:val="none" w:sz="0" w:space="0" w:color="auto"/>
          </w:divBdr>
        </w:div>
      </w:divsChild>
    </w:div>
    <w:div w:id="655567931">
      <w:bodyDiv w:val="1"/>
      <w:marLeft w:val="0"/>
      <w:marRight w:val="0"/>
      <w:marTop w:val="0"/>
      <w:marBottom w:val="0"/>
      <w:divBdr>
        <w:top w:val="none" w:sz="0" w:space="0" w:color="auto"/>
        <w:left w:val="none" w:sz="0" w:space="0" w:color="auto"/>
        <w:bottom w:val="none" w:sz="0" w:space="0" w:color="auto"/>
        <w:right w:val="none" w:sz="0" w:space="0" w:color="auto"/>
      </w:divBdr>
    </w:div>
    <w:div w:id="670792919">
      <w:bodyDiv w:val="1"/>
      <w:marLeft w:val="0"/>
      <w:marRight w:val="0"/>
      <w:marTop w:val="0"/>
      <w:marBottom w:val="0"/>
      <w:divBdr>
        <w:top w:val="none" w:sz="0" w:space="0" w:color="auto"/>
        <w:left w:val="none" w:sz="0" w:space="0" w:color="auto"/>
        <w:bottom w:val="none" w:sz="0" w:space="0" w:color="auto"/>
        <w:right w:val="none" w:sz="0" w:space="0" w:color="auto"/>
      </w:divBdr>
      <w:divsChild>
        <w:div w:id="430779529">
          <w:marLeft w:val="547"/>
          <w:marRight w:val="0"/>
          <w:marTop w:val="200"/>
          <w:marBottom w:val="0"/>
          <w:divBdr>
            <w:top w:val="none" w:sz="0" w:space="0" w:color="auto"/>
            <w:left w:val="none" w:sz="0" w:space="0" w:color="auto"/>
            <w:bottom w:val="none" w:sz="0" w:space="0" w:color="auto"/>
            <w:right w:val="none" w:sz="0" w:space="0" w:color="auto"/>
          </w:divBdr>
        </w:div>
        <w:div w:id="1164784008">
          <w:marLeft w:val="547"/>
          <w:marRight w:val="0"/>
          <w:marTop w:val="200"/>
          <w:marBottom w:val="0"/>
          <w:divBdr>
            <w:top w:val="none" w:sz="0" w:space="0" w:color="auto"/>
            <w:left w:val="none" w:sz="0" w:space="0" w:color="auto"/>
            <w:bottom w:val="none" w:sz="0" w:space="0" w:color="auto"/>
            <w:right w:val="none" w:sz="0" w:space="0" w:color="auto"/>
          </w:divBdr>
        </w:div>
        <w:div w:id="2055231101">
          <w:marLeft w:val="547"/>
          <w:marRight w:val="0"/>
          <w:marTop w:val="200"/>
          <w:marBottom w:val="0"/>
          <w:divBdr>
            <w:top w:val="none" w:sz="0" w:space="0" w:color="auto"/>
            <w:left w:val="none" w:sz="0" w:space="0" w:color="auto"/>
            <w:bottom w:val="none" w:sz="0" w:space="0" w:color="auto"/>
            <w:right w:val="none" w:sz="0" w:space="0" w:color="auto"/>
          </w:divBdr>
        </w:div>
      </w:divsChild>
    </w:div>
    <w:div w:id="834956144">
      <w:bodyDiv w:val="1"/>
      <w:marLeft w:val="0"/>
      <w:marRight w:val="0"/>
      <w:marTop w:val="0"/>
      <w:marBottom w:val="0"/>
      <w:divBdr>
        <w:top w:val="none" w:sz="0" w:space="0" w:color="auto"/>
        <w:left w:val="none" w:sz="0" w:space="0" w:color="auto"/>
        <w:bottom w:val="none" w:sz="0" w:space="0" w:color="auto"/>
        <w:right w:val="none" w:sz="0" w:space="0" w:color="auto"/>
      </w:divBdr>
      <w:divsChild>
        <w:div w:id="1164734968">
          <w:marLeft w:val="547"/>
          <w:marRight w:val="0"/>
          <w:marTop w:val="200"/>
          <w:marBottom w:val="0"/>
          <w:divBdr>
            <w:top w:val="none" w:sz="0" w:space="0" w:color="auto"/>
            <w:left w:val="none" w:sz="0" w:space="0" w:color="auto"/>
            <w:bottom w:val="none" w:sz="0" w:space="0" w:color="auto"/>
            <w:right w:val="none" w:sz="0" w:space="0" w:color="auto"/>
          </w:divBdr>
        </w:div>
        <w:div w:id="1428116844">
          <w:marLeft w:val="547"/>
          <w:marRight w:val="0"/>
          <w:marTop w:val="200"/>
          <w:marBottom w:val="0"/>
          <w:divBdr>
            <w:top w:val="none" w:sz="0" w:space="0" w:color="auto"/>
            <w:left w:val="none" w:sz="0" w:space="0" w:color="auto"/>
            <w:bottom w:val="none" w:sz="0" w:space="0" w:color="auto"/>
            <w:right w:val="none" w:sz="0" w:space="0" w:color="auto"/>
          </w:divBdr>
        </w:div>
        <w:div w:id="1497695047">
          <w:marLeft w:val="547"/>
          <w:marRight w:val="0"/>
          <w:marTop w:val="200"/>
          <w:marBottom w:val="0"/>
          <w:divBdr>
            <w:top w:val="none" w:sz="0" w:space="0" w:color="auto"/>
            <w:left w:val="none" w:sz="0" w:space="0" w:color="auto"/>
            <w:bottom w:val="none" w:sz="0" w:space="0" w:color="auto"/>
            <w:right w:val="none" w:sz="0" w:space="0" w:color="auto"/>
          </w:divBdr>
        </w:div>
        <w:div w:id="1833645588">
          <w:marLeft w:val="547"/>
          <w:marRight w:val="0"/>
          <w:marTop w:val="200"/>
          <w:marBottom w:val="0"/>
          <w:divBdr>
            <w:top w:val="none" w:sz="0" w:space="0" w:color="auto"/>
            <w:left w:val="none" w:sz="0" w:space="0" w:color="auto"/>
            <w:bottom w:val="none" w:sz="0" w:space="0" w:color="auto"/>
            <w:right w:val="none" w:sz="0" w:space="0" w:color="auto"/>
          </w:divBdr>
        </w:div>
        <w:div w:id="296423470">
          <w:marLeft w:val="547"/>
          <w:marRight w:val="0"/>
          <w:marTop w:val="200"/>
          <w:marBottom w:val="0"/>
          <w:divBdr>
            <w:top w:val="none" w:sz="0" w:space="0" w:color="auto"/>
            <w:left w:val="none" w:sz="0" w:space="0" w:color="auto"/>
            <w:bottom w:val="none" w:sz="0" w:space="0" w:color="auto"/>
            <w:right w:val="none" w:sz="0" w:space="0" w:color="auto"/>
          </w:divBdr>
        </w:div>
      </w:divsChild>
    </w:div>
    <w:div w:id="906652958">
      <w:bodyDiv w:val="1"/>
      <w:marLeft w:val="0"/>
      <w:marRight w:val="0"/>
      <w:marTop w:val="0"/>
      <w:marBottom w:val="0"/>
      <w:divBdr>
        <w:top w:val="none" w:sz="0" w:space="0" w:color="auto"/>
        <w:left w:val="none" w:sz="0" w:space="0" w:color="auto"/>
        <w:bottom w:val="none" w:sz="0" w:space="0" w:color="auto"/>
        <w:right w:val="none" w:sz="0" w:space="0" w:color="auto"/>
      </w:divBdr>
      <w:divsChild>
        <w:div w:id="19742982">
          <w:marLeft w:val="547"/>
          <w:marRight w:val="0"/>
          <w:marTop w:val="200"/>
          <w:marBottom w:val="0"/>
          <w:divBdr>
            <w:top w:val="none" w:sz="0" w:space="0" w:color="auto"/>
            <w:left w:val="none" w:sz="0" w:space="0" w:color="auto"/>
            <w:bottom w:val="none" w:sz="0" w:space="0" w:color="auto"/>
            <w:right w:val="none" w:sz="0" w:space="0" w:color="auto"/>
          </w:divBdr>
        </w:div>
        <w:div w:id="1657877108">
          <w:marLeft w:val="547"/>
          <w:marRight w:val="0"/>
          <w:marTop w:val="200"/>
          <w:marBottom w:val="0"/>
          <w:divBdr>
            <w:top w:val="none" w:sz="0" w:space="0" w:color="auto"/>
            <w:left w:val="none" w:sz="0" w:space="0" w:color="auto"/>
            <w:bottom w:val="none" w:sz="0" w:space="0" w:color="auto"/>
            <w:right w:val="none" w:sz="0" w:space="0" w:color="auto"/>
          </w:divBdr>
        </w:div>
      </w:divsChild>
    </w:div>
    <w:div w:id="1053776904">
      <w:bodyDiv w:val="1"/>
      <w:marLeft w:val="0"/>
      <w:marRight w:val="0"/>
      <w:marTop w:val="0"/>
      <w:marBottom w:val="0"/>
      <w:divBdr>
        <w:top w:val="none" w:sz="0" w:space="0" w:color="auto"/>
        <w:left w:val="none" w:sz="0" w:space="0" w:color="auto"/>
        <w:bottom w:val="none" w:sz="0" w:space="0" w:color="auto"/>
        <w:right w:val="none" w:sz="0" w:space="0" w:color="auto"/>
      </w:divBdr>
      <w:divsChild>
        <w:div w:id="228810136">
          <w:marLeft w:val="547"/>
          <w:marRight w:val="0"/>
          <w:marTop w:val="200"/>
          <w:marBottom w:val="0"/>
          <w:divBdr>
            <w:top w:val="none" w:sz="0" w:space="0" w:color="auto"/>
            <w:left w:val="none" w:sz="0" w:space="0" w:color="auto"/>
            <w:bottom w:val="none" w:sz="0" w:space="0" w:color="auto"/>
            <w:right w:val="none" w:sz="0" w:space="0" w:color="auto"/>
          </w:divBdr>
        </w:div>
        <w:div w:id="1578828739">
          <w:marLeft w:val="547"/>
          <w:marRight w:val="0"/>
          <w:marTop w:val="200"/>
          <w:marBottom w:val="0"/>
          <w:divBdr>
            <w:top w:val="none" w:sz="0" w:space="0" w:color="auto"/>
            <w:left w:val="none" w:sz="0" w:space="0" w:color="auto"/>
            <w:bottom w:val="none" w:sz="0" w:space="0" w:color="auto"/>
            <w:right w:val="none" w:sz="0" w:space="0" w:color="auto"/>
          </w:divBdr>
        </w:div>
        <w:div w:id="2124185597">
          <w:marLeft w:val="547"/>
          <w:marRight w:val="0"/>
          <w:marTop w:val="200"/>
          <w:marBottom w:val="0"/>
          <w:divBdr>
            <w:top w:val="none" w:sz="0" w:space="0" w:color="auto"/>
            <w:left w:val="none" w:sz="0" w:space="0" w:color="auto"/>
            <w:bottom w:val="none" w:sz="0" w:space="0" w:color="auto"/>
            <w:right w:val="none" w:sz="0" w:space="0" w:color="auto"/>
          </w:divBdr>
        </w:div>
        <w:div w:id="237056769">
          <w:marLeft w:val="547"/>
          <w:marRight w:val="0"/>
          <w:marTop w:val="200"/>
          <w:marBottom w:val="0"/>
          <w:divBdr>
            <w:top w:val="none" w:sz="0" w:space="0" w:color="auto"/>
            <w:left w:val="none" w:sz="0" w:space="0" w:color="auto"/>
            <w:bottom w:val="none" w:sz="0" w:space="0" w:color="auto"/>
            <w:right w:val="none" w:sz="0" w:space="0" w:color="auto"/>
          </w:divBdr>
        </w:div>
      </w:divsChild>
    </w:div>
    <w:div w:id="1151091877">
      <w:bodyDiv w:val="1"/>
      <w:marLeft w:val="0"/>
      <w:marRight w:val="0"/>
      <w:marTop w:val="0"/>
      <w:marBottom w:val="0"/>
      <w:divBdr>
        <w:top w:val="none" w:sz="0" w:space="0" w:color="auto"/>
        <w:left w:val="none" w:sz="0" w:space="0" w:color="auto"/>
        <w:bottom w:val="none" w:sz="0" w:space="0" w:color="auto"/>
        <w:right w:val="none" w:sz="0" w:space="0" w:color="auto"/>
      </w:divBdr>
      <w:divsChild>
        <w:div w:id="168444574">
          <w:marLeft w:val="547"/>
          <w:marRight w:val="0"/>
          <w:marTop w:val="200"/>
          <w:marBottom w:val="0"/>
          <w:divBdr>
            <w:top w:val="none" w:sz="0" w:space="0" w:color="auto"/>
            <w:left w:val="none" w:sz="0" w:space="0" w:color="auto"/>
            <w:bottom w:val="none" w:sz="0" w:space="0" w:color="auto"/>
            <w:right w:val="none" w:sz="0" w:space="0" w:color="auto"/>
          </w:divBdr>
        </w:div>
        <w:div w:id="409235753">
          <w:marLeft w:val="547"/>
          <w:marRight w:val="0"/>
          <w:marTop w:val="200"/>
          <w:marBottom w:val="0"/>
          <w:divBdr>
            <w:top w:val="none" w:sz="0" w:space="0" w:color="auto"/>
            <w:left w:val="none" w:sz="0" w:space="0" w:color="auto"/>
            <w:bottom w:val="none" w:sz="0" w:space="0" w:color="auto"/>
            <w:right w:val="none" w:sz="0" w:space="0" w:color="auto"/>
          </w:divBdr>
        </w:div>
        <w:div w:id="2021882966">
          <w:marLeft w:val="547"/>
          <w:marRight w:val="0"/>
          <w:marTop w:val="200"/>
          <w:marBottom w:val="0"/>
          <w:divBdr>
            <w:top w:val="none" w:sz="0" w:space="0" w:color="auto"/>
            <w:left w:val="none" w:sz="0" w:space="0" w:color="auto"/>
            <w:bottom w:val="none" w:sz="0" w:space="0" w:color="auto"/>
            <w:right w:val="none" w:sz="0" w:space="0" w:color="auto"/>
          </w:divBdr>
        </w:div>
        <w:div w:id="1428231030">
          <w:marLeft w:val="547"/>
          <w:marRight w:val="0"/>
          <w:marTop w:val="200"/>
          <w:marBottom w:val="0"/>
          <w:divBdr>
            <w:top w:val="none" w:sz="0" w:space="0" w:color="auto"/>
            <w:left w:val="none" w:sz="0" w:space="0" w:color="auto"/>
            <w:bottom w:val="none" w:sz="0" w:space="0" w:color="auto"/>
            <w:right w:val="none" w:sz="0" w:space="0" w:color="auto"/>
          </w:divBdr>
        </w:div>
        <w:div w:id="722338981">
          <w:marLeft w:val="547"/>
          <w:marRight w:val="0"/>
          <w:marTop w:val="200"/>
          <w:marBottom w:val="0"/>
          <w:divBdr>
            <w:top w:val="none" w:sz="0" w:space="0" w:color="auto"/>
            <w:left w:val="none" w:sz="0" w:space="0" w:color="auto"/>
            <w:bottom w:val="none" w:sz="0" w:space="0" w:color="auto"/>
            <w:right w:val="none" w:sz="0" w:space="0" w:color="auto"/>
          </w:divBdr>
        </w:div>
      </w:divsChild>
    </w:div>
    <w:div w:id="1158614083">
      <w:bodyDiv w:val="1"/>
      <w:marLeft w:val="0"/>
      <w:marRight w:val="0"/>
      <w:marTop w:val="0"/>
      <w:marBottom w:val="0"/>
      <w:divBdr>
        <w:top w:val="none" w:sz="0" w:space="0" w:color="auto"/>
        <w:left w:val="none" w:sz="0" w:space="0" w:color="auto"/>
        <w:bottom w:val="none" w:sz="0" w:space="0" w:color="auto"/>
        <w:right w:val="none" w:sz="0" w:space="0" w:color="auto"/>
      </w:divBdr>
      <w:divsChild>
        <w:div w:id="1146970869">
          <w:marLeft w:val="547"/>
          <w:marRight w:val="0"/>
          <w:marTop w:val="200"/>
          <w:marBottom w:val="0"/>
          <w:divBdr>
            <w:top w:val="none" w:sz="0" w:space="0" w:color="auto"/>
            <w:left w:val="none" w:sz="0" w:space="0" w:color="auto"/>
            <w:bottom w:val="none" w:sz="0" w:space="0" w:color="auto"/>
            <w:right w:val="none" w:sz="0" w:space="0" w:color="auto"/>
          </w:divBdr>
        </w:div>
        <w:div w:id="1918436892">
          <w:marLeft w:val="547"/>
          <w:marRight w:val="0"/>
          <w:marTop w:val="200"/>
          <w:marBottom w:val="0"/>
          <w:divBdr>
            <w:top w:val="none" w:sz="0" w:space="0" w:color="auto"/>
            <w:left w:val="none" w:sz="0" w:space="0" w:color="auto"/>
            <w:bottom w:val="none" w:sz="0" w:space="0" w:color="auto"/>
            <w:right w:val="none" w:sz="0" w:space="0" w:color="auto"/>
          </w:divBdr>
        </w:div>
        <w:div w:id="1191528138">
          <w:marLeft w:val="547"/>
          <w:marRight w:val="0"/>
          <w:marTop w:val="200"/>
          <w:marBottom w:val="0"/>
          <w:divBdr>
            <w:top w:val="none" w:sz="0" w:space="0" w:color="auto"/>
            <w:left w:val="none" w:sz="0" w:space="0" w:color="auto"/>
            <w:bottom w:val="none" w:sz="0" w:space="0" w:color="auto"/>
            <w:right w:val="none" w:sz="0" w:space="0" w:color="auto"/>
          </w:divBdr>
        </w:div>
      </w:divsChild>
    </w:div>
    <w:div w:id="1730954765">
      <w:bodyDiv w:val="1"/>
      <w:marLeft w:val="0"/>
      <w:marRight w:val="0"/>
      <w:marTop w:val="0"/>
      <w:marBottom w:val="0"/>
      <w:divBdr>
        <w:top w:val="none" w:sz="0" w:space="0" w:color="auto"/>
        <w:left w:val="none" w:sz="0" w:space="0" w:color="auto"/>
        <w:bottom w:val="none" w:sz="0" w:space="0" w:color="auto"/>
        <w:right w:val="none" w:sz="0" w:space="0" w:color="auto"/>
      </w:divBdr>
      <w:divsChild>
        <w:div w:id="374280910">
          <w:marLeft w:val="547"/>
          <w:marRight w:val="0"/>
          <w:marTop w:val="200"/>
          <w:marBottom w:val="0"/>
          <w:divBdr>
            <w:top w:val="none" w:sz="0" w:space="0" w:color="auto"/>
            <w:left w:val="none" w:sz="0" w:space="0" w:color="auto"/>
            <w:bottom w:val="none" w:sz="0" w:space="0" w:color="auto"/>
            <w:right w:val="none" w:sz="0" w:space="0" w:color="auto"/>
          </w:divBdr>
        </w:div>
        <w:div w:id="1183010561">
          <w:marLeft w:val="547"/>
          <w:marRight w:val="0"/>
          <w:marTop w:val="200"/>
          <w:marBottom w:val="0"/>
          <w:divBdr>
            <w:top w:val="none" w:sz="0" w:space="0" w:color="auto"/>
            <w:left w:val="none" w:sz="0" w:space="0" w:color="auto"/>
            <w:bottom w:val="none" w:sz="0" w:space="0" w:color="auto"/>
            <w:right w:val="none" w:sz="0" w:space="0" w:color="auto"/>
          </w:divBdr>
        </w:div>
      </w:divsChild>
    </w:div>
    <w:div w:id="1976373478">
      <w:bodyDiv w:val="1"/>
      <w:marLeft w:val="0"/>
      <w:marRight w:val="0"/>
      <w:marTop w:val="0"/>
      <w:marBottom w:val="0"/>
      <w:divBdr>
        <w:top w:val="none" w:sz="0" w:space="0" w:color="auto"/>
        <w:left w:val="none" w:sz="0" w:space="0" w:color="auto"/>
        <w:bottom w:val="none" w:sz="0" w:space="0" w:color="auto"/>
        <w:right w:val="none" w:sz="0" w:space="0" w:color="auto"/>
      </w:divBdr>
      <w:divsChild>
        <w:div w:id="1680815540">
          <w:marLeft w:val="547"/>
          <w:marRight w:val="0"/>
          <w:marTop w:val="200"/>
          <w:marBottom w:val="0"/>
          <w:divBdr>
            <w:top w:val="none" w:sz="0" w:space="0" w:color="auto"/>
            <w:left w:val="none" w:sz="0" w:space="0" w:color="auto"/>
            <w:bottom w:val="none" w:sz="0" w:space="0" w:color="auto"/>
            <w:right w:val="none" w:sz="0" w:space="0" w:color="auto"/>
          </w:divBdr>
        </w:div>
        <w:div w:id="1470051585">
          <w:marLeft w:val="547"/>
          <w:marRight w:val="0"/>
          <w:marTop w:val="200"/>
          <w:marBottom w:val="0"/>
          <w:divBdr>
            <w:top w:val="none" w:sz="0" w:space="0" w:color="auto"/>
            <w:left w:val="none" w:sz="0" w:space="0" w:color="auto"/>
            <w:bottom w:val="none" w:sz="0" w:space="0" w:color="auto"/>
            <w:right w:val="none" w:sz="0" w:space="0" w:color="auto"/>
          </w:divBdr>
        </w:div>
        <w:div w:id="1331327087">
          <w:marLeft w:val="547"/>
          <w:marRight w:val="0"/>
          <w:marTop w:val="200"/>
          <w:marBottom w:val="0"/>
          <w:divBdr>
            <w:top w:val="none" w:sz="0" w:space="0" w:color="auto"/>
            <w:left w:val="none" w:sz="0" w:space="0" w:color="auto"/>
            <w:bottom w:val="none" w:sz="0" w:space="0" w:color="auto"/>
            <w:right w:val="none" w:sz="0" w:space="0" w:color="auto"/>
          </w:divBdr>
        </w:div>
        <w:div w:id="1004355114">
          <w:marLeft w:val="547"/>
          <w:marRight w:val="0"/>
          <w:marTop w:val="200"/>
          <w:marBottom w:val="0"/>
          <w:divBdr>
            <w:top w:val="none" w:sz="0" w:space="0" w:color="auto"/>
            <w:left w:val="none" w:sz="0" w:space="0" w:color="auto"/>
            <w:bottom w:val="none" w:sz="0" w:space="0" w:color="auto"/>
            <w:right w:val="none" w:sz="0" w:space="0" w:color="auto"/>
          </w:divBdr>
        </w:div>
      </w:divsChild>
    </w:div>
    <w:div w:id="2021197699">
      <w:bodyDiv w:val="1"/>
      <w:marLeft w:val="0"/>
      <w:marRight w:val="0"/>
      <w:marTop w:val="0"/>
      <w:marBottom w:val="0"/>
      <w:divBdr>
        <w:top w:val="none" w:sz="0" w:space="0" w:color="auto"/>
        <w:left w:val="none" w:sz="0" w:space="0" w:color="auto"/>
        <w:bottom w:val="none" w:sz="0" w:space="0" w:color="auto"/>
        <w:right w:val="none" w:sz="0" w:space="0" w:color="auto"/>
      </w:divBdr>
      <w:divsChild>
        <w:div w:id="84232965">
          <w:marLeft w:val="547"/>
          <w:marRight w:val="0"/>
          <w:marTop w:val="200"/>
          <w:marBottom w:val="0"/>
          <w:divBdr>
            <w:top w:val="none" w:sz="0" w:space="0" w:color="auto"/>
            <w:left w:val="none" w:sz="0" w:space="0" w:color="auto"/>
            <w:bottom w:val="none" w:sz="0" w:space="0" w:color="auto"/>
            <w:right w:val="none" w:sz="0" w:space="0" w:color="auto"/>
          </w:divBdr>
        </w:div>
        <w:div w:id="1144004777">
          <w:marLeft w:val="547"/>
          <w:marRight w:val="0"/>
          <w:marTop w:val="200"/>
          <w:marBottom w:val="0"/>
          <w:divBdr>
            <w:top w:val="none" w:sz="0" w:space="0" w:color="auto"/>
            <w:left w:val="none" w:sz="0" w:space="0" w:color="auto"/>
            <w:bottom w:val="none" w:sz="0" w:space="0" w:color="auto"/>
            <w:right w:val="none" w:sz="0" w:space="0" w:color="auto"/>
          </w:divBdr>
        </w:div>
        <w:div w:id="833959973">
          <w:marLeft w:val="547"/>
          <w:marRight w:val="0"/>
          <w:marTop w:val="200"/>
          <w:marBottom w:val="0"/>
          <w:divBdr>
            <w:top w:val="none" w:sz="0" w:space="0" w:color="auto"/>
            <w:left w:val="none" w:sz="0" w:space="0" w:color="auto"/>
            <w:bottom w:val="none" w:sz="0" w:space="0" w:color="auto"/>
            <w:right w:val="none" w:sz="0" w:space="0" w:color="auto"/>
          </w:divBdr>
        </w:div>
      </w:divsChild>
    </w:div>
    <w:div w:id="2032798936">
      <w:bodyDiv w:val="1"/>
      <w:marLeft w:val="0"/>
      <w:marRight w:val="0"/>
      <w:marTop w:val="0"/>
      <w:marBottom w:val="0"/>
      <w:divBdr>
        <w:top w:val="none" w:sz="0" w:space="0" w:color="auto"/>
        <w:left w:val="none" w:sz="0" w:space="0" w:color="auto"/>
        <w:bottom w:val="none" w:sz="0" w:space="0" w:color="auto"/>
        <w:right w:val="none" w:sz="0" w:space="0" w:color="auto"/>
      </w:divBdr>
      <w:divsChild>
        <w:div w:id="597830808">
          <w:marLeft w:val="547"/>
          <w:marRight w:val="0"/>
          <w:marTop w:val="200"/>
          <w:marBottom w:val="0"/>
          <w:divBdr>
            <w:top w:val="none" w:sz="0" w:space="0" w:color="auto"/>
            <w:left w:val="none" w:sz="0" w:space="0" w:color="auto"/>
            <w:bottom w:val="none" w:sz="0" w:space="0" w:color="auto"/>
            <w:right w:val="none" w:sz="0" w:space="0" w:color="auto"/>
          </w:divBdr>
        </w:div>
        <w:div w:id="296380571">
          <w:marLeft w:val="547"/>
          <w:marRight w:val="0"/>
          <w:marTop w:val="200"/>
          <w:marBottom w:val="0"/>
          <w:divBdr>
            <w:top w:val="none" w:sz="0" w:space="0" w:color="auto"/>
            <w:left w:val="none" w:sz="0" w:space="0" w:color="auto"/>
            <w:bottom w:val="none" w:sz="0" w:space="0" w:color="auto"/>
            <w:right w:val="none" w:sz="0" w:space="0" w:color="auto"/>
          </w:divBdr>
        </w:div>
        <w:div w:id="430858708">
          <w:marLeft w:val="547"/>
          <w:marRight w:val="0"/>
          <w:marTop w:val="200"/>
          <w:marBottom w:val="0"/>
          <w:divBdr>
            <w:top w:val="none" w:sz="0" w:space="0" w:color="auto"/>
            <w:left w:val="none" w:sz="0" w:space="0" w:color="auto"/>
            <w:bottom w:val="none" w:sz="0" w:space="0" w:color="auto"/>
            <w:right w:val="none" w:sz="0" w:space="0" w:color="auto"/>
          </w:divBdr>
        </w:div>
        <w:div w:id="699010117">
          <w:marLeft w:val="547"/>
          <w:marRight w:val="0"/>
          <w:marTop w:val="200"/>
          <w:marBottom w:val="0"/>
          <w:divBdr>
            <w:top w:val="none" w:sz="0" w:space="0" w:color="auto"/>
            <w:left w:val="none" w:sz="0" w:space="0" w:color="auto"/>
            <w:bottom w:val="none" w:sz="0" w:space="0" w:color="auto"/>
            <w:right w:val="none" w:sz="0" w:space="0" w:color="auto"/>
          </w:divBdr>
        </w:div>
        <w:div w:id="168323674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2024-11-10T13:30:00Z</dcterms:created>
  <dcterms:modified xsi:type="dcterms:W3CDTF">2024-11-10T13:44:00Z</dcterms:modified>
</cp:coreProperties>
</file>