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25240" w14:textId="77777777" w:rsidR="00F62736" w:rsidRPr="00F62736" w:rsidRDefault="00F62736" w:rsidP="00F62736">
      <w:pPr>
        <w:spacing w:line="276" w:lineRule="auto"/>
        <w:jc w:val="both"/>
        <w:rPr>
          <w:rFonts w:ascii="Times New Roman" w:hAnsi="Times New Roman" w:cs="Times New Roman"/>
          <w:b/>
          <w:bCs/>
          <w:sz w:val="44"/>
          <w:szCs w:val="44"/>
        </w:rPr>
      </w:pPr>
      <w:r w:rsidRPr="00F62736">
        <w:rPr>
          <w:rFonts w:ascii="Times New Roman" w:hAnsi="Times New Roman" w:cs="Times New Roman"/>
          <w:b/>
          <w:bCs/>
          <w:sz w:val="44"/>
          <w:szCs w:val="44"/>
          <w:lang w:val="en-US"/>
        </w:rPr>
        <w:t>Education &amp; Awareness - Effective Use of Technology for Dissemination of Anti-Doping Information</w:t>
      </w:r>
    </w:p>
    <w:p w14:paraId="33E39A85" w14:textId="77777777" w:rsidR="00E75FD5" w:rsidRDefault="00E75FD5"/>
    <w:p w14:paraId="05BE76CA" w14:textId="77777777" w:rsidR="00F62736" w:rsidRDefault="00F62736" w:rsidP="00F627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5FF38BA4"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Background: Education and awareness are critical components of the National Anti-Doping Agency’s mission to promote clean sport. Despite ongoing efforts, the reach and impact of current educational initiatives remain limited, particularly in remote and rural areas.</w:t>
      </w:r>
    </w:p>
    <w:p w14:paraId="1A0D54FF" w14:textId="48E04CEA"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The rapid advancement of technology presents an opportunity to bridge these gaps and ensure that comprehensive anti-doping education is accessible to all stakeholders in the sporting community. </w:t>
      </w:r>
    </w:p>
    <w:p w14:paraId="0C826F17"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Description: The above problem statement envisages to design and develop innovative technological solutions to effectively disseminate anti-doping information to athletes, coaches, support staff, and the broader sporting community. The solution should utilize modern digital tools and platforms to ensure comprehensive coverage, engagement, and retention of critical anti-doping knowledge.</w:t>
      </w:r>
    </w:p>
    <w:p w14:paraId="02EC7E88"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It should cater to diverse linguistic and cultural backgrounds and be accessible across various digital devices. Key Objectives (a) Comprehensive Coverage: Ensure that anti-doping information reaches a wide audience across various sports and regions in India, including remote and underserved areas. (b) Engagement: Create interactive and engaging content that captures and retains the attention of athletes and stakeholders, making learning about anti-doping practices impactful. </w:t>
      </w:r>
    </w:p>
    <w:p w14:paraId="5318058F"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lastRenderedPageBreak/>
        <w:t xml:space="preserve">(c) Retention: Develop methods to ensure that the information is not only received but also retained and applied by the target audience. This includes periodic assessments and interactive elements to reinforce learning. </w:t>
      </w:r>
    </w:p>
    <w:p w14:paraId="5B9A27EC"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Detailed Requirements (a) Platform Development Create a multilingual mobile application and web portal to disseminate anti-doping information.</w:t>
      </w:r>
    </w:p>
    <w:p w14:paraId="43FA74EE"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Ensure the platform is user-friendly, accessible, and compatible with various devices, including smartphones, tablets, and computers. (b) Content Creation Develop engaging multimedia content, including videos, infographics, podcasts, and interactive modules. </w:t>
      </w:r>
    </w:p>
    <w:p w14:paraId="7A64B363" w14:textId="77777777" w:rsidR="00F62736" w:rsidRPr="00F62736" w:rsidRDefault="00F62736" w:rsidP="00F62736">
      <w:pPr>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Include real-life scenarios and case studies to provide practical insights into anti-doping practices. Regularly update the content to reflect the latest anti-doping rules, guidelines, and best practices.</w:t>
      </w:r>
    </w:p>
    <w:p w14:paraId="2FC077BE" w14:textId="32680B8C" w:rsidR="00F62736" w:rsidRPr="00F62736" w:rsidRDefault="00F62736" w:rsidP="00F62736">
      <w:pPr>
        <w:pStyle w:val="ListParagraph"/>
        <w:numPr>
          <w:ilvl w:val="0"/>
          <w:numId w:val="1"/>
        </w:numPr>
        <w:spacing w:line="360" w:lineRule="auto"/>
        <w:jc w:val="both"/>
        <w:rPr>
          <w:rFonts w:ascii="Times New Roman" w:hAnsi="Times New Roman" w:cs="Times New Roman"/>
          <w:sz w:val="28"/>
          <w:szCs w:val="28"/>
          <w:lang w:val="en-US"/>
        </w:rPr>
      </w:pPr>
      <w:r w:rsidRPr="00F62736">
        <w:rPr>
          <w:rFonts w:ascii="Times New Roman" w:hAnsi="Times New Roman" w:cs="Times New Roman"/>
          <w:sz w:val="28"/>
          <w:szCs w:val="28"/>
          <w:lang w:val="en-US"/>
        </w:rPr>
        <w:t>(c) Interactive Features Implement quizzes, puzzles, and gamified elements to enhance user engagement. Include discussion forums and chat features for real-time interaction and support. Provide certifications or badges for users who complete specific educational modules.</w:t>
      </w:r>
    </w:p>
    <w:p w14:paraId="7968E757" w14:textId="77777777" w:rsidR="00F62736" w:rsidRPr="00F62736" w:rsidRDefault="00F62736" w:rsidP="00F62736">
      <w:pPr>
        <w:pStyle w:val="ListParagraph"/>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(d) Real-Time Updates Integrate a notification system to provide real-time updates on anti-doping regulations, news, and events. Allow users to subscribe to newsletters and alerts for the latest information.</w:t>
      </w:r>
    </w:p>
    <w:p w14:paraId="487FDAE2" w14:textId="77777777" w:rsidR="00F62736" w:rsidRPr="00F62736" w:rsidRDefault="00F62736" w:rsidP="00F62736">
      <w:pPr>
        <w:pStyle w:val="ListParagraph"/>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(e) Analytics and Feedback Incorporate analytics tools to track user engagement, progress, and learning outcomes. Collect user feedback to continuously improve the platform and its content.</w:t>
      </w:r>
    </w:p>
    <w:p w14:paraId="6BFCE7B1" w14:textId="77777777" w:rsidR="00F62736" w:rsidRPr="00F62736" w:rsidRDefault="00F62736" w:rsidP="00F62736">
      <w:pPr>
        <w:pStyle w:val="ListParagraph"/>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Expected Solution A comprehensive and accessible digital platform for anti-doping education. High levels of engagement and interaction from athletes and stakeholders.</w:t>
      </w:r>
    </w:p>
    <w:p w14:paraId="6051581A" w14:textId="77777777" w:rsidR="00F62736" w:rsidRPr="00F62736" w:rsidRDefault="00F62736" w:rsidP="00F62736">
      <w:pPr>
        <w:pStyle w:val="ListParagraph"/>
        <w:numPr>
          <w:ilvl w:val="0"/>
          <w:numId w:val="1"/>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lastRenderedPageBreak/>
        <w:t xml:space="preserve"> Improved understanding and adherence to anti-doping regulations. Measurable improvements in knowledge retention and application among users.</w:t>
      </w:r>
    </w:p>
    <w:p w14:paraId="794649B1" w14:textId="77777777" w:rsidR="00F62736" w:rsidRDefault="00F62736" w:rsidP="00F62736">
      <w:pPr>
        <w:pStyle w:val="ListParagraph"/>
        <w:rPr>
          <w:lang w:val="en-US"/>
        </w:rPr>
      </w:pPr>
    </w:p>
    <w:p w14:paraId="5D33D562" w14:textId="77777777" w:rsidR="00F62736" w:rsidRDefault="00F62736" w:rsidP="00F62736">
      <w:pPr>
        <w:pStyle w:val="ListParagraph"/>
        <w:rPr>
          <w:lang w:val="en-US"/>
        </w:rPr>
      </w:pPr>
    </w:p>
    <w:p w14:paraId="6833D98A" w14:textId="77777777" w:rsidR="00F62736" w:rsidRDefault="00F62736" w:rsidP="00F62736">
      <w:pPr>
        <w:pStyle w:val="ListParagraph"/>
        <w:rPr>
          <w:lang w:val="en-US"/>
        </w:rPr>
      </w:pPr>
    </w:p>
    <w:p w14:paraId="3F138A20" w14:textId="77777777" w:rsidR="00F62736" w:rsidRDefault="00F62736" w:rsidP="00F62736">
      <w:pPr>
        <w:pStyle w:val="ListParagraph"/>
        <w:rPr>
          <w:lang w:val="en-US"/>
        </w:rPr>
      </w:pPr>
    </w:p>
    <w:p w14:paraId="785310FE" w14:textId="77777777" w:rsidR="00F62736" w:rsidRDefault="00F62736" w:rsidP="00F62736">
      <w:pPr>
        <w:pStyle w:val="ListParagraph"/>
        <w:rPr>
          <w:lang w:val="en-US"/>
        </w:rPr>
      </w:pPr>
    </w:p>
    <w:p w14:paraId="4E722A4A" w14:textId="77777777" w:rsidR="00F62736" w:rsidRDefault="00F62736" w:rsidP="00F62736">
      <w:pPr>
        <w:pStyle w:val="ListParagraph"/>
        <w:rPr>
          <w:lang w:val="en-US"/>
        </w:rPr>
      </w:pPr>
    </w:p>
    <w:p w14:paraId="377E909D" w14:textId="77777777" w:rsidR="00F62736" w:rsidRDefault="00F62736" w:rsidP="00F62736">
      <w:pPr>
        <w:pStyle w:val="ListParagraph"/>
        <w:rPr>
          <w:lang w:val="en-US"/>
        </w:rPr>
      </w:pPr>
    </w:p>
    <w:p w14:paraId="099EE9EA" w14:textId="77777777" w:rsidR="00F62736" w:rsidRDefault="00F62736" w:rsidP="00F62736">
      <w:pPr>
        <w:jc w:val="center"/>
        <w:rPr>
          <w:rFonts w:ascii="Times New Roman" w:hAnsi="Times New Roman" w:cs="Times New Roman"/>
          <w:b/>
          <w:sz w:val="28"/>
          <w:szCs w:val="28"/>
        </w:rPr>
      </w:pPr>
      <w:r>
        <w:rPr>
          <w:rFonts w:ascii="Times New Roman" w:hAnsi="Times New Roman" w:cs="Times New Roman"/>
          <w:b/>
          <w:sz w:val="28"/>
          <w:szCs w:val="28"/>
        </w:rPr>
        <w:t>CHAPTER-1</w:t>
      </w:r>
    </w:p>
    <w:p w14:paraId="30806630" w14:textId="77777777" w:rsidR="00F62736" w:rsidRDefault="00F62736" w:rsidP="00F62736">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D2117E7" w14:textId="77777777" w:rsidR="00F62736" w:rsidRDefault="00F62736" w:rsidP="00F62736">
      <w:pPr>
        <w:pStyle w:val="ListParagraph"/>
        <w:rPr>
          <w:lang w:val="en-US"/>
        </w:rPr>
      </w:pPr>
    </w:p>
    <w:p w14:paraId="24D5C5E6" w14:textId="77777777" w:rsidR="00F62736" w:rsidRPr="00F62736" w:rsidRDefault="00F62736" w:rsidP="00F62736">
      <w:pPr>
        <w:pStyle w:val="ListParagraph"/>
        <w:numPr>
          <w:ilvl w:val="0"/>
          <w:numId w:val="4"/>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Anti-doping (AD) education has been conducted mainly with international-level athletes up to now. Most athletes who undergo doping control are elite athletes who are participating in top national or international level competitions [1]; therefore, many athletes do not think AD applies to them.</w:t>
      </w:r>
    </w:p>
    <w:p w14:paraId="3815CA45" w14:textId="77777777" w:rsidR="00F62736" w:rsidRPr="00F62736" w:rsidRDefault="00F62736" w:rsidP="00F62736">
      <w:pPr>
        <w:pStyle w:val="ListParagraph"/>
        <w:numPr>
          <w:ilvl w:val="0"/>
          <w:numId w:val="4"/>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However, to realize an understanding about doping as a part of the rules of sport, AD education procedures should be implemented with all athletes. Understanding of and adherence to AD rules are essential for all athletes, regardless of their competitive level. </w:t>
      </w:r>
    </w:p>
    <w:p w14:paraId="36FD7802" w14:textId="77777777" w:rsidR="00F62736" w:rsidRPr="00F62736" w:rsidRDefault="00F62736" w:rsidP="00F62736">
      <w:pPr>
        <w:pStyle w:val="ListParagraph"/>
        <w:numPr>
          <w:ilvl w:val="0"/>
          <w:numId w:val="4"/>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Henning [2] proposed an AD approach based on health promotion in amateur-level sports. Such an approach relies on providing general AD education. At present, however, the actual knowledge level of AD among all athletes is not well known. Specifically, there are no standardized investigative methods or canonicalized tests/questionnaires of AD knowledge. </w:t>
      </w:r>
    </w:p>
    <w:p w14:paraId="34F1AE62" w14:textId="77777777" w:rsidR="00F62736" w:rsidRPr="00F62736" w:rsidRDefault="00F62736" w:rsidP="00F62736">
      <w:pPr>
        <w:pStyle w:val="ListParagraph"/>
        <w:numPr>
          <w:ilvl w:val="0"/>
          <w:numId w:val="4"/>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As Morente-Sánchez and colleagues [1] noted, the contents of existing questionnaires are insufficient when investigating AD knowledge. It seems there is a lack of available qualitative and quantitative measurements to </w:t>
      </w:r>
      <w:r w:rsidRPr="00F62736">
        <w:rPr>
          <w:rFonts w:ascii="Times New Roman" w:hAnsi="Times New Roman" w:cs="Times New Roman"/>
          <w:sz w:val="28"/>
          <w:szCs w:val="28"/>
          <w:lang w:val="en-US"/>
        </w:rPr>
        <w:lastRenderedPageBreak/>
        <w:t>encompass all of the AD rules similar in manner to the World Anti-doping Code (Code).</w:t>
      </w:r>
    </w:p>
    <w:p w14:paraId="13F04BFE" w14:textId="77777777" w:rsidR="00F62736" w:rsidRDefault="00F62736" w:rsidP="00F62736">
      <w:pPr>
        <w:spacing w:line="360" w:lineRule="auto"/>
        <w:jc w:val="both"/>
        <w:rPr>
          <w:rFonts w:ascii="Times New Roman" w:hAnsi="Times New Roman" w:cs="Times New Roman"/>
          <w:sz w:val="28"/>
          <w:szCs w:val="28"/>
        </w:rPr>
      </w:pPr>
    </w:p>
    <w:p w14:paraId="24288D50" w14:textId="77777777" w:rsidR="00F62736" w:rsidRDefault="00F62736" w:rsidP="00F62736">
      <w:pPr>
        <w:spacing w:line="360" w:lineRule="auto"/>
        <w:jc w:val="both"/>
        <w:rPr>
          <w:rFonts w:ascii="Times New Roman" w:hAnsi="Times New Roman" w:cs="Times New Roman"/>
          <w:sz w:val="28"/>
          <w:szCs w:val="28"/>
        </w:rPr>
      </w:pPr>
    </w:p>
    <w:p w14:paraId="29B524EB" w14:textId="77777777" w:rsidR="00F62736" w:rsidRDefault="00F62736" w:rsidP="00F62736">
      <w:pPr>
        <w:spacing w:line="360" w:lineRule="auto"/>
        <w:jc w:val="both"/>
        <w:rPr>
          <w:rFonts w:ascii="Times New Roman" w:hAnsi="Times New Roman" w:cs="Times New Roman"/>
          <w:sz w:val="28"/>
          <w:szCs w:val="28"/>
        </w:rPr>
      </w:pPr>
    </w:p>
    <w:p w14:paraId="746B5F76" w14:textId="77777777" w:rsidR="00F62736" w:rsidRDefault="00F62736" w:rsidP="00F62736">
      <w:pPr>
        <w:spacing w:line="360" w:lineRule="auto"/>
        <w:jc w:val="both"/>
        <w:rPr>
          <w:rFonts w:ascii="Times New Roman" w:hAnsi="Times New Roman" w:cs="Times New Roman"/>
          <w:sz w:val="28"/>
          <w:szCs w:val="28"/>
        </w:rPr>
      </w:pPr>
    </w:p>
    <w:p w14:paraId="0D839D9F" w14:textId="77777777" w:rsidR="00F62736" w:rsidRDefault="00F62736" w:rsidP="00F62736">
      <w:pPr>
        <w:spacing w:line="360" w:lineRule="auto"/>
        <w:jc w:val="both"/>
        <w:rPr>
          <w:rFonts w:ascii="Times New Roman" w:hAnsi="Times New Roman" w:cs="Times New Roman"/>
          <w:sz w:val="28"/>
          <w:szCs w:val="28"/>
        </w:rPr>
      </w:pPr>
    </w:p>
    <w:p w14:paraId="7494D48A" w14:textId="77777777" w:rsidR="00F62736" w:rsidRPr="001B5BA5" w:rsidRDefault="00F62736" w:rsidP="00F627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CAAB749" w14:textId="77777777" w:rsidR="00F62736" w:rsidRPr="001B5BA5" w:rsidRDefault="00F62736" w:rsidP="00F627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C461675" w14:textId="77777777" w:rsidR="00F62736" w:rsidRDefault="00F62736" w:rsidP="00F62736">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07005A1" w14:textId="77777777" w:rsidR="00F62736" w:rsidRDefault="00F62736" w:rsidP="00F62736">
      <w:pPr>
        <w:spacing w:line="360" w:lineRule="auto"/>
        <w:jc w:val="both"/>
        <w:rPr>
          <w:rFonts w:ascii="Times New Roman" w:hAnsi="Times New Roman" w:cs="Times New Roman"/>
          <w:sz w:val="28"/>
          <w:szCs w:val="28"/>
        </w:rPr>
      </w:pPr>
    </w:p>
    <w:p w14:paraId="293DDCA3" w14:textId="77777777" w:rsidR="00F62736" w:rsidRPr="00F62736" w:rsidRDefault="00F62736" w:rsidP="00F62736">
      <w:pPr>
        <w:numPr>
          <w:ilvl w:val="0"/>
          <w:numId w:val="5"/>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To design an educational model, researchers must understand how needs are related to education. Needs analysis is the first step for researchers to obtain an educational model. Education must be adjusted to the target audience (</w:t>
      </w:r>
      <w:proofErr w:type="spellStart"/>
      <w:r w:rsidRPr="00F62736">
        <w:rPr>
          <w:rFonts w:ascii="Times New Roman" w:hAnsi="Times New Roman" w:cs="Times New Roman"/>
          <w:sz w:val="28"/>
          <w:szCs w:val="28"/>
          <w:lang w:val="en-US"/>
        </w:rPr>
        <w:t>Tarsikah</w:t>
      </w:r>
      <w:proofErr w:type="spellEnd"/>
      <w:r w:rsidRPr="00F62736">
        <w:rPr>
          <w:rFonts w:ascii="Times New Roman" w:hAnsi="Times New Roman" w:cs="Times New Roman"/>
          <w:sz w:val="28"/>
          <w:szCs w:val="28"/>
          <w:lang w:val="en-US"/>
        </w:rPr>
        <w:t xml:space="preserve"> &amp; Wulandari, 2022). </w:t>
      </w:r>
    </w:p>
    <w:p w14:paraId="4546141C" w14:textId="77777777" w:rsidR="00F62736" w:rsidRPr="00F62736" w:rsidRDefault="00F62736" w:rsidP="00F62736">
      <w:pPr>
        <w:numPr>
          <w:ilvl w:val="0"/>
          <w:numId w:val="5"/>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In this study, researchers analyzed the needs related to the anti-doping education that will be developed, especially the analysis related to athlete knowledge about doping and athlete accessibility to the anti-doping education that will be developed. Research related to doping has been carried out by previous researchers where the athlete's anti-doping knowledge was still low (Effendi, 2015; </w:t>
      </w:r>
      <w:proofErr w:type="spellStart"/>
      <w:r w:rsidRPr="00F62736">
        <w:rPr>
          <w:rFonts w:ascii="Times New Roman" w:hAnsi="Times New Roman" w:cs="Times New Roman"/>
          <w:sz w:val="28"/>
          <w:szCs w:val="28"/>
          <w:lang w:val="en-US"/>
        </w:rPr>
        <w:t>Kuswahyudi</w:t>
      </w:r>
      <w:proofErr w:type="spellEnd"/>
      <w:r w:rsidRPr="00F62736">
        <w:rPr>
          <w:rFonts w:ascii="Times New Roman" w:hAnsi="Times New Roman" w:cs="Times New Roman"/>
          <w:sz w:val="28"/>
          <w:szCs w:val="28"/>
          <w:lang w:val="en-US"/>
        </w:rPr>
        <w:t xml:space="preserve"> et al., 2020; </w:t>
      </w:r>
      <w:proofErr w:type="spellStart"/>
      <w:r w:rsidRPr="00F62736">
        <w:rPr>
          <w:rFonts w:ascii="Times New Roman" w:hAnsi="Times New Roman" w:cs="Times New Roman"/>
          <w:sz w:val="28"/>
          <w:szCs w:val="28"/>
          <w:lang w:val="en-US"/>
        </w:rPr>
        <w:t>Sepriani</w:t>
      </w:r>
      <w:proofErr w:type="spellEnd"/>
      <w:r w:rsidRPr="00F62736">
        <w:rPr>
          <w:rFonts w:ascii="Times New Roman" w:hAnsi="Times New Roman" w:cs="Times New Roman"/>
          <w:sz w:val="28"/>
          <w:szCs w:val="28"/>
          <w:lang w:val="en-US"/>
        </w:rPr>
        <w:t xml:space="preserve"> et al., 2022). </w:t>
      </w:r>
    </w:p>
    <w:p w14:paraId="2C7E472C" w14:textId="77777777" w:rsidR="00F62736" w:rsidRPr="00F62736" w:rsidRDefault="00F62736" w:rsidP="00F62736">
      <w:pPr>
        <w:numPr>
          <w:ilvl w:val="0"/>
          <w:numId w:val="5"/>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Looking at the needs analysis, no research has been found related to web-based anti-doping education for high-achieving sports athletes. This research is expected to provide a positive contribution to the development </w:t>
      </w:r>
      <w:r w:rsidRPr="00F62736">
        <w:rPr>
          <w:rFonts w:ascii="Times New Roman" w:hAnsi="Times New Roman" w:cs="Times New Roman"/>
          <w:sz w:val="28"/>
          <w:szCs w:val="28"/>
          <w:lang w:val="en-US"/>
        </w:rPr>
        <w:lastRenderedPageBreak/>
        <w:t>of anti-doping education in athletes (Blank et al., 2015; Kim &amp; Kim, 2017; Ozkan et al., 2020).</w:t>
      </w:r>
    </w:p>
    <w:p w14:paraId="037D2407" w14:textId="77777777" w:rsidR="00F62736" w:rsidRPr="00F62736" w:rsidRDefault="00F62736" w:rsidP="00F62736">
      <w:pPr>
        <w:numPr>
          <w:ilvl w:val="0"/>
          <w:numId w:val="5"/>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In Indonesia, the development of information and communication technology (ICT) has increased to the point that in 2019, the percentage of Indonesians accessing the internet reached 73.75</w:t>
      </w:r>
    </w:p>
    <w:p w14:paraId="38D72D22" w14:textId="77777777" w:rsidR="00F62736" w:rsidRPr="00F62736" w:rsidRDefault="00F62736" w:rsidP="00F62736">
      <w:pPr>
        <w:spacing w:line="360" w:lineRule="auto"/>
        <w:jc w:val="both"/>
        <w:rPr>
          <w:rFonts w:ascii="Times New Roman" w:hAnsi="Times New Roman" w:cs="Times New Roman"/>
          <w:sz w:val="28"/>
          <w:szCs w:val="28"/>
        </w:rPr>
      </w:pPr>
    </w:p>
    <w:p w14:paraId="2492003A" w14:textId="77777777" w:rsidR="00F62736" w:rsidRPr="00F62736" w:rsidRDefault="00F62736" w:rsidP="00F62736">
      <w:pPr>
        <w:pStyle w:val="ListParagraph"/>
        <w:spacing w:line="360" w:lineRule="auto"/>
        <w:jc w:val="both"/>
        <w:rPr>
          <w:rFonts w:ascii="Times New Roman" w:hAnsi="Times New Roman" w:cs="Times New Roman"/>
          <w:sz w:val="28"/>
          <w:szCs w:val="28"/>
          <w:lang w:val="en-US"/>
        </w:rPr>
      </w:pPr>
    </w:p>
    <w:p w14:paraId="7E742385" w14:textId="77777777" w:rsidR="00F62736" w:rsidRDefault="00F62736" w:rsidP="00F62736">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379B470D" w14:textId="77777777" w:rsidR="00F62736" w:rsidRDefault="00F62736" w:rsidP="00F62736">
      <w:pPr>
        <w:spacing w:line="360" w:lineRule="auto"/>
        <w:jc w:val="both"/>
        <w:rPr>
          <w:rFonts w:ascii="Times New Roman" w:hAnsi="Times New Roman" w:cs="Times New Roman"/>
          <w:sz w:val="28"/>
          <w:szCs w:val="28"/>
        </w:rPr>
      </w:pPr>
    </w:p>
    <w:p w14:paraId="1C298D18" w14:textId="77777777" w:rsidR="00F62736" w:rsidRPr="00F62736" w:rsidRDefault="00F62736" w:rsidP="00F62736">
      <w:pPr>
        <w:numPr>
          <w:ilvl w:val="0"/>
          <w:numId w:val="6"/>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Excessive Information</w:t>
      </w:r>
      <w:r w:rsidRPr="00F62736">
        <w:rPr>
          <w:rFonts w:ascii="Times New Roman" w:hAnsi="Times New Roman" w:cs="Times New Roman"/>
          <w:sz w:val="28"/>
          <w:szCs w:val="28"/>
          <w:lang w:val="en-US"/>
        </w:rPr>
        <w:t>: The sheer volume of information available online can overwhelm users, making it difficult to identify relevant and accurate content. This may lead to confusion rather than clarity.’</w:t>
      </w:r>
    </w:p>
    <w:p w14:paraId="011693E2" w14:textId="77777777" w:rsidR="00F62736" w:rsidRPr="00F62736" w:rsidRDefault="00F62736" w:rsidP="00F62736">
      <w:pPr>
        <w:numPr>
          <w:ilvl w:val="0"/>
          <w:numId w:val="6"/>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 Access Inequality</w:t>
      </w:r>
      <w:r w:rsidRPr="00F62736">
        <w:rPr>
          <w:rFonts w:ascii="Times New Roman" w:hAnsi="Times New Roman" w:cs="Times New Roman"/>
          <w:sz w:val="28"/>
          <w:szCs w:val="28"/>
          <w:lang w:val="en-US"/>
        </w:rPr>
        <w:t xml:space="preserve">: Not all athletes or stakeholders have equal access to technology, especially in low-income or rural areas. This digital divide can create disparities in the availability of anti-doping information. </w:t>
      </w:r>
    </w:p>
    <w:p w14:paraId="5A34077D" w14:textId="77777777" w:rsidR="00F62736" w:rsidRPr="00F62736" w:rsidRDefault="00F62736" w:rsidP="00F62736">
      <w:pPr>
        <w:numPr>
          <w:ilvl w:val="0"/>
          <w:numId w:val="6"/>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Spread of False Information</w:t>
      </w:r>
      <w:r w:rsidRPr="00F62736">
        <w:rPr>
          <w:rFonts w:ascii="Times New Roman" w:hAnsi="Times New Roman" w:cs="Times New Roman"/>
          <w:sz w:val="28"/>
          <w:szCs w:val="28"/>
          <w:lang w:val="en-US"/>
        </w:rPr>
        <w:t>: The internet is rife with misinformation, and individuals may come across unreliable sources that propagate incorrect or misleading information about doping substances and regulations</w:t>
      </w:r>
    </w:p>
    <w:p w14:paraId="19101DB5" w14:textId="77777777" w:rsidR="00F62736" w:rsidRPr="00F62736" w:rsidRDefault="00F62736" w:rsidP="00F62736">
      <w:pPr>
        <w:numPr>
          <w:ilvl w:val="0"/>
          <w:numId w:val="6"/>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Generic Messaging</w:t>
      </w:r>
      <w:r w:rsidRPr="00F62736">
        <w:rPr>
          <w:rFonts w:ascii="Times New Roman" w:hAnsi="Times New Roman" w:cs="Times New Roman"/>
          <w:sz w:val="28"/>
          <w:szCs w:val="28"/>
          <w:lang w:val="en-US"/>
        </w:rPr>
        <w:t>: Automated communications may fail to address the specific needs or contexts of different athletes or sports, resulting in a one-size-fits-all approach that may not be effective.</w:t>
      </w:r>
    </w:p>
    <w:p w14:paraId="1A5058C9" w14:textId="77777777" w:rsidR="00F62736" w:rsidRPr="00F62736" w:rsidRDefault="00F62736" w:rsidP="00F62736">
      <w:pPr>
        <w:numPr>
          <w:ilvl w:val="0"/>
          <w:numId w:val="6"/>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Passive Consumption</w:t>
      </w:r>
      <w:r w:rsidRPr="00F62736">
        <w:rPr>
          <w:rFonts w:ascii="Times New Roman" w:hAnsi="Times New Roman" w:cs="Times New Roman"/>
          <w:sz w:val="28"/>
          <w:szCs w:val="28"/>
          <w:lang w:val="en-US"/>
        </w:rPr>
        <w:t>: Digital platforms can lead to passive information consumption, where users may not actively engage with the content, reducing the effectiveness of educational efforts.</w:t>
      </w:r>
    </w:p>
    <w:p w14:paraId="7EAA1FA3" w14:textId="77777777" w:rsidR="00F62736" w:rsidRDefault="00F62736" w:rsidP="00F62736">
      <w:pPr>
        <w:pStyle w:val="NormalWeb"/>
        <w:spacing w:before="0" w:beforeAutospacing="0" w:after="0" w:afterAutospacing="0" w:line="360" w:lineRule="auto"/>
        <w:ind w:left="720"/>
        <w:jc w:val="both"/>
        <w:rPr>
          <w:b/>
        </w:rPr>
      </w:pPr>
    </w:p>
    <w:p w14:paraId="5F8CA194" w14:textId="77777777" w:rsidR="00F62736" w:rsidRDefault="00F62736" w:rsidP="00F62736">
      <w:pPr>
        <w:pStyle w:val="NormalWeb"/>
        <w:spacing w:before="0" w:beforeAutospacing="0" w:after="0" w:afterAutospacing="0" w:line="360" w:lineRule="auto"/>
        <w:ind w:left="720"/>
        <w:jc w:val="both"/>
        <w:rPr>
          <w:b/>
        </w:rPr>
      </w:pPr>
      <w:r>
        <w:rPr>
          <w:b/>
        </w:rPr>
        <w:t>2.2. PROPOSED SYSTEM</w:t>
      </w:r>
    </w:p>
    <w:p w14:paraId="0E505095" w14:textId="77777777" w:rsidR="00F62736" w:rsidRDefault="00F62736" w:rsidP="00F62736">
      <w:pPr>
        <w:pStyle w:val="NormalWeb"/>
        <w:spacing w:before="0" w:beforeAutospacing="0" w:after="0" w:afterAutospacing="0" w:line="360" w:lineRule="auto"/>
        <w:ind w:left="720"/>
        <w:jc w:val="both"/>
        <w:rPr>
          <w:b/>
        </w:rPr>
      </w:pPr>
    </w:p>
    <w:p w14:paraId="55727A62" w14:textId="77777777" w:rsidR="00F62736" w:rsidRPr="00F62736" w:rsidRDefault="00F62736" w:rsidP="00F62736">
      <w:pPr>
        <w:pStyle w:val="NormalWeb"/>
        <w:numPr>
          <w:ilvl w:val="0"/>
          <w:numId w:val="7"/>
        </w:numPr>
        <w:spacing w:before="0" w:line="360" w:lineRule="auto"/>
        <w:jc w:val="both"/>
        <w:rPr>
          <w:bCs/>
          <w:sz w:val="28"/>
          <w:szCs w:val="28"/>
          <w:lang w:val="en-IN"/>
        </w:rPr>
      </w:pPr>
      <w:r w:rsidRPr="00F62736">
        <w:rPr>
          <w:bCs/>
          <w:sz w:val="28"/>
          <w:szCs w:val="28"/>
        </w:rPr>
        <w:t xml:space="preserve">This system will consist of a multi-faceted online portal that includes engaging modules covering essential topics such as the ethics of clean sport, the risks associated with doping, and the intricacies of anti-doping regulations. </w:t>
      </w:r>
    </w:p>
    <w:p w14:paraId="23CDE602" w14:textId="77777777" w:rsidR="00F62736" w:rsidRPr="00F62736" w:rsidRDefault="00F62736" w:rsidP="00F62736">
      <w:pPr>
        <w:pStyle w:val="NormalWeb"/>
        <w:numPr>
          <w:ilvl w:val="0"/>
          <w:numId w:val="7"/>
        </w:numPr>
        <w:spacing w:before="0" w:line="360" w:lineRule="auto"/>
        <w:jc w:val="both"/>
        <w:rPr>
          <w:bCs/>
          <w:sz w:val="28"/>
          <w:szCs w:val="28"/>
          <w:lang w:val="en-IN"/>
        </w:rPr>
      </w:pPr>
      <w:r w:rsidRPr="00F62736">
        <w:rPr>
          <w:bCs/>
          <w:sz w:val="28"/>
          <w:szCs w:val="28"/>
        </w:rPr>
        <w:t>Utilizing multimedia resources like videos, infographics, and gamified quizzes, the platform aims to make learning both informative and enjoyable. Additionally, the system will feature a mobile application that provides real-time updates on banned substances, testing procedures, and health risks, ensuring that users have the latest information at their fingertips.</w:t>
      </w:r>
    </w:p>
    <w:p w14:paraId="2CFD9D7D" w14:textId="77777777" w:rsidR="00F62736" w:rsidRPr="00F62736" w:rsidRDefault="00F62736" w:rsidP="00F62736">
      <w:pPr>
        <w:pStyle w:val="NormalWeb"/>
        <w:numPr>
          <w:ilvl w:val="0"/>
          <w:numId w:val="7"/>
        </w:numPr>
        <w:spacing w:before="0" w:line="360" w:lineRule="auto"/>
        <w:jc w:val="both"/>
        <w:rPr>
          <w:bCs/>
          <w:sz w:val="28"/>
          <w:szCs w:val="28"/>
          <w:lang w:val="en-IN"/>
        </w:rPr>
      </w:pPr>
      <w:r w:rsidRPr="00F62736">
        <w:rPr>
          <w:bCs/>
          <w:sz w:val="28"/>
          <w:szCs w:val="28"/>
        </w:rPr>
        <w:t>To foster community engagement, the platform will incorporate social features, allowing users to participate in forums, share experiences, and access support networks. Webinars and virtual workshops will facilitate live interactions with anti-doping experts, offering an opportunity for users to ask questions and deepen their understanding</w:t>
      </w:r>
    </w:p>
    <w:p w14:paraId="654241BC" w14:textId="77777777" w:rsidR="00F62736" w:rsidRDefault="00F62736" w:rsidP="00F62736">
      <w:pPr>
        <w:pStyle w:val="NormalWeb"/>
        <w:spacing w:before="0" w:beforeAutospacing="0" w:after="0" w:afterAutospacing="0" w:line="360" w:lineRule="auto"/>
        <w:ind w:left="720"/>
        <w:jc w:val="both"/>
        <w:rPr>
          <w:b/>
        </w:rPr>
      </w:pPr>
    </w:p>
    <w:p w14:paraId="5A178D98" w14:textId="77777777" w:rsidR="00F62736" w:rsidRDefault="00F62736" w:rsidP="00F62736">
      <w:pPr>
        <w:spacing w:line="360" w:lineRule="auto"/>
        <w:jc w:val="both"/>
        <w:rPr>
          <w:rFonts w:ascii="Times New Roman" w:hAnsi="Times New Roman" w:cs="Times New Roman"/>
          <w:sz w:val="28"/>
          <w:szCs w:val="28"/>
        </w:rPr>
      </w:pPr>
    </w:p>
    <w:p w14:paraId="22EF3E32" w14:textId="77777777" w:rsidR="00F62736" w:rsidRPr="00C123D1" w:rsidRDefault="00F62736" w:rsidP="00F62736">
      <w:pPr>
        <w:spacing w:before="100" w:after="100" w:line="360" w:lineRule="auto"/>
        <w:ind w:left="720"/>
        <w:jc w:val="both"/>
        <w:rPr>
          <w:rFonts w:ascii="Times New Roman" w:eastAsia="Times New Roman" w:hAnsi="Times New Roman" w:cs="Times New Roman"/>
          <w:sz w:val="28"/>
          <w:szCs w:val="28"/>
        </w:rPr>
      </w:pPr>
    </w:p>
    <w:p w14:paraId="4F31C760" w14:textId="77777777" w:rsidR="00F62736" w:rsidRDefault="00F62736" w:rsidP="00F62736">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EA8F5ED" w14:textId="77777777" w:rsidR="00F62736" w:rsidRDefault="00F62736" w:rsidP="00F62736">
      <w:pPr>
        <w:spacing w:line="360" w:lineRule="auto"/>
        <w:jc w:val="both"/>
        <w:rPr>
          <w:rFonts w:ascii="Times New Roman" w:hAnsi="Times New Roman" w:cs="Times New Roman"/>
          <w:sz w:val="28"/>
          <w:szCs w:val="28"/>
        </w:rPr>
      </w:pPr>
    </w:p>
    <w:p w14:paraId="72B101BD" w14:textId="77777777" w:rsidR="00F62736" w:rsidRPr="00F62736" w:rsidRDefault="00F62736" w:rsidP="00F62736">
      <w:pPr>
        <w:numPr>
          <w:ilvl w:val="0"/>
          <w:numId w:val="8"/>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Global Access</w:t>
      </w:r>
      <w:r w:rsidRPr="00F62736">
        <w:rPr>
          <w:rFonts w:ascii="Times New Roman" w:hAnsi="Times New Roman" w:cs="Times New Roman"/>
          <w:sz w:val="28"/>
          <w:szCs w:val="28"/>
          <w:lang w:val="en-US"/>
        </w:rPr>
        <w:t>: Technology allows anti-doping information to reach a global audience, ensuring that athletes from various backgrounds and locations can access essential resources.</w:t>
      </w:r>
    </w:p>
    <w:p w14:paraId="0B9C9C16" w14:textId="77777777" w:rsidR="00F62736" w:rsidRPr="00F62736" w:rsidRDefault="00F62736" w:rsidP="00F62736">
      <w:pPr>
        <w:numPr>
          <w:ilvl w:val="0"/>
          <w:numId w:val="8"/>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lastRenderedPageBreak/>
        <w:t>Diverse Media</w:t>
      </w:r>
      <w:r w:rsidRPr="00F62736">
        <w:rPr>
          <w:rFonts w:ascii="Times New Roman" w:hAnsi="Times New Roman" w:cs="Times New Roman"/>
          <w:sz w:val="28"/>
          <w:szCs w:val="28"/>
          <w:lang w:val="en-US"/>
        </w:rPr>
        <w:t>: Technology enables the use of various formats (videos, infographics, webinars, podcasts) that can make learning more engaging and effective compared to traditional text-based materials.</w:t>
      </w:r>
    </w:p>
    <w:p w14:paraId="121CA52D" w14:textId="77777777" w:rsidR="00F62736" w:rsidRPr="00F62736" w:rsidRDefault="00F62736" w:rsidP="00F62736">
      <w:pPr>
        <w:numPr>
          <w:ilvl w:val="0"/>
          <w:numId w:val="8"/>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Timely Information</w:t>
      </w:r>
      <w:r w:rsidRPr="00F62736">
        <w:rPr>
          <w:rFonts w:ascii="Times New Roman" w:hAnsi="Times New Roman" w:cs="Times New Roman"/>
          <w:sz w:val="28"/>
          <w:szCs w:val="28"/>
          <w:lang w:val="en-US"/>
        </w:rPr>
        <w:t>: Digital platforms can quickly disseminate updates regarding new regulations, banned substances, or changes in policies, ensuring that athletes have the latest information.</w:t>
      </w:r>
    </w:p>
    <w:p w14:paraId="6FF97720" w14:textId="77777777" w:rsidR="00F62736" w:rsidRPr="00F62736" w:rsidRDefault="00F62736" w:rsidP="00F62736">
      <w:pPr>
        <w:numPr>
          <w:ilvl w:val="0"/>
          <w:numId w:val="8"/>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Personalization</w:t>
      </w:r>
      <w:r w:rsidRPr="00F62736">
        <w:rPr>
          <w:rFonts w:ascii="Times New Roman" w:hAnsi="Times New Roman" w:cs="Times New Roman"/>
          <w:sz w:val="28"/>
          <w:szCs w:val="28"/>
          <w:lang w:val="en-US"/>
        </w:rPr>
        <w:t>: Data analytics can help tailor content to specific audiences, allowing for targeted messaging that addresses the unique needs and concerns of different athlete groups or sports.</w:t>
      </w:r>
    </w:p>
    <w:p w14:paraId="505C0747" w14:textId="77777777" w:rsidR="00F62736" w:rsidRPr="00F62736" w:rsidRDefault="00F62736" w:rsidP="00F62736">
      <w:pPr>
        <w:numPr>
          <w:ilvl w:val="0"/>
          <w:numId w:val="8"/>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Community Building</w:t>
      </w:r>
      <w:r w:rsidRPr="00F62736">
        <w:rPr>
          <w:rFonts w:ascii="Times New Roman" w:hAnsi="Times New Roman" w:cs="Times New Roman"/>
          <w:sz w:val="28"/>
          <w:szCs w:val="28"/>
          <w:lang w:val="en-US"/>
        </w:rPr>
        <w:t>: Online forums, social media, and webinars allow athletes and stakeholders to engage with each other and share experiences, fostering a sense of community and support.</w:t>
      </w:r>
    </w:p>
    <w:p w14:paraId="2BB030C6" w14:textId="77777777" w:rsidR="00F62736" w:rsidRDefault="00F62736" w:rsidP="00F62736">
      <w:pPr>
        <w:spacing w:line="360" w:lineRule="auto"/>
        <w:jc w:val="both"/>
        <w:rPr>
          <w:rFonts w:ascii="Times New Roman" w:hAnsi="Times New Roman" w:cs="Times New Roman"/>
          <w:sz w:val="28"/>
          <w:szCs w:val="28"/>
        </w:rPr>
      </w:pPr>
    </w:p>
    <w:p w14:paraId="29CC3C5D" w14:textId="77777777" w:rsidR="00F62736" w:rsidRDefault="00F62736" w:rsidP="00F62736">
      <w:pPr>
        <w:spacing w:line="360" w:lineRule="auto"/>
        <w:jc w:val="both"/>
        <w:rPr>
          <w:rFonts w:ascii="Times New Roman" w:hAnsi="Times New Roman" w:cs="Times New Roman"/>
          <w:sz w:val="28"/>
          <w:szCs w:val="28"/>
        </w:rPr>
      </w:pPr>
    </w:p>
    <w:p w14:paraId="465AE67A" w14:textId="77777777" w:rsidR="00F62736" w:rsidRDefault="00F62736" w:rsidP="00F62736">
      <w:pPr>
        <w:spacing w:line="360" w:lineRule="auto"/>
        <w:jc w:val="both"/>
        <w:rPr>
          <w:rFonts w:ascii="Times New Roman" w:hAnsi="Times New Roman" w:cs="Times New Roman"/>
          <w:sz w:val="28"/>
          <w:szCs w:val="28"/>
        </w:rPr>
      </w:pPr>
    </w:p>
    <w:p w14:paraId="07056D4C" w14:textId="77777777" w:rsidR="00F62736" w:rsidRDefault="00F62736" w:rsidP="00F62736">
      <w:pPr>
        <w:spacing w:line="360" w:lineRule="auto"/>
        <w:jc w:val="both"/>
        <w:rPr>
          <w:rFonts w:ascii="Times New Roman" w:hAnsi="Times New Roman" w:cs="Times New Roman"/>
          <w:sz w:val="28"/>
          <w:szCs w:val="28"/>
        </w:rPr>
      </w:pPr>
    </w:p>
    <w:p w14:paraId="5B8369DB" w14:textId="77777777" w:rsidR="00F62736" w:rsidRDefault="00F62736" w:rsidP="00F62736">
      <w:pPr>
        <w:spacing w:line="360" w:lineRule="auto"/>
        <w:jc w:val="both"/>
        <w:rPr>
          <w:rFonts w:ascii="Times New Roman" w:hAnsi="Times New Roman" w:cs="Times New Roman"/>
          <w:sz w:val="28"/>
          <w:szCs w:val="28"/>
        </w:rPr>
      </w:pPr>
    </w:p>
    <w:p w14:paraId="7A1D8FD3" w14:textId="77777777" w:rsidR="00F62736" w:rsidRDefault="00F62736" w:rsidP="00F62736">
      <w:pPr>
        <w:spacing w:line="360" w:lineRule="auto"/>
        <w:jc w:val="both"/>
        <w:rPr>
          <w:rFonts w:ascii="Times New Roman" w:hAnsi="Times New Roman" w:cs="Times New Roman"/>
          <w:sz w:val="28"/>
          <w:szCs w:val="28"/>
        </w:rPr>
      </w:pPr>
    </w:p>
    <w:p w14:paraId="7C9427D7" w14:textId="77777777" w:rsidR="00F62736" w:rsidRDefault="00F62736" w:rsidP="00F62736">
      <w:pPr>
        <w:spacing w:line="360" w:lineRule="auto"/>
        <w:jc w:val="both"/>
        <w:rPr>
          <w:rFonts w:ascii="Times New Roman" w:hAnsi="Times New Roman" w:cs="Times New Roman"/>
          <w:sz w:val="28"/>
          <w:szCs w:val="28"/>
        </w:rPr>
      </w:pPr>
    </w:p>
    <w:p w14:paraId="795891DD" w14:textId="77777777" w:rsidR="00F62736" w:rsidRDefault="00F62736" w:rsidP="00F62736">
      <w:pPr>
        <w:spacing w:line="360" w:lineRule="auto"/>
        <w:jc w:val="both"/>
        <w:rPr>
          <w:rFonts w:ascii="Times New Roman" w:hAnsi="Times New Roman" w:cs="Times New Roman"/>
          <w:sz w:val="28"/>
          <w:szCs w:val="28"/>
        </w:rPr>
      </w:pPr>
    </w:p>
    <w:p w14:paraId="282E174D" w14:textId="77777777" w:rsidR="00F62736" w:rsidRDefault="00F62736" w:rsidP="00F62736">
      <w:pPr>
        <w:spacing w:line="360" w:lineRule="auto"/>
        <w:jc w:val="both"/>
        <w:rPr>
          <w:rFonts w:ascii="Times New Roman" w:hAnsi="Times New Roman" w:cs="Times New Roman"/>
          <w:sz w:val="28"/>
          <w:szCs w:val="28"/>
        </w:rPr>
      </w:pPr>
    </w:p>
    <w:p w14:paraId="7C3A3546" w14:textId="77777777" w:rsidR="00F62736" w:rsidRPr="004C795F" w:rsidRDefault="00F62736" w:rsidP="00F62736">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01ACA9E" w14:textId="77777777" w:rsidR="00F62736" w:rsidRPr="004C795F" w:rsidRDefault="00F62736" w:rsidP="00F6273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7EDC09E7" w14:textId="77777777" w:rsidR="00F62736" w:rsidRPr="004C795F" w:rsidRDefault="00F62736" w:rsidP="00F62736">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5A74E272" w14:textId="77777777" w:rsidR="00F62736" w:rsidRPr="004C795F" w:rsidRDefault="00F62736" w:rsidP="00F62736">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1200F3F" w14:textId="77777777" w:rsidR="00F62736" w:rsidRPr="004C795F" w:rsidRDefault="00F62736" w:rsidP="00F62736">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55F5C9F0" w14:textId="77777777" w:rsidR="00F62736" w:rsidRPr="004C795F" w:rsidRDefault="00F62736" w:rsidP="00F62736">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5150E529" w14:textId="77777777" w:rsidR="00F62736" w:rsidRPr="004C795F" w:rsidRDefault="00F62736" w:rsidP="00F6273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7744218" w14:textId="77777777" w:rsidR="00F62736" w:rsidRPr="004C795F" w:rsidRDefault="00F62736" w:rsidP="00F6273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2185149" w14:textId="77777777" w:rsidR="00F62736" w:rsidRPr="004C795F" w:rsidRDefault="00F62736" w:rsidP="00F6273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9F32AB2" w14:textId="77777777" w:rsidR="00F62736" w:rsidRPr="004C795F" w:rsidRDefault="00F62736" w:rsidP="00F6273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0B9CBF3" w14:textId="77777777" w:rsidR="00F62736" w:rsidRPr="004C795F" w:rsidRDefault="00F62736" w:rsidP="00F6273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2D20896" w14:textId="77777777" w:rsidR="00F62736" w:rsidRPr="004C795F" w:rsidRDefault="00F62736" w:rsidP="00F6273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2EA03E22" w14:textId="77777777" w:rsidR="00F62736" w:rsidRDefault="00F62736" w:rsidP="00F62736">
      <w:pPr>
        <w:spacing w:after="100" w:line="360" w:lineRule="auto"/>
        <w:jc w:val="both"/>
        <w:rPr>
          <w:rFonts w:ascii="Times New Roman" w:hAnsi="Times New Roman" w:cs="Times New Roman"/>
          <w:b/>
          <w:bCs/>
          <w:sz w:val="28"/>
          <w:szCs w:val="28"/>
        </w:rPr>
      </w:pPr>
    </w:p>
    <w:p w14:paraId="547C5772" w14:textId="77777777" w:rsidR="00F62736" w:rsidRDefault="00F62736" w:rsidP="00F62736">
      <w:pPr>
        <w:spacing w:after="100" w:line="360" w:lineRule="auto"/>
        <w:jc w:val="both"/>
        <w:rPr>
          <w:rFonts w:ascii="Times New Roman" w:hAnsi="Times New Roman" w:cs="Times New Roman"/>
          <w:b/>
          <w:bCs/>
          <w:sz w:val="28"/>
          <w:szCs w:val="28"/>
        </w:rPr>
      </w:pPr>
    </w:p>
    <w:p w14:paraId="413399FD" w14:textId="77777777" w:rsidR="00F62736" w:rsidRDefault="00F62736" w:rsidP="00F62736">
      <w:pPr>
        <w:spacing w:after="100" w:line="360" w:lineRule="auto"/>
        <w:jc w:val="both"/>
        <w:rPr>
          <w:rFonts w:ascii="Times New Roman" w:hAnsi="Times New Roman" w:cs="Times New Roman"/>
          <w:b/>
          <w:bCs/>
          <w:sz w:val="28"/>
          <w:szCs w:val="28"/>
        </w:rPr>
      </w:pPr>
    </w:p>
    <w:p w14:paraId="73A75620" w14:textId="77777777" w:rsidR="00F62736" w:rsidRDefault="00F62736" w:rsidP="00F62736">
      <w:pPr>
        <w:spacing w:after="100" w:line="360" w:lineRule="auto"/>
        <w:jc w:val="both"/>
        <w:rPr>
          <w:rFonts w:ascii="Times New Roman" w:hAnsi="Times New Roman" w:cs="Times New Roman"/>
          <w:b/>
          <w:bCs/>
          <w:sz w:val="28"/>
          <w:szCs w:val="28"/>
        </w:rPr>
      </w:pPr>
    </w:p>
    <w:p w14:paraId="759FF3F2" w14:textId="77777777" w:rsidR="00F62736" w:rsidRPr="004C795F" w:rsidRDefault="00F62736" w:rsidP="00F62736">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45E8187" w14:textId="77777777" w:rsidR="00F62736" w:rsidRPr="004C795F" w:rsidRDefault="00F62736" w:rsidP="00F6273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89BE034" w14:textId="77777777" w:rsidR="00F62736" w:rsidRPr="004C795F" w:rsidRDefault="00F62736" w:rsidP="00F62736">
      <w:pPr>
        <w:spacing w:after="100" w:line="360" w:lineRule="auto"/>
        <w:jc w:val="both"/>
        <w:rPr>
          <w:rFonts w:ascii="Times New Roman" w:hAnsi="Times New Roman" w:cs="Times New Roman"/>
          <w:color w:val="000000"/>
          <w:sz w:val="28"/>
          <w:szCs w:val="28"/>
        </w:rPr>
      </w:pPr>
    </w:p>
    <w:p w14:paraId="5EF4DB4B" w14:textId="77777777" w:rsidR="00F62736" w:rsidRDefault="00F62736" w:rsidP="00F62736">
      <w:pPr>
        <w:spacing w:line="360" w:lineRule="auto"/>
        <w:rPr>
          <w:rFonts w:ascii="Times New Roman" w:hAnsi="Times New Roman" w:cs="Times New Roman"/>
          <w:b/>
          <w:sz w:val="24"/>
          <w:szCs w:val="24"/>
        </w:rPr>
      </w:pPr>
    </w:p>
    <w:p w14:paraId="728DB31F" w14:textId="77777777" w:rsidR="00F62736" w:rsidRPr="004C795F" w:rsidRDefault="00F62736" w:rsidP="00F62736">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11D9529"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6F02B20"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6B32D4F"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2DE22DE"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EEC5918"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C22BB45"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B7736D6" w14:textId="77777777" w:rsidR="00F62736" w:rsidRPr="004C795F" w:rsidRDefault="00F62736" w:rsidP="00F62736">
      <w:pPr>
        <w:spacing w:line="360" w:lineRule="auto"/>
        <w:rPr>
          <w:rFonts w:ascii="Times New Roman" w:hAnsi="Times New Roman" w:cs="Times New Roman"/>
          <w:b/>
          <w:sz w:val="28"/>
          <w:szCs w:val="28"/>
        </w:rPr>
      </w:pPr>
    </w:p>
    <w:p w14:paraId="777F7174" w14:textId="77777777" w:rsidR="00F62736" w:rsidRPr="004C795F" w:rsidRDefault="00F62736" w:rsidP="00F62736">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F305471" w14:textId="77777777" w:rsidR="00F62736" w:rsidRPr="004C795F" w:rsidRDefault="00F62736" w:rsidP="00F6273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C246312" w14:textId="77777777" w:rsidR="00F62736" w:rsidRPr="004C795F" w:rsidRDefault="00F62736" w:rsidP="00F6273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F9724C"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EA28F66"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D6401F6"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0AC2643"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744C7C2" w14:textId="77777777" w:rsidR="00F62736" w:rsidRPr="004C795F" w:rsidRDefault="00F62736" w:rsidP="00F6273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4B03B23" w14:textId="77777777" w:rsidR="00F62736" w:rsidRPr="004C795F" w:rsidRDefault="00F62736" w:rsidP="00F62736">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7D98980" w14:textId="77777777" w:rsidR="00F62736" w:rsidRDefault="00F62736" w:rsidP="00F62736">
      <w:pPr>
        <w:spacing w:line="360" w:lineRule="auto"/>
        <w:rPr>
          <w:rFonts w:ascii="Times New Roman" w:hAnsi="Times New Roman" w:cs="Times New Roman"/>
          <w:b/>
          <w:iCs/>
          <w:sz w:val="24"/>
          <w:szCs w:val="24"/>
        </w:rPr>
      </w:pPr>
    </w:p>
    <w:p w14:paraId="1F7CE0E6" w14:textId="77777777" w:rsidR="00F62736" w:rsidRPr="0002224E" w:rsidRDefault="00F62736" w:rsidP="00F62736">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 xml:space="preserve">2.4.2 SOFTWARE </w:t>
      </w:r>
      <w:r w:rsidRPr="0002224E">
        <w:rPr>
          <w:rFonts w:ascii="Times New Roman" w:hAnsi="Times New Roman" w:cs="Times New Roman"/>
          <w:b/>
          <w:sz w:val="28"/>
          <w:szCs w:val="28"/>
        </w:rPr>
        <w:t xml:space="preserve">REQUIREMENTS </w:t>
      </w:r>
    </w:p>
    <w:p w14:paraId="14CC9287" w14:textId="77777777" w:rsidR="00F62736" w:rsidRPr="0002224E" w:rsidRDefault="00F62736" w:rsidP="00F62736">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71DF6A6" w14:textId="77777777" w:rsidR="00F62736" w:rsidRPr="0002224E" w:rsidRDefault="00F62736" w:rsidP="00F6273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238BFB39" w14:textId="77777777" w:rsidR="00F62736" w:rsidRPr="0002224E" w:rsidRDefault="00F62736" w:rsidP="00F6273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C318708" w14:textId="77777777" w:rsidR="00F62736" w:rsidRPr="0002224E" w:rsidRDefault="00F62736" w:rsidP="00F6273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23162921" w14:textId="77777777" w:rsidR="00F62736" w:rsidRPr="0002224E" w:rsidRDefault="00F62736" w:rsidP="00F62736">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434AE0F" w14:textId="77777777" w:rsidR="00F62736" w:rsidRPr="0002224E" w:rsidRDefault="00F62736" w:rsidP="00F62736">
      <w:pPr>
        <w:spacing w:line="360" w:lineRule="auto"/>
        <w:rPr>
          <w:rFonts w:ascii="Times New Roman" w:hAnsi="Times New Roman" w:cs="Times New Roman"/>
          <w:b/>
          <w:sz w:val="28"/>
          <w:szCs w:val="28"/>
        </w:rPr>
      </w:pPr>
    </w:p>
    <w:p w14:paraId="14062B7A" w14:textId="77777777" w:rsidR="00F62736" w:rsidRDefault="00F62736" w:rsidP="00F62736">
      <w:pPr>
        <w:spacing w:before="100" w:after="100" w:line="360" w:lineRule="auto"/>
        <w:jc w:val="both"/>
        <w:rPr>
          <w:rFonts w:ascii="Times New Roman" w:hAnsi="Times New Roman" w:cs="Times New Roman"/>
          <w:b/>
          <w:sz w:val="28"/>
          <w:szCs w:val="28"/>
        </w:rPr>
      </w:pPr>
    </w:p>
    <w:p w14:paraId="4BBE995F" w14:textId="77777777" w:rsidR="00F62736" w:rsidRDefault="00F62736" w:rsidP="00F62736">
      <w:pPr>
        <w:spacing w:before="100" w:after="100" w:line="360" w:lineRule="auto"/>
        <w:jc w:val="both"/>
        <w:rPr>
          <w:rFonts w:ascii="Times New Roman" w:hAnsi="Times New Roman" w:cs="Times New Roman"/>
          <w:b/>
          <w:sz w:val="28"/>
          <w:szCs w:val="28"/>
        </w:rPr>
      </w:pPr>
    </w:p>
    <w:p w14:paraId="6A0EB83C" w14:textId="77777777" w:rsidR="00F62736" w:rsidRDefault="00F62736" w:rsidP="00F62736">
      <w:pPr>
        <w:spacing w:before="100" w:after="100" w:line="360" w:lineRule="auto"/>
        <w:jc w:val="both"/>
        <w:rPr>
          <w:rFonts w:ascii="Times New Roman" w:hAnsi="Times New Roman" w:cs="Times New Roman"/>
          <w:b/>
          <w:sz w:val="28"/>
          <w:szCs w:val="28"/>
        </w:rPr>
      </w:pPr>
    </w:p>
    <w:p w14:paraId="48DA5D4D" w14:textId="77777777" w:rsidR="00F62736" w:rsidRDefault="00F62736" w:rsidP="00F62736">
      <w:pPr>
        <w:spacing w:line="360" w:lineRule="auto"/>
        <w:jc w:val="both"/>
        <w:rPr>
          <w:rFonts w:ascii="Times New Roman" w:hAnsi="Times New Roman" w:cs="Times New Roman"/>
          <w:sz w:val="28"/>
          <w:szCs w:val="28"/>
        </w:rPr>
      </w:pPr>
    </w:p>
    <w:p w14:paraId="7C42F517" w14:textId="77777777" w:rsidR="00F62736" w:rsidRDefault="00F62736" w:rsidP="00F62736">
      <w:pPr>
        <w:spacing w:before="100" w:after="100" w:line="360" w:lineRule="auto"/>
        <w:jc w:val="both"/>
        <w:rPr>
          <w:rFonts w:ascii="Times New Roman" w:hAnsi="Times New Roman" w:cs="Times New Roman"/>
          <w:b/>
          <w:sz w:val="28"/>
          <w:szCs w:val="28"/>
        </w:rPr>
      </w:pPr>
    </w:p>
    <w:p w14:paraId="2FC17163" w14:textId="77777777" w:rsidR="00F62736" w:rsidRDefault="00F62736" w:rsidP="00F62736">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94E6E84" w14:textId="77777777" w:rsidR="00F62736" w:rsidRPr="00F62736" w:rsidRDefault="00F62736" w:rsidP="00F62736">
      <w:pPr>
        <w:spacing w:line="360" w:lineRule="auto"/>
        <w:jc w:val="both"/>
        <w:rPr>
          <w:rFonts w:ascii="Times New Roman" w:hAnsi="Times New Roman" w:cs="Times New Roman"/>
          <w:b/>
          <w:bCs/>
          <w:sz w:val="28"/>
          <w:szCs w:val="28"/>
        </w:rPr>
      </w:pPr>
    </w:p>
    <w:p w14:paraId="59475988" w14:textId="77777777" w:rsidR="00F62736" w:rsidRPr="00F62736" w:rsidRDefault="00F62736" w:rsidP="00F62736">
      <w:pPr>
        <w:numPr>
          <w:ilvl w:val="0"/>
          <w:numId w:val="12"/>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rPr>
        <w:t>Introduction to Anti-Doping</w:t>
      </w:r>
    </w:p>
    <w:p w14:paraId="2142A620" w14:textId="77777777" w:rsidR="00F62736" w:rsidRPr="00F62736" w:rsidRDefault="00F62736" w:rsidP="00F62736">
      <w:pPr>
        <w:numPr>
          <w:ilvl w:val="0"/>
          <w:numId w:val="12"/>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rPr>
        <w:t>Understanding Substances and Methods</w:t>
      </w:r>
    </w:p>
    <w:p w14:paraId="14EBECCC" w14:textId="77777777" w:rsidR="00F62736" w:rsidRPr="00F62736" w:rsidRDefault="00F62736" w:rsidP="00F62736">
      <w:pPr>
        <w:numPr>
          <w:ilvl w:val="0"/>
          <w:numId w:val="12"/>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rPr>
        <w:t>Testing and Regulations</w:t>
      </w:r>
    </w:p>
    <w:p w14:paraId="39E8196A" w14:textId="77777777" w:rsidR="00F62736" w:rsidRPr="00F62736" w:rsidRDefault="00F62736" w:rsidP="00F62736">
      <w:pPr>
        <w:numPr>
          <w:ilvl w:val="0"/>
          <w:numId w:val="12"/>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rPr>
        <w:t>Awareness Campaigns and Resources</w:t>
      </w:r>
    </w:p>
    <w:p w14:paraId="5CDB142F" w14:textId="77777777" w:rsidR="00F62736" w:rsidRDefault="00F62736" w:rsidP="00F62736">
      <w:pPr>
        <w:spacing w:line="360" w:lineRule="auto"/>
        <w:jc w:val="both"/>
        <w:rPr>
          <w:rFonts w:ascii="Times New Roman" w:hAnsi="Times New Roman" w:cs="Times New Roman"/>
          <w:sz w:val="28"/>
          <w:szCs w:val="28"/>
        </w:rPr>
      </w:pPr>
    </w:p>
    <w:p w14:paraId="077C2D27" w14:textId="77777777" w:rsidR="00F62736" w:rsidRDefault="00F62736" w:rsidP="00F62736">
      <w:pPr>
        <w:spacing w:line="360" w:lineRule="auto"/>
        <w:jc w:val="both"/>
        <w:rPr>
          <w:rFonts w:ascii="Times New Roman" w:hAnsi="Times New Roman" w:cs="Times New Roman"/>
          <w:sz w:val="28"/>
          <w:szCs w:val="28"/>
        </w:rPr>
      </w:pPr>
    </w:p>
    <w:p w14:paraId="5AB1AE29" w14:textId="77777777" w:rsidR="00F62736" w:rsidRDefault="00F62736" w:rsidP="00F62736">
      <w:pPr>
        <w:spacing w:line="360" w:lineRule="auto"/>
        <w:ind w:left="720"/>
        <w:jc w:val="both"/>
        <w:rPr>
          <w:rFonts w:ascii="Times New Roman" w:hAnsi="Times New Roman" w:cs="Times New Roman"/>
          <w:b/>
          <w:bCs/>
          <w:sz w:val="28"/>
          <w:szCs w:val="28"/>
        </w:rPr>
      </w:pPr>
      <w:r w:rsidRPr="00F62736">
        <w:rPr>
          <w:rFonts w:ascii="Times New Roman" w:hAnsi="Times New Roman" w:cs="Times New Roman"/>
          <w:b/>
          <w:bCs/>
          <w:sz w:val="28"/>
          <w:szCs w:val="28"/>
        </w:rPr>
        <w:lastRenderedPageBreak/>
        <w:t>Introduction to Anti-Doping</w:t>
      </w:r>
    </w:p>
    <w:p w14:paraId="6CB72524" w14:textId="77777777" w:rsidR="00F62736" w:rsidRPr="00F62736" w:rsidRDefault="00F62736" w:rsidP="00F62736">
      <w:pPr>
        <w:numPr>
          <w:ilvl w:val="0"/>
          <w:numId w:val="13"/>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Overview of Doping: </w:t>
      </w:r>
      <w:r w:rsidRPr="00F62736">
        <w:rPr>
          <w:rFonts w:ascii="Times New Roman" w:hAnsi="Times New Roman" w:cs="Times New Roman"/>
          <w:sz w:val="28"/>
          <w:szCs w:val="28"/>
          <w:lang w:val="en-US"/>
        </w:rPr>
        <w:t>Definition, history, and significance of anti-doping in sports.</w:t>
      </w:r>
    </w:p>
    <w:p w14:paraId="4918C054" w14:textId="77777777" w:rsidR="00F62736" w:rsidRPr="00F62736" w:rsidRDefault="00F62736" w:rsidP="00F62736">
      <w:pPr>
        <w:numPr>
          <w:ilvl w:val="0"/>
          <w:numId w:val="13"/>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Why Anti-Doping Matters: </w:t>
      </w:r>
      <w:r w:rsidRPr="00F62736">
        <w:rPr>
          <w:rFonts w:ascii="Times New Roman" w:hAnsi="Times New Roman" w:cs="Times New Roman"/>
          <w:sz w:val="28"/>
          <w:szCs w:val="28"/>
          <w:lang w:val="en-US"/>
        </w:rPr>
        <w:t>The ethical, health, and competitive reasons for maintaining a doping-free environment.</w:t>
      </w:r>
    </w:p>
    <w:p w14:paraId="55971FDF" w14:textId="77777777" w:rsidR="00F62736" w:rsidRPr="00F62736" w:rsidRDefault="00F62736" w:rsidP="00F62736">
      <w:pPr>
        <w:numPr>
          <w:ilvl w:val="0"/>
          <w:numId w:val="13"/>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Legal Framework: </w:t>
      </w:r>
      <w:r w:rsidRPr="00F62736">
        <w:rPr>
          <w:rFonts w:ascii="Times New Roman" w:hAnsi="Times New Roman" w:cs="Times New Roman"/>
          <w:sz w:val="28"/>
          <w:szCs w:val="28"/>
          <w:lang w:val="en-US"/>
        </w:rPr>
        <w:t>Overview of relevant regulations and organizations, such as the World Anti-Doping Agency (WADA) and national anti-doping organizations.</w:t>
      </w:r>
    </w:p>
    <w:p w14:paraId="77F45F61" w14:textId="77777777" w:rsidR="00F62736" w:rsidRPr="00F62736" w:rsidRDefault="00F62736" w:rsidP="00F62736">
      <w:pPr>
        <w:spacing w:line="360" w:lineRule="auto"/>
        <w:ind w:left="720"/>
        <w:jc w:val="both"/>
        <w:rPr>
          <w:rFonts w:ascii="Times New Roman" w:hAnsi="Times New Roman" w:cs="Times New Roman"/>
          <w:b/>
          <w:bCs/>
          <w:sz w:val="28"/>
          <w:szCs w:val="28"/>
        </w:rPr>
      </w:pPr>
    </w:p>
    <w:p w14:paraId="7ABD1626" w14:textId="77777777" w:rsidR="00F62736" w:rsidRDefault="00F62736" w:rsidP="00F62736">
      <w:pPr>
        <w:spacing w:line="360" w:lineRule="auto"/>
        <w:ind w:left="720"/>
        <w:jc w:val="both"/>
        <w:rPr>
          <w:rFonts w:ascii="Times New Roman" w:hAnsi="Times New Roman" w:cs="Times New Roman"/>
          <w:b/>
          <w:bCs/>
          <w:sz w:val="28"/>
          <w:szCs w:val="28"/>
        </w:rPr>
      </w:pPr>
      <w:r w:rsidRPr="00F62736">
        <w:rPr>
          <w:rFonts w:ascii="Times New Roman" w:hAnsi="Times New Roman" w:cs="Times New Roman"/>
          <w:b/>
          <w:bCs/>
          <w:sz w:val="28"/>
          <w:szCs w:val="28"/>
        </w:rPr>
        <w:t>Understanding Substances and Methods</w:t>
      </w:r>
    </w:p>
    <w:p w14:paraId="69B9302F" w14:textId="77777777" w:rsidR="00F62736" w:rsidRPr="00F62736" w:rsidRDefault="00F62736" w:rsidP="00F62736">
      <w:pPr>
        <w:numPr>
          <w:ilvl w:val="0"/>
          <w:numId w:val="14"/>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Types of Banned Substances</w:t>
      </w:r>
      <w:r w:rsidRPr="00F62736">
        <w:rPr>
          <w:rFonts w:ascii="Times New Roman" w:hAnsi="Times New Roman" w:cs="Times New Roman"/>
          <w:sz w:val="28"/>
          <w:szCs w:val="28"/>
          <w:lang w:val="en-US"/>
        </w:rPr>
        <w:t>: Detailed descriptions of anabolic steroids, stimulants, hormones, and other prohibited substances.</w:t>
      </w:r>
    </w:p>
    <w:p w14:paraId="007A610E" w14:textId="77777777" w:rsidR="00F62736" w:rsidRPr="00F62736" w:rsidRDefault="00F62736" w:rsidP="00F62736">
      <w:pPr>
        <w:numPr>
          <w:ilvl w:val="0"/>
          <w:numId w:val="14"/>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Methods of Doping</w:t>
      </w:r>
      <w:r w:rsidRPr="00F62736">
        <w:rPr>
          <w:rFonts w:ascii="Times New Roman" w:hAnsi="Times New Roman" w:cs="Times New Roman"/>
          <w:sz w:val="28"/>
          <w:szCs w:val="28"/>
          <w:lang w:val="en-US"/>
        </w:rPr>
        <w:t>: Explanation of various doping methods, including blood doping, gene doping, and other performance-enhancing techniques.</w:t>
      </w:r>
    </w:p>
    <w:p w14:paraId="71EA11BA" w14:textId="77777777" w:rsidR="00F62736" w:rsidRPr="00F62736" w:rsidRDefault="00F62736" w:rsidP="00F62736">
      <w:pPr>
        <w:numPr>
          <w:ilvl w:val="0"/>
          <w:numId w:val="14"/>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Health Risks: </w:t>
      </w:r>
      <w:r w:rsidRPr="00F62736">
        <w:rPr>
          <w:rFonts w:ascii="Times New Roman" w:hAnsi="Times New Roman" w:cs="Times New Roman"/>
          <w:sz w:val="28"/>
          <w:szCs w:val="28"/>
          <w:lang w:val="en-US"/>
        </w:rPr>
        <w:t>Information on the physical and mental health risks associated with doping.</w:t>
      </w:r>
    </w:p>
    <w:p w14:paraId="3F6AF6A3" w14:textId="77777777" w:rsidR="00F62736" w:rsidRDefault="00F62736" w:rsidP="00F62736">
      <w:pPr>
        <w:spacing w:line="360" w:lineRule="auto"/>
        <w:jc w:val="both"/>
        <w:rPr>
          <w:rFonts w:ascii="Times New Roman" w:hAnsi="Times New Roman" w:cs="Times New Roman"/>
          <w:sz w:val="28"/>
          <w:szCs w:val="28"/>
        </w:rPr>
      </w:pPr>
    </w:p>
    <w:p w14:paraId="24F6E4BC" w14:textId="77777777" w:rsidR="00F62736" w:rsidRDefault="00F62736" w:rsidP="00F62736">
      <w:pPr>
        <w:spacing w:line="360" w:lineRule="auto"/>
        <w:ind w:left="720"/>
        <w:jc w:val="both"/>
        <w:rPr>
          <w:rFonts w:ascii="Times New Roman" w:hAnsi="Times New Roman" w:cs="Times New Roman"/>
          <w:b/>
          <w:bCs/>
          <w:sz w:val="28"/>
          <w:szCs w:val="28"/>
        </w:rPr>
      </w:pPr>
      <w:r w:rsidRPr="00F62736">
        <w:rPr>
          <w:rFonts w:ascii="Times New Roman" w:hAnsi="Times New Roman" w:cs="Times New Roman"/>
          <w:b/>
          <w:bCs/>
          <w:sz w:val="28"/>
          <w:szCs w:val="28"/>
        </w:rPr>
        <w:t>Testing and Regulations</w:t>
      </w:r>
    </w:p>
    <w:p w14:paraId="0E14A6BC" w14:textId="77777777" w:rsidR="00F62736" w:rsidRPr="00F62736" w:rsidRDefault="00F62736" w:rsidP="00F62736">
      <w:pPr>
        <w:numPr>
          <w:ilvl w:val="0"/>
          <w:numId w:val="15"/>
        </w:numPr>
        <w:spacing w:line="360" w:lineRule="auto"/>
        <w:jc w:val="both"/>
        <w:rPr>
          <w:rFonts w:ascii="Times New Roman" w:hAnsi="Times New Roman" w:cs="Times New Roman"/>
          <w:sz w:val="28"/>
          <w:szCs w:val="28"/>
        </w:rPr>
      </w:pPr>
      <w:r w:rsidRPr="00F62736">
        <w:rPr>
          <w:rFonts w:ascii="Times New Roman" w:hAnsi="Times New Roman" w:cs="Times New Roman"/>
          <w:b/>
          <w:bCs/>
          <w:sz w:val="28"/>
          <w:szCs w:val="28"/>
          <w:lang w:val="en-US"/>
        </w:rPr>
        <w:t xml:space="preserve">Anti-Doping Testing Procedures: </w:t>
      </w:r>
      <w:r w:rsidRPr="00F62736">
        <w:rPr>
          <w:rFonts w:ascii="Times New Roman" w:hAnsi="Times New Roman" w:cs="Times New Roman"/>
          <w:sz w:val="28"/>
          <w:szCs w:val="28"/>
          <w:lang w:val="en-US"/>
        </w:rPr>
        <w:t>Overview of how and when testing occurs, including in-competition and out-of-competition testing.</w:t>
      </w:r>
    </w:p>
    <w:p w14:paraId="494D21EF" w14:textId="77777777" w:rsidR="00F62736" w:rsidRPr="00F62736" w:rsidRDefault="00F62736" w:rsidP="00F62736">
      <w:pPr>
        <w:numPr>
          <w:ilvl w:val="0"/>
          <w:numId w:val="15"/>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lang w:val="en-US"/>
        </w:rPr>
        <w:t xml:space="preserve">Understanding Results: </w:t>
      </w:r>
      <w:r w:rsidRPr="00F62736">
        <w:rPr>
          <w:rFonts w:ascii="Times New Roman" w:hAnsi="Times New Roman" w:cs="Times New Roman"/>
          <w:sz w:val="28"/>
          <w:szCs w:val="28"/>
          <w:lang w:val="en-US"/>
        </w:rPr>
        <w:t>Explanation of the results process, including potential outcomes for positive tests and appeals.</w:t>
      </w:r>
    </w:p>
    <w:p w14:paraId="2F1BAB09" w14:textId="77777777" w:rsidR="00F62736" w:rsidRPr="00F62736" w:rsidRDefault="00F62736" w:rsidP="00F62736">
      <w:pPr>
        <w:numPr>
          <w:ilvl w:val="0"/>
          <w:numId w:val="15"/>
        </w:numPr>
        <w:spacing w:line="360" w:lineRule="auto"/>
        <w:jc w:val="both"/>
        <w:rPr>
          <w:rFonts w:ascii="Times New Roman" w:hAnsi="Times New Roman" w:cs="Times New Roman"/>
          <w:b/>
          <w:bCs/>
          <w:sz w:val="28"/>
          <w:szCs w:val="28"/>
        </w:rPr>
      </w:pPr>
      <w:r w:rsidRPr="00F62736">
        <w:rPr>
          <w:rFonts w:ascii="Times New Roman" w:hAnsi="Times New Roman" w:cs="Times New Roman"/>
          <w:b/>
          <w:bCs/>
          <w:sz w:val="28"/>
          <w:szCs w:val="28"/>
          <w:lang w:val="en-US"/>
        </w:rPr>
        <w:t>Rights and Responsibilities</w:t>
      </w:r>
      <w:r w:rsidRPr="00F62736">
        <w:rPr>
          <w:rFonts w:ascii="Times New Roman" w:hAnsi="Times New Roman" w:cs="Times New Roman"/>
          <w:sz w:val="28"/>
          <w:szCs w:val="28"/>
          <w:lang w:val="en-US"/>
        </w:rPr>
        <w:t>: Information on the rights of athletes during testing and their responsibilities regarding doping prevention.</w:t>
      </w:r>
    </w:p>
    <w:p w14:paraId="745B6CCD" w14:textId="77777777" w:rsidR="00F62736" w:rsidRPr="00F62736" w:rsidRDefault="00F62736" w:rsidP="00F62736">
      <w:pPr>
        <w:spacing w:line="360" w:lineRule="auto"/>
        <w:ind w:left="720"/>
        <w:jc w:val="both"/>
        <w:rPr>
          <w:rFonts w:ascii="Times New Roman" w:hAnsi="Times New Roman" w:cs="Times New Roman"/>
          <w:b/>
          <w:bCs/>
          <w:sz w:val="28"/>
          <w:szCs w:val="28"/>
        </w:rPr>
      </w:pPr>
    </w:p>
    <w:p w14:paraId="054BBE16" w14:textId="77777777" w:rsidR="00F62736" w:rsidRDefault="00F62736" w:rsidP="00F62736">
      <w:pPr>
        <w:spacing w:line="360" w:lineRule="auto"/>
        <w:jc w:val="both"/>
        <w:rPr>
          <w:rFonts w:ascii="Times New Roman" w:hAnsi="Times New Roman" w:cs="Times New Roman"/>
          <w:sz w:val="28"/>
          <w:szCs w:val="28"/>
        </w:rPr>
      </w:pPr>
    </w:p>
    <w:p w14:paraId="0D3CA60B" w14:textId="77777777" w:rsidR="00F62736" w:rsidRDefault="00F62736" w:rsidP="00F62736">
      <w:pPr>
        <w:spacing w:line="360" w:lineRule="auto"/>
        <w:jc w:val="both"/>
        <w:rPr>
          <w:rFonts w:ascii="Times New Roman" w:hAnsi="Times New Roman" w:cs="Times New Roman"/>
          <w:sz w:val="28"/>
          <w:szCs w:val="28"/>
        </w:rPr>
      </w:pPr>
    </w:p>
    <w:p w14:paraId="6CC83777" w14:textId="77777777" w:rsidR="00F62736" w:rsidRDefault="00F62736" w:rsidP="00F6273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804B6E2" w14:textId="77777777" w:rsidR="00F62736" w:rsidRPr="001B5BA5" w:rsidRDefault="00F62736" w:rsidP="00F6273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7E8D03F" w14:textId="77777777" w:rsidR="00F62736" w:rsidRPr="001B5BA5" w:rsidRDefault="00F62736" w:rsidP="00F62736">
      <w:pPr>
        <w:rPr>
          <w:rFonts w:ascii="Times New Roman" w:hAnsi="Times New Roman" w:cs="Times New Roman"/>
          <w:sz w:val="24"/>
          <w:szCs w:val="24"/>
        </w:rPr>
      </w:pPr>
    </w:p>
    <w:p w14:paraId="4989DA0D" w14:textId="77777777" w:rsidR="00F62736" w:rsidRPr="005E79F1" w:rsidRDefault="00F62736" w:rsidP="00F62736">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487F0468" w14:textId="77777777" w:rsidR="00F62736" w:rsidRPr="005E79F1" w:rsidRDefault="00F62736" w:rsidP="00F6273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BD8E1E6" w14:textId="77777777" w:rsidR="00F62736" w:rsidRPr="005E79F1" w:rsidRDefault="00F62736" w:rsidP="00F62736">
      <w:pPr>
        <w:pStyle w:val="Subtitle"/>
        <w:spacing w:line="360" w:lineRule="auto"/>
        <w:ind w:firstLine="0"/>
        <w:rPr>
          <w:sz w:val="28"/>
          <w:szCs w:val="28"/>
        </w:rPr>
      </w:pPr>
    </w:p>
    <w:p w14:paraId="5A5EFF68" w14:textId="77777777" w:rsidR="00F62736" w:rsidRPr="005E79F1" w:rsidRDefault="00F62736" w:rsidP="00F6273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979243B" w14:textId="77777777" w:rsidR="00F62736" w:rsidRPr="005E79F1" w:rsidRDefault="00F62736" w:rsidP="00F6273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76FB10C" w14:textId="77777777" w:rsidR="00F62736" w:rsidRPr="005E79F1" w:rsidRDefault="00F62736" w:rsidP="00F62736">
      <w:pPr>
        <w:pStyle w:val="Subtitle"/>
        <w:spacing w:line="360" w:lineRule="auto"/>
        <w:ind w:firstLine="0"/>
        <w:jc w:val="both"/>
        <w:rPr>
          <w:b/>
          <w:sz w:val="28"/>
          <w:szCs w:val="28"/>
        </w:rPr>
      </w:pPr>
    </w:p>
    <w:p w14:paraId="62E7C305" w14:textId="77777777" w:rsidR="00F62736" w:rsidRPr="005E79F1" w:rsidRDefault="00F62736" w:rsidP="00F62736">
      <w:pPr>
        <w:pStyle w:val="Subtitle"/>
        <w:spacing w:line="360" w:lineRule="auto"/>
        <w:ind w:firstLine="0"/>
        <w:jc w:val="both"/>
        <w:rPr>
          <w:b/>
          <w:sz w:val="28"/>
          <w:szCs w:val="28"/>
        </w:rPr>
      </w:pPr>
      <w:r w:rsidRPr="005E79F1">
        <w:rPr>
          <w:b/>
          <w:sz w:val="28"/>
          <w:szCs w:val="28"/>
        </w:rPr>
        <w:t>4.1.2 Block Box Testing</w:t>
      </w:r>
    </w:p>
    <w:p w14:paraId="7031705A" w14:textId="77777777" w:rsidR="00F62736" w:rsidRPr="005E79F1" w:rsidRDefault="00F62736" w:rsidP="00F62736">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of test can be applied virtually to every level of software testing: unit, </w:t>
      </w:r>
      <w:r w:rsidRPr="005E79F1">
        <w:rPr>
          <w:sz w:val="28"/>
          <w:szCs w:val="28"/>
        </w:rPr>
        <w:lastRenderedPageBreak/>
        <w:t>integration, system and acceptance. It is sometimes referred to as specification-based testing.</w:t>
      </w:r>
    </w:p>
    <w:p w14:paraId="33B02F39" w14:textId="77777777" w:rsidR="00F62736" w:rsidRPr="005E79F1" w:rsidRDefault="00F62736" w:rsidP="00F62736">
      <w:pPr>
        <w:pStyle w:val="Subtitle"/>
        <w:spacing w:line="360" w:lineRule="auto"/>
        <w:ind w:firstLine="0"/>
        <w:jc w:val="both"/>
        <w:rPr>
          <w:rFonts w:asciiTheme="minorHAnsi" w:eastAsiaTheme="minorHAnsi" w:hAnsiTheme="minorHAnsi" w:cstheme="minorBidi"/>
          <w:sz w:val="28"/>
          <w:szCs w:val="28"/>
        </w:rPr>
      </w:pPr>
    </w:p>
    <w:p w14:paraId="0910615F" w14:textId="77777777" w:rsidR="00F62736" w:rsidRDefault="00F62736" w:rsidP="00F62736">
      <w:pPr>
        <w:pStyle w:val="Subtitle"/>
        <w:spacing w:line="360" w:lineRule="auto"/>
        <w:ind w:firstLine="0"/>
        <w:jc w:val="both"/>
        <w:rPr>
          <w:b/>
          <w:bCs/>
          <w:sz w:val="28"/>
          <w:szCs w:val="28"/>
        </w:rPr>
      </w:pPr>
    </w:p>
    <w:p w14:paraId="54742DD0" w14:textId="77777777" w:rsidR="00F62736" w:rsidRDefault="00F62736" w:rsidP="00F62736">
      <w:pPr>
        <w:pStyle w:val="Subtitle"/>
        <w:spacing w:line="360" w:lineRule="auto"/>
        <w:ind w:firstLine="0"/>
        <w:jc w:val="both"/>
        <w:rPr>
          <w:b/>
          <w:bCs/>
          <w:sz w:val="28"/>
          <w:szCs w:val="28"/>
        </w:rPr>
      </w:pPr>
    </w:p>
    <w:p w14:paraId="080E562A" w14:textId="77777777" w:rsidR="00F62736" w:rsidRDefault="00F62736" w:rsidP="00F62736">
      <w:pPr>
        <w:pStyle w:val="Subtitle"/>
        <w:spacing w:line="360" w:lineRule="auto"/>
        <w:ind w:firstLine="0"/>
        <w:jc w:val="both"/>
        <w:rPr>
          <w:b/>
          <w:bCs/>
          <w:sz w:val="28"/>
          <w:szCs w:val="28"/>
        </w:rPr>
      </w:pPr>
    </w:p>
    <w:p w14:paraId="290C3551" w14:textId="77777777" w:rsidR="00F62736" w:rsidRPr="005E79F1" w:rsidRDefault="00F62736" w:rsidP="00F62736">
      <w:pPr>
        <w:pStyle w:val="Subtitle"/>
        <w:spacing w:line="360" w:lineRule="auto"/>
        <w:ind w:firstLine="0"/>
        <w:jc w:val="both"/>
        <w:rPr>
          <w:sz w:val="28"/>
          <w:szCs w:val="28"/>
        </w:rPr>
      </w:pPr>
      <w:r w:rsidRPr="005E79F1">
        <w:rPr>
          <w:b/>
          <w:bCs/>
          <w:sz w:val="28"/>
          <w:szCs w:val="28"/>
        </w:rPr>
        <w:t>4.2 SYSTEM IMPLEMENTATION</w:t>
      </w:r>
    </w:p>
    <w:p w14:paraId="546636C5" w14:textId="77777777" w:rsidR="00F62736" w:rsidRPr="005E79F1" w:rsidRDefault="00F62736" w:rsidP="00F6273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050154E" w14:textId="77777777" w:rsidR="00F62736" w:rsidRPr="005E79F1" w:rsidRDefault="00F62736" w:rsidP="00F62736">
      <w:pPr>
        <w:spacing w:line="360" w:lineRule="auto"/>
        <w:rPr>
          <w:rFonts w:ascii="Times New Roman" w:hAnsi="Times New Roman" w:cs="Times New Roman"/>
          <w:sz w:val="28"/>
          <w:szCs w:val="28"/>
        </w:rPr>
      </w:pPr>
    </w:p>
    <w:p w14:paraId="4B4E4733" w14:textId="77777777" w:rsidR="00F62736" w:rsidRDefault="00F62736" w:rsidP="00F62736">
      <w:pPr>
        <w:rPr>
          <w:rFonts w:ascii="Times New Roman" w:hAnsi="Times New Roman" w:cs="Times New Roman"/>
          <w:sz w:val="24"/>
          <w:szCs w:val="24"/>
        </w:rPr>
      </w:pPr>
    </w:p>
    <w:p w14:paraId="150E3EBB" w14:textId="77777777" w:rsidR="00F62736" w:rsidRPr="001B5BA5" w:rsidRDefault="00F62736" w:rsidP="00F62736">
      <w:pPr>
        <w:rPr>
          <w:rFonts w:ascii="Times New Roman" w:hAnsi="Times New Roman" w:cs="Times New Roman"/>
          <w:sz w:val="24"/>
          <w:szCs w:val="24"/>
        </w:rPr>
      </w:pPr>
    </w:p>
    <w:p w14:paraId="5E893F2F" w14:textId="77777777" w:rsidR="00F62736" w:rsidRPr="001B5BA5" w:rsidRDefault="00F62736" w:rsidP="00F62736">
      <w:pPr>
        <w:rPr>
          <w:rFonts w:ascii="Times New Roman" w:hAnsi="Times New Roman" w:cs="Times New Roman"/>
          <w:sz w:val="24"/>
          <w:szCs w:val="24"/>
        </w:rPr>
      </w:pPr>
    </w:p>
    <w:p w14:paraId="5249D134" w14:textId="77777777" w:rsidR="00F62736" w:rsidRPr="001B5BA5" w:rsidRDefault="00F62736" w:rsidP="00F62736">
      <w:pPr>
        <w:rPr>
          <w:rFonts w:ascii="Times New Roman" w:hAnsi="Times New Roman" w:cs="Times New Roman"/>
          <w:sz w:val="24"/>
          <w:szCs w:val="24"/>
        </w:rPr>
      </w:pPr>
    </w:p>
    <w:p w14:paraId="74EB9DA4" w14:textId="77777777" w:rsidR="00F62736" w:rsidRDefault="00F62736" w:rsidP="00F62736">
      <w:pPr>
        <w:tabs>
          <w:tab w:val="left" w:pos="1309"/>
          <w:tab w:val="center" w:pos="4680"/>
        </w:tabs>
        <w:spacing w:line="360" w:lineRule="auto"/>
        <w:rPr>
          <w:rFonts w:ascii="Times New Roman" w:hAnsi="Times New Roman" w:cs="Times New Roman"/>
          <w:sz w:val="24"/>
          <w:szCs w:val="24"/>
        </w:rPr>
      </w:pPr>
    </w:p>
    <w:p w14:paraId="0E0B900C" w14:textId="77777777" w:rsidR="00F62736" w:rsidRDefault="00F62736" w:rsidP="00F62736">
      <w:pPr>
        <w:tabs>
          <w:tab w:val="left" w:pos="1309"/>
          <w:tab w:val="center" w:pos="4680"/>
        </w:tabs>
        <w:spacing w:line="360" w:lineRule="auto"/>
        <w:rPr>
          <w:rFonts w:ascii="Times New Roman" w:hAnsi="Times New Roman" w:cs="Times New Roman"/>
          <w:b/>
          <w:sz w:val="28"/>
          <w:szCs w:val="28"/>
        </w:rPr>
      </w:pPr>
    </w:p>
    <w:p w14:paraId="6CA1CC63" w14:textId="77777777" w:rsidR="00F62736" w:rsidRDefault="00F62736" w:rsidP="00F62736">
      <w:pPr>
        <w:tabs>
          <w:tab w:val="left" w:pos="1309"/>
          <w:tab w:val="center" w:pos="4680"/>
        </w:tabs>
        <w:spacing w:line="360" w:lineRule="auto"/>
        <w:rPr>
          <w:rFonts w:ascii="Times New Roman" w:hAnsi="Times New Roman" w:cs="Times New Roman"/>
          <w:b/>
          <w:sz w:val="28"/>
          <w:szCs w:val="28"/>
        </w:rPr>
      </w:pPr>
    </w:p>
    <w:p w14:paraId="162ADC5E"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0554B2EE"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1D611174"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2FE76370"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5ADE806D"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24F1AD0A"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6688317F"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11DFBF50"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4FBB224C"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p>
    <w:p w14:paraId="591FAD54" w14:textId="77777777" w:rsidR="00F62736" w:rsidRDefault="00F62736" w:rsidP="00F62736">
      <w:pPr>
        <w:tabs>
          <w:tab w:val="left" w:pos="1309"/>
          <w:tab w:val="center" w:pos="4680"/>
        </w:tabs>
        <w:spacing w:line="360" w:lineRule="auto"/>
        <w:rPr>
          <w:rFonts w:ascii="Times New Roman" w:hAnsi="Times New Roman" w:cs="Times New Roman"/>
          <w:b/>
          <w:sz w:val="28"/>
          <w:szCs w:val="28"/>
        </w:rPr>
      </w:pPr>
    </w:p>
    <w:p w14:paraId="2F4942B0"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890253E" w14:textId="77777777" w:rsidR="00F62736" w:rsidRDefault="00F62736" w:rsidP="00F6273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CF1840E" w14:textId="77777777" w:rsidR="00F62736" w:rsidRDefault="00F62736" w:rsidP="00F6273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7A33F83" w14:textId="77777777" w:rsidR="00F62736" w:rsidRDefault="00F62736" w:rsidP="00F62736">
      <w:pPr>
        <w:spacing w:line="360" w:lineRule="auto"/>
        <w:jc w:val="both"/>
        <w:rPr>
          <w:rFonts w:ascii="Times New Roman" w:hAnsi="Times New Roman" w:cs="Times New Roman"/>
          <w:sz w:val="28"/>
          <w:szCs w:val="28"/>
        </w:rPr>
      </w:pPr>
    </w:p>
    <w:p w14:paraId="35F3F22E" w14:textId="77777777" w:rsidR="00F62736" w:rsidRPr="00F62736" w:rsidRDefault="00F62736" w:rsidP="00F62736">
      <w:pPr>
        <w:numPr>
          <w:ilvl w:val="0"/>
          <w:numId w:val="17"/>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In this study, the usefulness of AD education and the need for educational interventions were found. AD education based on the Code 2015 should be implemented for all athletes, regardless of competitive level, and internationally/nationally competition level athletes appeared to be particularly educated about doping control. </w:t>
      </w:r>
    </w:p>
    <w:p w14:paraId="6A9E9478" w14:textId="77777777" w:rsidR="00F62736" w:rsidRPr="00F62736" w:rsidRDefault="00F62736" w:rsidP="00F62736">
      <w:pPr>
        <w:numPr>
          <w:ilvl w:val="0"/>
          <w:numId w:val="17"/>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During AD education, the development of teaching material should consider the latest medical knowledge related to AD. Furthermore, in line with the current Code, it is necessary to create and standardize world-class learning content that can enhance individuals’ knowledge of AD. </w:t>
      </w:r>
    </w:p>
    <w:p w14:paraId="60B2A904" w14:textId="77777777" w:rsidR="00F62736" w:rsidRPr="00F62736" w:rsidRDefault="00F62736" w:rsidP="00F62736">
      <w:pPr>
        <w:numPr>
          <w:ilvl w:val="0"/>
          <w:numId w:val="17"/>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In the future, it will be necessary to examine the effects of WADA-ALPHA e-learning and the latest WADA educational content to consider proposals to address more specific issues in AD education. On the other hand, the effectiveness of education is limited. In order to promote AD activities as shown in Dvorak et al.</w:t>
      </w:r>
    </w:p>
    <w:p w14:paraId="410AEE19" w14:textId="77777777" w:rsidR="00F62736" w:rsidRPr="00F62736" w:rsidRDefault="00F62736" w:rsidP="00F62736">
      <w:pPr>
        <w:numPr>
          <w:ilvl w:val="0"/>
          <w:numId w:val="17"/>
        </w:numPr>
        <w:spacing w:line="360" w:lineRule="auto"/>
        <w:jc w:val="both"/>
        <w:rPr>
          <w:rFonts w:ascii="Times New Roman" w:hAnsi="Times New Roman" w:cs="Times New Roman"/>
          <w:sz w:val="28"/>
          <w:szCs w:val="28"/>
        </w:rPr>
      </w:pPr>
      <w:r w:rsidRPr="00F62736">
        <w:rPr>
          <w:rFonts w:ascii="Times New Roman" w:hAnsi="Times New Roman" w:cs="Times New Roman"/>
          <w:sz w:val="28"/>
          <w:szCs w:val="28"/>
          <w:lang w:val="en-US"/>
        </w:rPr>
        <w:t xml:space="preserve"> [6], items indicated by the key components of the implementation of the Code 2015 and ALPHA, it should be noted that there is a need to implement AD education in combination with other methods of reducing doping beyond general awareness by athletes.</w:t>
      </w:r>
    </w:p>
    <w:p w14:paraId="34DB6220" w14:textId="77777777" w:rsidR="00F62736" w:rsidRPr="00F62736" w:rsidRDefault="00F62736" w:rsidP="00F62736">
      <w:pPr>
        <w:spacing w:line="360" w:lineRule="auto"/>
        <w:jc w:val="both"/>
        <w:rPr>
          <w:rFonts w:ascii="Times New Roman" w:hAnsi="Times New Roman" w:cs="Times New Roman"/>
          <w:sz w:val="28"/>
          <w:szCs w:val="28"/>
        </w:rPr>
      </w:pPr>
    </w:p>
    <w:sectPr w:rsidR="00F62736" w:rsidRPr="00F62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C628E"/>
    <w:multiLevelType w:val="hybridMultilevel"/>
    <w:tmpl w:val="361AD422"/>
    <w:lvl w:ilvl="0" w:tplc="BF049130">
      <w:start w:val="1"/>
      <w:numFmt w:val="bullet"/>
      <w:lvlText w:val="•"/>
      <w:lvlJc w:val="left"/>
      <w:pPr>
        <w:tabs>
          <w:tab w:val="num" w:pos="720"/>
        </w:tabs>
        <w:ind w:left="720" w:hanging="360"/>
      </w:pPr>
      <w:rPr>
        <w:rFonts w:ascii="Arial" w:hAnsi="Arial" w:hint="default"/>
      </w:rPr>
    </w:lvl>
    <w:lvl w:ilvl="1" w:tplc="5226E182" w:tentative="1">
      <w:start w:val="1"/>
      <w:numFmt w:val="bullet"/>
      <w:lvlText w:val="•"/>
      <w:lvlJc w:val="left"/>
      <w:pPr>
        <w:tabs>
          <w:tab w:val="num" w:pos="1440"/>
        </w:tabs>
        <w:ind w:left="1440" w:hanging="360"/>
      </w:pPr>
      <w:rPr>
        <w:rFonts w:ascii="Arial" w:hAnsi="Arial" w:hint="default"/>
      </w:rPr>
    </w:lvl>
    <w:lvl w:ilvl="2" w:tplc="FBB4B06C" w:tentative="1">
      <w:start w:val="1"/>
      <w:numFmt w:val="bullet"/>
      <w:lvlText w:val="•"/>
      <w:lvlJc w:val="left"/>
      <w:pPr>
        <w:tabs>
          <w:tab w:val="num" w:pos="2160"/>
        </w:tabs>
        <w:ind w:left="2160" w:hanging="360"/>
      </w:pPr>
      <w:rPr>
        <w:rFonts w:ascii="Arial" w:hAnsi="Arial" w:hint="default"/>
      </w:rPr>
    </w:lvl>
    <w:lvl w:ilvl="3" w:tplc="C16855C0" w:tentative="1">
      <w:start w:val="1"/>
      <w:numFmt w:val="bullet"/>
      <w:lvlText w:val="•"/>
      <w:lvlJc w:val="left"/>
      <w:pPr>
        <w:tabs>
          <w:tab w:val="num" w:pos="2880"/>
        </w:tabs>
        <w:ind w:left="2880" w:hanging="360"/>
      </w:pPr>
      <w:rPr>
        <w:rFonts w:ascii="Arial" w:hAnsi="Arial" w:hint="default"/>
      </w:rPr>
    </w:lvl>
    <w:lvl w:ilvl="4" w:tplc="1422B8C4" w:tentative="1">
      <w:start w:val="1"/>
      <w:numFmt w:val="bullet"/>
      <w:lvlText w:val="•"/>
      <w:lvlJc w:val="left"/>
      <w:pPr>
        <w:tabs>
          <w:tab w:val="num" w:pos="3600"/>
        </w:tabs>
        <w:ind w:left="3600" w:hanging="360"/>
      </w:pPr>
      <w:rPr>
        <w:rFonts w:ascii="Arial" w:hAnsi="Arial" w:hint="default"/>
      </w:rPr>
    </w:lvl>
    <w:lvl w:ilvl="5" w:tplc="E8AA5284" w:tentative="1">
      <w:start w:val="1"/>
      <w:numFmt w:val="bullet"/>
      <w:lvlText w:val="•"/>
      <w:lvlJc w:val="left"/>
      <w:pPr>
        <w:tabs>
          <w:tab w:val="num" w:pos="4320"/>
        </w:tabs>
        <w:ind w:left="4320" w:hanging="360"/>
      </w:pPr>
      <w:rPr>
        <w:rFonts w:ascii="Arial" w:hAnsi="Arial" w:hint="default"/>
      </w:rPr>
    </w:lvl>
    <w:lvl w:ilvl="6" w:tplc="09D69152" w:tentative="1">
      <w:start w:val="1"/>
      <w:numFmt w:val="bullet"/>
      <w:lvlText w:val="•"/>
      <w:lvlJc w:val="left"/>
      <w:pPr>
        <w:tabs>
          <w:tab w:val="num" w:pos="5040"/>
        </w:tabs>
        <w:ind w:left="5040" w:hanging="360"/>
      </w:pPr>
      <w:rPr>
        <w:rFonts w:ascii="Arial" w:hAnsi="Arial" w:hint="default"/>
      </w:rPr>
    </w:lvl>
    <w:lvl w:ilvl="7" w:tplc="83B2B65A" w:tentative="1">
      <w:start w:val="1"/>
      <w:numFmt w:val="bullet"/>
      <w:lvlText w:val="•"/>
      <w:lvlJc w:val="left"/>
      <w:pPr>
        <w:tabs>
          <w:tab w:val="num" w:pos="5760"/>
        </w:tabs>
        <w:ind w:left="5760" w:hanging="360"/>
      </w:pPr>
      <w:rPr>
        <w:rFonts w:ascii="Arial" w:hAnsi="Arial" w:hint="default"/>
      </w:rPr>
    </w:lvl>
    <w:lvl w:ilvl="8" w:tplc="1AE657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C06AAC"/>
    <w:multiLevelType w:val="hybridMultilevel"/>
    <w:tmpl w:val="4256465E"/>
    <w:lvl w:ilvl="0" w:tplc="03F8925A">
      <w:start w:val="1"/>
      <w:numFmt w:val="bullet"/>
      <w:lvlText w:val="•"/>
      <w:lvlJc w:val="left"/>
      <w:pPr>
        <w:tabs>
          <w:tab w:val="num" w:pos="720"/>
        </w:tabs>
        <w:ind w:left="720" w:hanging="360"/>
      </w:pPr>
      <w:rPr>
        <w:rFonts w:ascii="Arial" w:hAnsi="Arial" w:hint="default"/>
      </w:rPr>
    </w:lvl>
    <w:lvl w:ilvl="1" w:tplc="30A48BEC" w:tentative="1">
      <w:start w:val="1"/>
      <w:numFmt w:val="bullet"/>
      <w:lvlText w:val="•"/>
      <w:lvlJc w:val="left"/>
      <w:pPr>
        <w:tabs>
          <w:tab w:val="num" w:pos="1440"/>
        </w:tabs>
        <w:ind w:left="1440" w:hanging="360"/>
      </w:pPr>
      <w:rPr>
        <w:rFonts w:ascii="Arial" w:hAnsi="Arial" w:hint="default"/>
      </w:rPr>
    </w:lvl>
    <w:lvl w:ilvl="2" w:tplc="89483052" w:tentative="1">
      <w:start w:val="1"/>
      <w:numFmt w:val="bullet"/>
      <w:lvlText w:val="•"/>
      <w:lvlJc w:val="left"/>
      <w:pPr>
        <w:tabs>
          <w:tab w:val="num" w:pos="2160"/>
        </w:tabs>
        <w:ind w:left="2160" w:hanging="360"/>
      </w:pPr>
      <w:rPr>
        <w:rFonts w:ascii="Arial" w:hAnsi="Arial" w:hint="default"/>
      </w:rPr>
    </w:lvl>
    <w:lvl w:ilvl="3" w:tplc="3DB6D120" w:tentative="1">
      <w:start w:val="1"/>
      <w:numFmt w:val="bullet"/>
      <w:lvlText w:val="•"/>
      <w:lvlJc w:val="left"/>
      <w:pPr>
        <w:tabs>
          <w:tab w:val="num" w:pos="2880"/>
        </w:tabs>
        <w:ind w:left="2880" w:hanging="360"/>
      </w:pPr>
      <w:rPr>
        <w:rFonts w:ascii="Arial" w:hAnsi="Arial" w:hint="default"/>
      </w:rPr>
    </w:lvl>
    <w:lvl w:ilvl="4" w:tplc="571E8376" w:tentative="1">
      <w:start w:val="1"/>
      <w:numFmt w:val="bullet"/>
      <w:lvlText w:val="•"/>
      <w:lvlJc w:val="left"/>
      <w:pPr>
        <w:tabs>
          <w:tab w:val="num" w:pos="3600"/>
        </w:tabs>
        <w:ind w:left="3600" w:hanging="360"/>
      </w:pPr>
      <w:rPr>
        <w:rFonts w:ascii="Arial" w:hAnsi="Arial" w:hint="default"/>
      </w:rPr>
    </w:lvl>
    <w:lvl w:ilvl="5" w:tplc="BBB2355A" w:tentative="1">
      <w:start w:val="1"/>
      <w:numFmt w:val="bullet"/>
      <w:lvlText w:val="•"/>
      <w:lvlJc w:val="left"/>
      <w:pPr>
        <w:tabs>
          <w:tab w:val="num" w:pos="4320"/>
        </w:tabs>
        <w:ind w:left="4320" w:hanging="360"/>
      </w:pPr>
      <w:rPr>
        <w:rFonts w:ascii="Arial" w:hAnsi="Arial" w:hint="default"/>
      </w:rPr>
    </w:lvl>
    <w:lvl w:ilvl="6" w:tplc="0B1A59EE" w:tentative="1">
      <w:start w:val="1"/>
      <w:numFmt w:val="bullet"/>
      <w:lvlText w:val="•"/>
      <w:lvlJc w:val="left"/>
      <w:pPr>
        <w:tabs>
          <w:tab w:val="num" w:pos="5040"/>
        </w:tabs>
        <w:ind w:left="5040" w:hanging="360"/>
      </w:pPr>
      <w:rPr>
        <w:rFonts w:ascii="Arial" w:hAnsi="Arial" w:hint="default"/>
      </w:rPr>
    </w:lvl>
    <w:lvl w:ilvl="7" w:tplc="8F288EFE" w:tentative="1">
      <w:start w:val="1"/>
      <w:numFmt w:val="bullet"/>
      <w:lvlText w:val="•"/>
      <w:lvlJc w:val="left"/>
      <w:pPr>
        <w:tabs>
          <w:tab w:val="num" w:pos="5760"/>
        </w:tabs>
        <w:ind w:left="5760" w:hanging="360"/>
      </w:pPr>
      <w:rPr>
        <w:rFonts w:ascii="Arial" w:hAnsi="Arial" w:hint="default"/>
      </w:rPr>
    </w:lvl>
    <w:lvl w:ilvl="8" w:tplc="2522EA4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106499"/>
    <w:multiLevelType w:val="hybridMultilevel"/>
    <w:tmpl w:val="8B78DE36"/>
    <w:lvl w:ilvl="0" w:tplc="573AC020">
      <w:start w:val="1"/>
      <w:numFmt w:val="bullet"/>
      <w:lvlText w:val="•"/>
      <w:lvlJc w:val="left"/>
      <w:pPr>
        <w:tabs>
          <w:tab w:val="num" w:pos="720"/>
        </w:tabs>
        <w:ind w:left="720" w:hanging="360"/>
      </w:pPr>
      <w:rPr>
        <w:rFonts w:ascii="Arial" w:hAnsi="Arial" w:hint="default"/>
      </w:rPr>
    </w:lvl>
    <w:lvl w:ilvl="1" w:tplc="0DA6ED18" w:tentative="1">
      <w:start w:val="1"/>
      <w:numFmt w:val="bullet"/>
      <w:lvlText w:val="•"/>
      <w:lvlJc w:val="left"/>
      <w:pPr>
        <w:tabs>
          <w:tab w:val="num" w:pos="1440"/>
        </w:tabs>
        <w:ind w:left="1440" w:hanging="360"/>
      </w:pPr>
      <w:rPr>
        <w:rFonts w:ascii="Arial" w:hAnsi="Arial" w:hint="default"/>
      </w:rPr>
    </w:lvl>
    <w:lvl w:ilvl="2" w:tplc="58C859BC" w:tentative="1">
      <w:start w:val="1"/>
      <w:numFmt w:val="bullet"/>
      <w:lvlText w:val="•"/>
      <w:lvlJc w:val="left"/>
      <w:pPr>
        <w:tabs>
          <w:tab w:val="num" w:pos="2160"/>
        </w:tabs>
        <w:ind w:left="2160" w:hanging="360"/>
      </w:pPr>
      <w:rPr>
        <w:rFonts w:ascii="Arial" w:hAnsi="Arial" w:hint="default"/>
      </w:rPr>
    </w:lvl>
    <w:lvl w:ilvl="3" w:tplc="F4C6DB64" w:tentative="1">
      <w:start w:val="1"/>
      <w:numFmt w:val="bullet"/>
      <w:lvlText w:val="•"/>
      <w:lvlJc w:val="left"/>
      <w:pPr>
        <w:tabs>
          <w:tab w:val="num" w:pos="2880"/>
        </w:tabs>
        <w:ind w:left="2880" w:hanging="360"/>
      </w:pPr>
      <w:rPr>
        <w:rFonts w:ascii="Arial" w:hAnsi="Arial" w:hint="default"/>
      </w:rPr>
    </w:lvl>
    <w:lvl w:ilvl="4" w:tplc="065A0DE6" w:tentative="1">
      <w:start w:val="1"/>
      <w:numFmt w:val="bullet"/>
      <w:lvlText w:val="•"/>
      <w:lvlJc w:val="left"/>
      <w:pPr>
        <w:tabs>
          <w:tab w:val="num" w:pos="3600"/>
        </w:tabs>
        <w:ind w:left="3600" w:hanging="360"/>
      </w:pPr>
      <w:rPr>
        <w:rFonts w:ascii="Arial" w:hAnsi="Arial" w:hint="default"/>
      </w:rPr>
    </w:lvl>
    <w:lvl w:ilvl="5" w:tplc="6FB28198" w:tentative="1">
      <w:start w:val="1"/>
      <w:numFmt w:val="bullet"/>
      <w:lvlText w:val="•"/>
      <w:lvlJc w:val="left"/>
      <w:pPr>
        <w:tabs>
          <w:tab w:val="num" w:pos="4320"/>
        </w:tabs>
        <w:ind w:left="4320" w:hanging="360"/>
      </w:pPr>
      <w:rPr>
        <w:rFonts w:ascii="Arial" w:hAnsi="Arial" w:hint="default"/>
      </w:rPr>
    </w:lvl>
    <w:lvl w:ilvl="6" w:tplc="455C33CE" w:tentative="1">
      <w:start w:val="1"/>
      <w:numFmt w:val="bullet"/>
      <w:lvlText w:val="•"/>
      <w:lvlJc w:val="left"/>
      <w:pPr>
        <w:tabs>
          <w:tab w:val="num" w:pos="5040"/>
        </w:tabs>
        <w:ind w:left="5040" w:hanging="360"/>
      </w:pPr>
      <w:rPr>
        <w:rFonts w:ascii="Arial" w:hAnsi="Arial" w:hint="default"/>
      </w:rPr>
    </w:lvl>
    <w:lvl w:ilvl="7" w:tplc="D2325834" w:tentative="1">
      <w:start w:val="1"/>
      <w:numFmt w:val="bullet"/>
      <w:lvlText w:val="•"/>
      <w:lvlJc w:val="left"/>
      <w:pPr>
        <w:tabs>
          <w:tab w:val="num" w:pos="5760"/>
        </w:tabs>
        <w:ind w:left="5760" w:hanging="360"/>
      </w:pPr>
      <w:rPr>
        <w:rFonts w:ascii="Arial" w:hAnsi="Arial" w:hint="default"/>
      </w:rPr>
    </w:lvl>
    <w:lvl w:ilvl="8" w:tplc="49B415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383977"/>
    <w:multiLevelType w:val="hybridMultilevel"/>
    <w:tmpl w:val="903855B8"/>
    <w:lvl w:ilvl="0" w:tplc="C4D25E66">
      <w:start w:val="1"/>
      <w:numFmt w:val="bullet"/>
      <w:lvlText w:val="•"/>
      <w:lvlJc w:val="left"/>
      <w:pPr>
        <w:tabs>
          <w:tab w:val="num" w:pos="720"/>
        </w:tabs>
        <w:ind w:left="720" w:hanging="360"/>
      </w:pPr>
      <w:rPr>
        <w:rFonts w:ascii="Arial" w:hAnsi="Arial" w:hint="default"/>
      </w:rPr>
    </w:lvl>
    <w:lvl w:ilvl="1" w:tplc="06EAAA0C" w:tentative="1">
      <w:start w:val="1"/>
      <w:numFmt w:val="bullet"/>
      <w:lvlText w:val="•"/>
      <w:lvlJc w:val="left"/>
      <w:pPr>
        <w:tabs>
          <w:tab w:val="num" w:pos="1440"/>
        </w:tabs>
        <w:ind w:left="1440" w:hanging="360"/>
      </w:pPr>
      <w:rPr>
        <w:rFonts w:ascii="Arial" w:hAnsi="Arial" w:hint="default"/>
      </w:rPr>
    </w:lvl>
    <w:lvl w:ilvl="2" w:tplc="F7AAFA0E" w:tentative="1">
      <w:start w:val="1"/>
      <w:numFmt w:val="bullet"/>
      <w:lvlText w:val="•"/>
      <w:lvlJc w:val="left"/>
      <w:pPr>
        <w:tabs>
          <w:tab w:val="num" w:pos="2160"/>
        </w:tabs>
        <w:ind w:left="2160" w:hanging="360"/>
      </w:pPr>
      <w:rPr>
        <w:rFonts w:ascii="Arial" w:hAnsi="Arial" w:hint="default"/>
      </w:rPr>
    </w:lvl>
    <w:lvl w:ilvl="3" w:tplc="9B689548" w:tentative="1">
      <w:start w:val="1"/>
      <w:numFmt w:val="bullet"/>
      <w:lvlText w:val="•"/>
      <w:lvlJc w:val="left"/>
      <w:pPr>
        <w:tabs>
          <w:tab w:val="num" w:pos="2880"/>
        </w:tabs>
        <w:ind w:left="2880" w:hanging="360"/>
      </w:pPr>
      <w:rPr>
        <w:rFonts w:ascii="Arial" w:hAnsi="Arial" w:hint="default"/>
      </w:rPr>
    </w:lvl>
    <w:lvl w:ilvl="4" w:tplc="8BD00AA4" w:tentative="1">
      <w:start w:val="1"/>
      <w:numFmt w:val="bullet"/>
      <w:lvlText w:val="•"/>
      <w:lvlJc w:val="left"/>
      <w:pPr>
        <w:tabs>
          <w:tab w:val="num" w:pos="3600"/>
        </w:tabs>
        <w:ind w:left="3600" w:hanging="360"/>
      </w:pPr>
      <w:rPr>
        <w:rFonts w:ascii="Arial" w:hAnsi="Arial" w:hint="default"/>
      </w:rPr>
    </w:lvl>
    <w:lvl w:ilvl="5" w:tplc="B40CD69E" w:tentative="1">
      <w:start w:val="1"/>
      <w:numFmt w:val="bullet"/>
      <w:lvlText w:val="•"/>
      <w:lvlJc w:val="left"/>
      <w:pPr>
        <w:tabs>
          <w:tab w:val="num" w:pos="4320"/>
        </w:tabs>
        <w:ind w:left="4320" w:hanging="360"/>
      </w:pPr>
      <w:rPr>
        <w:rFonts w:ascii="Arial" w:hAnsi="Arial" w:hint="default"/>
      </w:rPr>
    </w:lvl>
    <w:lvl w:ilvl="6" w:tplc="F398ADFA" w:tentative="1">
      <w:start w:val="1"/>
      <w:numFmt w:val="bullet"/>
      <w:lvlText w:val="•"/>
      <w:lvlJc w:val="left"/>
      <w:pPr>
        <w:tabs>
          <w:tab w:val="num" w:pos="5040"/>
        </w:tabs>
        <w:ind w:left="5040" w:hanging="360"/>
      </w:pPr>
      <w:rPr>
        <w:rFonts w:ascii="Arial" w:hAnsi="Arial" w:hint="default"/>
      </w:rPr>
    </w:lvl>
    <w:lvl w:ilvl="7" w:tplc="DA84BDEE" w:tentative="1">
      <w:start w:val="1"/>
      <w:numFmt w:val="bullet"/>
      <w:lvlText w:val="•"/>
      <w:lvlJc w:val="left"/>
      <w:pPr>
        <w:tabs>
          <w:tab w:val="num" w:pos="5760"/>
        </w:tabs>
        <w:ind w:left="5760" w:hanging="360"/>
      </w:pPr>
      <w:rPr>
        <w:rFonts w:ascii="Arial" w:hAnsi="Arial" w:hint="default"/>
      </w:rPr>
    </w:lvl>
    <w:lvl w:ilvl="8" w:tplc="F0A820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625E5A"/>
    <w:multiLevelType w:val="hybridMultilevel"/>
    <w:tmpl w:val="E6803CCA"/>
    <w:lvl w:ilvl="0" w:tplc="6CC65F16">
      <w:start w:val="1"/>
      <w:numFmt w:val="bullet"/>
      <w:lvlText w:val="•"/>
      <w:lvlJc w:val="left"/>
      <w:pPr>
        <w:tabs>
          <w:tab w:val="num" w:pos="720"/>
        </w:tabs>
        <w:ind w:left="720" w:hanging="360"/>
      </w:pPr>
      <w:rPr>
        <w:rFonts w:ascii="Arial" w:hAnsi="Arial" w:hint="default"/>
      </w:rPr>
    </w:lvl>
    <w:lvl w:ilvl="1" w:tplc="4FCA8A1E" w:tentative="1">
      <w:start w:val="1"/>
      <w:numFmt w:val="bullet"/>
      <w:lvlText w:val="•"/>
      <w:lvlJc w:val="left"/>
      <w:pPr>
        <w:tabs>
          <w:tab w:val="num" w:pos="1440"/>
        </w:tabs>
        <w:ind w:left="1440" w:hanging="360"/>
      </w:pPr>
      <w:rPr>
        <w:rFonts w:ascii="Arial" w:hAnsi="Arial" w:hint="default"/>
      </w:rPr>
    </w:lvl>
    <w:lvl w:ilvl="2" w:tplc="2856EAEA" w:tentative="1">
      <w:start w:val="1"/>
      <w:numFmt w:val="bullet"/>
      <w:lvlText w:val="•"/>
      <w:lvlJc w:val="left"/>
      <w:pPr>
        <w:tabs>
          <w:tab w:val="num" w:pos="2160"/>
        </w:tabs>
        <w:ind w:left="2160" w:hanging="360"/>
      </w:pPr>
      <w:rPr>
        <w:rFonts w:ascii="Arial" w:hAnsi="Arial" w:hint="default"/>
      </w:rPr>
    </w:lvl>
    <w:lvl w:ilvl="3" w:tplc="9F120080" w:tentative="1">
      <w:start w:val="1"/>
      <w:numFmt w:val="bullet"/>
      <w:lvlText w:val="•"/>
      <w:lvlJc w:val="left"/>
      <w:pPr>
        <w:tabs>
          <w:tab w:val="num" w:pos="2880"/>
        </w:tabs>
        <w:ind w:left="2880" w:hanging="360"/>
      </w:pPr>
      <w:rPr>
        <w:rFonts w:ascii="Arial" w:hAnsi="Arial" w:hint="default"/>
      </w:rPr>
    </w:lvl>
    <w:lvl w:ilvl="4" w:tplc="A418BCD6" w:tentative="1">
      <w:start w:val="1"/>
      <w:numFmt w:val="bullet"/>
      <w:lvlText w:val="•"/>
      <w:lvlJc w:val="left"/>
      <w:pPr>
        <w:tabs>
          <w:tab w:val="num" w:pos="3600"/>
        </w:tabs>
        <w:ind w:left="3600" w:hanging="360"/>
      </w:pPr>
      <w:rPr>
        <w:rFonts w:ascii="Arial" w:hAnsi="Arial" w:hint="default"/>
      </w:rPr>
    </w:lvl>
    <w:lvl w:ilvl="5" w:tplc="D1227E5E" w:tentative="1">
      <w:start w:val="1"/>
      <w:numFmt w:val="bullet"/>
      <w:lvlText w:val="•"/>
      <w:lvlJc w:val="left"/>
      <w:pPr>
        <w:tabs>
          <w:tab w:val="num" w:pos="4320"/>
        </w:tabs>
        <w:ind w:left="4320" w:hanging="360"/>
      </w:pPr>
      <w:rPr>
        <w:rFonts w:ascii="Arial" w:hAnsi="Arial" w:hint="default"/>
      </w:rPr>
    </w:lvl>
    <w:lvl w:ilvl="6" w:tplc="4F92E3B8" w:tentative="1">
      <w:start w:val="1"/>
      <w:numFmt w:val="bullet"/>
      <w:lvlText w:val="•"/>
      <w:lvlJc w:val="left"/>
      <w:pPr>
        <w:tabs>
          <w:tab w:val="num" w:pos="5040"/>
        </w:tabs>
        <w:ind w:left="5040" w:hanging="360"/>
      </w:pPr>
      <w:rPr>
        <w:rFonts w:ascii="Arial" w:hAnsi="Arial" w:hint="default"/>
      </w:rPr>
    </w:lvl>
    <w:lvl w:ilvl="7" w:tplc="B8C85264" w:tentative="1">
      <w:start w:val="1"/>
      <w:numFmt w:val="bullet"/>
      <w:lvlText w:val="•"/>
      <w:lvlJc w:val="left"/>
      <w:pPr>
        <w:tabs>
          <w:tab w:val="num" w:pos="5760"/>
        </w:tabs>
        <w:ind w:left="5760" w:hanging="360"/>
      </w:pPr>
      <w:rPr>
        <w:rFonts w:ascii="Arial" w:hAnsi="Arial" w:hint="default"/>
      </w:rPr>
    </w:lvl>
    <w:lvl w:ilvl="8" w:tplc="27F679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3254E8"/>
    <w:multiLevelType w:val="hybridMultilevel"/>
    <w:tmpl w:val="067411C8"/>
    <w:lvl w:ilvl="0" w:tplc="71C28CC0">
      <w:start w:val="1"/>
      <w:numFmt w:val="bullet"/>
      <w:lvlText w:val="•"/>
      <w:lvlJc w:val="left"/>
      <w:pPr>
        <w:tabs>
          <w:tab w:val="num" w:pos="720"/>
        </w:tabs>
        <w:ind w:left="720" w:hanging="360"/>
      </w:pPr>
      <w:rPr>
        <w:rFonts w:ascii="Arial" w:hAnsi="Arial" w:hint="default"/>
      </w:rPr>
    </w:lvl>
    <w:lvl w:ilvl="1" w:tplc="1F7C243E" w:tentative="1">
      <w:start w:val="1"/>
      <w:numFmt w:val="bullet"/>
      <w:lvlText w:val="•"/>
      <w:lvlJc w:val="left"/>
      <w:pPr>
        <w:tabs>
          <w:tab w:val="num" w:pos="1440"/>
        </w:tabs>
        <w:ind w:left="1440" w:hanging="360"/>
      </w:pPr>
      <w:rPr>
        <w:rFonts w:ascii="Arial" w:hAnsi="Arial" w:hint="default"/>
      </w:rPr>
    </w:lvl>
    <w:lvl w:ilvl="2" w:tplc="CB74AEAA" w:tentative="1">
      <w:start w:val="1"/>
      <w:numFmt w:val="bullet"/>
      <w:lvlText w:val="•"/>
      <w:lvlJc w:val="left"/>
      <w:pPr>
        <w:tabs>
          <w:tab w:val="num" w:pos="2160"/>
        </w:tabs>
        <w:ind w:left="2160" w:hanging="360"/>
      </w:pPr>
      <w:rPr>
        <w:rFonts w:ascii="Arial" w:hAnsi="Arial" w:hint="default"/>
      </w:rPr>
    </w:lvl>
    <w:lvl w:ilvl="3" w:tplc="617400F8" w:tentative="1">
      <w:start w:val="1"/>
      <w:numFmt w:val="bullet"/>
      <w:lvlText w:val="•"/>
      <w:lvlJc w:val="left"/>
      <w:pPr>
        <w:tabs>
          <w:tab w:val="num" w:pos="2880"/>
        </w:tabs>
        <w:ind w:left="2880" w:hanging="360"/>
      </w:pPr>
      <w:rPr>
        <w:rFonts w:ascii="Arial" w:hAnsi="Arial" w:hint="default"/>
      </w:rPr>
    </w:lvl>
    <w:lvl w:ilvl="4" w:tplc="6A6A031C" w:tentative="1">
      <w:start w:val="1"/>
      <w:numFmt w:val="bullet"/>
      <w:lvlText w:val="•"/>
      <w:lvlJc w:val="left"/>
      <w:pPr>
        <w:tabs>
          <w:tab w:val="num" w:pos="3600"/>
        </w:tabs>
        <w:ind w:left="3600" w:hanging="360"/>
      </w:pPr>
      <w:rPr>
        <w:rFonts w:ascii="Arial" w:hAnsi="Arial" w:hint="default"/>
      </w:rPr>
    </w:lvl>
    <w:lvl w:ilvl="5" w:tplc="8B9076E6" w:tentative="1">
      <w:start w:val="1"/>
      <w:numFmt w:val="bullet"/>
      <w:lvlText w:val="•"/>
      <w:lvlJc w:val="left"/>
      <w:pPr>
        <w:tabs>
          <w:tab w:val="num" w:pos="4320"/>
        </w:tabs>
        <w:ind w:left="4320" w:hanging="360"/>
      </w:pPr>
      <w:rPr>
        <w:rFonts w:ascii="Arial" w:hAnsi="Arial" w:hint="default"/>
      </w:rPr>
    </w:lvl>
    <w:lvl w:ilvl="6" w:tplc="E4C05D7C" w:tentative="1">
      <w:start w:val="1"/>
      <w:numFmt w:val="bullet"/>
      <w:lvlText w:val="•"/>
      <w:lvlJc w:val="left"/>
      <w:pPr>
        <w:tabs>
          <w:tab w:val="num" w:pos="5040"/>
        </w:tabs>
        <w:ind w:left="5040" w:hanging="360"/>
      </w:pPr>
      <w:rPr>
        <w:rFonts w:ascii="Arial" w:hAnsi="Arial" w:hint="default"/>
      </w:rPr>
    </w:lvl>
    <w:lvl w:ilvl="7" w:tplc="F7F61EEC" w:tentative="1">
      <w:start w:val="1"/>
      <w:numFmt w:val="bullet"/>
      <w:lvlText w:val="•"/>
      <w:lvlJc w:val="left"/>
      <w:pPr>
        <w:tabs>
          <w:tab w:val="num" w:pos="5760"/>
        </w:tabs>
        <w:ind w:left="5760" w:hanging="360"/>
      </w:pPr>
      <w:rPr>
        <w:rFonts w:ascii="Arial" w:hAnsi="Arial" w:hint="default"/>
      </w:rPr>
    </w:lvl>
    <w:lvl w:ilvl="8" w:tplc="8C0074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B40C8A"/>
    <w:multiLevelType w:val="hybridMultilevel"/>
    <w:tmpl w:val="7A5EC6DE"/>
    <w:lvl w:ilvl="0" w:tplc="CD280632">
      <w:start w:val="1"/>
      <w:numFmt w:val="bullet"/>
      <w:lvlText w:val="•"/>
      <w:lvlJc w:val="left"/>
      <w:pPr>
        <w:tabs>
          <w:tab w:val="num" w:pos="720"/>
        </w:tabs>
        <w:ind w:left="720" w:hanging="360"/>
      </w:pPr>
      <w:rPr>
        <w:rFonts w:ascii="Arial" w:hAnsi="Arial" w:hint="default"/>
      </w:rPr>
    </w:lvl>
    <w:lvl w:ilvl="1" w:tplc="2F44C658" w:tentative="1">
      <w:start w:val="1"/>
      <w:numFmt w:val="bullet"/>
      <w:lvlText w:val="•"/>
      <w:lvlJc w:val="left"/>
      <w:pPr>
        <w:tabs>
          <w:tab w:val="num" w:pos="1440"/>
        </w:tabs>
        <w:ind w:left="1440" w:hanging="360"/>
      </w:pPr>
      <w:rPr>
        <w:rFonts w:ascii="Arial" w:hAnsi="Arial" w:hint="default"/>
      </w:rPr>
    </w:lvl>
    <w:lvl w:ilvl="2" w:tplc="A8EE32CA" w:tentative="1">
      <w:start w:val="1"/>
      <w:numFmt w:val="bullet"/>
      <w:lvlText w:val="•"/>
      <w:lvlJc w:val="left"/>
      <w:pPr>
        <w:tabs>
          <w:tab w:val="num" w:pos="2160"/>
        </w:tabs>
        <w:ind w:left="2160" w:hanging="360"/>
      </w:pPr>
      <w:rPr>
        <w:rFonts w:ascii="Arial" w:hAnsi="Arial" w:hint="default"/>
      </w:rPr>
    </w:lvl>
    <w:lvl w:ilvl="3" w:tplc="00285C44" w:tentative="1">
      <w:start w:val="1"/>
      <w:numFmt w:val="bullet"/>
      <w:lvlText w:val="•"/>
      <w:lvlJc w:val="left"/>
      <w:pPr>
        <w:tabs>
          <w:tab w:val="num" w:pos="2880"/>
        </w:tabs>
        <w:ind w:left="2880" w:hanging="360"/>
      </w:pPr>
      <w:rPr>
        <w:rFonts w:ascii="Arial" w:hAnsi="Arial" w:hint="default"/>
      </w:rPr>
    </w:lvl>
    <w:lvl w:ilvl="4" w:tplc="FE80F9A8" w:tentative="1">
      <w:start w:val="1"/>
      <w:numFmt w:val="bullet"/>
      <w:lvlText w:val="•"/>
      <w:lvlJc w:val="left"/>
      <w:pPr>
        <w:tabs>
          <w:tab w:val="num" w:pos="3600"/>
        </w:tabs>
        <w:ind w:left="3600" w:hanging="360"/>
      </w:pPr>
      <w:rPr>
        <w:rFonts w:ascii="Arial" w:hAnsi="Arial" w:hint="default"/>
      </w:rPr>
    </w:lvl>
    <w:lvl w:ilvl="5" w:tplc="6992A532" w:tentative="1">
      <w:start w:val="1"/>
      <w:numFmt w:val="bullet"/>
      <w:lvlText w:val="•"/>
      <w:lvlJc w:val="left"/>
      <w:pPr>
        <w:tabs>
          <w:tab w:val="num" w:pos="4320"/>
        </w:tabs>
        <w:ind w:left="4320" w:hanging="360"/>
      </w:pPr>
      <w:rPr>
        <w:rFonts w:ascii="Arial" w:hAnsi="Arial" w:hint="default"/>
      </w:rPr>
    </w:lvl>
    <w:lvl w:ilvl="6" w:tplc="21A0488E" w:tentative="1">
      <w:start w:val="1"/>
      <w:numFmt w:val="bullet"/>
      <w:lvlText w:val="•"/>
      <w:lvlJc w:val="left"/>
      <w:pPr>
        <w:tabs>
          <w:tab w:val="num" w:pos="5040"/>
        </w:tabs>
        <w:ind w:left="5040" w:hanging="360"/>
      </w:pPr>
      <w:rPr>
        <w:rFonts w:ascii="Arial" w:hAnsi="Arial" w:hint="default"/>
      </w:rPr>
    </w:lvl>
    <w:lvl w:ilvl="7" w:tplc="040479F6" w:tentative="1">
      <w:start w:val="1"/>
      <w:numFmt w:val="bullet"/>
      <w:lvlText w:val="•"/>
      <w:lvlJc w:val="left"/>
      <w:pPr>
        <w:tabs>
          <w:tab w:val="num" w:pos="5760"/>
        </w:tabs>
        <w:ind w:left="5760" w:hanging="360"/>
      </w:pPr>
      <w:rPr>
        <w:rFonts w:ascii="Arial" w:hAnsi="Arial" w:hint="default"/>
      </w:rPr>
    </w:lvl>
    <w:lvl w:ilvl="8" w:tplc="5C963A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E8669C"/>
    <w:multiLevelType w:val="hybridMultilevel"/>
    <w:tmpl w:val="5928EF24"/>
    <w:lvl w:ilvl="0" w:tplc="FFCA7CDA">
      <w:start w:val="1"/>
      <w:numFmt w:val="bullet"/>
      <w:lvlText w:val="•"/>
      <w:lvlJc w:val="left"/>
      <w:pPr>
        <w:tabs>
          <w:tab w:val="num" w:pos="720"/>
        </w:tabs>
        <w:ind w:left="720" w:hanging="360"/>
      </w:pPr>
      <w:rPr>
        <w:rFonts w:ascii="Arial" w:hAnsi="Arial" w:hint="default"/>
      </w:rPr>
    </w:lvl>
    <w:lvl w:ilvl="1" w:tplc="27EE31AA" w:tentative="1">
      <w:start w:val="1"/>
      <w:numFmt w:val="bullet"/>
      <w:lvlText w:val="•"/>
      <w:lvlJc w:val="left"/>
      <w:pPr>
        <w:tabs>
          <w:tab w:val="num" w:pos="1440"/>
        </w:tabs>
        <w:ind w:left="1440" w:hanging="360"/>
      </w:pPr>
      <w:rPr>
        <w:rFonts w:ascii="Arial" w:hAnsi="Arial" w:hint="default"/>
      </w:rPr>
    </w:lvl>
    <w:lvl w:ilvl="2" w:tplc="D5E8D2B4" w:tentative="1">
      <w:start w:val="1"/>
      <w:numFmt w:val="bullet"/>
      <w:lvlText w:val="•"/>
      <w:lvlJc w:val="left"/>
      <w:pPr>
        <w:tabs>
          <w:tab w:val="num" w:pos="2160"/>
        </w:tabs>
        <w:ind w:left="2160" w:hanging="360"/>
      </w:pPr>
      <w:rPr>
        <w:rFonts w:ascii="Arial" w:hAnsi="Arial" w:hint="default"/>
      </w:rPr>
    </w:lvl>
    <w:lvl w:ilvl="3" w:tplc="025AA8D6" w:tentative="1">
      <w:start w:val="1"/>
      <w:numFmt w:val="bullet"/>
      <w:lvlText w:val="•"/>
      <w:lvlJc w:val="left"/>
      <w:pPr>
        <w:tabs>
          <w:tab w:val="num" w:pos="2880"/>
        </w:tabs>
        <w:ind w:left="2880" w:hanging="360"/>
      </w:pPr>
      <w:rPr>
        <w:rFonts w:ascii="Arial" w:hAnsi="Arial" w:hint="default"/>
      </w:rPr>
    </w:lvl>
    <w:lvl w:ilvl="4" w:tplc="8B6407AE" w:tentative="1">
      <w:start w:val="1"/>
      <w:numFmt w:val="bullet"/>
      <w:lvlText w:val="•"/>
      <w:lvlJc w:val="left"/>
      <w:pPr>
        <w:tabs>
          <w:tab w:val="num" w:pos="3600"/>
        </w:tabs>
        <w:ind w:left="3600" w:hanging="360"/>
      </w:pPr>
      <w:rPr>
        <w:rFonts w:ascii="Arial" w:hAnsi="Arial" w:hint="default"/>
      </w:rPr>
    </w:lvl>
    <w:lvl w:ilvl="5" w:tplc="F5601714" w:tentative="1">
      <w:start w:val="1"/>
      <w:numFmt w:val="bullet"/>
      <w:lvlText w:val="•"/>
      <w:lvlJc w:val="left"/>
      <w:pPr>
        <w:tabs>
          <w:tab w:val="num" w:pos="4320"/>
        </w:tabs>
        <w:ind w:left="4320" w:hanging="360"/>
      </w:pPr>
      <w:rPr>
        <w:rFonts w:ascii="Arial" w:hAnsi="Arial" w:hint="default"/>
      </w:rPr>
    </w:lvl>
    <w:lvl w:ilvl="6" w:tplc="CAC6B234" w:tentative="1">
      <w:start w:val="1"/>
      <w:numFmt w:val="bullet"/>
      <w:lvlText w:val="•"/>
      <w:lvlJc w:val="left"/>
      <w:pPr>
        <w:tabs>
          <w:tab w:val="num" w:pos="5040"/>
        </w:tabs>
        <w:ind w:left="5040" w:hanging="360"/>
      </w:pPr>
      <w:rPr>
        <w:rFonts w:ascii="Arial" w:hAnsi="Arial" w:hint="default"/>
      </w:rPr>
    </w:lvl>
    <w:lvl w:ilvl="7" w:tplc="253CCB68" w:tentative="1">
      <w:start w:val="1"/>
      <w:numFmt w:val="bullet"/>
      <w:lvlText w:val="•"/>
      <w:lvlJc w:val="left"/>
      <w:pPr>
        <w:tabs>
          <w:tab w:val="num" w:pos="5760"/>
        </w:tabs>
        <w:ind w:left="5760" w:hanging="360"/>
      </w:pPr>
      <w:rPr>
        <w:rFonts w:ascii="Arial" w:hAnsi="Arial" w:hint="default"/>
      </w:rPr>
    </w:lvl>
    <w:lvl w:ilvl="8" w:tplc="CBECA6B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120ACA"/>
    <w:multiLevelType w:val="hybridMultilevel"/>
    <w:tmpl w:val="20E07994"/>
    <w:lvl w:ilvl="0" w:tplc="A6882774">
      <w:start w:val="1"/>
      <w:numFmt w:val="bullet"/>
      <w:lvlText w:val="•"/>
      <w:lvlJc w:val="left"/>
      <w:pPr>
        <w:tabs>
          <w:tab w:val="num" w:pos="720"/>
        </w:tabs>
        <w:ind w:left="720" w:hanging="360"/>
      </w:pPr>
      <w:rPr>
        <w:rFonts w:ascii="Arial" w:hAnsi="Arial" w:hint="default"/>
      </w:rPr>
    </w:lvl>
    <w:lvl w:ilvl="1" w:tplc="D72E7BD6" w:tentative="1">
      <w:start w:val="1"/>
      <w:numFmt w:val="bullet"/>
      <w:lvlText w:val="•"/>
      <w:lvlJc w:val="left"/>
      <w:pPr>
        <w:tabs>
          <w:tab w:val="num" w:pos="1440"/>
        </w:tabs>
        <w:ind w:left="1440" w:hanging="360"/>
      </w:pPr>
      <w:rPr>
        <w:rFonts w:ascii="Arial" w:hAnsi="Arial" w:hint="default"/>
      </w:rPr>
    </w:lvl>
    <w:lvl w:ilvl="2" w:tplc="5A62DCFC" w:tentative="1">
      <w:start w:val="1"/>
      <w:numFmt w:val="bullet"/>
      <w:lvlText w:val="•"/>
      <w:lvlJc w:val="left"/>
      <w:pPr>
        <w:tabs>
          <w:tab w:val="num" w:pos="2160"/>
        </w:tabs>
        <w:ind w:left="2160" w:hanging="360"/>
      </w:pPr>
      <w:rPr>
        <w:rFonts w:ascii="Arial" w:hAnsi="Arial" w:hint="default"/>
      </w:rPr>
    </w:lvl>
    <w:lvl w:ilvl="3" w:tplc="64127784" w:tentative="1">
      <w:start w:val="1"/>
      <w:numFmt w:val="bullet"/>
      <w:lvlText w:val="•"/>
      <w:lvlJc w:val="left"/>
      <w:pPr>
        <w:tabs>
          <w:tab w:val="num" w:pos="2880"/>
        </w:tabs>
        <w:ind w:left="2880" w:hanging="360"/>
      </w:pPr>
      <w:rPr>
        <w:rFonts w:ascii="Arial" w:hAnsi="Arial" w:hint="default"/>
      </w:rPr>
    </w:lvl>
    <w:lvl w:ilvl="4" w:tplc="5E122F96" w:tentative="1">
      <w:start w:val="1"/>
      <w:numFmt w:val="bullet"/>
      <w:lvlText w:val="•"/>
      <w:lvlJc w:val="left"/>
      <w:pPr>
        <w:tabs>
          <w:tab w:val="num" w:pos="3600"/>
        </w:tabs>
        <w:ind w:left="3600" w:hanging="360"/>
      </w:pPr>
      <w:rPr>
        <w:rFonts w:ascii="Arial" w:hAnsi="Arial" w:hint="default"/>
      </w:rPr>
    </w:lvl>
    <w:lvl w:ilvl="5" w:tplc="E87A4D80" w:tentative="1">
      <w:start w:val="1"/>
      <w:numFmt w:val="bullet"/>
      <w:lvlText w:val="•"/>
      <w:lvlJc w:val="left"/>
      <w:pPr>
        <w:tabs>
          <w:tab w:val="num" w:pos="4320"/>
        </w:tabs>
        <w:ind w:left="4320" w:hanging="360"/>
      </w:pPr>
      <w:rPr>
        <w:rFonts w:ascii="Arial" w:hAnsi="Arial" w:hint="default"/>
      </w:rPr>
    </w:lvl>
    <w:lvl w:ilvl="6" w:tplc="BF6E7160" w:tentative="1">
      <w:start w:val="1"/>
      <w:numFmt w:val="bullet"/>
      <w:lvlText w:val="•"/>
      <w:lvlJc w:val="left"/>
      <w:pPr>
        <w:tabs>
          <w:tab w:val="num" w:pos="5040"/>
        </w:tabs>
        <w:ind w:left="5040" w:hanging="360"/>
      </w:pPr>
      <w:rPr>
        <w:rFonts w:ascii="Arial" w:hAnsi="Arial" w:hint="default"/>
      </w:rPr>
    </w:lvl>
    <w:lvl w:ilvl="7" w:tplc="0F4C2080" w:tentative="1">
      <w:start w:val="1"/>
      <w:numFmt w:val="bullet"/>
      <w:lvlText w:val="•"/>
      <w:lvlJc w:val="left"/>
      <w:pPr>
        <w:tabs>
          <w:tab w:val="num" w:pos="5760"/>
        </w:tabs>
        <w:ind w:left="5760" w:hanging="360"/>
      </w:pPr>
      <w:rPr>
        <w:rFonts w:ascii="Arial" w:hAnsi="Arial" w:hint="default"/>
      </w:rPr>
    </w:lvl>
    <w:lvl w:ilvl="8" w:tplc="2CDC6D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C397C64"/>
    <w:multiLevelType w:val="hybridMultilevel"/>
    <w:tmpl w:val="9214A738"/>
    <w:lvl w:ilvl="0" w:tplc="7B9C919C">
      <w:start w:val="1"/>
      <w:numFmt w:val="bullet"/>
      <w:lvlText w:val="•"/>
      <w:lvlJc w:val="left"/>
      <w:pPr>
        <w:tabs>
          <w:tab w:val="num" w:pos="720"/>
        </w:tabs>
        <w:ind w:left="720" w:hanging="360"/>
      </w:pPr>
      <w:rPr>
        <w:rFonts w:ascii="Arial" w:hAnsi="Arial" w:hint="default"/>
      </w:rPr>
    </w:lvl>
    <w:lvl w:ilvl="1" w:tplc="B37E6116" w:tentative="1">
      <w:start w:val="1"/>
      <w:numFmt w:val="bullet"/>
      <w:lvlText w:val="•"/>
      <w:lvlJc w:val="left"/>
      <w:pPr>
        <w:tabs>
          <w:tab w:val="num" w:pos="1440"/>
        </w:tabs>
        <w:ind w:left="1440" w:hanging="360"/>
      </w:pPr>
      <w:rPr>
        <w:rFonts w:ascii="Arial" w:hAnsi="Arial" w:hint="default"/>
      </w:rPr>
    </w:lvl>
    <w:lvl w:ilvl="2" w:tplc="0CFC930A" w:tentative="1">
      <w:start w:val="1"/>
      <w:numFmt w:val="bullet"/>
      <w:lvlText w:val="•"/>
      <w:lvlJc w:val="left"/>
      <w:pPr>
        <w:tabs>
          <w:tab w:val="num" w:pos="2160"/>
        </w:tabs>
        <w:ind w:left="2160" w:hanging="360"/>
      </w:pPr>
      <w:rPr>
        <w:rFonts w:ascii="Arial" w:hAnsi="Arial" w:hint="default"/>
      </w:rPr>
    </w:lvl>
    <w:lvl w:ilvl="3" w:tplc="8AB48C64" w:tentative="1">
      <w:start w:val="1"/>
      <w:numFmt w:val="bullet"/>
      <w:lvlText w:val="•"/>
      <w:lvlJc w:val="left"/>
      <w:pPr>
        <w:tabs>
          <w:tab w:val="num" w:pos="2880"/>
        </w:tabs>
        <w:ind w:left="2880" w:hanging="360"/>
      </w:pPr>
      <w:rPr>
        <w:rFonts w:ascii="Arial" w:hAnsi="Arial" w:hint="default"/>
      </w:rPr>
    </w:lvl>
    <w:lvl w:ilvl="4" w:tplc="725E1CBE" w:tentative="1">
      <w:start w:val="1"/>
      <w:numFmt w:val="bullet"/>
      <w:lvlText w:val="•"/>
      <w:lvlJc w:val="left"/>
      <w:pPr>
        <w:tabs>
          <w:tab w:val="num" w:pos="3600"/>
        </w:tabs>
        <w:ind w:left="3600" w:hanging="360"/>
      </w:pPr>
      <w:rPr>
        <w:rFonts w:ascii="Arial" w:hAnsi="Arial" w:hint="default"/>
      </w:rPr>
    </w:lvl>
    <w:lvl w:ilvl="5" w:tplc="EE4EEA42" w:tentative="1">
      <w:start w:val="1"/>
      <w:numFmt w:val="bullet"/>
      <w:lvlText w:val="•"/>
      <w:lvlJc w:val="left"/>
      <w:pPr>
        <w:tabs>
          <w:tab w:val="num" w:pos="4320"/>
        </w:tabs>
        <w:ind w:left="4320" w:hanging="360"/>
      </w:pPr>
      <w:rPr>
        <w:rFonts w:ascii="Arial" w:hAnsi="Arial" w:hint="default"/>
      </w:rPr>
    </w:lvl>
    <w:lvl w:ilvl="6" w:tplc="A0B60696" w:tentative="1">
      <w:start w:val="1"/>
      <w:numFmt w:val="bullet"/>
      <w:lvlText w:val="•"/>
      <w:lvlJc w:val="left"/>
      <w:pPr>
        <w:tabs>
          <w:tab w:val="num" w:pos="5040"/>
        </w:tabs>
        <w:ind w:left="5040" w:hanging="360"/>
      </w:pPr>
      <w:rPr>
        <w:rFonts w:ascii="Arial" w:hAnsi="Arial" w:hint="default"/>
      </w:rPr>
    </w:lvl>
    <w:lvl w:ilvl="7" w:tplc="F19A4ACE" w:tentative="1">
      <w:start w:val="1"/>
      <w:numFmt w:val="bullet"/>
      <w:lvlText w:val="•"/>
      <w:lvlJc w:val="left"/>
      <w:pPr>
        <w:tabs>
          <w:tab w:val="num" w:pos="5760"/>
        </w:tabs>
        <w:ind w:left="5760" w:hanging="360"/>
      </w:pPr>
      <w:rPr>
        <w:rFonts w:ascii="Arial" w:hAnsi="Arial" w:hint="default"/>
      </w:rPr>
    </w:lvl>
    <w:lvl w:ilvl="8" w:tplc="468239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7A20ED"/>
    <w:multiLevelType w:val="hybridMultilevel"/>
    <w:tmpl w:val="CE122B7A"/>
    <w:lvl w:ilvl="0" w:tplc="329E6746">
      <w:start w:val="1"/>
      <w:numFmt w:val="bullet"/>
      <w:lvlText w:val="•"/>
      <w:lvlJc w:val="left"/>
      <w:pPr>
        <w:tabs>
          <w:tab w:val="num" w:pos="720"/>
        </w:tabs>
        <w:ind w:left="720" w:hanging="360"/>
      </w:pPr>
      <w:rPr>
        <w:rFonts w:ascii="Arial" w:hAnsi="Arial" w:hint="default"/>
      </w:rPr>
    </w:lvl>
    <w:lvl w:ilvl="1" w:tplc="68CA9C1A" w:tentative="1">
      <w:start w:val="1"/>
      <w:numFmt w:val="bullet"/>
      <w:lvlText w:val="•"/>
      <w:lvlJc w:val="left"/>
      <w:pPr>
        <w:tabs>
          <w:tab w:val="num" w:pos="1440"/>
        </w:tabs>
        <w:ind w:left="1440" w:hanging="360"/>
      </w:pPr>
      <w:rPr>
        <w:rFonts w:ascii="Arial" w:hAnsi="Arial" w:hint="default"/>
      </w:rPr>
    </w:lvl>
    <w:lvl w:ilvl="2" w:tplc="03AE93BA" w:tentative="1">
      <w:start w:val="1"/>
      <w:numFmt w:val="bullet"/>
      <w:lvlText w:val="•"/>
      <w:lvlJc w:val="left"/>
      <w:pPr>
        <w:tabs>
          <w:tab w:val="num" w:pos="2160"/>
        </w:tabs>
        <w:ind w:left="2160" w:hanging="360"/>
      </w:pPr>
      <w:rPr>
        <w:rFonts w:ascii="Arial" w:hAnsi="Arial" w:hint="default"/>
      </w:rPr>
    </w:lvl>
    <w:lvl w:ilvl="3" w:tplc="C71AC960" w:tentative="1">
      <w:start w:val="1"/>
      <w:numFmt w:val="bullet"/>
      <w:lvlText w:val="•"/>
      <w:lvlJc w:val="left"/>
      <w:pPr>
        <w:tabs>
          <w:tab w:val="num" w:pos="2880"/>
        </w:tabs>
        <w:ind w:left="2880" w:hanging="360"/>
      </w:pPr>
      <w:rPr>
        <w:rFonts w:ascii="Arial" w:hAnsi="Arial" w:hint="default"/>
      </w:rPr>
    </w:lvl>
    <w:lvl w:ilvl="4" w:tplc="F7E47BC6" w:tentative="1">
      <w:start w:val="1"/>
      <w:numFmt w:val="bullet"/>
      <w:lvlText w:val="•"/>
      <w:lvlJc w:val="left"/>
      <w:pPr>
        <w:tabs>
          <w:tab w:val="num" w:pos="3600"/>
        </w:tabs>
        <w:ind w:left="3600" w:hanging="360"/>
      </w:pPr>
      <w:rPr>
        <w:rFonts w:ascii="Arial" w:hAnsi="Arial" w:hint="default"/>
      </w:rPr>
    </w:lvl>
    <w:lvl w:ilvl="5" w:tplc="E58A8496" w:tentative="1">
      <w:start w:val="1"/>
      <w:numFmt w:val="bullet"/>
      <w:lvlText w:val="•"/>
      <w:lvlJc w:val="left"/>
      <w:pPr>
        <w:tabs>
          <w:tab w:val="num" w:pos="4320"/>
        </w:tabs>
        <w:ind w:left="4320" w:hanging="360"/>
      </w:pPr>
      <w:rPr>
        <w:rFonts w:ascii="Arial" w:hAnsi="Arial" w:hint="default"/>
      </w:rPr>
    </w:lvl>
    <w:lvl w:ilvl="6" w:tplc="DF66D2FC" w:tentative="1">
      <w:start w:val="1"/>
      <w:numFmt w:val="bullet"/>
      <w:lvlText w:val="•"/>
      <w:lvlJc w:val="left"/>
      <w:pPr>
        <w:tabs>
          <w:tab w:val="num" w:pos="5040"/>
        </w:tabs>
        <w:ind w:left="5040" w:hanging="360"/>
      </w:pPr>
      <w:rPr>
        <w:rFonts w:ascii="Arial" w:hAnsi="Arial" w:hint="default"/>
      </w:rPr>
    </w:lvl>
    <w:lvl w:ilvl="7" w:tplc="C8308AFE" w:tentative="1">
      <w:start w:val="1"/>
      <w:numFmt w:val="bullet"/>
      <w:lvlText w:val="•"/>
      <w:lvlJc w:val="left"/>
      <w:pPr>
        <w:tabs>
          <w:tab w:val="num" w:pos="5760"/>
        </w:tabs>
        <w:ind w:left="5760" w:hanging="360"/>
      </w:pPr>
      <w:rPr>
        <w:rFonts w:ascii="Arial" w:hAnsi="Arial" w:hint="default"/>
      </w:rPr>
    </w:lvl>
    <w:lvl w:ilvl="8" w:tplc="CE067A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190642"/>
    <w:multiLevelType w:val="hybridMultilevel"/>
    <w:tmpl w:val="6730365E"/>
    <w:lvl w:ilvl="0" w:tplc="0E3C5630">
      <w:start w:val="1"/>
      <w:numFmt w:val="bullet"/>
      <w:lvlText w:val="•"/>
      <w:lvlJc w:val="left"/>
      <w:pPr>
        <w:tabs>
          <w:tab w:val="num" w:pos="720"/>
        </w:tabs>
        <w:ind w:left="720" w:hanging="360"/>
      </w:pPr>
      <w:rPr>
        <w:rFonts w:ascii="Arial" w:hAnsi="Arial" w:hint="default"/>
      </w:rPr>
    </w:lvl>
    <w:lvl w:ilvl="1" w:tplc="D78CB53A" w:tentative="1">
      <w:start w:val="1"/>
      <w:numFmt w:val="bullet"/>
      <w:lvlText w:val="•"/>
      <w:lvlJc w:val="left"/>
      <w:pPr>
        <w:tabs>
          <w:tab w:val="num" w:pos="1440"/>
        </w:tabs>
        <w:ind w:left="1440" w:hanging="360"/>
      </w:pPr>
      <w:rPr>
        <w:rFonts w:ascii="Arial" w:hAnsi="Arial" w:hint="default"/>
      </w:rPr>
    </w:lvl>
    <w:lvl w:ilvl="2" w:tplc="004EF562" w:tentative="1">
      <w:start w:val="1"/>
      <w:numFmt w:val="bullet"/>
      <w:lvlText w:val="•"/>
      <w:lvlJc w:val="left"/>
      <w:pPr>
        <w:tabs>
          <w:tab w:val="num" w:pos="2160"/>
        </w:tabs>
        <w:ind w:left="2160" w:hanging="360"/>
      </w:pPr>
      <w:rPr>
        <w:rFonts w:ascii="Arial" w:hAnsi="Arial" w:hint="default"/>
      </w:rPr>
    </w:lvl>
    <w:lvl w:ilvl="3" w:tplc="7296550E" w:tentative="1">
      <w:start w:val="1"/>
      <w:numFmt w:val="bullet"/>
      <w:lvlText w:val="•"/>
      <w:lvlJc w:val="left"/>
      <w:pPr>
        <w:tabs>
          <w:tab w:val="num" w:pos="2880"/>
        </w:tabs>
        <w:ind w:left="2880" w:hanging="360"/>
      </w:pPr>
      <w:rPr>
        <w:rFonts w:ascii="Arial" w:hAnsi="Arial" w:hint="default"/>
      </w:rPr>
    </w:lvl>
    <w:lvl w:ilvl="4" w:tplc="62ACC4EE" w:tentative="1">
      <w:start w:val="1"/>
      <w:numFmt w:val="bullet"/>
      <w:lvlText w:val="•"/>
      <w:lvlJc w:val="left"/>
      <w:pPr>
        <w:tabs>
          <w:tab w:val="num" w:pos="3600"/>
        </w:tabs>
        <w:ind w:left="3600" w:hanging="360"/>
      </w:pPr>
      <w:rPr>
        <w:rFonts w:ascii="Arial" w:hAnsi="Arial" w:hint="default"/>
      </w:rPr>
    </w:lvl>
    <w:lvl w:ilvl="5" w:tplc="8C82CB7E" w:tentative="1">
      <w:start w:val="1"/>
      <w:numFmt w:val="bullet"/>
      <w:lvlText w:val="•"/>
      <w:lvlJc w:val="left"/>
      <w:pPr>
        <w:tabs>
          <w:tab w:val="num" w:pos="4320"/>
        </w:tabs>
        <w:ind w:left="4320" w:hanging="360"/>
      </w:pPr>
      <w:rPr>
        <w:rFonts w:ascii="Arial" w:hAnsi="Arial" w:hint="default"/>
      </w:rPr>
    </w:lvl>
    <w:lvl w:ilvl="6" w:tplc="2DD013D6" w:tentative="1">
      <w:start w:val="1"/>
      <w:numFmt w:val="bullet"/>
      <w:lvlText w:val="•"/>
      <w:lvlJc w:val="left"/>
      <w:pPr>
        <w:tabs>
          <w:tab w:val="num" w:pos="5040"/>
        </w:tabs>
        <w:ind w:left="5040" w:hanging="360"/>
      </w:pPr>
      <w:rPr>
        <w:rFonts w:ascii="Arial" w:hAnsi="Arial" w:hint="default"/>
      </w:rPr>
    </w:lvl>
    <w:lvl w:ilvl="7" w:tplc="5D54E6AA" w:tentative="1">
      <w:start w:val="1"/>
      <w:numFmt w:val="bullet"/>
      <w:lvlText w:val="•"/>
      <w:lvlJc w:val="left"/>
      <w:pPr>
        <w:tabs>
          <w:tab w:val="num" w:pos="5760"/>
        </w:tabs>
        <w:ind w:left="5760" w:hanging="360"/>
      </w:pPr>
      <w:rPr>
        <w:rFonts w:ascii="Arial" w:hAnsi="Arial" w:hint="default"/>
      </w:rPr>
    </w:lvl>
    <w:lvl w:ilvl="8" w:tplc="C388B20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396110A"/>
    <w:multiLevelType w:val="hybridMultilevel"/>
    <w:tmpl w:val="9E26A48E"/>
    <w:lvl w:ilvl="0" w:tplc="6492D36A">
      <w:start w:val="1"/>
      <w:numFmt w:val="bullet"/>
      <w:lvlText w:val="•"/>
      <w:lvlJc w:val="left"/>
      <w:pPr>
        <w:tabs>
          <w:tab w:val="num" w:pos="720"/>
        </w:tabs>
        <w:ind w:left="720" w:hanging="360"/>
      </w:pPr>
      <w:rPr>
        <w:rFonts w:ascii="Arial" w:hAnsi="Arial" w:hint="default"/>
      </w:rPr>
    </w:lvl>
    <w:lvl w:ilvl="1" w:tplc="072C80DC" w:tentative="1">
      <w:start w:val="1"/>
      <w:numFmt w:val="bullet"/>
      <w:lvlText w:val="•"/>
      <w:lvlJc w:val="left"/>
      <w:pPr>
        <w:tabs>
          <w:tab w:val="num" w:pos="1440"/>
        </w:tabs>
        <w:ind w:left="1440" w:hanging="360"/>
      </w:pPr>
      <w:rPr>
        <w:rFonts w:ascii="Arial" w:hAnsi="Arial" w:hint="default"/>
      </w:rPr>
    </w:lvl>
    <w:lvl w:ilvl="2" w:tplc="027CC22E" w:tentative="1">
      <w:start w:val="1"/>
      <w:numFmt w:val="bullet"/>
      <w:lvlText w:val="•"/>
      <w:lvlJc w:val="left"/>
      <w:pPr>
        <w:tabs>
          <w:tab w:val="num" w:pos="2160"/>
        </w:tabs>
        <w:ind w:left="2160" w:hanging="360"/>
      </w:pPr>
      <w:rPr>
        <w:rFonts w:ascii="Arial" w:hAnsi="Arial" w:hint="default"/>
      </w:rPr>
    </w:lvl>
    <w:lvl w:ilvl="3" w:tplc="1B68E66A" w:tentative="1">
      <w:start w:val="1"/>
      <w:numFmt w:val="bullet"/>
      <w:lvlText w:val="•"/>
      <w:lvlJc w:val="left"/>
      <w:pPr>
        <w:tabs>
          <w:tab w:val="num" w:pos="2880"/>
        </w:tabs>
        <w:ind w:left="2880" w:hanging="360"/>
      </w:pPr>
      <w:rPr>
        <w:rFonts w:ascii="Arial" w:hAnsi="Arial" w:hint="default"/>
      </w:rPr>
    </w:lvl>
    <w:lvl w:ilvl="4" w:tplc="1A8A82E6" w:tentative="1">
      <w:start w:val="1"/>
      <w:numFmt w:val="bullet"/>
      <w:lvlText w:val="•"/>
      <w:lvlJc w:val="left"/>
      <w:pPr>
        <w:tabs>
          <w:tab w:val="num" w:pos="3600"/>
        </w:tabs>
        <w:ind w:left="3600" w:hanging="360"/>
      </w:pPr>
      <w:rPr>
        <w:rFonts w:ascii="Arial" w:hAnsi="Arial" w:hint="default"/>
      </w:rPr>
    </w:lvl>
    <w:lvl w:ilvl="5" w:tplc="1C86BC76" w:tentative="1">
      <w:start w:val="1"/>
      <w:numFmt w:val="bullet"/>
      <w:lvlText w:val="•"/>
      <w:lvlJc w:val="left"/>
      <w:pPr>
        <w:tabs>
          <w:tab w:val="num" w:pos="4320"/>
        </w:tabs>
        <w:ind w:left="4320" w:hanging="360"/>
      </w:pPr>
      <w:rPr>
        <w:rFonts w:ascii="Arial" w:hAnsi="Arial" w:hint="default"/>
      </w:rPr>
    </w:lvl>
    <w:lvl w:ilvl="6" w:tplc="72F21BBE" w:tentative="1">
      <w:start w:val="1"/>
      <w:numFmt w:val="bullet"/>
      <w:lvlText w:val="•"/>
      <w:lvlJc w:val="left"/>
      <w:pPr>
        <w:tabs>
          <w:tab w:val="num" w:pos="5040"/>
        </w:tabs>
        <w:ind w:left="5040" w:hanging="360"/>
      </w:pPr>
      <w:rPr>
        <w:rFonts w:ascii="Arial" w:hAnsi="Arial" w:hint="default"/>
      </w:rPr>
    </w:lvl>
    <w:lvl w:ilvl="7" w:tplc="B41C35AA" w:tentative="1">
      <w:start w:val="1"/>
      <w:numFmt w:val="bullet"/>
      <w:lvlText w:val="•"/>
      <w:lvlJc w:val="left"/>
      <w:pPr>
        <w:tabs>
          <w:tab w:val="num" w:pos="5760"/>
        </w:tabs>
        <w:ind w:left="5760" w:hanging="360"/>
      </w:pPr>
      <w:rPr>
        <w:rFonts w:ascii="Arial" w:hAnsi="Arial" w:hint="default"/>
      </w:rPr>
    </w:lvl>
    <w:lvl w:ilvl="8" w:tplc="29948EAE" w:tentative="1">
      <w:start w:val="1"/>
      <w:numFmt w:val="bullet"/>
      <w:lvlText w:val="•"/>
      <w:lvlJc w:val="left"/>
      <w:pPr>
        <w:tabs>
          <w:tab w:val="num" w:pos="6480"/>
        </w:tabs>
        <w:ind w:left="6480" w:hanging="360"/>
      </w:pPr>
      <w:rPr>
        <w:rFonts w:ascii="Arial" w:hAnsi="Arial" w:hint="default"/>
      </w:rPr>
    </w:lvl>
  </w:abstractNum>
  <w:num w:numId="1" w16cid:durableId="2040079130">
    <w:abstractNumId w:val="3"/>
  </w:num>
  <w:num w:numId="2" w16cid:durableId="1252591211">
    <w:abstractNumId w:val="2"/>
  </w:num>
  <w:num w:numId="3" w16cid:durableId="498691146">
    <w:abstractNumId w:val="7"/>
  </w:num>
  <w:num w:numId="4" w16cid:durableId="1261839100">
    <w:abstractNumId w:val="5"/>
  </w:num>
  <w:num w:numId="5" w16cid:durableId="2121755653">
    <w:abstractNumId w:val="1"/>
  </w:num>
  <w:num w:numId="6" w16cid:durableId="1360086607">
    <w:abstractNumId w:val="14"/>
  </w:num>
  <w:num w:numId="7" w16cid:durableId="821628060">
    <w:abstractNumId w:val="9"/>
  </w:num>
  <w:num w:numId="8" w16cid:durableId="1662614403">
    <w:abstractNumId w:val="8"/>
  </w:num>
  <w:num w:numId="9" w16cid:durableId="115947492">
    <w:abstractNumId w:val="0"/>
  </w:num>
  <w:num w:numId="10" w16cid:durableId="46419567">
    <w:abstractNumId w:val="11"/>
  </w:num>
  <w:num w:numId="11" w16cid:durableId="1138569946">
    <w:abstractNumId w:val="13"/>
  </w:num>
  <w:num w:numId="12" w16cid:durableId="492456323">
    <w:abstractNumId w:val="16"/>
  </w:num>
  <w:num w:numId="13" w16cid:durableId="551422549">
    <w:abstractNumId w:val="12"/>
  </w:num>
  <w:num w:numId="14" w16cid:durableId="1550914392">
    <w:abstractNumId w:val="4"/>
  </w:num>
  <w:num w:numId="15" w16cid:durableId="1889804198">
    <w:abstractNumId w:val="15"/>
  </w:num>
  <w:num w:numId="16" w16cid:durableId="78619915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0002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31"/>
    <w:rsid w:val="00680F97"/>
    <w:rsid w:val="008F7F7B"/>
    <w:rsid w:val="00AB0031"/>
    <w:rsid w:val="00E75FD5"/>
    <w:rsid w:val="00F627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C0458"/>
  <w15:chartTrackingRefBased/>
  <w15:docId w15:val="{1E0E1844-1E44-41D3-BDC5-BE9B0889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736"/>
    <w:pPr>
      <w:ind w:left="720"/>
      <w:contextualSpacing/>
    </w:pPr>
  </w:style>
  <w:style w:type="paragraph" w:styleId="NormalWeb">
    <w:name w:val="Normal (Web)"/>
    <w:basedOn w:val="Normal"/>
    <w:uiPriority w:val="99"/>
    <w:rsid w:val="00F6273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F6273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6273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2122">
      <w:bodyDiv w:val="1"/>
      <w:marLeft w:val="0"/>
      <w:marRight w:val="0"/>
      <w:marTop w:val="0"/>
      <w:marBottom w:val="0"/>
      <w:divBdr>
        <w:top w:val="none" w:sz="0" w:space="0" w:color="auto"/>
        <w:left w:val="none" w:sz="0" w:space="0" w:color="auto"/>
        <w:bottom w:val="none" w:sz="0" w:space="0" w:color="auto"/>
        <w:right w:val="none" w:sz="0" w:space="0" w:color="auto"/>
      </w:divBdr>
    </w:div>
    <w:div w:id="437068064">
      <w:bodyDiv w:val="1"/>
      <w:marLeft w:val="0"/>
      <w:marRight w:val="0"/>
      <w:marTop w:val="0"/>
      <w:marBottom w:val="0"/>
      <w:divBdr>
        <w:top w:val="none" w:sz="0" w:space="0" w:color="auto"/>
        <w:left w:val="none" w:sz="0" w:space="0" w:color="auto"/>
        <w:bottom w:val="none" w:sz="0" w:space="0" w:color="auto"/>
        <w:right w:val="none" w:sz="0" w:space="0" w:color="auto"/>
      </w:divBdr>
      <w:divsChild>
        <w:div w:id="1382168312">
          <w:marLeft w:val="360"/>
          <w:marRight w:val="0"/>
          <w:marTop w:val="200"/>
          <w:marBottom w:val="0"/>
          <w:divBdr>
            <w:top w:val="none" w:sz="0" w:space="0" w:color="auto"/>
            <w:left w:val="none" w:sz="0" w:space="0" w:color="auto"/>
            <w:bottom w:val="none" w:sz="0" w:space="0" w:color="auto"/>
            <w:right w:val="none" w:sz="0" w:space="0" w:color="auto"/>
          </w:divBdr>
        </w:div>
        <w:div w:id="1468738755">
          <w:marLeft w:val="360"/>
          <w:marRight w:val="0"/>
          <w:marTop w:val="200"/>
          <w:marBottom w:val="0"/>
          <w:divBdr>
            <w:top w:val="none" w:sz="0" w:space="0" w:color="auto"/>
            <w:left w:val="none" w:sz="0" w:space="0" w:color="auto"/>
            <w:bottom w:val="none" w:sz="0" w:space="0" w:color="auto"/>
            <w:right w:val="none" w:sz="0" w:space="0" w:color="auto"/>
          </w:divBdr>
        </w:div>
        <w:div w:id="1548834639">
          <w:marLeft w:val="360"/>
          <w:marRight w:val="0"/>
          <w:marTop w:val="200"/>
          <w:marBottom w:val="0"/>
          <w:divBdr>
            <w:top w:val="none" w:sz="0" w:space="0" w:color="auto"/>
            <w:left w:val="none" w:sz="0" w:space="0" w:color="auto"/>
            <w:bottom w:val="none" w:sz="0" w:space="0" w:color="auto"/>
            <w:right w:val="none" w:sz="0" w:space="0" w:color="auto"/>
          </w:divBdr>
        </w:div>
        <w:div w:id="1541821711">
          <w:marLeft w:val="360"/>
          <w:marRight w:val="0"/>
          <w:marTop w:val="200"/>
          <w:marBottom w:val="0"/>
          <w:divBdr>
            <w:top w:val="none" w:sz="0" w:space="0" w:color="auto"/>
            <w:left w:val="none" w:sz="0" w:space="0" w:color="auto"/>
            <w:bottom w:val="none" w:sz="0" w:space="0" w:color="auto"/>
            <w:right w:val="none" w:sz="0" w:space="0" w:color="auto"/>
          </w:divBdr>
        </w:div>
        <w:div w:id="1122387430">
          <w:marLeft w:val="360"/>
          <w:marRight w:val="0"/>
          <w:marTop w:val="200"/>
          <w:marBottom w:val="0"/>
          <w:divBdr>
            <w:top w:val="none" w:sz="0" w:space="0" w:color="auto"/>
            <w:left w:val="none" w:sz="0" w:space="0" w:color="auto"/>
            <w:bottom w:val="none" w:sz="0" w:space="0" w:color="auto"/>
            <w:right w:val="none" w:sz="0" w:space="0" w:color="auto"/>
          </w:divBdr>
        </w:div>
      </w:divsChild>
    </w:div>
    <w:div w:id="676539429">
      <w:bodyDiv w:val="1"/>
      <w:marLeft w:val="0"/>
      <w:marRight w:val="0"/>
      <w:marTop w:val="0"/>
      <w:marBottom w:val="0"/>
      <w:divBdr>
        <w:top w:val="none" w:sz="0" w:space="0" w:color="auto"/>
        <w:left w:val="none" w:sz="0" w:space="0" w:color="auto"/>
        <w:bottom w:val="none" w:sz="0" w:space="0" w:color="auto"/>
        <w:right w:val="none" w:sz="0" w:space="0" w:color="auto"/>
      </w:divBdr>
      <w:divsChild>
        <w:div w:id="1014302560">
          <w:marLeft w:val="360"/>
          <w:marRight w:val="0"/>
          <w:marTop w:val="200"/>
          <w:marBottom w:val="0"/>
          <w:divBdr>
            <w:top w:val="none" w:sz="0" w:space="0" w:color="auto"/>
            <w:left w:val="none" w:sz="0" w:space="0" w:color="auto"/>
            <w:bottom w:val="none" w:sz="0" w:space="0" w:color="auto"/>
            <w:right w:val="none" w:sz="0" w:space="0" w:color="auto"/>
          </w:divBdr>
        </w:div>
        <w:div w:id="1426994372">
          <w:marLeft w:val="360"/>
          <w:marRight w:val="0"/>
          <w:marTop w:val="200"/>
          <w:marBottom w:val="0"/>
          <w:divBdr>
            <w:top w:val="none" w:sz="0" w:space="0" w:color="auto"/>
            <w:left w:val="none" w:sz="0" w:space="0" w:color="auto"/>
            <w:bottom w:val="none" w:sz="0" w:space="0" w:color="auto"/>
            <w:right w:val="none" w:sz="0" w:space="0" w:color="auto"/>
          </w:divBdr>
        </w:div>
        <w:div w:id="289554187">
          <w:marLeft w:val="360"/>
          <w:marRight w:val="0"/>
          <w:marTop w:val="200"/>
          <w:marBottom w:val="0"/>
          <w:divBdr>
            <w:top w:val="none" w:sz="0" w:space="0" w:color="auto"/>
            <w:left w:val="none" w:sz="0" w:space="0" w:color="auto"/>
            <w:bottom w:val="none" w:sz="0" w:space="0" w:color="auto"/>
            <w:right w:val="none" w:sz="0" w:space="0" w:color="auto"/>
          </w:divBdr>
        </w:div>
      </w:divsChild>
    </w:div>
    <w:div w:id="730932324">
      <w:bodyDiv w:val="1"/>
      <w:marLeft w:val="0"/>
      <w:marRight w:val="0"/>
      <w:marTop w:val="0"/>
      <w:marBottom w:val="0"/>
      <w:divBdr>
        <w:top w:val="none" w:sz="0" w:space="0" w:color="auto"/>
        <w:left w:val="none" w:sz="0" w:space="0" w:color="auto"/>
        <w:bottom w:val="none" w:sz="0" w:space="0" w:color="auto"/>
        <w:right w:val="none" w:sz="0" w:space="0" w:color="auto"/>
      </w:divBdr>
      <w:divsChild>
        <w:div w:id="1342122563">
          <w:marLeft w:val="360"/>
          <w:marRight w:val="0"/>
          <w:marTop w:val="200"/>
          <w:marBottom w:val="0"/>
          <w:divBdr>
            <w:top w:val="none" w:sz="0" w:space="0" w:color="auto"/>
            <w:left w:val="none" w:sz="0" w:space="0" w:color="auto"/>
            <w:bottom w:val="none" w:sz="0" w:space="0" w:color="auto"/>
            <w:right w:val="none" w:sz="0" w:space="0" w:color="auto"/>
          </w:divBdr>
        </w:div>
        <w:div w:id="221647501">
          <w:marLeft w:val="360"/>
          <w:marRight w:val="0"/>
          <w:marTop w:val="200"/>
          <w:marBottom w:val="0"/>
          <w:divBdr>
            <w:top w:val="none" w:sz="0" w:space="0" w:color="auto"/>
            <w:left w:val="none" w:sz="0" w:space="0" w:color="auto"/>
            <w:bottom w:val="none" w:sz="0" w:space="0" w:color="auto"/>
            <w:right w:val="none" w:sz="0" w:space="0" w:color="auto"/>
          </w:divBdr>
        </w:div>
        <w:div w:id="587736388">
          <w:marLeft w:val="360"/>
          <w:marRight w:val="0"/>
          <w:marTop w:val="200"/>
          <w:marBottom w:val="0"/>
          <w:divBdr>
            <w:top w:val="none" w:sz="0" w:space="0" w:color="auto"/>
            <w:left w:val="none" w:sz="0" w:space="0" w:color="auto"/>
            <w:bottom w:val="none" w:sz="0" w:space="0" w:color="auto"/>
            <w:right w:val="none" w:sz="0" w:space="0" w:color="auto"/>
          </w:divBdr>
        </w:div>
        <w:div w:id="1156192602">
          <w:marLeft w:val="360"/>
          <w:marRight w:val="0"/>
          <w:marTop w:val="200"/>
          <w:marBottom w:val="0"/>
          <w:divBdr>
            <w:top w:val="none" w:sz="0" w:space="0" w:color="auto"/>
            <w:left w:val="none" w:sz="0" w:space="0" w:color="auto"/>
            <w:bottom w:val="none" w:sz="0" w:space="0" w:color="auto"/>
            <w:right w:val="none" w:sz="0" w:space="0" w:color="auto"/>
          </w:divBdr>
        </w:div>
      </w:divsChild>
    </w:div>
    <w:div w:id="850602844">
      <w:bodyDiv w:val="1"/>
      <w:marLeft w:val="0"/>
      <w:marRight w:val="0"/>
      <w:marTop w:val="0"/>
      <w:marBottom w:val="0"/>
      <w:divBdr>
        <w:top w:val="none" w:sz="0" w:space="0" w:color="auto"/>
        <w:left w:val="none" w:sz="0" w:space="0" w:color="auto"/>
        <w:bottom w:val="none" w:sz="0" w:space="0" w:color="auto"/>
        <w:right w:val="none" w:sz="0" w:space="0" w:color="auto"/>
      </w:divBdr>
      <w:divsChild>
        <w:div w:id="869803064">
          <w:marLeft w:val="360"/>
          <w:marRight w:val="0"/>
          <w:marTop w:val="200"/>
          <w:marBottom w:val="0"/>
          <w:divBdr>
            <w:top w:val="none" w:sz="0" w:space="0" w:color="auto"/>
            <w:left w:val="none" w:sz="0" w:space="0" w:color="auto"/>
            <w:bottom w:val="none" w:sz="0" w:space="0" w:color="auto"/>
            <w:right w:val="none" w:sz="0" w:space="0" w:color="auto"/>
          </w:divBdr>
        </w:div>
        <w:div w:id="1871802188">
          <w:marLeft w:val="360"/>
          <w:marRight w:val="0"/>
          <w:marTop w:val="200"/>
          <w:marBottom w:val="0"/>
          <w:divBdr>
            <w:top w:val="none" w:sz="0" w:space="0" w:color="auto"/>
            <w:left w:val="none" w:sz="0" w:space="0" w:color="auto"/>
            <w:bottom w:val="none" w:sz="0" w:space="0" w:color="auto"/>
            <w:right w:val="none" w:sz="0" w:space="0" w:color="auto"/>
          </w:divBdr>
        </w:div>
        <w:div w:id="446126249">
          <w:marLeft w:val="360"/>
          <w:marRight w:val="0"/>
          <w:marTop w:val="200"/>
          <w:marBottom w:val="0"/>
          <w:divBdr>
            <w:top w:val="none" w:sz="0" w:space="0" w:color="auto"/>
            <w:left w:val="none" w:sz="0" w:space="0" w:color="auto"/>
            <w:bottom w:val="none" w:sz="0" w:space="0" w:color="auto"/>
            <w:right w:val="none" w:sz="0" w:space="0" w:color="auto"/>
          </w:divBdr>
        </w:div>
        <w:div w:id="2145196348">
          <w:marLeft w:val="360"/>
          <w:marRight w:val="0"/>
          <w:marTop w:val="200"/>
          <w:marBottom w:val="0"/>
          <w:divBdr>
            <w:top w:val="none" w:sz="0" w:space="0" w:color="auto"/>
            <w:left w:val="none" w:sz="0" w:space="0" w:color="auto"/>
            <w:bottom w:val="none" w:sz="0" w:space="0" w:color="auto"/>
            <w:right w:val="none" w:sz="0" w:space="0" w:color="auto"/>
          </w:divBdr>
        </w:div>
      </w:divsChild>
    </w:div>
    <w:div w:id="957029526">
      <w:bodyDiv w:val="1"/>
      <w:marLeft w:val="0"/>
      <w:marRight w:val="0"/>
      <w:marTop w:val="0"/>
      <w:marBottom w:val="0"/>
      <w:divBdr>
        <w:top w:val="none" w:sz="0" w:space="0" w:color="auto"/>
        <w:left w:val="none" w:sz="0" w:space="0" w:color="auto"/>
        <w:bottom w:val="none" w:sz="0" w:space="0" w:color="auto"/>
        <w:right w:val="none" w:sz="0" w:space="0" w:color="auto"/>
      </w:divBdr>
      <w:divsChild>
        <w:div w:id="2127041416">
          <w:marLeft w:val="360"/>
          <w:marRight w:val="0"/>
          <w:marTop w:val="200"/>
          <w:marBottom w:val="0"/>
          <w:divBdr>
            <w:top w:val="none" w:sz="0" w:space="0" w:color="auto"/>
            <w:left w:val="none" w:sz="0" w:space="0" w:color="auto"/>
            <w:bottom w:val="none" w:sz="0" w:space="0" w:color="auto"/>
            <w:right w:val="none" w:sz="0" w:space="0" w:color="auto"/>
          </w:divBdr>
        </w:div>
        <w:div w:id="1168329682">
          <w:marLeft w:val="360"/>
          <w:marRight w:val="0"/>
          <w:marTop w:val="200"/>
          <w:marBottom w:val="0"/>
          <w:divBdr>
            <w:top w:val="none" w:sz="0" w:space="0" w:color="auto"/>
            <w:left w:val="none" w:sz="0" w:space="0" w:color="auto"/>
            <w:bottom w:val="none" w:sz="0" w:space="0" w:color="auto"/>
            <w:right w:val="none" w:sz="0" w:space="0" w:color="auto"/>
          </w:divBdr>
        </w:div>
        <w:div w:id="1464691788">
          <w:marLeft w:val="360"/>
          <w:marRight w:val="0"/>
          <w:marTop w:val="200"/>
          <w:marBottom w:val="0"/>
          <w:divBdr>
            <w:top w:val="none" w:sz="0" w:space="0" w:color="auto"/>
            <w:left w:val="none" w:sz="0" w:space="0" w:color="auto"/>
            <w:bottom w:val="none" w:sz="0" w:space="0" w:color="auto"/>
            <w:right w:val="none" w:sz="0" w:space="0" w:color="auto"/>
          </w:divBdr>
        </w:div>
      </w:divsChild>
    </w:div>
    <w:div w:id="958485761">
      <w:bodyDiv w:val="1"/>
      <w:marLeft w:val="0"/>
      <w:marRight w:val="0"/>
      <w:marTop w:val="0"/>
      <w:marBottom w:val="0"/>
      <w:divBdr>
        <w:top w:val="none" w:sz="0" w:space="0" w:color="auto"/>
        <w:left w:val="none" w:sz="0" w:space="0" w:color="auto"/>
        <w:bottom w:val="none" w:sz="0" w:space="0" w:color="auto"/>
        <w:right w:val="none" w:sz="0" w:space="0" w:color="auto"/>
      </w:divBdr>
      <w:divsChild>
        <w:div w:id="605502885">
          <w:marLeft w:val="360"/>
          <w:marRight w:val="0"/>
          <w:marTop w:val="200"/>
          <w:marBottom w:val="0"/>
          <w:divBdr>
            <w:top w:val="none" w:sz="0" w:space="0" w:color="auto"/>
            <w:left w:val="none" w:sz="0" w:space="0" w:color="auto"/>
            <w:bottom w:val="none" w:sz="0" w:space="0" w:color="auto"/>
            <w:right w:val="none" w:sz="0" w:space="0" w:color="auto"/>
          </w:divBdr>
        </w:div>
        <w:div w:id="124085832">
          <w:marLeft w:val="360"/>
          <w:marRight w:val="0"/>
          <w:marTop w:val="200"/>
          <w:marBottom w:val="0"/>
          <w:divBdr>
            <w:top w:val="none" w:sz="0" w:space="0" w:color="auto"/>
            <w:left w:val="none" w:sz="0" w:space="0" w:color="auto"/>
            <w:bottom w:val="none" w:sz="0" w:space="0" w:color="auto"/>
            <w:right w:val="none" w:sz="0" w:space="0" w:color="auto"/>
          </w:divBdr>
        </w:div>
        <w:div w:id="564680925">
          <w:marLeft w:val="360"/>
          <w:marRight w:val="0"/>
          <w:marTop w:val="200"/>
          <w:marBottom w:val="0"/>
          <w:divBdr>
            <w:top w:val="none" w:sz="0" w:space="0" w:color="auto"/>
            <w:left w:val="none" w:sz="0" w:space="0" w:color="auto"/>
            <w:bottom w:val="none" w:sz="0" w:space="0" w:color="auto"/>
            <w:right w:val="none" w:sz="0" w:space="0" w:color="auto"/>
          </w:divBdr>
        </w:div>
        <w:div w:id="1795565205">
          <w:marLeft w:val="360"/>
          <w:marRight w:val="0"/>
          <w:marTop w:val="200"/>
          <w:marBottom w:val="0"/>
          <w:divBdr>
            <w:top w:val="none" w:sz="0" w:space="0" w:color="auto"/>
            <w:left w:val="none" w:sz="0" w:space="0" w:color="auto"/>
            <w:bottom w:val="none" w:sz="0" w:space="0" w:color="auto"/>
            <w:right w:val="none" w:sz="0" w:space="0" w:color="auto"/>
          </w:divBdr>
        </w:div>
      </w:divsChild>
    </w:div>
    <w:div w:id="976569558">
      <w:bodyDiv w:val="1"/>
      <w:marLeft w:val="0"/>
      <w:marRight w:val="0"/>
      <w:marTop w:val="0"/>
      <w:marBottom w:val="0"/>
      <w:divBdr>
        <w:top w:val="none" w:sz="0" w:space="0" w:color="auto"/>
        <w:left w:val="none" w:sz="0" w:space="0" w:color="auto"/>
        <w:bottom w:val="none" w:sz="0" w:space="0" w:color="auto"/>
        <w:right w:val="none" w:sz="0" w:space="0" w:color="auto"/>
      </w:divBdr>
      <w:divsChild>
        <w:div w:id="115685638">
          <w:marLeft w:val="360"/>
          <w:marRight w:val="0"/>
          <w:marTop w:val="200"/>
          <w:marBottom w:val="0"/>
          <w:divBdr>
            <w:top w:val="none" w:sz="0" w:space="0" w:color="auto"/>
            <w:left w:val="none" w:sz="0" w:space="0" w:color="auto"/>
            <w:bottom w:val="none" w:sz="0" w:space="0" w:color="auto"/>
            <w:right w:val="none" w:sz="0" w:space="0" w:color="auto"/>
          </w:divBdr>
        </w:div>
        <w:div w:id="1102527682">
          <w:marLeft w:val="360"/>
          <w:marRight w:val="0"/>
          <w:marTop w:val="200"/>
          <w:marBottom w:val="0"/>
          <w:divBdr>
            <w:top w:val="none" w:sz="0" w:space="0" w:color="auto"/>
            <w:left w:val="none" w:sz="0" w:space="0" w:color="auto"/>
            <w:bottom w:val="none" w:sz="0" w:space="0" w:color="auto"/>
            <w:right w:val="none" w:sz="0" w:space="0" w:color="auto"/>
          </w:divBdr>
        </w:div>
        <w:div w:id="1133983220">
          <w:marLeft w:val="360"/>
          <w:marRight w:val="0"/>
          <w:marTop w:val="200"/>
          <w:marBottom w:val="0"/>
          <w:divBdr>
            <w:top w:val="none" w:sz="0" w:space="0" w:color="auto"/>
            <w:left w:val="none" w:sz="0" w:space="0" w:color="auto"/>
            <w:bottom w:val="none" w:sz="0" w:space="0" w:color="auto"/>
            <w:right w:val="none" w:sz="0" w:space="0" w:color="auto"/>
          </w:divBdr>
        </w:div>
        <w:div w:id="1990984856">
          <w:marLeft w:val="360"/>
          <w:marRight w:val="0"/>
          <w:marTop w:val="200"/>
          <w:marBottom w:val="0"/>
          <w:divBdr>
            <w:top w:val="none" w:sz="0" w:space="0" w:color="auto"/>
            <w:left w:val="none" w:sz="0" w:space="0" w:color="auto"/>
            <w:bottom w:val="none" w:sz="0" w:space="0" w:color="auto"/>
            <w:right w:val="none" w:sz="0" w:space="0" w:color="auto"/>
          </w:divBdr>
        </w:div>
      </w:divsChild>
    </w:div>
    <w:div w:id="1098134852">
      <w:bodyDiv w:val="1"/>
      <w:marLeft w:val="0"/>
      <w:marRight w:val="0"/>
      <w:marTop w:val="0"/>
      <w:marBottom w:val="0"/>
      <w:divBdr>
        <w:top w:val="none" w:sz="0" w:space="0" w:color="auto"/>
        <w:left w:val="none" w:sz="0" w:space="0" w:color="auto"/>
        <w:bottom w:val="none" w:sz="0" w:space="0" w:color="auto"/>
        <w:right w:val="none" w:sz="0" w:space="0" w:color="auto"/>
      </w:divBdr>
      <w:divsChild>
        <w:div w:id="896362450">
          <w:marLeft w:val="360"/>
          <w:marRight w:val="0"/>
          <w:marTop w:val="200"/>
          <w:marBottom w:val="0"/>
          <w:divBdr>
            <w:top w:val="none" w:sz="0" w:space="0" w:color="auto"/>
            <w:left w:val="none" w:sz="0" w:space="0" w:color="auto"/>
            <w:bottom w:val="none" w:sz="0" w:space="0" w:color="auto"/>
            <w:right w:val="none" w:sz="0" w:space="0" w:color="auto"/>
          </w:divBdr>
        </w:div>
        <w:div w:id="2085952325">
          <w:marLeft w:val="360"/>
          <w:marRight w:val="0"/>
          <w:marTop w:val="200"/>
          <w:marBottom w:val="0"/>
          <w:divBdr>
            <w:top w:val="none" w:sz="0" w:space="0" w:color="auto"/>
            <w:left w:val="none" w:sz="0" w:space="0" w:color="auto"/>
            <w:bottom w:val="none" w:sz="0" w:space="0" w:color="auto"/>
            <w:right w:val="none" w:sz="0" w:space="0" w:color="auto"/>
          </w:divBdr>
        </w:div>
        <w:div w:id="538664625">
          <w:marLeft w:val="360"/>
          <w:marRight w:val="0"/>
          <w:marTop w:val="200"/>
          <w:marBottom w:val="0"/>
          <w:divBdr>
            <w:top w:val="none" w:sz="0" w:space="0" w:color="auto"/>
            <w:left w:val="none" w:sz="0" w:space="0" w:color="auto"/>
            <w:bottom w:val="none" w:sz="0" w:space="0" w:color="auto"/>
            <w:right w:val="none" w:sz="0" w:space="0" w:color="auto"/>
          </w:divBdr>
        </w:div>
      </w:divsChild>
    </w:div>
    <w:div w:id="1208567018">
      <w:bodyDiv w:val="1"/>
      <w:marLeft w:val="0"/>
      <w:marRight w:val="0"/>
      <w:marTop w:val="0"/>
      <w:marBottom w:val="0"/>
      <w:divBdr>
        <w:top w:val="none" w:sz="0" w:space="0" w:color="auto"/>
        <w:left w:val="none" w:sz="0" w:space="0" w:color="auto"/>
        <w:bottom w:val="none" w:sz="0" w:space="0" w:color="auto"/>
        <w:right w:val="none" w:sz="0" w:space="0" w:color="auto"/>
      </w:divBdr>
      <w:divsChild>
        <w:div w:id="1219130150">
          <w:marLeft w:val="360"/>
          <w:marRight w:val="0"/>
          <w:marTop w:val="200"/>
          <w:marBottom w:val="0"/>
          <w:divBdr>
            <w:top w:val="none" w:sz="0" w:space="0" w:color="auto"/>
            <w:left w:val="none" w:sz="0" w:space="0" w:color="auto"/>
            <w:bottom w:val="none" w:sz="0" w:space="0" w:color="auto"/>
            <w:right w:val="none" w:sz="0" w:space="0" w:color="auto"/>
          </w:divBdr>
        </w:div>
        <w:div w:id="1983152118">
          <w:marLeft w:val="360"/>
          <w:marRight w:val="0"/>
          <w:marTop w:val="200"/>
          <w:marBottom w:val="0"/>
          <w:divBdr>
            <w:top w:val="none" w:sz="0" w:space="0" w:color="auto"/>
            <w:left w:val="none" w:sz="0" w:space="0" w:color="auto"/>
            <w:bottom w:val="none" w:sz="0" w:space="0" w:color="auto"/>
            <w:right w:val="none" w:sz="0" w:space="0" w:color="auto"/>
          </w:divBdr>
        </w:div>
        <w:div w:id="444541306">
          <w:marLeft w:val="360"/>
          <w:marRight w:val="0"/>
          <w:marTop w:val="200"/>
          <w:marBottom w:val="0"/>
          <w:divBdr>
            <w:top w:val="none" w:sz="0" w:space="0" w:color="auto"/>
            <w:left w:val="none" w:sz="0" w:space="0" w:color="auto"/>
            <w:bottom w:val="none" w:sz="0" w:space="0" w:color="auto"/>
            <w:right w:val="none" w:sz="0" w:space="0" w:color="auto"/>
          </w:divBdr>
        </w:div>
      </w:divsChild>
    </w:div>
    <w:div w:id="1382443975">
      <w:bodyDiv w:val="1"/>
      <w:marLeft w:val="0"/>
      <w:marRight w:val="0"/>
      <w:marTop w:val="0"/>
      <w:marBottom w:val="0"/>
      <w:divBdr>
        <w:top w:val="none" w:sz="0" w:space="0" w:color="auto"/>
        <w:left w:val="none" w:sz="0" w:space="0" w:color="auto"/>
        <w:bottom w:val="none" w:sz="0" w:space="0" w:color="auto"/>
        <w:right w:val="none" w:sz="0" w:space="0" w:color="auto"/>
      </w:divBdr>
      <w:divsChild>
        <w:div w:id="666057420">
          <w:marLeft w:val="360"/>
          <w:marRight w:val="0"/>
          <w:marTop w:val="200"/>
          <w:marBottom w:val="0"/>
          <w:divBdr>
            <w:top w:val="none" w:sz="0" w:space="0" w:color="auto"/>
            <w:left w:val="none" w:sz="0" w:space="0" w:color="auto"/>
            <w:bottom w:val="none" w:sz="0" w:space="0" w:color="auto"/>
            <w:right w:val="none" w:sz="0" w:space="0" w:color="auto"/>
          </w:divBdr>
        </w:div>
        <w:div w:id="258560905">
          <w:marLeft w:val="360"/>
          <w:marRight w:val="0"/>
          <w:marTop w:val="200"/>
          <w:marBottom w:val="0"/>
          <w:divBdr>
            <w:top w:val="none" w:sz="0" w:space="0" w:color="auto"/>
            <w:left w:val="none" w:sz="0" w:space="0" w:color="auto"/>
            <w:bottom w:val="none" w:sz="0" w:space="0" w:color="auto"/>
            <w:right w:val="none" w:sz="0" w:space="0" w:color="auto"/>
          </w:divBdr>
        </w:div>
        <w:div w:id="1338574443">
          <w:marLeft w:val="360"/>
          <w:marRight w:val="0"/>
          <w:marTop w:val="200"/>
          <w:marBottom w:val="0"/>
          <w:divBdr>
            <w:top w:val="none" w:sz="0" w:space="0" w:color="auto"/>
            <w:left w:val="none" w:sz="0" w:space="0" w:color="auto"/>
            <w:bottom w:val="none" w:sz="0" w:space="0" w:color="auto"/>
            <w:right w:val="none" w:sz="0" w:space="0" w:color="auto"/>
          </w:divBdr>
        </w:div>
      </w:divsChild>
    </w:div>
    <w:div w:id="1593004735">
      <w:bodyDiv w:val="1"/>
      <w:marLeft w:val="0"/>
      <w:marRight w:val="0"/>
      <w:marTop w:val="0"/>
      <w:marBottom w:val="0"/>
      <w:divBdr>
        <w:top w:val="none" w:sz="0" w:space="0" w:color="auto"/>
        <w:left w:val="none" w:sz="0" w:space="0" w:color="auto"/>
        <w:bottom w:val="none" w:sz="0" w:space="0" w:color="auto"/>
        <w:right w:val="none" w:sz="0" w:space="0" w:color="auto"/>
      </w:divBdr>
      <w:divsChild>
        <w:div w:id="1169321688">
          <w:marLeft w:val="360"/>
          <w:marRight w:val="0"/>
          <w:marTop w:val="200"/>
          <w:marBottom w:val="0"/>
          <w:divBdr>
            <w:top w:val="none" w:sz="0" w:space="0" w:color="auto"/>
            <w:left w:val="none" w:sz="0" w:space="0" w:color="auto"/>
            <w:bottom w:val="none" w:sz="0" w:space="0" w:color="auto"/>
            <w:right w:val="none" w:sz="0" w:space="0" w:color="auto"/>
          </w:divBdr>
        </w:div>
        <w:div w:id="1838350700">
          <w:marLeft w:val="360"/>
          <w:marRight w:val="0"/>
          <w:marTop w:val="200"/>
          <w:marBottom w:val="0"/>
          <w:divBdr>
            <w:top w:val="none" w:sz="0" w:space="0" w:color="auto"/>
            <w:left w:val="none" w:sz="0" w:space="0" w:color="auto"/>
            <w:bottom w:val="none" w:sz="0" w:space="0" w:color="auto"/>
            <w:right w:val="none" w:sz="0" w:space="0" w:color="auto"/>
          </w:divBdr>
        </w:div>
        <w:div w:id="992100566">
          <w:marLeft w:val="360"/>
          <w:marRight w:val="0"/>
          <w:marTop w:val="200"/>
          <w:marBottom w:val="0"/>
          <w:divBdr>
            <w:top w:val="none" w:sz="0" w:space="0" w:color="auto"/>
            <w:left w:val="none" w:sz="0" w:space="0" w:color="auto"/>
            <w:bottom w:val="none" w:sz="0" w:space="0" w:color="auto"/>
            <w:right w:val="none" w:sz="0" w:space="0" w:color="auto"/>
          </w:divBdr>
        </w:div>
        <w:div w:id="1747799886">
          <w:marLeft w:val="360"/>
          <w:marRight w:val="0"/>
          <w:marTop w:val="200"/>
          <w:marBottom w:val="0"/>
          <w:divBdr>
            <w:top w:val="none" w:sz="0" w:space="0" w:color="auto"/>
            <w:left w:val="none" w:sz="0" w:space="0" w:color="auto"/>
            <w:bottom w:val="none" w:sz="0" w:space="0" w:color="auto"/>
            <w:right w:val="none" w:sz="0" w:space="0" w:color="auto"/>
          </w:divBdr>
        </w:div>
        <w:div w:id="1620606931">
          <w:marLeft w:val="360"/>
          <w:marRight w:val="0"/>
          <w:marTop w:val="200"/>
          <w:marBottom w:val="0"/>
          <w:divBdr>
            <w:top w:val="none" w:sz="0" w:space="0" w:color="auto"/>
            <w:left w:val="none" w:sz="0" w:space="0" w:color="auto"/>
            <w:bottom w:val="none" w:sz="0" w:space="0" w:color="auto"/>
            <w:right w:val="none" w:sz="0" w:space="0" w:color="auto"/>
          </w:divBdr>
        </w:div>
      </w:divsChild>
    </w:div>
    <w:div w:id="1933276965">
      <w:bodyDiv w:val="1"/>
      <w:marLeft w:val="0"/>
      <w:marRight w:val="0"/>
      <w:marTop w:val="0"/>
      <w:marBottom w:val="0"/>
      <w:divBdr>
        <w:top w:val="none" w:sz="0" w:space="0" w:color="auto"/>
        <w:left w:val="none" w:sz="0" w:space="0" w:color="auto"/>
        <w:bottom w:val="none" w:sz="0" w:space="0" w:color="auto"/>
        <w:right w:val="none" w:sz="0" w:space="0" w:color="auto"/>
      </w:divBdr>
      <w:divsChild>
        <w:div w:id="218439243">
          <w:marLeft w:val="360"/>
          <w:marRight w:val="0"/>
          <w:marTop w:val="200"/>
          <w:marBottom w:val="0"/>
          <w:divBdr>
            <w:top w:val="none" w:sz="0" w:space="0" w:color="auto"/>
            <w:left w:val="none" w:sz="0" w:space="0" w:color="auto"/>
            <w:bottom w:val="none" w:sz="0" w:space="0" w:color="auto"/>
            <w:right w:val="none" w:sz="0" w:space="0" w:color="auto"/>
          </w:divBdr>
        </w:div>
        <w:div w:id="108739681">
          <w:marLeft w:val="360"/>
          <w:marRight w:val="0"/>
          <w:marTop w:val="200"/>
          <w:marBottom w:val="0"/>
          <w:divBdr>
            <w:top w:val="none" w:sz="0" w:space="0" w:color="auto"/>
            <w:left w:val="none" w:sz="0" w:space="0" w:color="auto"/>
            <w:bottom w:val="none" w:sz="0" w:space="0" w:color="auto"/>
            <w:right w:val="none" w:sz="0" w:space="0" w:color="auto"/>
          </w:divBdr>
        </w:div>
        <w:div w:id="552542651">
          <w:marLeft w:val="360"/>
          <w:marRight w:val="0"/>
          <w:marTop w:val="200"/>
          <w:marBottom w:val="0"/>
          <w:divBdr>
            <w:top w:val="none" w:sz="0" w:space="0" w:color="auto"/>
            <w:left w:val="none" w:sz="0" w:space="0" w:color="auto"/>
            <w:bottom w:val="none" w:sz="0" w:space="0" w:color="auto"/>
            <w:right w:val="none" w:sz="0" w:space="0" w:color="auto"/>
          </w:divBdr>
        </w:div>
        <w:div w:id="416830459">
          <w:marLeft w:val="360"/>
          <w:marRight w:val="0"/>
          <w:marTop w:val="200"/>
          <w:marBottom w:val="0"/>
          <w:divBdr>
            <w:top w:val="none" w:sz="0" w:space="0" w:color="auto"/>
            <w:left w:val="none" w:sz="0" w:space="0" w:color="auto"/>
            <w:bottom w:val="none" w:sz="0" w:space="0" w:color="auto"/>
            <w:right w:val="none" w:sz="0" w:space="0" w:color="auto"/>
          </w:divBdr>
        </w:div>
      </w:divsChild>
    </w:div>
    <w:div w:id="2010594700">
      <w:bodyDiv w:val="1"/>
      <w:marLeft w:val="0"/>
      <w:marRight w:val="0"/>
      <w:marTop w:val="0"/>
      <w:marBottom w:val="0"/>
      <w:divBdr>
        <w:top w:val="none" w:sz="0" w:space="0" w:color="auto"/>
        <w:left w:val="none" w:sz="0" w:space="0" w:color="auto"/>
        <w:bottom w:val="none" w:sz="0" w:space="0" w:color="auto"/>
        <w:right w:val="none" w:sz="0" w:space="0" w:color="auto"/>
      </w:divBdr>
      <w:divsChild>
        <w:div w:id="553472329">
          <w:marLeft w:val="360"/>
          <w:marRight w:val="0"/>
          <w:marTop w:val="200"/>
          <w:marBottom w:val="0"/>
          <w:divBdr>
            <w:top w:val="none" w:sz="0" w:space="0" w:color="auto"/>
            <w:left w:val="none" w:sz="0" w:space="0" w:color="auto"/>
            <w:bottom w:val="none" w:sz="0" w:space="0" w:color="auto"/>
            <w:right w:val="none" w:sz="0" w:space="0" w:color="auto"/>
          </w:divBdr>
        </w:div>
        <w:div w:id="223571552">
          <w:marLeft w:val="360"/>
          <w:marRight w:val="0"/>
          <w:marTop w:val="200"/>
          <w:marBottom w:val="0"/>
          <w:divBdr>
            <w:top w:val="none" w:sz="0" w:space="0" w:color="auto"/>
            <w:left w:val="none" w:sz="0" w:space="0" w:color="auto"/>
            <w:bottom w:val="none" w:sz="0" w:space="0" w:color="auto"/>
            <w:right w:val="none" w:sz="0" w:space="0" w:color="auto"/>
          </w:divBdr>
        </w:div>
        <w:div w:id="53354436">
          <w:marLeft w:val="360"/>
          <w:marRight w:val="0"/>
          <w:marTop w:val="200"/>
          <w:marBottom w:val="0"/>
          <w:divBdr>
            <w:top w:val="none" w:sz="0" w:space="0" w:color="auto"/>
            <w:left w:val="none" w:sz="0" w:space="0" w:color="auto"/>
            <w:bottom w:val="none" w:sz="0" w:space="0" w:color="auto"/>
            <w:right w:val="none" w:sz="0" w:space="0" w:color="auto"/>
          </w:divBdr>
        </w:div>
        <w:div w:id="12301176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2265</Words>
  <Characters>12916</Characters>
  <Application>Microsoft Office Word</Application>
  <DocSecurity>0</DocSecurity>
  <Lines>107</Lines>
  <Paragraphs>30</Paragraphs>
  <ScaleCrop>false</ScaleCrop>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2024-11-10T14:31:00Z</dcterms:created>
  <dcterms:modified xsi:type="dcterms:W3CDTF">2024-11-10T14:40:00Z</dcterms:modified>
</cp:coreProperties>
</file>