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4F1C56A3" w14:textId="77777777" w:rsidR="00322D2A" w:rsidRPr="00322D2A" w:rsidRDefault="00322D2A" w:rsidP="00322D2A">
      <w:pPr>
        <w:spacing w:line="360" w:lineRule="auto"/>
        <w:rPr>
          <w:rFonts w:ascii="Times New Roman" w:hAnsi="Times New Roman" w:cs="Times New Roman"/>
          <w:b/>
          <w:bCs/>
          <w:sz w:val="48"/>
          <w:szCs w:val="48"/>
          <w:lang w:val="en-IN"/>
        </w:rPr>
      </w:pPr>
      <w:r w:rsidRPr="00322D2A">
        <w:rPr>
          <w:rFonts w:ascii="Times New Roman" w:hAnsi="Times New Roman" w:cs="Times New Roman"/>
          <w:b/>
          <w:bCs/>
          <w:sz w:val="48"/>
          <w:szCs w:val="48"/>
        </w:rPr>
        <w:t>Queuing models in OPDs/ availability of beds/ admission of patients. A hospital based solution is ideal which can be integrated with city wide module</w:t>
      </w:r>
    </w:p>
    <w:p w14:paraId="27F2CC85" w14:textId="6F6D4C7D"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45DA7E6" w14:textId="77777777" w:rsidR="002523EE" w:rsidRPr="002523EE" w:rsidRDefault="002523EE" w:rsidP="002523EE">
      <w:pPr>
        <w:numPr>
          <w:ilvl w:val="0"/>
          <w:numId w:val="7"/>
        </w:numPr>
        <w:spacing w:line="360" w:lineRule="auto"/>
        <w:jc w:val="both"/>
        <w:rPr>
          <w:rFonts w:ascii="Times New Roman" w:hAnsi="Times New Roman" w:cs="Times New Roman"/>
          <w:sz w:val="28"/>
          <w:szCs w:val="28"/>
          <w:lang w:val="en-IN"/>
        </w:rPr>
      </w:pPr>
      <w:r w:rsidRPr="002523EE">
        <w:rPr>
          <w:rFonts w:ascii="Times New Roman" w:hAnsi="Times New Roman" w:cs="Times New Roman"/>
          <w:sz w:val="28"/>
          <w:szCs w:val="28"/>
        </w:rPr>
        <w:t xml:space="preserve">Technological solution as per queuing models in OPDs/availability of beds/admission of patients would be one area. Study of dispensation of various types of medicines/consumables and Inventory management modules at hospital level are key areas requiring support. </w:t>
      </w:r>
    </w:p>
    <w:p w14:paraId="47FF235B" w14:textId="77777777" w:rsidR="002523EE" w:rsidRPr="002523EE" w:rsidRDefault="002523EE" w:rsidP="002523EE">
      <w:pPr>
        <w:numPr>
          <w:ilvl w:val="0"/>
          <w:numId w:val="7"/>
        </w:numPr>
        <w:spacing w:line="360" w:lineRule="auto"/>
        <w:jc w:val="both"/>
        <w:rPr>
          <w:rFonts w:ascii="Times New Roman" w:hAnsi="Times New Roman" w:cs="Times New Roman"/>
          <w:sz w:val="28"/>
          <w:szCs w:val="28"/>
          <w:lang w:val="en-IN"/>
        </w:rPr>
      </w:pPr>
      <w:r w:rsidRPr="002523EE">
        <w:rPr>
          <w:rFonts w:ascii="Times New Roman" w:hAnsi="Times New Roman" w:cs="Times New Roman"/>
          <w:sz w:val="28"/>
          <w:szCs w:val="28"/>
        </w:rPr>
        <w:t>NIC has already developed some modules but their implementation in Delhi is yet to be started. A hospital based solution is ideal which can be integrated with city wide module may be required.</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09BA60D" w14:textId="77777777" w:rsidR="00F02C85" w:rsidRPr="00F02C85" w:rsidRDefault="00F02C85" w:rsidP="00F02C85">
      <w:pPr>
        <w:numPr>
          <w:ilvl w:val="0"/>
          <w:numId w:val="6"/>
        </w:numPr>
        <w:spacing w:line="360" w:lineRule="auto"/>
        <w:jc w:val="both"/>
        <w:rPr>
          <w:rFonts w:ascii="Times New Roman" w:eastAsia="AdvGulliv-R" w:hAnsi="Times New Roman" w:cs="Times New Roman"/>
          <w:sz w:val="28"/>
          <w:szCs w:val="28"/>
          <w:lang w:val="en-IN"/>
        </w:rPr>
      </w:pPr>
      <w:r w:rsidRPr="00F02C85">
        <w:rPr>
          <w:rFonts w:ascii="Times New Roman" w:eastAsia="AdvGulliv-R" w:hAnsi="Times New Roman" w:cs="Times New Roman"/>
          <w:sz w:val="28"/>
          <w:szCs w:val="28"/>
        </w:rPr>
        <w:t xml:space="preserve">Public hospitals in China are facing more and more economic pressures from the unprecedented development of private hospitals with professional management and high-level medical equipment. </w:t>
      </w:r>
    </w:p>
    <w:p w14:paraId="6E3E00DC" w14:textId="77777777" w:rsidR="00F02C85" w:rsidRPr="00F02C85" w:rsidRDefault="00F02C85" w:rsidP="00F02C85">
      <w:pPr>
        <w:numPr>
          <w:ilvl w:val="0"/>
          <w:numId w:val="6"/>
        </w:numPr>
        <w:spacing w:line="360" w:lineRule="auto"/>
        <w:jc w:val="both"/>
        <w:rPr>
          <w:rFonts w:ascii="Times New Roman" w:eastAsia="AdvGulliv-R" w:hAnsi="Times New Roman" w:cs="Times New Roman"/>
          <w:sz w:val="28"/>
          <w:szCs w:val="28"/>
          <w:lang w:val="en-IN"/>
        </w:rPr>
      </w:pPr>
      <w:r w:rsidRPr="00F02C85">
        <w:rPr>
          <w:rFonts w:ascii="Times New Roman" w:eastAsia="AdvGulliv-R" w:hAnsi="Times New Roman" w:cs="Times New Roman"/>
          <w:sz w:val="28"/>
          <w:szCs w:val="28"/>
        </w:rPr>
        <w:t xml:space="preserve">Since public hospitals are to be run as profitable institutes of the Chinese health service system, there is increased attention in improving the management of their health care resources. </w:t>
      </w:r>
    </w:p>
    <w:p w14:paraId="5BB3E458" w14:textId="77777777" w:rsidR="00F02C85" w:rsidRPr="00F02C85" w:rsidRDefault="00F02C85" w:rsidP="00F02C85">
      <w:pPr>
        <w:numPr>
          <w:ilvl w:val="0"/>
          <w:numId w:val="6"/>
        </w:numPr>
        <w:spacing w:line="360" w:lineRule="auto"/>
        <w:jc w:val="both"/>
        <w:rPr>
          <w:rFonts w:ascii="Times New Roman" w:eastAsia="AdvGulliv-R" w:hAnsi="Times New Roman" w:cs="Times New Roman"/>
          <w:sz w:val="28"/>
          <w:szCs w:val="28"/>
          <w:lang w:val="en-IN"/>
        </w:rPr>
      </w:pPr>
      <w:r w:rsidRPr="00F02C85">
        <w:rPr>
          <w:rFonts w:ascii="Times New Roman" w:eastAsia="AdvGulliv-R" w:hAnsi="Times New Roman" w:cs="Times New Roman"/>
          <w:sz w:val="28"/>
          <w:szCs w:val="28"/>
        </w:rPr>
        <w:t xml:space="preserve">There is a need to consider multiple factors, such as patient admissions probability and profits, as well as multiple decision makers (DMs) for the different departments. </w:t>
      </w:r>
    </w:p>
    <w:p w14:paraId="1F4BE30E" w14:textId="77777777" w:rsidR="00F02C85" w:rsidRPr="00F02C85" w:rsidRDefault="00F02C85" w:rsidP="00F02C85">
      <w:pPr>
        <w:numPr>
          <w:ilvl w:val="0"/>
          <w:numId w:val="6"/>
        </w:numPr>
        <w:spacing w:line="360" w:lineRule="auto"/>
        <w:jc w:val="both"/>
        <w:rPr>
          <w:rFonts w:ascii="Times New Roman" w:eastAsia="AdvGulliv-R" w:hAnsi="Times New Roman" w:cs="Times New Roman"/>
          <w:sz w:val="28"/>
          <w:szCs w:val="28"/>
          <w:lang w:val="en-IN"/>
        </w:rPr>
      </w:pPr>
      <w:r w:rsidRPr="00F02C85">
        <w:rPr>
          <w:rFonts w:ascii="Times New Roman" w:eastAsia="AdvGulliv-R" w:hAnsi="Times New Roman" w:cs="Times New Roman"/>
          <w:sz w:val="28"/>
          <w:szCs w:val="28"/>
        </w:rPr>
        <w:lastRenderedPageBreak/>
        <w:t xml:space="preserve">Hence, in this paper a multi-objective decision aiding model based on the combination of queuing theory and goal programming (GP) is designed to help management assess potential improvements in the allocation of beds to different hospital departments. These models are developed for and tested on the public </w:t>
      </w:r>
      <w:proofErr w:type="spellStart"/>
      <w:r w:rsidRPr="00F02C85">
        <w:rPr>
          <w:rFonts w:ascii="Times New Roman" w:eastAsia="AdvGulliv-R" w:hAnsi="Times New Roman" w:cs="Times New Roman"/>
          <w:sz w:val="28"/>
          <w:szCs w:val="28"/>
        </w:rPr>
        <w:t>Zichuan</w:t>
      </w:r>
      <w:proofErr w:type="spellEnd"/>
      <w:r w:rsidRPr="00F02C85">
        <w:rPr>
          <w:rFonts w:ascii="Times New Roman" w:eastAsia="AdvGulliv-R" w:hAnsi="Times New Roman" w:cs="Times New Roman"/>
          <w:sz w:val="28"/>
          <w:szCs w:val="28"/>
        </w:rPr>
        <w:t xml:space="preserve"> Hospital in China.</w:t>
      </w:r>
    </w:p>
    <w:p w14:paraId="114D6EC1" w14:textId="77777777" w:rsidR="008D7A09" w:rsidRPr="008D7A09" w:rsidRDefault="008D7A09" w:rsidP="008D7A09">
      <w:pPr>
        <w:numPr>
          <w:ilvl w:val="0"/>
          <w:numId w:val="6"/>
        </w:numPr>
        <w:spacing w:line="360" w:lineRule="auto"/>
        <w:jc w:val="both"/>
        <w:rPr>
          <w:rFonts w:ascii="Times New Roman" w:eastAsia="AdvGulliv-R" w:hAnsi="Times New Roman" w:cs="Times New Roman"/>
          <w:sz w:val="28"/>
          <w:szCs w:val="28"/>
          <w:lang w:val="en-IN"/>
        </w:rPr>
      </w:pPr>
      <w:r w:rsidRPr="008D7A09">
        <w:rPr>
          <w:rFonts w:ascii="Times New Roman" w:eastAsia="AdvGulliv-R" w:hAnsi="Times New Roman" w:cs="Times New Roman"/>
          <w:sz w:val="28"/>
          <w:szCs w:val="28"/>
        </w:rPr>
        <w:t xml:space="preserve">Naturally, one of the major grievances among the majority of the patients was the time they spend while waiting in OPD. The key aim of the paper is to aid hospital service operations at FEHJ in identifying bottlenecks in service operations and potential areas for improvement in the system, with the objective of optimizing patients waiting time, thereby allowing a higher flow of patients in OPD using queuing model. </w:t>
      </w:r>
    </w:p>
    <w:p w14:paraId="629E9177" w14:textId="77777777" w:rsidR="008D7A09" w:rsidRPr="008D7A09" w:rsidRDefault="008D7A09" w:rsidP="008D7A09">
      <w:pPr>
        <w:numPr>
          <w:ilvl w:val="0"/>
          <w:numId w:val="6"/>
        </w:numPr>
        <w:spacing w:line="360" w:lineRule="auto"/>
        <w:jc w:val="both"/>
        <w:rPr>
          <w:rFonts w:ascii="Times New Roman" w:eastAsia="AdvGulliv-R" w:hAnsi="Times New Roman" w:cs="Times New Roman"/>
          <w:sz w:val="28"/>
          <w:szCs w:val="28"/>
          <w:lang w:val="en-IN"/>
        </w:rPr>
      </w:pPr>
      <w:r w:rsidRPr="008D7A09">
        <w:rPr>
          <w:rFonts w:ascii="Times New Roman" w:eastAsia="AdvGulliv-R" w:hAnsi="Times New Roman" w:cs="Times New Roman"/>
          <w:sz w:val="28"/>
          <w:szCs w:val="28"/>
        </w:rPr>
        <w:t xml:space="preserve">The flow of the paper is organized in terms of objectives which are as follows. First, the complete process flow of the OPD is studied which is our first objective. It is followed by SWOT analysis to identify areas where time is consumed making it second objective. </w:t>
      </w:r>
    </w:p>
    <w:p w14:paraId="783F7AA3" w14:textId="77777777" w:rsidR="008D7A09" w:rsidRPr="008D7A09" w:rsidRDefault="008D7A09" w:rsidP="008D7A09">
      <w:pPr>
        <w:numPr>
          <w:ilvl w:val="0"/>
          <w:numId w:val="6"/>
        </w:numPr>
        <w:spacing w:line="360" w:lineRule="auto"/>
        <w:jc w:val="both"/>
        <w:rPr>
          <w:rFonts w:ascii="Times New Roman" w:eastAsia="AdvGulliv-R" w:hAnsi="Times New Roman" w:cs="Times New Roman"/>
          <w:sz w:val="28"/>
          <w:szCs w:val="28"/>
          <w:lang w:val="en-IN"/>
        </w:rPr>
      </w:pPr>
      <w:r w:rsidRPr="008D7A09">
        <w:rPr>
          <w:rFonts w:ascii="Times New Roman" w:eastAsia="AdvGulliv-R" w:hAnsi="Times New Roman" w:cs="Times New Roman"/>
          <w:sz w:val="28"/>
          <w:szCs w:val="28"/>
        </w:rPr>
        <w:t>The third objective is to understand how patients perceive waiting time through survey method. Then, we conduct time study in different OPD's as part of the fourth objective and lastly, using queuing model, we calculate the waiting time in different OPD's. Finally, based upon results obtained, we draw some conclusions and discuss some implications of our findings along with the limitations of the study.</w:t>
      </w: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1FC3797D" w14:textId="77777777" w:rsidR="00BE450E" w:rsidRPr="00BE450E" w:rsidRDefault="00BE450E" w:rsidP="00BE45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BE450E">
        <w:rPr>
          <w:rFonts w:ascii="Times New Roman" w:hAnsi="Times New Roman" w:cs="Times New Roman"/>
          <w:sz w:val="28"/>
          <w:szCs w:val="28"/>
        </w:rPr>
        <w:t>There is a lot of research available on queuing analysis related to a variety of hospital services such as cardiac care units, operating rooms, and emergency services. However, due to a lack of real-world validation, many proposed queuing models have yet to be adopted by hospital authorities.</w:t>
      </w:r>
    </w:p>
    <w:p w14:paraId="29186FCD" w14:textId="77777777" w:rsidR="00BE450E" w:rsidRPr="00BE450E" w:rsidRDefault="00BE450E" w:rsidP="00BE45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BE450E">
        <w:rPr>
          <w:rFonts w:ascii="Times New Roman" w:hAnsi="Times New Roman" w:cs="Times New Roman"/>
          <w:sz w:val="28"/>
          <w:szCs w:val="28"/>
        </w:rPr>
        <w:t xml:space="preserve"> Therefore, there is a need to explore the utility and implications of queuing theory by validating a simple queuing model in a busy hospital of India. This paper through an actual OPD study of a large multi-specialty hospital shows how improvements in out-patient flow through streamlining of OPD processes can be achieved using SWOT analysis and queuing model. </w:t>
      </w:r>
    </w:p>
    <w:p w14:paraId="2985D893" w14:textId="77777777" w:rsidR="00BE450E" w:rsidRPr="00BE450E" w:rsidRDefault="00BE450E" w:rsidP="00BE45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BE450E">
        <w:rPr>
          <w:rFonts w:ascii="Times New Roman" w:hAnsi="Times New Roman" w:cs="Times New Roman"/>
          <w:sz w:val="28"/>
          <w:szCs w:val="28"/>
        </w:rPr>
        <w:t>The study was conducted in a multi-specialty hospital called Fortis Escorts Hospital, Jaipur (FEHJ) which is a NABH accredited hospital with 250 beds and spread over an area of 3.67 acres in the capital of one of the largest states in India.</w:t>
      </w:r>
    </w:p>
    <w:p w14:paraId="0ED255B9" w14:textId="77777777" w:rsidR="00BE450E" w:rsidRPr="00BE450E" w:rsidRDefault="00BE450E" w:rsidP="00BE45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BE450E">
        <w:rPr>
          <w:rFonts w:ascii="Times New Roman" w:hAnsi="Times New Roman" w:cs="Times New Roman"/>
          <w:sz w:val="28"/>
          <w:szCs w:val="28"/>
        </w:rPr>
        <w:t xml:space="preserve"> Due to a wide variety of healthcare services provided by FEHJ, it took a long time for patients arriving at OPD to meet the concerned specialist leading to the formation of the queue. Naturally, one of the major grievances among the majority of the patients was the time they spend while waiting in OPD.</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6738F584"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Complex Implementation:</w:t>
      </w:r>
    </w:p>
    <w:p w14:paraId="0F2FC676"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Integrating city-wide systems can be logistically challenging and time-consuming.</w:t>
      </w:r>
    </w:p>
    <w:p w14:paraId="36DD59DC"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Interoperability Issues:</w:t>
      </w:r>
    </w:p>
    <w:p w14:paraId="64CD2137"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lastRenderedPageBreak/>
        <w:t>Different hospitals may use varying IT systems, complicating data sharing and coordination.</w:t>
      </w:r>
    </w:p>
    <w:p w14:paraId="2C802215"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Resistance to Change:</w:t>
      </w:r>
    </w:p>
    <w:p w14:paraId="4AA85712"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Staff and administration may be resistant to new systems and processes, impacting implementation success.</w:t>
      </w:r>
    </w:p>
    <w:p w14:paraId="37212668"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Costs:</w:t>
      </w:r>
    </w:p>
    <w:p w14:paraId="0DCB2798" w14:textId="77777777" w:rsidR="00F12995" w:rsidRPr="00F12995" w:rsidRDefault="00F12995" w:rsidP="00F12995">
      <w:pPr>
        <w:pStyle w:val="NormalWeb"/>
        <w:numPr>
          <w:ilvl w:val="0"/>
          <w:numId w:val="48"/>
        </w:numPr>
        <w:rPr>
          <w:b/>
          <w:bCs/>
          <w:sz w:val="28"/>
          <w:szCs w:val="28"/>
          <w:lang w:val="en-IN"/>
        </w:rPr>
      </w:pPr>
      <w:r w:rsidRPr="00F12995">
        <w:rPr>
          <w:b/>
          <w:bCs/>
          <w:sz w:val="28"/>
          <w:szCs w:val="28"/>
        </w:rPr>
        <w:t>Initial costs for technology and training can be high, particularly for smaller hospitals.</w:t>
      </w:r>
    </w:p>
    <w:p w14:paraId="759B8ADB" w14:textId="78AB85CD" w:rsidR="00020F6D" w:rsidRPr="00020F6D" w:rsidRDefault="00020F6D" w:rsidP="00020F6D">
      <w:pPr>
        <w:pStyle w:val="NormalWeb"/>
        <w:numPr>
          <w:ilvl w:val="0"/>
          <w:numId w:val="48"/>
        </w:numPr>
        <w:rPr>
          <w:bCs/>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55A3BC78" w14:textId="77777777" w:rsidR="00284BEC" w:rsidRPr="00284BEC" w:rsidRDefault="00284BEC" w:rsidP="00284BEC">
      <w:pPr>
        <w:numPr>
          <w:ilvl w:val="0"/>
          <w:numId w:val="22"/>
        </w:numPr>
        <w:spacing w:before="100" w:after="100" w:line="360" w:lineRule="auto"/>
        <w:jc w:val="both"/>
        <w:rPr>
          <w:rFonts w:ascii="Times New Roman" w:eastAsia="Times New Roman" w:hAnsi="Times New Roman" w:cs="Times New Roman"/>
          <w:sz w:val="28"/>
          <w:szCs w:val="28"/>
          <w:lang w:val="en-IN"/>
        </w:rPr>
      </w:pPr>
      <w:r w:rsidRPr="00284BEC">
        <w:rPr>
          <w:rFonts w:ascii="Times New Roman" w:eastAsia="Times New Roman" w:hAnsi="Times New Roman" w:cs="Times New Roman"/>
          <w:sz w:val="28"/>
          <w:szCs w:val="28"/>
        </w:rPr>
        <w:t xml:space="preserve">This system would utilize advanced queuing models tailored to patient needs, such as priority and appointment-based queuing, to enhance patient flow and minimize wait times. Additionally, a dynamic bed management module would provide real-time tracking of bed occupancy, enabling efficient discharge planning and swift admissions, ultimately improving patient </w:t>
      </w:r>
      <w:proofErr w:type="spellStart"/>
      <w:r w:rsidRPr="00284BEC">
        <w:rPr>
          <w:rFonts w:ascii="Times New Roman" w:eastAsia="Times New Roman" w:hAnsi="Times New Roman" w:cs="Times New Roman"/>
          <w:sz w:val="28"/>
          <w:szCs w:val="28"/>
        </w:rPr>
        <w:t>turnover.Integrating</w:t>
      </w:r>
      <w:proofErr w:type="spellEnd"/>
      <w:r w:rsidRPr="00284BEC">
        <w:rPr>
          <w:rFonts w:ascii="Times New Roman" w:eastAsia="Times New Roman" w:hAnsi="Times New Roman" w:cs="Times New Roman"/>
          <w:sz w:val="28"/>
          <w:szCs w:val="28"/>
        </w:rPr>
        <w:t xml:space="preserve"> these functionalities into a centralized platform allows for seamless communication between departments and facilitates a holistic view of patient flow. </w:t>
      </w:r>
    </w:p>
    <w:p w14:paraId="05822722" w14:textId="77777777" w:rsidR="00284BEC" w:rsidRPr="00284BEC" w:rsidRDefault="00284BEC" w:rsidP="00284BEC">
      <w:pPr>
        <w:numPr>
          <w:ilvl w:val="0"/>
          <w:numId w:val="22"/>
        </w:numPr>
        <w:spacing w:before="100" w:after="100" w:line="360" w:lineRule="auto"/>
        <w:jc w:val="both"/>
        <w:rPr>
          <w:rFonts w:ascii="Times New Roman" w:eastAsia="Times New Roman" w:hAnsi="Times New Roman" w:cs="Times New Roman"/>
          <w:sz w:val="28"/>
          <w:szCs w:val="28"/>
          <w:lang w:val="en-IN"/>
        </w:rPr>
      </w:pPr>
      <w:r w:rsidRPr="00284BEC">
        <w:rPr>
          <w:rFonts w:ascii="Times New Roman" w:eastAsia="Times New Roman" w:hAnsi="Times New Roman" w:cs="Times New Roman"/>
          <w:sz w:val="28"/>
          <w:szCs w:val="28"/>
        </w:rPr>
        <w:t xml:space="preserve">Furthermore, by linking this hospital-based solution to a city-wide healthcare module, hospitals can share vital information regarding bed availability and patient loads, fostering collaboration among facilities and ensuring optimal resource allocation across the healthcare network. </w:t>
      </w:r>
    </w:p>
    <w:p w14:paraId="6D23E72A" w14:textId="77777777" w:rsidR="00284BEC" w:rsidRPr="00284BEC" w:rsidRDefault="00284BEC" w:rsidP="00284BEC">
      <w:pPr>
        <w:numPr>
          <w:ilvl w:val="0"/>
          <w:numId w:val="22"/>
        </w:numPr>
        <w:spacing w:before="100" w:after="100" w:line="360" w:lineRule="auto"/>
        <w:jc w:val="both"/>
        <w:rPr>
          <w:rFonts w:ascii="Times New Roman" w:eastAsia="Times New Roman" w:hAnsi="Times New Roman" w:cs="Times New Roman"/>
          <w:sz w:val="28"/>
          <w:szCs w:val="28"/>
          <w:lang w:val="en-IN"/>
        </w:rPr>
      </w:pPr>
      <w:r w:rsidRPr="00284BEC">
        <w:rPr>
          <w:rFonts w:ascii="Times New Roman" w:eastAsia="Times New Roman" w:hAnsi="Times New Roman" w:cs="Times New Roman"/>
          <w:sz w:val="28"/>
          <w:szCs w:val="28"/>
        </w:rPr>
        <w:t>This integrated approach not only improves operational efficiency and resource utilization but also enhances patient satisfaction through reduced waiting times and improved care coordination. Ultimately, the proposed system aims to create a responsive, patient-centered healthcare environment that adapts to the dynamic demands of urban healthcare delivery.</w:t>
      </w: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14:paraId="126840D0"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Emergency Management:</w:t>
      </w:r>
    </w:p>
    <w:p w14:paraId="448B2CFA"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In times of crisis (e.g., pandemics, natural disasters), a coordinated approach can ensure that patients are directed to facilities with available resources, enhancing emergency response capabilities.</w:t>
      </w:r>
    </w:p>
    <w:p w14:paraId="2A493C40"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Optimized Resource Allocation:</w:t>
      </w:r>
    </w:p>
    <w:p w14:paraId="56993D63"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A city-wide module enables hospitals to share resources, such as beds and specialists, leading to a more efficient overall healthcare system.</w:t>
      </w:r>
    </w:p>
    <w:p w14:paraId="4FD4EC82"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Comprehensive Patient Management:</w:t>
      </w:r>
    </w:p>
    <w:p w14:paraId="3682267F"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Integrated systems allow for better tracking of patient journeys across different healthcare facilities, improving continuity of care.</w:t>
      </w:r>
    </w:p>
    <w:p w14:paraId="3A0BA5DC"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Enhanced Data Sharing:</w:t>
      </w:r>
    </w:p>
    <w:p w14:paraId="6BE6CCF3" w14:textId="77777777"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r w:rsidRPr="007A2067">
        <w:rPr>
          <w:rFonts w:ascii="Times New Roman" w:hAnsi="Times New Roman" w:cs="Times New Roman"/>
          <w:b/>
          <w:bCs/>
          <w:sz w:val="28"/>
          <w:szCs w:val="28"/>
        </w:rPr>
        <w:t>Real-time data sharing among hospitals promotes transparency and facilitates collaborative care, improving patient outcomes.</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25035CE0" w14:textId="77777777" w:rsidR="003561F3" w:rsidRPr="003561F3" w:rsidRDefault="003561F3" w:rsidP="003561F3">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561F3">
        <w:rPr>
          <w:rFonts w:ascii="Times New Roman" w:eastAsia="Times New Roman" w:hAnsi="Times New Roman" w:cs="Times New Roman"/>
          <w:b/>
          <w:bCs/>
          <w:sz w:val="28"/>
          <w:szCs w:val="28"/>
          <w:lang w:eastAsia="en-IN"/>
        </w:rPr>
        <w:t>Patient Registration and Appointment Scheduling Module</w:t>
      </w:r>
    </w:p>
    <w:p w14:paraId="0D0EB2F4" w14:textId="77777777" w:rsidR="003561F3" w:rsidRPr="003561F3" w:rsidRDefault="003561F3" w:rsidP="003561F3">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561F3">
        <w:rPr>
          <w:rFonts w:ascii="Times New Roman" w:eastAsia="Times New Roman" w:hAnsi="Times New Roman" w:cs="Times New Roman"/>
          <w:b/>
          <w:bCs/>
          <w:sz w:val="28"/>
          <w:szCs w:val="28"/>
          <w:lang w:val="en-IN" w:eastAsia="en-IN"/>
        </w:rPr>
        <w:t>Queuing Management Module</w:t>
      </w:r>
    </w:p>
    <w:p w14:paraId="07F3E940" w14:textId="77777777" w:rsidR="003561F3" w:rsidRPr="003561F3" w:rsidRDefault="003561F3" w:rsidP="003561F3">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561F3">
        <w:rPr>
          <w:rFonts w:ascii="Times New Roman" w:eastAsia="Times New Roman" w:hAnsi="Times New Roman" w:cs="Times New Roman"/>
          <w:b/>
          <w:bCs/>
          <w:sz w:val="28"/>
          <w:szCs w:val="28"/>
          <w:lang w:val="en-IN" w:eastAsia="en-IN"/>
        </w:rPr>
        <w:t>Bed Management Module</w:t>
      </w:r>
    </w:p>
    <w:p w14:paraId="3347EEFA" w14:textId="77777777" w:rsidR="003561F3" w:rsidRPr="003561F3" w:rsidRDefault="003561F3" w:rsidP="003561F3">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3561F3">
        <w:rPr>
          <w:rFonts w:ascii="Times New Roman" w:eastAsia="Times New Roman" w:hAnsi="Times New Roman" w:cs="Times New Roman"/>
          <w:b/>
          <w:bCs/>
          <w:sz w:val="28"/>
          <w:szCs w:val="28"/>
          <w:lang w:eastAsia="en-IN"/>
        </w:rPr>
        <w:t>Patient Admission and Discharge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2321CC73" w:rsidR="001730EF" w:rsidRPr="001730EF" w:rsidRDefault="006D62CF" w:rsidP="001730EF">
      <w:pPr>
        <w:rPr>
          <w:rFonts w:ascii="Times New Roman" w:hAnsi="Times New Roman" w:cs="Times New Roman"/>
          <w:b/>
          <w:sz w:val="28"/>
          <w:szCs w:val="28"/>
          <w:lang w:val="en-IN"/>
        </w:rPr>
      </w:pPr>
      <w:r w:rsidRPr="006D62CF">
        <w:rPr>
          <w:rFonts w:ascii="Times New Roman" w:hAnsi="Times New Roman" w:cs="Times New Roman"/>
          <w:b/>
          <w:bCs/>
          <w:sz w:val="28"/>
          <w:szCs w:val="28"/>
        </w:rPr>
        <w:t>Patient Registration and Appointment Scheduling</w:t>
      </w:r>
    </w:p>
    <w:p w14:paraId="74E41532" w14:textId="77777777" w:rsidR="004815F0" w:rsidRPr="004815F0" w:rsidRDefault="004815F0" w:rsidP="004815F0">
      <w:pPr>
        <w:numPr>
          <w:ilvl w:val="0"/>
          <w:numId w:val="15"/>
        </w:numPr>
        <w:rPr>
          <w:sz w:val="28"/>
          <w:szCs w:val="28"/>
          <w:lang w:val="en-IN"/>
        </w:rPr>
      </w:pPr>
      <w:r w:rsidRPr="004815F0">
        <w:rPr>
          <w:b/>
          <w:bCs/>
          <w:sz w:val="28"/>
          <w:szCs w:val="28"/>
        </w:rPr>
        <w:t>Functionality</w:t>
      </w:r>
      <w:r w:rsidRPr="004815F0">
        <w:rPr>
          <w:sz w:val="28"/>
          <w:szCs w:val="28"/>
        </w:rPr>
        <w:t>:</w:t>
      </w:r>
    </w:p>
    <w:p w14:paraId="6D0E2702" w14:textId="77777777" w:rsidR="004815F0" w:rsidRPr="004815F0" w:rsidRDefault="004815F0" w:rsidP="004815F0">
      <w:pPr>
        <w:numPr>
          <w:ilvl w:val="0"/>
          <w:numId w:val="15"/>
        </w:numPr>
        <w:rPr>
          <w:sz w:val="28"/>
          <w:szCs w:val="28"/>
          <w:lang w:val="en-IN"/>
        </w:rPr>
      </w:pPr>
      <w:r w:rsidRPr="004815F0">
        <w:rPr>
          <w:sz w:val="28"/>
          <w:szCs w:val="28"/>
        </w:rPr>
        <w:t>Online and offline patient registration.</w:t>
      </w:r>
    </w:p>
    <w:p w14:paraId="52FB5DB4" w14:textId="77777777" w:rsidR="004815F0" w:rsidRPr="004815F0" w:rsidRDefault="004815F0" w:rsidP="004815F0">
      <w:pPr>
        <w:numPr>
          <w:ilvl w:val="0"/>
          <w:numId w:val="15"/>
        </w:numPr>
        <w:rPr>
          <w:sz w:val="28"/>
          <w:szCs w:val="28"/>
          <w:lang w:val="en-IN"/>
        </w:rPr>
      </w:pPr>
      <w:r w:rsidRPr="004815F0">
        <w:rPr>
          <w:sz w:val="28"/>
          <w:szCs w:val="28"/>
        </w:rPr>
        <w:t>Appointment booking based on availability.</w:t>
      </w:r>
    </w:p>
    <w:p w14:paraId="1046A47A" w14:textId="77777777" w:rsidR="004815F0" w:rsidRPr="004815F0" w:rsidRDefault="004815F0" w:rsidP="004815F0">
      <w:pPr>
        <w:numPr>
          <w:ilvl w:val="0"/>
          <w:numId w:val="15"/>
        </w:numPr>
        <w:rPr>
          <w:sz w:val="28"/>
          <w:szCs w:val="28"/>
          <w:lang w:val="en-IN"/>
        </w:rPr>
      </w:pPr>
      <w:r w:rsidRPr="004815F0">
        <w:rPr>
          <w:sz w:val="28"/>
          <w:szCs w:val="28"/>
        </w:rPr>
        <w:t>SMS/email reminders for upcoming appointments.</w:t>
      </w:r>
    </w:p>
    <w:p w14:paraId="012086E2" w14:textId="77777777" w:rsidR="004815F0" w:rsidRPr="004815F0" w:rsidRDefault="004815F0" w:rsidP="004815F0">
      <w:pPr>
        <w:numPr>
          <w:ilvl w:val="0"/>
          <w:numId w:val="15"/>
        </w:numPr>
        <w:rPr>
          <w:sz w:val="28"/>
          <w:szCs w:val="28"/>
          <w:lang w:val="en-IN"/>
        </w:rPr>
      </w:pPr>
      <w:r w:rsidRPr="004815F0">
        <w:rPr>
          <w:b/>
          <w:bCs/>
          <w:sz w:val="28"/>
          <w:szCs w:val="28"/>
        </w:rPr>
        <w:t>Benefits</w:t>
      </w:r>
      <w:r w:rsidRPr="004815F0">
        <w:rPr>
          <w:sz w:val="28"/>
          <w:szCs w:val="28"/>
        </w:rPr>
        <w:t>:</w:t>
      </w:r>
    </w:p>
    <w:p w14:paraId="57E3462B" w14:textId="77777777" w:rsidR="004815F0" w:rsidRPr="004815F0" w:rsidRDefault="004815F0" w:rsidP="004815F0">
      <w:pPr>
        <w:numPr>
          <w:ilvl w:val="0"/>
          <w:numId w:val="15"/>
        </w:numPr>
        <w:rPr>
          <w:sz w:val="28"/>
          <w:szCs w:val="28"/>
          <w:lang w:val="en-IN"/>
        </w:rPr>
      </w:pPr>
      <w:r w:rsidRPr="004815F0">
        <w:rPr>
          <w:sz w:val="28"/>
          <w:szCs w:val="28"/>
        </w:rPr>
        <w:lastRenderedPageBreak/>
        <w:t>Reduces congestion in OPDs by managing patient flow.</w:t>
      </w:r>
    </w:p>
    <w:p w14:paraId="4507D70F" w14:textId="77777777" w:rsidR="004815F0" w:rsidRPr="004815F0" w:rsidRDefault="004815F0" w:rsidP="004815F0">
      <w:pPr>
        <w:numPr>
          <w:ilvl w:val="0"/>
          <w:numId w:val="15"/>
        </w:numPr>
        <w:rPr>
          <w:sz w:val="28"/>
          <w:szCs w:val="28"/>
          <w:lang w:val="en-IN"/>
        </w:rPr>
      </w:pPr>
      <w:r w:rsidRPr="004815F0">
        <w:rPr>
          <w:sz w:val="28"/>
          <w:szCs w:val="28"/>
        </w:rPr>
        <w:t>Improves patient satisfaction with timely notifications.</w:t>
      </w:r>
    </w:p>
    <w:p w14:paraId="7851412E" w14:textId="44A7D004" w:rsidR="00AD076D" w:rsidRPr="00AD076D" w:rsidRDefault="00AD076D" w:rsidP="00AD076D">
      <w:pPr>
        <w:numPr>
          <w:ilvl w:val="0"/>
          <w:numId w:val="15"/>
        </w:numPr>
        <w:rPr>
          <w:sz w:val="28"/>
          <w:szCs w:val="28"/>
          <w:lang w:val="en-IN"/>
        </w:rPr>
      </w:pPr>
    </w:p>
    <w:p w14:paraId="0EBA14A9" w14:textId="77777777"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6890B55E" w:rsidR="00A90ED2" w:rsidRPr="00A90ED2" w:rsidRDefault="0083641A" w:rsidP="00A90ED2">
      <w:pPr>
        <w:ind w:left="360"/>
        <w:rPr>
          <w:b/>
          <w:sz w:val="28"/>
          <w:szCs w:val="28"/>
          <w:lang w:val="en-IN"/>
        </w:rPr>
      </w:pPr>
      <w:r w:rsidRPr="0083641A">
        <w:rPr>
          <w:b/>
          <w:bCs/>
          <w:sz w:val="28"/>
          <w:szCs w:val="28"/>
        </w:rPr>
        <w:t>Queuing Management Module</w:t>
      </w:r>
      <w:r w:rsidR="00C72146">
        <w:rPr>
          <w:b/>
          <w:bCs/>
          <w:sz w:val="28"/>
          <w:szCs w:val="28"/>
        </w:rPr>
        <w:tab/>
      </w:r>
    </w:p>
    <w:p w14:paraId="587F14E6" w14:textId="77777777" w:rsidR="00D12B52" w:rsidRPr="001D7D47" w:rsidRDefault="00D12B52" w:rsidP="001730EF">
      <w:pPr>
        <w:rPr>
          <w:sz w:val="28"/>
          <w:szCs w:val="28"/>
          <w:lang w:val="en-IN"/>
        </w:rPr>
      </w:pPr>
    </w:p>
    <w:p w14:paraId="01ECDD26"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b/>
          <w:bCs/>
          <w:sz w:val="28"/>
          <w:szCs w:val="28"/>
        </w:rPr>
        <w:t>Functionality</w:t>
      </w:r>
      <w:r w:rsidRPr="00A27F9C">
        <w:rPr>
          <w:rFonts w:ascii="Times New Roman" w:hAnsi="Times New Roman" w:cs="Times New Roman"/>
          <w:sz w:val="28"/>
          <w:szCs w:val="28"/>
        </w:rPr>
        <w:t>:</w:t>
      </w:r>
    </w:p>
    <w:p w14:paraId="76EC9AB9"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sz w:val="28"/>
          <w:szCs w:val="28"/>
        </w:rPr>
        <w:t>Real-time tracking of patient queues in OPDs.</w:t>
      </w:r>
    </w:p>
    <w:p w14:paraId="6DF89395"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sz w:val="28"/>
          <w:szCs w:val="28"/>
        </w:rPr>
        <w:t>Different queuing strategies (single queue, priority queuing).</w:t>
      </w:r>
    </w:p>
    <w:p w14:paraId="7442ACF1"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sz w:val="28"/>
          <w:szCs w:val="28"/>
        </w:rPr>
        <w:t>Display of estimated wait times on screens in waiting areas.</w:t>
      </w:r>
    </w:p>
    <w:p w14:paraId="3CF19675"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b/>
          <w:bCs/>
          <w:sz w:val="28"/>
          <w:szCs w:val="28"/>
        </w:rPr>
        <w:t>Benefits</w:t>
      </w:r>
      <w:r w:rsidRPr="00A27F9C">
        <w:rPr>
          <w:rFonts w:ascii="Times New Roman" w:hAnsi="Times New Roman" w:cs="Times New Roman"/>
          <w:sz w:val="28"/>
          <w:szCs w:val="28"/>
        </w:rPr>
        <w:t>:</w:t>
      </w:r>
    </w:p>
    <w:p w14:paraId="1B25D88E"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sz w:val="28"/>
          <w:szCs w:val="28"/>
        </w:rPr>
        <w:t>Enhances the patient experience by providing transparency.</w:t>
      </w:r>
    </w:p>
    <w:p w14:paraId="15F16F18" w14:textId="77777777" w:rsidR="00A27F9C" w:rsidRPr="00A27F9C" w:rsidRDefault="00A27F9C" w:rsidP="00A27F9C">
      <w:pPr>
        <w:numPr>
          <w:ilvl w:val="0"/>
          <w:numId w:val="26"/>
        </w:numPr>
        <w:spacing w:before="100" w:after="100"/>
        <w:rPr>
          <w:rFonts w:ascii="Times New Roman" w:hAnsi="Times New Roman" w:cs="Times New Roman"/>
          <w:sz w:val="28"/>
          <w:szCs w:val="28"/>
          <w:lang w:val="en-IN"/>
        </w:rPr>
      </w:pPr>
      <w:r w:rsidRPr="00A27F9C">
        <w:rPr>
          <w:rFonts w:ascii="Times New Roman" w:hAnsi="Times New Roman" w:cs="Times New Roman"/>
          <w:sz w:val="28"/>
          <w:szCs w:val="28"/>
        </w:rPr>
        <w:t>Helps staff manage patient flow more effectively.</w:t>
      </w:r>
    </w:p>
    <w:p w14:paraId="324B2124" w14:textId="27E471C2" w:rsidR="005A5C1F" w:rsidRPr="005A5C1F" w:rsidRDefault="005A5C1F" w:rsidP="005A5C1F">
      <w:pPr>
        <w:numPr>
          <w:ilvl w:val="0"/>
          <w:numId w:val="26"/>
        </w:numPr>
        <w:spacing w:before="100" w:after="100"/>
        <w:rPr>
          <w:rFonts w:ascii="Times New Roman" w:hAnsi="Times New Roman" w:cs="Times New Roman"/>
          <w:sz w:val="28"/>
          <w:szCs w:val="28"/>
          <w:lang w:val="en-IN"/>
        </w:rPr>
      </w:pP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153817C0" w:rsidR="001730EF" w:rsidRPr="001730EF" w:rsidRDefault="00416616" w:rsidP="001730EF">
      <w:pPr>
        <w:spacing w:before="100" w:after="100"/>
        <w:rPr>
          <w:rFonts w:ascii="Times New Roman" w:hAnsi="Times New Roman" w:cs="Times New Roman"/>
          <w:b/>
          <w:sz w:val="28"/>
          <w:szCs w:val="28"/>
          <w:lang w:val="en-IN"/>
        </w:rPr>
      </w:pPr>
      <w:r w:rsidRPr="00416616">
        <w:rPr>
          <w:rFonts w:ascii="Times New Roman" w:hAnsi="Times New Roman" w:cs="Times New Roman"/>
          <w:b/>
          <w:bCs/>
          <w:sz w:val="28"/>
          <w:szCs w:val="28"/>
        </w:rPr>
        <w:t>Bed Management Module</w:t>
      </w:r>
    </w:p>
    <w:p w14:paraId="03654D5C"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
          <w:bCs/>
          <w:sz w:val="28"/>
          <w:szCs w:val="28"/>
        </w:rPr>
        <w:t>Functionality</w:t>
      </w:r>
      <w:r w:rsidRPr="002F0DA1">
        <w:rPr>
          <w:rFonts w:ascii="Times New Roman" w:hAnsi="Times New Roman" w:cs="Times New Roman"/>
          <w:bCs/>
          <w:sz w:val="28"/>
          <w:szCs w:val="28"/>
        </w:rPr>
        <w:t>:</w:t>
      </w:r>
    </w:p>
    <w:p w14:paraId="60556F4D"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Real-time tracking of bed occupancy and availability.</w:t>
      </w:r>
    </w:p>
    <w:p w14:paraId="489BD59B"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Automated notifications for admissions and discharges.</w:t>
      </w:r>
    </w:p>
    <w:p w14:paraId="1D5E8615"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Integration with patient management systems to predict bed needs.</w:t>
      </w:r>
    </w:p>
    <w:p w14:paraId="4E4AA740"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
          <w:bCs/>
          <w:sz w:val="28"/>
          <w:szCs w:val="28"/>
        </w:rPr>
        <w:t>Benefits</w:t>
      </w:r>
      <w:r w:rsidRPr="002F0DA1">
        <w:rPr>
          <w:rFonts w:ascii="Times New Roman" w:hAnsi="Times New Roman" w:cs="Times New Roman"/>
          <w:bCs/>
          <w:sz w:val="28"/>
          <w:szCs w:val="28"/>
        </w:rPr>
        <w:t>:</w:t>
      </w:r>
    </w:p>
    <w:p w14:paraId="20FF1100"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Optimizes bed utilization and minimizes wait times for inpatient admissions.</w:t>
      </w:r>
    </w:p>
    <w:p w14:paraId="743C032A"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lastRenderedPageBreak/>
        <w:t>Supports efficient discharge planning.</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75EC7B27" w:rsidR="00460D4B" w:rsidRPr="00460D4B" w:rsidRDefault="00874334" w:rsidP="00AA2071">
      <w:pPr>
        <w:spacing w:before="100" w:after="100" w:line="360" w:lineRule="auto"/>
        <w:jc w:val="both"/>
        <w:rPr>
          <w:rFonts w:ascii="Times New Roman" w:hAnsi="Times New Roman" w:cs="Times New Roman"/>
          <w:bCs/>
          <w:sz w:val="28"/>
          <w:szCs w:val="28"/>
          <w:lang w:val="en-IN"/>
        </w:rPr>
      </w:pPr>
      <w:r w:rsidRPr="00874334">
        <w:rPr>
          <w:rFonts w:ascii="Times New Roman" w:hAnsi="Times New Roman" w:cs="Times New Roman"/>
          <w:b/>
          <w:bCs/>
          <w:sz w:val="28"/>
          <w:szCs w:val="28"/>
        </w:rPr>
        <w:t>Patient Admission and Discharge</w:t>
      </w:r>
    </w:p>
    <w:p w14:paraId="003A3CE1"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b/>
          <w:bCs/>
          <w:sz w:val="28"/>
          <w:szCs w:val="28"/>
        </w:rPr>
        <w:t>Functionality</w:t>
      </w:r>
      <w:r w:rsidRPr="002C2F50">
        <w:rPr>
          <w:rFonts w:ascii="Times New Roman" w:hAnsi="Times New Roman" w:cs="Times New Roman"/>
          <w:sz w:val="28"/>
          <w:szCs w:val="28"/>
        </w:rPr>
        <w:t>:</w:t>
      </w:r>
    </w:p>
    <w:p w14:paraId="553E2814"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sz w:val="28"/>
          <w:szCs w:val="28"/>
        </w:rPr>
        <w:t>Streamlined admission processes, including electronic medical records (EMR) integration.</w:t>
      </w:r>
    </w:p>
    <w:p w14:paraId="4C9464C7"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sz w:val="28"/>
          <w:szCs w:val="28"/>
        </w:rPr>
        <w:t>Automated discharge planning and instructions.</w:t>
      </w:r>
    </w:p>
    <w:p w14:paraId="73EB0287"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sz w:val="28"/>
          <w:szCs w:val="28"/>
        </w:rPr>
        <w:t>Coordination with other departments (e.g., pharmacy, lab).</w:t>
      </w:r>
    </w:p>
    <w:p w14:paraId="19CCE5E3"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b/>
          <w:bCs/>
          <w:sz w:val="28"/>
          <w:szCs w:val="28"/>
        </w:rPr>
        <w:t>Benefits</w:t>
      </w:r>
      <w:r w:rsidRPr="002C2F50">
        <w:rPr>
          <w:rFonts w:ascii="Times New Roman" w:hAnsi="Times New Roman" w:cs="Times New Roman"/>
          <w:sz w:val="28"/>
          <w:szCs w:val="28"/>
        </w:rPr>
        <w:t>:</w:t>
      </w:r>
    </w:p>
    <w:p w14:paraId="649BFE38"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sz w:val="28"/>
          <w:szCs w:val="28"/>
        </w:rPr>
        <w:t>Speeds up patient admissions and discharges, reducing bottlenecks.</w:t>
      </w:r>
    </w:p>
    <w:p w14:paraId="4F74927E" w14:textId="77777777" w:rsidR="002C2F50" w:rsidRPr="002C2F50" w:rsidRDefault="002C2F50" w:rsidP="002C2F50">
      <w:pPr>
        <w:numPr>
          <w:ilvl w:val="0"/>
          <w:numId w:val="57"/>
        </w:numPr>
        <w:spacing w:before="100" w:after="100" w:line="360" w:lineRule="auto"/>
        <w:jc w:val="both"/>
        <w:rPr>
          <w:rFonts w:ascii="Times New Roman" w:hAnsi="Times New Roman" w:cs="Times New Roman"/>
          <w:sz w:val="28"/>
          <w:szCs w:val="28"/>
          <w:lang w:val="en-IN"/>
        </w:rPr>
      </w:pPr>
      <w:r w:rsidRPr="002C2F50">
        <w:rPr>
          <w:rFonts w:ascii="Times New Roman" w:hAnsi="Times New Roman" w:cs="Times New Roman"/>
          <w:sz w:val="28"/>
          <w:szCs w:val="28"/>
        </w:rPr>
        <w:t>Improves communication between departments.</w:t>
      </w:r>
    </w:p>
    <w:p w14:paraId="6A495236" w14:textId="329B05CC" w:rsidR="00230AD4" w:rsidRPr="00230AD4" w:rsidRDefault="00230AD4" w:rsidP="00230AD4">
      <w:pPr>
        <w:numPr>
          <w:ilvl w:val="0"/>
          <w:numId w:val="57"/>
        </w:numPr>
        <w:spacing w:before="100" w:after="100" w:line="360" w:lineRule="auto"/>
        <w:jc w:val="both"/>
        <w:rPr>
          <w:rFonts w:ascii="Times New Roman" w:hAnsi="Times New Roman" w:cs="Times New Roman"/>
          <w:sz w:val="28"/>
          <w:szCs w:val="28"/>
          <w:lang w:val="en-IN"/>
        </w:rPr>
      </w:pPr>
    </w:p>
    <w:p w14:paraId="7ED1280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0CE4BDC0" w14:textId="77777777" w:rsidR="003C77AA" w:rsidRPr="003C77AA" w:rsidRDefault="003C77AA" w:rsidP="003C77AA">
      <w:pPr>
        <w:pStyle w:val="BodyText"/>
        <w:numPr>
          <w:ilvl w:val="0"/>
          <w:numId w:val="58"/>
        </w:numPr>
        <w:rPr>
          <w:iCs/>
          <w:sz w:val="28"/>
          <w:szCs w:val="28"/>
          <w:lang w:val="en-IN"/>
        </w:rPr>
      </w:pPr>
      <w:r w:rsidRPr="003C77AA">
        <w:rPr>
          <w:iCs/>
          <w:sz w:val="28"/>
          <w:szCs w:val="28"/>
        </w:rPr>
        <w:t>This paper is concerned with the strategic problem in a hospital of bed reallocation among its departments. A decision-making model is built based on a combination of queuing theory and GP. The M/PH/ m queuing model can be used effectively to investigate some essential characteristics of access to service in the hospital.</w:t>
      </w:r>
    </w:p>
    <w:p w14:paraId="3E50272C" w14:textId="77777777" w:rsidR="003C77AA" w:rsidRPr="003C77AA" w:rsidRDefault="003C77AA" w:rsidP="003C77AA">
      <w:pPr>
        <w:pStyle w:val="BodyText"/>
        <w:numPr>
          <w:ilvl w:val="0"/>
          <w:numId w:val="58"/>
        </w:numPr>
        <w:rPr>
          <w:iCs/>
          <w:sz w:val="28"/>
          <w:szCs w:val="28"/>
          <w:lang w:val="en-IN"/>
        </w:rPr>
      </w:pPr>
      <w:r w:rsidRPr="003C77AA">
        <w:rPr>
          <w:iCs/>
          <w:sz w:val="28"/>
          <w:szCs w:val="28"/>
        </w:rPr>
        <w:t xml:space="preserve"> It provides a means of calculating patient admission probability and profit achievement as functions of the number of beds for each individual department. The basic assumptions for it to be applicable are that the arrival process is Poisson and that results reflect a steady-state situation. </w:t>
      </w:r>
    </w:p>
    <w:p w14:paraId="23FB9435" w14:textId="77777777" w:rsidR="003C77AA" w:rsidRPr="003C77AA" w:rsidRDefault="003C77AA" w:rsidP="003C77AA">
      <w:pPr>
        <w:pStyle w:val="BodyText"/>
        <w:numPr>
          <w:ilvl w:val="0"/>
          <w:numId w:val="58"/>
        </w:numPr>
        <w:rPr>
          <w:iCs/>
          <w:sz w:val="28"/>
          <w:szCs w:val="28"/>
          <w:lang w:val="en-IN"/>
        </w:rPr>
      </w:pPr>
      <w:r w:rsidRPr="003C77AA">
        <w:rPr>
          <w:iCs/>
          <w:sz w:val="28"/>
          <w:szCs w:val="28"/>
        </w:rPr>
        <w:t>While this queuing model can be criticized for lacking the modelling power of other approaches such as discrete event simulation, it does lead to results based on the simple measurement of average arrival rates and average residence times for each department, without further requirements of detailed modelling.</w:t>
      </w:r>
    </w:p>
    <w:p w14:paraId="05718B33" w14:textId="77777777" w:rsidR="003C77AA" w:rsidRPr="003C77AA" w:rsidRDefault="003C77AA" w:rsidP="003C77AA">
      <w:pPr>
        <w:pStyle w:val="BodyText"/>
        <w:numPr>
          <w:ilvl w:val="0"/>
          <w:numId w:val="58"/>
        </w:numPr>
        <w:rPr>
          <w:iCs/>
          <w:sz w:val="28"/>
          <w:szCs w:val="28"/>
          <w:lang w:val="en-IN"/>
        </w:rPr>
      </w:pPr>
      <w:r w:rsidRPr="003C77AA">
        <w:rPr>
          <w:iCs/>
          <w:sz w:val="28"/>
          <w:szCs w:val="28"/>
        </w:rPr>
        <w:t xml:space="preserve"> The GP methodology that uses the results of the queuing model as input, however, does not exclude the use of other techniques for providing this input. The GP methodology has been used to construct a </w:t>
      </w:r>
      <w:proofErr w:type="spellStart"/>
      <w:r w:rsidRPr="003C77AA">
        <w:rPr>
          <w:iCs/>
          <w:sz w:val="28"/>
          <w:szCs w:val="28"/>
        </w:rPr>
        <w:t>multiobjective</w:t>
      </w:r>
      <w:proofErr w:type="spellEnd"/>
      <w:r w:rsidRPr="003C77AA">
        <w:rPr>
          <w:iCs/>
          <w:sz w:val="28"/>
          <w:szCs w:val="28"/>
        </w:rPr>
        <w:t xml:space="preserve"> decision aiding model taking account of targets and objectives of the hospital manager and the department heads.</w:t>
      </w: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201AC" w14:textId="77777777" w:rsidR="00AE600A" w:rsidRDefault="00AE600A" w:rsidP="003654DF">
      <w:pPr>
        <w:spacing w:after="0" w:line="240" w:lineRule="auto"/>
      </w:pPr>
      <w:r>
        <w:separator/>
      </w:r>
    </w:p>
  </w:endnote>
  <w:endnote w:type="continuationSeparator" w:id="0">
    <w:p w14:paraId="1BEB49FA" w14:textId="77777777" w:rsidR="00AE600A" w:rsidRDefault="00AE600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962C7" w14:textId="77777777" w:rsidR="00AE600A" w:rsidRDefault="00AE600A" w:rsidP="003654DF">
      <w:pPr>
        <w:spacing w:after="0" w:line="240" w:lineRule="auto"/>
      </w:pPr>
      <w:r>
        <w:separator/>
      </w:r>
    </w:p>
  </w:footnote>
  <w:footnote w:type="continuationSeparator" w:id="0">
    <w:p w14:paraId="22CD4653" w14:textId="77777777" w:rsidR="00AE600A" w:rsidRDefault="00AE600A"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7742AEE"/>
    <w:multiLevelType w:val="hybridMultilevel"/>
    <w:tmpl w:val="4DC851EE"/>
    <w:lvl w:ilvl="0" w:tplc="737022DA">
      <w:start w:val="1"/>
      <w:numFmt w:val="bullet"/>
      <w:lvlText w:val=""/>
      <w:lvlJc w:val="left"/>
      <w:pPr>
        <w:tabs>
          <w:tab w:val="num" w:pos="720"/>
        </w:tabs>
        <w:ind w:left="720" w:hanging="360"/>
      </w:pPr>
      <w:rPr>
        <w:rFonts w:ascii="Wingdings 3" w:hAnsi="Wingdings 3" w:hint="default"/>
      </w:rPr>
    </w:lvl>
    <w:lvl w:ilvl="1" w:tplc="5986EC9E" w:tentative="1">
      <w:start w:val="1"/>
      <w:numFmt w:val="bullet"/>
      <w:lvlText w:val=""/>
      <w:lvlJc w:val="left"/>
      <w:pPr>
        <w:tabs>
          <w:tab w:val="num" w:pos="1440"/>
        </w:tabs>
        <w:ind w:left="1440" w:hanging="360"/>
      </w:pPr>
      <w:rPr>
        <w:rFonts w:ascii="Wingdings 3" w:hAnsi="Wingdings 3" w:hint="default"/>
      </w:rPr>
    </w:lvl>
    <w:lvl w:ilvl="2" w:tplc="000C0E20" w:tentative="1">
      <w:start w:val="1"/>
      <w:numFmt w:val="bullet"/>
      <w:lvlText w:val=""/>
      <w:lvlJc w:val="left"/>
      <w:pPr>
        <w:tabs>
          <w:tab w:val="num" w:pos="2160"/>
        </w:tabs>
        <w:ind w:left="2160" w:hanging="360"/>
      </w:pPr>
      <w:rPr>
        <w:rFonts w:ascii="Wingdings 3" w:hAnsi="Wingdings 3" w:hint="default"/>
      </w:rPr>
    </w:lvl>
    <w:lvl w:ilvl="3" w:tplc="3E22EE5E" w:tentative="1">
      <w:start w:val="1"/>
      <w:numFmt w:val="bullet"/>
      <w:lvlText w:val=""/>
      <w:lvlJc w:val="left"/>
      <w:pPr>
        <w:tabs>
          <w:tab w:val="num" w:pos="2880"/>
        </w:tabs>
        <w:ind w:left="2880" w:hanging="360"/>
      </w:pPr>
      <w:rPr>
        <w:rFonts w:ascii="Wingdings 3" w:hAnsi="Wingdings 3" w:hint="default"/>
      </w:rPr>
    </w:lvl>
    <w:lvl w:ilvl="4" w:tplc="1F7AF00C" w:tentative="1">
      <w:start w:val="1"/>
      <w:numFmt w:val="bullet"/>
      <w:lvlText w:val=""/>
      <w:lvlJc w:val="left"/>
      <w:pPr>
        <w:tabs>
          <w:tab w:val="num" w:pos="3600"/>
        </w:tabs>
        <w:ind w:left="3600" w:hanging="360"/>
      </w:pPr>
      <w:rPr>
        <w:rFonts w:ascii="Wingdings 3" w:hAnsi="Wingdings 3" w:hint="default"/>
      </w:rPr>
    </w:lvl>
    <w:lvl w:ilvl="5" w:tplc="A67680B4" w:tentative="1">
      <w:start w:val="1"/>
      <w:numFmt w:val="bullet"/>
      <w:lvlText w:val=""/>
      <w:lvlJc w:val="left"/>
      <w:pPr>
        <w:tabs>
          <w:tab w:val="num" w:pos="4320"/>
        </w:tabs>
        <w:ind w:left="4320" w:hanging="360"/>
      </w:pPr>
      <w:rPr>
        <w:rFonts w:ascii="Wingdings 3" w:hAnsi="Wingdings 3" w:hint="default"/>
      </w:rPr>
    </w:lvl>
    <w:lvl w:ilvl="6" w:tplc="E22C4D4C" w:tentative="1">
      <w:start w:val="1"/>
      <w:numFmt w:val="bullet"/>
      <w:lvlText w:val=""/>
      <w:lvlJc w:val="left"/>
      <w:pPr>
        <w:tabs>
          <w:tab w:val="num" w:pos="5040"/>
        </w:tabs>
        <w:ind w:left="5040" w:hanging="360"/>
      </w:pPr>
      <w:rPr>
        <w:rFonts w:ascii="Wingdings 3" w:hAnsi="Wingdings 3" w:hint="default"/>
      </w:rPr>
    </w:lvl>
    <w:lvl w:ilvl="7" w:tplc="DA0200C6" w:tentative="1">
      <w:start w:val="1"/>
      <w:numFmt w:val="bullet"/>
      <w:lvlText w:val=""/>
      <w:lvlJc w:val="left"/>
      <w:pPr>
        <w:tabs>
          <w:tab w:val="num" w:pos="5760"/>
        </w:tabs>
        <w:ind w:left="5760" w:hanging="360"/>
      </w:pPr>
      <w:rPr>
        <w:rFonts w:ascii="Wingdings 3" w:hAnsi="Wingdings 3" w:hint="default"/>
      </w:rPr>
    </w:lvl>
    <w:lvl w:ilvl="8" w:tplc="F2FE8CE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06639D9"/>
    <w:multiLevelType w:val="hybridMultilevel"/>
    <w:tmpl w:val="E892C79C"/>
    <w:lvl w:ilvl="0" w:tplc="53CC4882">
      <w:start w:val="1"/>
      <w:numFmt w:val="bullet"/>
      <w:lvlText w:val="•"/>
      <w:lvlJc w:val="left"/>
      <w:pPr>
        <w:tabs>
          <w:tab w:val="num" w:pos="720"/>
        </w:tabs>
        <w:ind w:left="720" w:hanging="360"/>
      </w:pPr>
      <w:rPr>
        <w:rFonts w:ascii="Arial" w:hAnsi="Arial" w:hint="default"/>
      </w:rPr>
    </w:lvl>
    <w:lvl w:ilvl="1" w:tplc="0F3605B4" w:tentative="1">
      <w:start w:val="1"/>
      <w:numFmt w:val="bullet"/>
      <w:lvlText w:val="•"/>
      <w:lvlJc w:val="left"/>
      <w:pPr>
        <w:tabs>
          <w:tab w:val="num" w:pos="1440"/>
        </w:tabs>
        <w:ind w:left="1440" w:hanging="360"/>
      </w:pPr>
      <w:rPr>
        <w:rFonts w:ascii="Arial" w:hAnsi="Arial" w:hint="default"/>
      </w:rPr>
    </w:lvl>
    <w:lvl w:ilvl="2" w:tplc="3028C18C" w:tentative="1">
      <w:start w:val="1"/>
      <w:numFmt w:val="bullet"/>
      <w:lvlText w:val="•"/>
      <w:lvlJc w:val="left"/>
      <w:pPr>
        <w:tabs>
          <w:tab w:val="num" w:pos="2160"/>
        </w:tabs>
        <w:ind w:left="2160" w:hanging="360"/>
      </w:pPr>
      <w:rPr>
        <w:rFonts w:ascii="Arial" w:hAnsi="Arial" w:hint="default"/>
      </w:rPr>
    </w:lvl>
    <w:lvl w:ilvl="3" w:tplc="A754BD52" w:tentative="1">
      <w:start w:val="1"/>
      <w:numFmt w:val="bullet"/>
      <w:lvlText w:val="•"/>
      <w:lvlJc w:val="left"/>
      <w:pPr>
        <w:tabs>
          <w:tab w:val="num" w:pos="2880"/>
        </w:tabs>
        <w:ind w:left="2880" w:hanging="360"/>
      </w:pPr>
      <w:rPr>
        <w:rFonts w:ascii="Arial" w:hAnsi="Arial" w:hint="default"/>
      </w:rPr>
    </w:lvl>
    <w:lvl w:ilvl="4" w:tplc="89807EB4" w:tentative="1">
      <w:start w:val="1"/>
      <w:numFmt w:val="bullet"/>
      <w:lvlText w:val="•"/>
      <w:lvlJc w:val="left"/>
      <w:pPr>
        <w:tabs>
          <w:tab w:val="num" w:pos="3600"/>
        </w:tabs>
        <w:ind w:left="3600" w:hanging="360"/>
      </w:pPr>
      <w:rPr>
        <w:rFonts w:ascii="Arial" w:hAnsi="Arial" w:hint="default"/>
      </w:rPr>
    </w:lvl>
    <w:lvl w:ilvl="5" w:tplc="28886836" w:tentative="1">
      <w:start w:val="1"/>
      <w:numFmt w:val="bullet"/>
      <w:lvlText w:val="•"/>
      <w:lvlJc w:val="left"/>
      <w:pPr>
        <w:tabs>
          <w:tab w:val="num" w:pos="4320"/>
        </w:tabs>
        <w:ind w:left="4320" w:hanging="360"/>
      </w:pPr>
      <w:rPr>
        <w:rFonts w:ascii="Arial" w:hAnsi="Arial" w:hint="default"/>
      </w:rPr>
    </w:lvl>
    <w:lvl w:ilvl="6" w:tplc="36523260" w:tentative="1">
      <w:start w:val="1"/>
      <w:numFmt w:val="bullet"/>
      <w:lvlText w:val="•"/>
      <w:lvlJc w:val="left"/>
      <w:pPr>
        <w:tabs>
          <w:tab w:val="num" w:pos="5040"/>
        </w:tabs>
        <w:ind w:left="5040" w:hanging="360"/>
      </w:pPr>
      <w:rPr>
        <w:rFonts w:ascii="Arial" w:hAnsi="Arial" w:hint="default"/>
      </w:rPr>
    </w:lvl>
    <w:lvl w:ilvl="7" w:tplc="F890369E" w:tentative="1">
      <w:start w:val="1"/>
      <w:numFmt w:val="bullet"/>
      <w:lvlText w:val="•"/>
      <w:lvlJc w:val="left"/>
      <w:pPr>
        <w:tabs>
          <w:tab w:val="num" w:pos="5760"/>
        </w:tabs>
        <w:ind w:left="5760" w:hanging="360"/>
      </w:pPr>
      <w:rPr>
        <w:rFonts w:ascii="Arial" w:hAnsi="Arial" w:hint="default"/>
      </w:rPr>
    </w:lvl>
    <w:lvl w:ilvl="8" w:tplc="CD94331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0890482"/>
    <w:multiLevelType w:val="hybridMultilevel"/>
    <w:tmpl w:val="29DE9C76"/>
    <w:lvl w:ilvl="0" w:tplc="F90E28D2">
      <w:start w:val="1"/>
      <w:numFmt w:val="bullet"/>
      <w:lvlText w:val="•"/>
      <w:lvlJc w:val="left"/>
      <w:pPr>
        <w:tabs>
          <w:tab w:val="num" w:pos="720"/>
        </w:tabs>
        <w:ind w:left="720" w:hanging="360"/>
      </w:pPr>
      <w:rPr>
        <w:rFonts w:ascii="Arial" w:hAnsi="Arial" w:hint="default"/>
      </w:rPr>
    </w:lvl>
    <w:lvl w:ilvl="1" w:tplc="4C84EC1C" w:tentative="1">
      <w:start w:val="1"/>
      <w:numFmt w:val="bullet"/>
      <w:lvlText w:val="•"/>
      <w:lvlJc w:val="left"/>
      <w:pPr>
        <w:tabs>
          <w:tab w:val="num" w:pos="1440"/>
        </w:tabs>
        <w:ind w:left="1440" w:hanging="360"/>
      </w:pPr>
      <w:rPr>
        <w:rFonts w:ascii="Arial" w:hAnsi="Arial" w:hint="default"/>
      </w:rPr>
    </w:lvl>
    <w:lvl w:ilvl="2" w:tplc="AA62FB7C" w:tentative="1">
      <w:start w:val="1"/>
      <w:numFmt w:val="bullet"/>
      <w:lvlText w:val="•"/>
      <w:lvlJc w:val="left"/>
      <w:pPr>
        <w:tabs>
          <w:tab w:val="num" w:pos="2160"/>
        </w:tabs>
        <w:ind w:left="2160" w:hanging="360"/>
      </w:pPr>
      <w:rPr>
        <w:rFonts w:ascii="Arial" w:hAnsi="Arial" w:hint="default"/>
      </w:rPr>
    </w:lvl>
    <w:lvl w:ilvl="3" w:tplc="4A26EF72" w:tentative="1">
      <w:start w:val="1"/>
      <w:numFmt w:val="bullet"/>
      <w:lvlText w:val="•"/>
      <w:lvlJc w:val="left"/>
      <w:pPr>
        <w:tabs>
          <w:tab w:val="num" w:pos="2880"/>
        </w:tabs>
        <w:ind w:left="2880" w:hanging="360"/>
      </w:pPr>
      <w:rPr>
        <w:rFonts w:ascii="Arial" w:hAnsi="Arial" w:hint="default"/>
      </w:rPr>
    </w:lvl>
    <w:lvl w:ilvl="4" w:tplc="8DDA500E" w:tentative="1">
      <w:start w:val="1"/>
      <w:numFmt w:val="bullet"/>
      <w:lvlText w:val="•"/>
      <w:lvlJc w:val="left"/>
      <w:pPr>
        <w:tabs>
          <w:tab w:val="num" w:pos="3600"/>
        </w:tabs>
        <w:ind w:left="3600" w:hanging="360"/>
      </w:pPr>
      <w:rPr>
        <w:rFonts w:ascii="Arial" w:hAnsi="Arial" w:hint="default"/>
      </w:rPr>
    </w:lvl>
    <w:lvl w:ilvl="5" w:tplc="A1EA13BE" w:tentative="1">
      <w:start w:val="1"/>
      <w:numFmt w:val="bullet"/>
      <w:lvlText w:val="•"/>
      <w:lvlJc w:val="left"/>
      <w:pPr>
        <w:tabs>
          <w:tab w:val="num" w:pos="4320"/>
        </w:tabs>
        <w:ind w:left="4320" w:hanging="360"/>
      </w:pPr>
      <w:rPr>
        <w:rFonts w:ascii="Arial" w:hAnsi="Arial" w:hint="default"/>
      </w:rPr>
    </w:lvl>
    <w:lvl w:ilvl="6" w:tplc="A7088058" w:tentative="1">
      <w:start w:val="1"/>
      <w:numFmt w:val="bullet"/>
      <w:lvlText w:val="•"/>
      <w:lvlJc w:val="left"/>
      <w:pPr>
        <w:tabs>
          <w:tab w:val="num" w:pos="5040"/>
        </w:tabs>
        <w:ind w:left="5040" w:hanging="360"/>
      </w:pPr>
      <w:rPr>
        <w:rFonts w:ascii="Arial" w:hAnsi="Arial" w:hint="default"/>
      </w:rPr>
    </w:lvl>
    <w:lvl w:ilvl="7" w:tplc="328C8280" w:tentative="1">
      <w:start w:val="1"/>
      <w:numFmt w:val="bullet"/>
      <w:lvlText w:val="•"/>
      <w:lvlJc w:val="left"/>
      <w:pPr>
        <w:tabs>
          <w:tab w:val="num" w:pos="5760"/>
        </w:tabs>
        <w:ind w:left="5760" w:hanging="360"/>
      </w:pPr>
      <w:rPr>
        <w:rFonts w:ascii="Arial" w:hAnsi="Arial" w:hint="default"/>
      </w:rPr>
    </w:lvl>
    <w:lvl w:ilvl="8" w:tplc="CB1C7B9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4B10052"/>
    <w:multiLevelType w:val="hybridMultilevel"/>
    <w:tmpl w:val="ED42B2DE"/>
    <w:lvl w:ilvl="0" w:tplc="628ACEAE">
      <w:start w:val="1"/>
      <w:numFmt w:val="bullet"/>
      <w:lvlText w:val="•"/>
      <w:lvlJc w:val="left"/>
      <w:pPr>
        <w:tabs>
          <w:tab w:val="num" w:pos="720"/>
        </w:tabs>
        <w:ind w:left="720" w:hanging="360"/>
      </w:pPr>
      <w:rPr>
        <w:rFonts w:ascii="Arial" w:hAnsi="Arial" w:hint="default"/>
      </w:rPr>
    </w:lvl>
    <w:lvl w:ilvl="1" w:tplc="64D4A384" w:tentative="1">
      <w:start w:val="1"/>
      <w:numFmt w:val="bullet"/>
      <w:lvlText w:val="•"/>
      <w:lvlJc w:val="left"/>
      <w:pPr>
        <w:tabs>
          <w:tab w:val="num" w:pos="1440"/>
        </w:tabs>
        <w:ind w:left="1440" w:hanging="360"/>
      </w:pPr>
      <w:rPr>
        <w:rFonts w:ascii="Arial" w:hAnsi="Arial" w:hint="default"/>
      </w:rPr>
    </w:lvl>
    <w:lvl w:ilvl="2" w:tplc="AC90AFAA" w:tentative="1">
      <w:start w:val="1"/>
      <w:numFmt w:val="bullet"/>
      <w:lvlText w:val="•"/>
      <w:lvlJc w:val="left"/>
      <w:pPr>
        <w:tabs>
          <w:tab w:val="num" w:pos="2160"/>
        </w:tabs>
        <w:ind w:left="2160" w:hanging="360"/>
      </w:pPr>
      <w:rPr>
        <w:rFonts w:ascii="Arial" w:hAnsi="Arial" w:hint="default"/>
      </w:rPr>
    </w:lvl>
    <w:lvl w:ilvl="3" w:tplc="9E84B5E8" w:tentative="1">
      <w:start w:val="1"/>
      <w:numFmt w:val="bullet"/>
      <w:lvlText w:val="•"/>
      <w:lvlJc w:val="left"/>
      <w:pPr>
        <w:tabs>
          <w:tab w:val="num" w:pos="2880"/>
        </w:tabs>
        <w:ind w:left="2880" w:hanging="360"/>
      </w:pPr>
      <w:rPr>
        <w:rFonts w:ascii="Arial" w:hAnsi="Arial" w:hint="default"/>
      </w:rPr>
    </w:lvl>
    <w:lvl w:ilvl="4" w:tplc="398AB7AE" w:tentative="1">
      <w:start w:val="1"/>
      <w:numFmt w:val="bullet"/>
      <w:lvlText w:val="•"/>
      <w:lvlJc w:val="left"/>
      <w:pPr>
        <w:tabs>
          <w:tab w:val="num" w:pos="3600"/>
        </w:tabs>
        <w:ind w:left="3600" w:hanging="360"/>
      </w:pPr>
      <w:rPr>
        <w:rFonts w:ascii="Arial" w:hAnsi="Arial" w:hint="default"/>
      </w:rPr>
    </w:lvl>
    <w:lvl w:ilvl="5" w:tplc="3BA6A038" w:tentative="1">
      <w:start w:val="1"/>
      <w:numFmt w:val="bullet"/>
      <w:lvlText w:val="•"/>
      <w:lvlJc w:val="left"/>
      <w:pPr>
        <w:tabs>
          <w:tab w:val="num" w:pos="4320"/>
        </w:tabs>
        <w:ind w:left="4320" w:hanging="360"/>
      </w:pPr>
      <w:rPr>
        <w:rFonts w:ascii="Arial" w:hAnsi="Arial" w:hint="default"/>
      </w:rPr>
    </w:lvl>
    <w:lvl w:ilvl="6" w:tplc="1510567E" w:tentative="1">
      <w:start w:val="1"/>
      <w:numFmt w:val="bullet"/>
      <w:lvlText w:val="•"/>
      <w:lvlJc w:val="left"/>
      <w:pPr>
        <w:tabs>
          <w:tab w:val="num" w:pos="5040"/>
        </w:tabs>
        <w:ind w:left="5040" w:hanging="360"/>
      </w:pPr>
      <w:rPr>
        <w:rFonts w:ascii="Arial" w:hAnsi="Arial" w:hint="default"/>
      </w:rPr>
    </w:lvl>
    <w:lvl w:ilvl="7" w:tplc="8CF03696" w:tentative="1">
      <w:start w:val="1"/>
      <w:numFmt w:val="bullet"/>
      <w:lvlText w:val="•"/>
      <w:lvlJc w:val="left"/>
      <w:pPr>
        <w:tabs>
          <w:tab w:val="num" w:pos="5760"/>
        </w:tabs>
        <w:ind w:left="5760" w:hanging="360"/>
      </w:pPr>
      <w:rPr>
        <w:rFonts w:ascii="Arial" w:hAnsi="Arial" w:hint="default"/>
      </w:rPr>
    </w:lvl>
    <w:lvl w:ilvl="8" w:tplc="9D8471C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6393AF3"/>
    <w:multiLevelType w:val="hybridMultilevel"/>
    <w:tmpl w:val="5CBE4888"/>
    <w:lvl w:ilvl="0" w:tplc="FE68954C">
      <w:start w:val="1"/>
      <w:numFmt w:val="bullet"/>
      <w:lvlText w:val="•"/>
      <w:lvlJc w:val="left"/>
      <w:pPr>
        <w:tabs>
          <w:tab w:val="num" w:pos="720"/>
        </w:tabs>
        <w:ind w:left="720" w:hanging="360"/>
      </w:pPr>
      <w:rPr>
        <w:rFonts w:ascii="Arial" w:hAnsi="Arial" w:hint="default"/>
      </w:rPr>
    </w:lvl>
    <w:lvl w:ilvl="1" w:tplc="1DEE7622" w:tentative="1">
      <w:start w:val="1"/>
      <w:numFmt w:val="bullet"/>
      <w:lvlText w:val="•"/>
      <w:lvlJc w:val="left"/>
      <w:pPr>
        <w:tabs>
          <w:tab w:val="num" w:pos="1440"/>
        </w:tabs>
        <w:ind w:left="1440" w:hanging="360"/>
      </w:pPr>
      <w:rPr>
        <w:rFonts w:ascii="Arial" w:hAnsi="Arial" w:hint="default"/>
      </w:rPr>
    </w:lvl>
    <w:lvl w:ilvl="2" w:tplc="9AE2497E" w:tentative="1">
      <w:start w:val="1"/>
      <w:numFmt w:val="bullet"/>
      <w:lvlText w:val="•"/>
      <w:lvlJc w:val="left"/>
      <w:pPr>
        <w:tabs>
          <w:tab w:val="num" w:pos="2160"/>
        </w:tabs>
        <w:ind w:left="2160" w:hanging="360"/>
      </w:pPr>
      <w:rPr>
        <w:rFonts w:ascii="Arial" w:hAnsi="Arial" w:hint="default"/>
      </w:rPr>
    </w:lvl>
    <w:lvl w:ilvl="3" w:tplc="F580C538" w:tentative="1">
      <w:start w:val="1"/>
      <w:numFmt w:val="bullet"/>
      <w:lvlText w:val="•"/>
      <w:lvlJc w:val="left"/>
      <w:pPr>
        <w:tabs>
          <w:tab w:val="num" w:pos="2880"/>
        </w:tabs>
        <w:ind w:left="2880" w:hanging="360"/>
      </w:pPr>
      <w:rPr>
        <w:rFonts w:ascii="Arial" w:hAnsi="Arial" w:hint="default"/>
      </w:rPr>
    </w:lvl>
    <w:lvl w:ilvl="4" w:tplc="A0206742" w:tentative="1">
      <w:start w:val="1"/>
      <w:numFmt w:val="bullet"/>
      <w:lvlText w:val="•"/>
      <w:lvlJc w:val="left"/>
      <w:pPr>
        <w:tabs>
          <w:tab w:val="num" w:pos="3600"/>
        </w:tabs>
        <w:ind w:left="3600" w:hanging="360"/>
      </w:pPr>
      <w:rPr>
        <w:rFonts w:ascii="Arial" w:hAnsi="Arial" w:hint="default"/>
      </w:rPr>
    </w:lvl>
    <w:lvl w:ilvl="5" w:tplc="C31C8AC4" w:tentative="1">
      <w:start w:val="1"/>
      <w:numFmt w:val="bullet"/>
      <w:lvlText w:val="•"/>
      <w:lvlJc w:val="left"/>
      <w:pPr>
        <w:tabs>
          <w:tab w:val="num" w:pos="4320"/>
        </w:tabs>
        <w:ind w:left="4320" w:hanging="360"/>
      </w:pPr>
      <w:rPr>
        <w:rFonts w:ascii="Arial" w:hAnsi="Arial" w:hint="default"/>
      </w:rPr>
    </w:lvl>
    <w:lvl w:ilvl="6" w:tplc="F1BC7FAC" w:tentative="1">
      <w:start w:val="1"/>
      <w:numFmt w:val="bullet"/>
      <w:lvlText w:val="•"/>
      <w:lvlJc w:val="left"/>
      <w:pPr>
        <w:tabs>
          <w:tab w:val="num" w:pos="5040"/>
        </w:tabs>
        <w:ind w:left="5040" w:hanging="360"/>
      </w:pPr>
      <w:rPr>
        <w:rFonts w:ascii="Arial" w:hAnsi="Arial" w:hint="default"/>
      </w:rPr>
    </w:lvl>
    <w:lvl w:ilvl="7" w:tplc="51524632" w:tentative="1">
      <w:start w:val="1"/>
      <w:numFmt w:val="bullet"/>
      <w:lvlText w:val="•"/>
      <w:lvlJc w:val="left"/>
      <w:pPr>
        <w:tabs>
          <w:tab w:val="num" w:pos="5760"/>
        </w:tabs>
        <w:ind w:left="5760" w:hanging="360"/>
      </w:pPr>
      <w:rPr>
        <w:rFonts w:ascii="Arial" w:hAnsi="Arial" w:hint="default"/>
      </w:rPr>
    </w:lvl>
    <w:lvl w:ilvl="8" w:tplc="424E39C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E2E1517"/>
    <w:multiLevelType w:val="hybridMultilevel"/>
    <w:tmpl w:val="9998D278"/>
    <w:lvl w:ilvl="0" w:tplc="DF823846">
      <w:start w:val="1"/>
      <w:numFmt w:val="bullet"/>
      <w:lvlText w:val="•"/>
      <w:lvlJc w:val="left"/>
      <w:pPr>
        <w:tabs>
          <w:tab w:val="num" w:pos="720"/>
        </w:tabs>
        <w:ind w:left="720" w:hanging="360"/>
      </w:pPr>
      <w:rPr>
        <w:rFonts w:ascii="Arial" w:hAnsi="Arial" w:hint="default"/>
      </w:rPr>
    </w:lvl>
    <w:lvl w:ilvl="1" w:tplc="2E526F16">
      <w:numFmt w:val="bullet"/>
      <w:lvlText w:val="•"/>
      <w:lvlJc w:val="left"/>
      <w:pPr>
        <w:tabs>
          <w:tab w:val="num" w:pos="1440"/>
        </w:tabs>
        <w:ind w:left="1440" w:hanging="360"/>
      </w:pPr>
      <w:rPr>
        <w:rFonts w:ascii="Arial" w:hAnsi="Arial" w:hint="default"/>
      </w:rPr>
    </w:lvl>
    <w:lvl w:ilvl="2" w:tplc="329C03B4" w:tentative="1">
      <w:start w:val="1"/>
      <w:numFmt w:val="bullet"/>
      <w:lvlText w:val="•"/>
      <w:lvlJc w:val="left"/>
      <w:pPr>
        <w:tabs>
          <w:tab w:val="num" w:pos="2160"/>
        </w:tabs>
        <w:ind w:left="2160" w:hanging="360"/>
      </w:pPr>
      <w:rPr>
        <w:rFonts w:ascii="Arial" w:hAnsi="Arial" w:hint="default"/>
      </w:rPr>
    </w:lvl>
    <w:lvl w:ilvl="3" w:tplc="687E490E" w:tentative="1">
      <w:start w:val="1"/>
      <w:numFmt w:val="bullet"/>
      <w:lvlText w:val="•"/>
      <w:lvlJc w:val="left"/>
      <w:pPr>
        <w:tabs>
          <w:tab w:val="num" w:pos="2880"/>
        </w:tabs>
        <w:ind w:left="2880" w:hanging="360"/>
      </w:pPr>
      <w:rPr>
        <w:rFonts w:ascii="Arial" w:hAnsi="Arial" w:hint="default"/>
      </w:rPr>
    </w:lvl>
    <w:lvl w:ilvl="4" w:tplc="1E3A0D66" w:tentative="1">
      <w:start w:val="1"/>
      <w:numFmt w:val="bullet"/>
      <w:lvlText w:val="•"/>
      <w:lvlJc w:val="left"/>
      <w:pPr>
        <w:tabs>
          <w:tab w:val="num" w:pos="3600"/>
        </w:tabs>
        <w:ind w:left="3600" w:hanging="360"/>
      </w:pPr>
      <w:rPr>
        <w:rFonts w:ascii="Arial" w:hAnsi="Arial" w:hint="default"/>
      </w:rPr>
    </w:lvl>
    <w:lvl w:ilvl="5" w:tplc="613A734C" w:tentative="1">
      <w:start w:val="1"/>
      <w:numFmt w:val="bullet"/>
      <w:lvlText w:val="•"/>
      <w:lvlJc w:val="left"/>
      <w:pPr>
        <w:tabs>
          <w:tab w:val="num" w:pos="4320"/>
        </w:tabs>
        <w:ind w:left="4320" w:hanging="360"/>
      </w:pPr>
      <w:rPr>
        <w:rFonts w:ascii="Arial" w:hAnsi="Arial" w:hint="default"/>
      </w:rPr>
    </w:lvl>
    <w:lvl w:ilvl="6" w:tplc="929CF5E6" w:tentative="1">
      <w:start w:val="1"/>
      <w:numFmt w:val="bullet"/>
      <w:lvlText w:val="•"/>
      <w:lvlJc w:val="left"/>
      <w:pPr>
        <w:tabs>
          <w:tab w:val="num" w:pos="5040"/>
        </w:tabs>
        <w:ind w:left="5040" w:hanging="360"/>
      </w:pPr>
      <w:rPr>
        <w:rFonts w:ascii="Arial" w:hAnsi="Arial" w:hint="default"/>
      </w:rPr>
    </w:lvl>
    <w:lvl w:ilvl="7" w:tplc="3FB46B18" w:tentative="1">
      <w:start w:val="1"/>
      <w:numFmt w:val="bullet"/>
      <w:lvlText w:val="•"/>
      <w:lvlJc w:val="left"/>
      <w:pPr>
        <w:tabs>
          <w:tab w:val="num" w:pos="5760"/>
        </w:tabs>
        <w:ind w:left="5760" w:hanging="360"/>
      </w:pPr>
      <w:rPr>
        <w:rFonts w:ascii="Arial" w:hAnsi="Arial" w:hint="default"/>
      </w:rPr>
    </w:lvl>
    <w:lvl w:ilvl="8" w:tplc="E0E2BD2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16C6246"/>
    <w:multiLevelType w:val="hybridMultilevel"/>
    <w:tmpl w:val="AEACA9B8"/>
    <w:lvl w:ilvl="0" w:tplc="9110904C">
      <w:start w:val="1"/>
      <w:numFmt w:val="bullet"/>
      <w:lvlText w:val="•"/>
      <w:lvlJc w:val="left"/>
      <w:pPr>
        <w:tabs>
          <w:tab w:val="num" w:pos="720"/>
        </w:tabs>
        <w:ind w:left="720" w:hanging="360"/>
      </w:pPr>
      <w:rPr>
        <w:rFonts w:ascii="Arial" w:hAnsi="Arial" w:hint="default"/>
      </w:rPr>
    </w:lvl>
    <w:lvl w:ilvl="1" w:tplc="44307466" w:tentative="1">
      <w:start w:val="1"/>
      <w:numFmt w:val="bullet"/>
      <w:lvlText w:val="•"/>
      <w:lvlJc w:val="left"/>
      <w:pPr>
        <w:tabs>
          <w:tab w:val="num" w:pos="1440"/>
        </w:tabs>
        <w:ind w:left="1440" w:hanging="360"/>
      </w:pPr>
      <w:rPr>
        <w:rFonts w:ascii="Arial" w:hAnsi="Arial" w:hint="default"/>
      </w:rPr>
    </w:lvl>
    <w:lvl w:ilvl="2" w:tplc="C8864372" w:tentative="1">
      <w:start w:val="1"/>
      <w:numFmt w:val="bullet"/>
      <w:lvlText w:val="•"/>
      <w:lvlJc w:val="left"/>
      <w:pPr>
        <w:tabs>
          <w:tab w:val="num" w:pos="2160"/>
        </w:tabs>
        <w:ind w:left="2160" w:hanging="360"/>
      </w:pPr>
      <w:rPr>
        <w:rFonts w:ascii="Arial" w:hAnsi="Arial" w:hint="default"/>
      </w:rPr>
    </w:lvl>
    <w:lvl w:ilvl="3" w:tplc="DB1AF284" w:tentative="1">
      <w:start w:val="1"/>
      <w:numFmt w:val="bullet"/>
      <w:lvlText w:val="•"/>
      <w:lvlJc w:val="left"/>
      <w:pPr>
        <w:tabs>
          <w:tab w:val="num" w:pos="2880"/>
        </w:tabs>
        <w:ind w:left="2880" w:hanging="360"/>
      </w:pPr>
      <w:rPr>
        <w:rFonts w:ascii="Arial" w:hAnsi="Arial" w:hint="default"/>
      </w:rPr>
    </w:lvl>
    <w:lvl w:ilvl="4" w:tplc="6D223436" w:tentative="1">
      <w:start w:val="1"/>
      <w:numFmt w:val="bullet"/>
      <w:lvlText w:val="•"/>
      <w:lvlJc w:val="left"/>
      <w:pPr>
        <w:tabs>
          <w:tab w:val="num" w:pos="3600"/>
        </w:tabs>
        <w:ind w:left="3600" w:hanging="360"/>
      </w:pPr>
      <w:rPr>
        <w:rFonts w:ascii="Arial" w:hAnsi="Arial" w:hint="default"/>
      </w:rPr>
    </w:lvl>
    <w:lvl w:ilvl="5" w:tplc="80E687FE" w:tentative="1">
      <w:start w:val="1"/>
      <w:numFmt w:val="bullet"/>
      <w:lvlText w:val="•"/>
      <w:lvlJc w:val="left"/>
      <w:pPr>
        <w:tabs>
          <w:tab w:val="num" w:pos="4320"/>
        </w:tabs>
        <w:ind w:left="4320" w:hanging="360"/>
      </w:pPr>
      <w:rPr>
        <w:rFonts w:ascii="Arial" w:hAnsi="Arial" w:hint="default"/>
      </w:rPr>
    </w:lvl>
    <w:lvl w:ilvl="6" w:tplc="C3EA85DA" w:tentative="1">
      <w:start w:val="1"/>
      <w:numFmt w:val="bullet"/>
      <w:lvlText w:val="•"/>
      <w:lvlJc w:val="left"/>
      <w:pPr>
        <w:tabs>
          <w:tab w:val="num" w:pos="5040"/>
        </w:tabs>
        <w:ind w:left="5040" w:hanging="360"/>
      </w:pPr>
      <w:rPr>
        <w:rFonts w:ascii="Arial" w:hAnsi="Arial" w:hint="default"/>
      </w:rPr>
    </w:lvl>
    <w:lvl w:ilvl="7" w:tplc="85AA4D3C" w:tentative="1">
      <w:start w:val="1"/>
      <w:numFmt w:val="bullet"/>
      <w:lvlText w:val="•"/>
      <w:lvlJc w:val="left"/>
      <w:pPr>
        <w:tabs>
          <w:tab w:val="num" w:pos="5760"/>
        </w:tabs>
        <w:ind w:left="5760" w:hanging="360"/>
      </w:pPr>
      <w:rPr>
        <w:rFonts w:ascii="Arial" w:hAnsi="Arial" w:hint="default"/>
      </w:rPr>
    </w:lvl>
    <w:lvl w:ilvl="8" w:tplc="86F0156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40635CD"/>
    <w:multiLevelType w:val="hybridMultilevel"/>
    <w:tmpl w:val="8F541CAC"/>
    <w:lvl w:ilvl="0" w:tplc="5B821790">
      <w:start w:val="1"/>
      <w:numFmt w:val="bullet"/>
      <w:lvlText w:val="•"/>
      <w:lvlJc w:val="left"/>
      <w:pPr>
        <w:tabs>
          <w:tab w:val="num" w:pos="720"/>
        </w:tabs>
        <w:ind w:left="720" w:hanging="360"/>
      </w:pPr>
      <w:rPr>
        <w:rFonts w:ascii="Arial" w:hAnsi="Arial" w:hint="default"/>
      </w:rPr>
    </w:lvl>
    <w:lvl w:ilvl="1" w:tplc="37AC1D0E" w:tentative="1">
      <w:start w:val="1"/>
      <w:numFmt w:val="bullet"/>
      <w:lvlText w:val="•"/>
      <w:lvlJc w:val="left"/>
      <w:pPr>
        <w:tabs>
          <w:tab w:val="num" w:pos="1440"/>
        </w:tabs>
        <w:ind w:left="1440" w:hanging="360"/>
      </w:pPr>
      <w:rPr>
        <w:rFonts w:ascii="Arial" w:hAnsi="Arial" w:hint="default"/>
      </w:rPr>
    </w:lvl>
    <w:lvl w:ilvl="2" w:tplc="FE12990C" w:tentative="1">
      <w:start w:val="1"/>
      <w:numFmt w:val="bullet"/>
      <w:lvlText w:val="•"/>
      <w:lvlJc w:val="left"/>
      <w:pPr>
        <w:tabs>
          <w:tab w:val="num" w:pos="2160"/>
        </w:tabs>
        <w:ind w:left="2160" w:hanging="360"/>
      </w:pPr>
      <w:rPr>
        <w:rFonts w:ascii="Arial" w:hAnsi="Arial" w:hint="default"/>
      </w:rPr>
    </w:lvl>
    <w:lvl w:ilvl="3" w:tplc="E3A0FB1C" w:tentative="1">
      <w:start w:val="1"/>
      <w:numFmt w:val="bullet"/>
      <w:lvlText w:val="•"/>
      <w:lvlJc w:val="left"/>
      <w:pPr>
        <w:tabs>
          <w:tab w:val="num" w:pos="2880"/>
        </w:tabs>
        <w:ind w:left="2880" w:hanging="360"/>
      </w:pPr>
      <w:rPr>
        <w:rFonts w:ascii="Arial" w:hAnsi="Arial" w:hint="default"/>
      </w:rPr>
    </w:lvl>
    <w:lvl w:ilvl="4" w:tplc="1D549F4C" w:tentative="1">
      <w:start w:val="1"/>
      <w:numFmt w:val="bullet"/>
      <w:lvlText w:val="•"/>
      <w:lvlJc w:val="left"/>
      <w:pPr>
        <w:tabs>
          <w:tab w:val="num" w:pos="3600"/>
        </w:tabs>
        <w:ind w:left="3600" w:hanging="360"/>
      </w:pPr>
      <w:rPr>
        <w:rFonts w:ascii="Arial" w:hAnsi="Arial" w:hint="default"/>
      </w:rPr>
    </w:lvl>
    <w:lvl w:ilvl="5" w:tplc="B1405B80" w:tentative="1">
      <w:start w:val="1"/>
      <w:numFmt w:val="bullet"/>
      <w:lvlText w:val="•"/>
      <w:lvlJc w:val="left"/>
      <w:pPr>
        <w:tabs>
          <w:tab w:val="num" w:pos="4320"/>
        </w:tabs>
        <w:ind w:left="4320" w:hanging="360"/>
      </w:pPr>
      <w:rPr>
        <w:rFonts w:ascii="Arial" w:hAnsi="Arial" w:hint="default"/>
      </w:rPr>
    </w:lvl>
    <w:lvl w:ilvl="6" w:tplc="AF34DCA4" w:tentative="1">
      <w:start w:val="1"/>
      <w:numFmt w:val="bullet"/>
      <w:lvlText w:val="•"/>
      <w:lvlJc w:val="left"/>
      <w:pPr>
        <w:tabs>
          <w:tab w:val="num" w:pos="5040"/>
        </w:tabs>
        <w:ind w:left="5040" w:hanging="360"/>
      </w:pPr>
      <w:rPr>
        <w:rFonts w:ascii="Arial" w:hAnsi="Arial" w:hint="default"/>
      </w:rPr>
    </w:lvl>
    <w:lvl w:ilvl="7" w:tplc="3ACC2DAA" w:tentative="1">
      <w:start w:val="1"/>
      <w:numFmt w:val="bullet"/>
      <w:lvlText w:val="•"/>
      <w:lvlJc w:val="left"/>
      <w:pPr>
        <w:tabs>
          <w:tab w:val="num" w:pos="5760"/>
        </w:tabs>
        <w:ind w:left="5760" w:hanging="360"/>
      </w:pPr>
      <w:rPr>
        <w:rFonts w:ascii="Arial" w:hAnsi="Arial" w:hint="default"/>
      </w:rPr>
    </w:lvl>
    <w:lvl w:ilvl="8" w:tplc="38F4412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5FE309C"/>
    <w:multiLevelType w:val="hybridMultilevel"/>
    <w:tmpl w:val="26947426"/>
    <w:lvl w:ilvl="0" w:tplc="469C43E8">
      <w:start w:val="1"/>
      <w:numFmt w:val="bullet"/>
      <w:lvlText w:val="•"/>
      <w:lvlJc w:val="left"/>
      <w:pPr>
        <w:tabs>
          <w:tab w:val="num" w:pos="720"/>
        </w:tabs>
        <w:ind w:left="720" w:hanging="360"/>
      </w:pPr>
      <w:rPr>
        <w:rFonts w:ascii="Arial" w:hAnsi="Arial" w:hint="default"/>
      </w:rPr>
    </w:lvl>
    <w:lvl w:ilvl="1" w:tplc="A2FC5100" w:tentative="1">
      <w:start w:val="1"/>
      <w:numFmt w:val="bullet"/>
      <w:lvlText w:val="•"/>
      <w:lvlJc w:val="left"/>
      <w:pPr>
        <w:tabs>
          <w:tab w:val="num" w:pos="1440"/>
        </w:tabs>
        <w:ind w:left="1440" w:hanging="360"/>
      </w:pPr>
      <w:rPr>
        <w:rFonts w:ascii="Arial" w:hAnsi="Arial" w:hint="default"/>
      </w:rPr>
    </w:lvl>
    <w:lvl w:ilvl="2" w:tplc="CB227FF2" w:tentative="1">
      <w:start w:val="1"/>
      <w:numFmt w:val="bullet"/>
      <w:lvlText w:val="•"/>
      <w:lvlJc w:val="left"/>
      <w:pPr>
        <w:tabs>
          <w:tab w:val="num" w:pos="2160"/>
        </w:tabs>
        <w:ind w:left="2160" w:hanging="360"/>
      </w:pPr>
      <w:rPr>
        <w:rFonts w:ascii="Arial" w:hAnsi="Arial" w:hint="default"/>
      </w:rPr>
    </w:lvl>
    <w:lvl w:ilvl="3" w:tplc="C63A3CB0" w:tentative="1">
      <w:start w:val="1"/>
      <w:numFmt w:val="bullet"/>
      <w:lvlText w:val="•"/>
      <w:lvlJc w:val="left"/>
      <w:pPr>
        <w:tabs>
          <w:tab w:val="num" w:pos="2880"/>
        </w:tabs>
        <w:ind w:left="2880" w:hanging="360"/>
      </w:pPr>
      <w:rPr>
        <w:rFonts w:ascii="Arial" w:hAnsi="Arial" w:hint="default"/>
      </w:rPr>
    </w:lvl>
    <w:lvl w:ilvl="4" w:tplc="A7C2653A" w:tentative="1">
      <w:start w:val="1"/>
      <w:numFmt w:val="bullet"/>
      <w:lvlText w:val="•"/>
      <w:lvlJc w:val="left"/>
      <w:pPr>
        <w:tabs>
          <w:tab w:val="num" w:pos="3600"/>
        </w:tabs>
        <w:ind w:left="3600" w:hanging="360"/>
      </w:pPr>
      <w:rPr>
        <w:rFonts w:ascii="Arial" w:hAnsi="Arial" w:hint="default"/>
      </w:rPr>
    </w:lvl>
    <w:lvl w:ilvl="5" w:tplc="F9E8BAF8" w:tentative="1">
      <w:start w:val="1"/>
      <w:numFmt w:val="bullet"/>
      <w:lvlText w:val="•"/>
      <w:lvlJc w:val="left"/>
      <w:pPr>
        <w:tabs>
          <w:tab w:val="num" w:pos="4320"/>
        </w:tabs>
        <w:ind w:left="4320" w:hanging="360"/>
      </w:pPr>
      <w:rPr>
        <w:rFonts w:ascii="Arial" w:hAnsi="Arial" w:hint="default"/>
      </w:rPr>
    </w:lvl>
    <w:lvl w:ilvl="6" w:tplc="6248BDAC" w:tentative="1">
      <w:start w:val="1"/>
      <w:numFmt w:val="bullet"/>
      <w:lvlText w:val="•"/>
      <w:lvlJc w:val="left"/>
      <w:pPr>
        <w:tabs>
          <w:tab w:val="num" w:pos="5040"/>
        </w:tabs>
        <w:ind w:left="5040" w:hanging="360"/>
      </w:pPr>
      <w:rPr>
        <w:rFonts w:ascii="Arial" w:hAnsi="Arial" w:hint="default"/>
      </w:rPr>
    </w:lvl>
    <w:lvl w:ilvl="7" w:tplc="15B2992C" w:tentative="1">
      <w:start w:val="1"/>
      <w:numFmt w:val="bullet"/>
      <w:lvlText w:val="•"/>
      <w:lvlJc w:val="left"/>
      <w:pPr>
        <w:tabs>
          <w:tab w:val="num" w:pos="5760"/>
        </w:tabs>
        <w:ind w:left="5760" w:hanging="360"/>
      </w:pPr>
      <w:rPr>
        <w:rFonts w:ascii="Arial" w:hAnsi="Arial" w:hint="default"/>
      </w:rPr>
    </w:lvl>
    <w:lvl w:ilvl="8" w:tplc="CA88412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88249B5"/>
    <w:multiLevelType w:val="hybridMultilevel"/>
    <w:tmpl w:val="EC44A380"/>
    <w:lvl w:ilvl="0" w:tplc="DAE07F3C">
      <w:start w:val="1"/>
      <w:numFmt w:val="bullet"/>
      <w:lvlText w:val=""/>
      <w:lvlJc w:val="left"/>
      <w:pPr>
        <w:tabs>
          <w:tab w:val="num" w:pos="720"/>
        </w:tabs>
        <w:ind w:left="720" w:hanging="360"/>
      </w:pPr>
      <w:rPr>
        <w:rFonts w:ascii="Wingdings 3" w:hAnsi="Wingdings 3" w:hint="default"/>
      </w:rPr>
    </w:lvl>
    <w:lvl w:ilvl="1" w:tplc="91CCCD40" w:tentative="1">
      <w:start w:val="1"/>
      <w:numFmt w:val="bullet"/>
      <w:lvlText w:val=""/>
      <w:lvlJc w:val="left"/>
      <w:pPr>
        <w:tabs>
          <w:tab w:val="num" w:pos="1440"/>
        </w:tabs>
        <w:ind w:left="1440" w:hanging="360"/>
      </w:pPr>
      <w:rPr>
        <w:rFonts w:ascii="Wingdings 3" w:hAnsi="Wingdings 3" w:hint="default"/>
      </w:rPr>
    </w:lvl>
    <w:lvl w:ilvl="2" w:tplc="87D6A15C" w:tentative="1">
      <w:start w:val="1"/>
      <w:numFmt w:val="bullet"/>
      <w:lvlText w:val=""/>
      <w:lvlJc w:val="left"/>
      <w:pPr>
        <w:tabs>
          <w:tab w:val="num" w:pos="2160"/>
        </w:tabs>
        <w:ind w:left="2160" w:hanging="360"/>
      </w:pPr>
      <w:rPr>
        <w:rFonts w:ascii="Wingdings 3" w:hAnsi="Wingdings 3" w:hint="default"/>
      </w:rPr>
    </w:lvl>
    <w:lvl w:ilvl="3" w:tplc="BA303A92" w:tentative="1">
      <w:start w:val="1"/>
      <w:numFmt w:val="bullet"/>
      <w:lvlText w:val=""/>
      <w:lvlJc w:val="left"/>
      <w:pPr>
        <w:tabs>
          <w:tab w:val="num" w:pos="2880"/>
        </w:tabs>
        <w:ind w:left="2880" w:hanging="360"/>
      </w:pPr>
      <w:rPr>
        <w:rFonts w:ascii="Wingdings 3" w:hAnsi="Wingdings 3" w:hint="default"/>
      </w:rPr>
    </w:lvl>
    <w:lvl w:ilvl="4" w:tplc="6BCCD1A8" w:tentative="1">
      <w:start w:val="1"/>
      <w:numFmt w:val="bullet"/>
      <w:lvlText w:val=""/>
      <w:lvlJc w:val="left"/>
      <w:pPr>
        <w:tabs>
          <w:tab w:val="num" w:pos="3600"/>
        </w:tabs>
        <w:ind w:left="3600" w:hanging="360"/>
      </w:pPr>
      <w:rPr>
        <w:rFonts w:ascii="Wingdings 3" w:hAnsi="Wingdings 3" w:hint="default"/>
      </w:rPr>
    </w:lvl>
    <w:lvl w:ilvl="5" w:tplc="AD681C54" w:tentative="1">
      <w:start w:val="1"/>
      <w:numFmt w:val="bullet"/>
      <w:lvlText w:val=""/>
      <w:lvlJc w:val="left"/>
      <w:pPr>
        <w:tabs>
          <w:tab w:val="num" w:pos="4320"/>
        </w:tabs>
        <w:ind w:left="4320" w:hanging="360"/>
      </w:pPr>
      <w:rPr>
        <w:rFonts w:ascii="Wingdings 3" w:hAnsi="Wingdings 3" w:hint="default"/>
      </w:rPr>
    </w:lvl>
    <w:lvl w:ilvl="6" w:tplc="3384B87C" w:tentative="1">
      <w:start w:val="1"/>
      <w:numFmt w:val="bullet"/>
      <w:lvlText w:val=""/>
      <w:lvlJc w:val="left"/>
      <w:pPr>
        <w:tabs>
          <w:tab w:val="num" w:pos="5040"/>
        </w:tabs>
        <w:ind w:left="5040" w:hanging="360"/>
      </w:pPr>
      <w:rPr>
        <w:rFonts w:ascii="Wingdings 3" w:hAnsi="Wingdings 3" w:hint="default"/>
      </w:rPr>
    </w:lvl>
    <w:lvl w:ilvl="7" w:tplc="10A28A26" w:tentative="1">
      <w:start w:val="1"/>
      <w:numFmt w:val="bullet"/>
      <w:lvlText w:val=""/>
      <w:lvlJc w:val="left"/>
      <w:pPr>
        <w:tabs>
          <w:tab w:val="num" w:pos="5760"/>
        </w:tabs>
        <w:ind w:left="5760" w:hanging="360"/>
      </w:pPr>
      <w:rPr>
        <w:rFonts w:ascii="Wingdings 3" w:hAnsi="Wingdings 3" w:hint="default"/>
      </w:rPr>
    </w:lvl>
    <w:lvl w:ilvl="8" w:tplc="61321BAE"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06F5A73"/>
    <w:multiLevelType w:val="hybridMultilevel"/>
    <w:tmpl w:val="515EEC9E"/>
    <w:lvl w:ilvl="0" w:tplc="06566484">
      <w:start w:val="1"/>
      <w:numFmt w:val="bullet"/>
      <w:lvlText w:val="•"/>
      <w:lvlJc w:val="left"/>
      <w:pPr>
        <w:tabs>
          <w:tab w:val="num" w:pos="720"/>
        </w:tabs>
        <w:ind w:left="720" w:hanging="360"/>
      </w:pPr>
      <w:rPr>
        <w:rFonts w:ascii="Arial" w:hAnsi="Arial" w:hint="default"/>
      </w:rPr>
    </w:lvl>
    <w:lvl w:ilvl="1" w:tplc="8FDED5C2">
      <w:numFmt w:val="bullet"/>
      <w:lvlText w:val="•"/>
      <w:lvlJc w:val="left"/>
      <w:pPr>
        <w:tabs>
          <w:tab w:val="num" w:pos="1440"/>
        </w:tabs>
        <w:ind w:left="1440" w:hanging="360"/>
      </w:pPr>
      <w:rPr>
        <w:rFonts w:ascii="Arial" w:hAnsi="Arial" w:hint="default"/>
      </w:rPr>
    </w:lvl>
    <w:lvl w:ilvl="2" w:tplc="EF9E155E" w:tentative="1">
      <w:start w:val="1"/>
      <w:numFmt w:val="bullet"/>
      <w:lvlText w:val="•"/>
      <w:lvlJc w:val="left"/>
      <w:pPr>
        <w:tabs>
          <w:tab w:val="num" w:pos="2160"/>
        </w:tabs>
        <w:ind w:left="2160" w:hanging="360"/>
      </w:pPr>
      <w:rPr>
        <w:rFonts w:ascii="Arial" w:hAnsi="Arial" w:hint="default"/>
      </w:rPr>
    </w:lvl>
    <w:lvl w:ilvl="3" w:tplc="0E529E2E" w:tentative="1">
      <w:start w:val="1"/>
      <w:numFmt w:val="bullet"/>
      <w:lvlText w:val="•"/>
      <w:lvlJc w:val="left"/>
      <w:pPr>
        <w:tabs>
          <w:tab w:val="num" w:pos="2880"/>
        </w:tabs>
        <w:ind w:left="2880" w:hanging="360"/>
      </w:pPr>
      <w:rPr>
        <w:rFonts w:ascii="Arial" w:hAnsi="Arial" w:hint="default"/>
      </w:rPr>
    </w:lvl>
    <w:lvl w:ilvl="4" w:tplc="BD46B0A8" w:tentative="1">
      <w:start w:val="1"/>
      <w:numFmt w:val="bullet"/>
      <w:lvlText w:val="•"/>
      <w:lvlJc w:val="left"/>
      <w:pPr>
        <w:tabs>
          <w:tab w:val="num" w:pos="3600"/>
        </w:tabs>
        <w:ind w:left="3600" w:hanging="360"/>
      </w:pPr>
      <w:rPr>
        <w:rFonts w:ascii="Arial" w:hAnsi="Arial" w:hint="default"/>
      </w:rPr>
    </w:lvl>
    <w:lvl w:ilvl="5" w:tplc="C5A278EE" w:tentative="1">
      <w:start w:val="1"/>
      <w:numFmt w:val="bullet"/>
      <w:lvlText w:val="•"/>
      <w:lvlJc w:val="left"/>
      <w:pPr>
        <w:tabs>
          <w:tab w:val="num" w:pos="4320"/>
        </w:tabs>
        <w:ind w:left="4320" w:hanging="360"/>
      </w:pPr>
      <w:rPr>
        <w:rFonts w:ascii="Arial" w:hAnsi="Arial" w:hint="default"/>
      </w:rPr>
    </w:lvl>
    <w:lvl w:ilvl="6" w:tplc="C6BA7108" w:tentative="1">
      <w:start w:val="1"/>
      <w:numFmt w:val="bullet"/>
      <w:lvlText w:val="•"/>
      <w:lvlJc w:val="left"/>
      <w:pPr>
        <w:tabs>
          <w:tab w:val="num" w:pos="5040"/>
        </w:tabs>
        <w:ind w:left="5040" w:hanging="360"/>
      </w:pPr>
      <w:rPr>
        <w:rFonts w:ascii="Arial" w:hAnsi="Arial" w:hint="default"/>
      </w:rPr>
    </w:lvl>
    <w:lvl w:ilvl="7" w:tplc="DB3C2120" w:tentative="1">
      <w:start w:val="1"/>
      <w:numFmt w:val="bullet"/>
      <w:lvlText w:val="•"/>
      <w:lvlJc w:val="left"/>
      <w:pPr>
        <w:tabs>
          <w:tab w:val="num" w:pos="5760"/>
        </w:tabs>
        <w:ind w:left="5760" w:hanging="360"/>
      </w:pPr>
      <w:rPr>
        <w:rFonts w:ascii="Arial" w:hAnsi="Arial" w:hint="default"/>
      </w:rPr>
    </w:lvl>
    <w:lvl w:ilvl="8" w:tplc="13949AA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5845A4B"/>
    <w:multiLevelType w:val="hybridMultilevel"/>
    <w:tmpl w:val="87BA51C4"/>
    <w:lvl w:ilvl="0" w:tplc="3370B40A">
      <w:start w:val="1"/>
      <w:numFmt w:val="bullet"/>
      <w:lvlText w:val="•"/>
      <w:lvlJc w:val="left"/>
      <w:pPr>
        <w:tabs>
          <w:tab w:val="num" w:pos="720"/>
        </w:tabs>
        <w:ind w:left="720" w:hanging="360"/>
      </w:pPr>
      <w:rPr>
        <w:rFonts w:ascii="Arial" w:hAnsi="Arial" w:hint="default"/>
      </w:rPr>
    </w:lvl>
    <w:lvl w:ilvl="1" w:tplc="994C6FFE" w:tentative="1">
      <w:start w:val="1"/>
      <w:numFmt w:val="bullet"/>
      <w:lvlText w:val="•"/>
      <w:lvlJc w:val="left"/>
      <w:pPr>
        <w:tabs>
          <w:tab w:val="num" w:pos="1440"/>
        </w:tabs>
        <w:ind w:left="1440" w:hanging="360"/>
      </w:pPr>
      <w:rPr>
        <w:rFonts w:ascii="Arial" w:hAnsi="Arial" w:hint="default"/>
      </w:rPr>
    </w:lvl>
    <w:lvl w:ilvl="2" w:tplc="D06EC50C" w:tentative="1">
      <w:start w:val="1"/>
      <w:numFmt w:val="bullet"/>
      <w:lvlText w:val="•"/>
      <w:lvlJc w:val="left"/>
      <w:pPr>
        <w:tabs>
          <w:tab w:val="num" w:pos="2160"/>
        </w:tabs>
        <w:ind w:left="2160" w:hanging="360"/>
      </w:pPr>
      <w:rPr>
        <w:rFonts w:ascii="Arial" w:hAnsi="Arial" w:hint="default"/>
      </w:rPr>
    </w:lvl>
    <w:lvl w:ilvl="3" w:tplc="DC820B32" w:tentative="1">
      <w:start w:val="1"/>
      <w:numFmt w:val="bullet"/>
      <w:lvlText w:val="•"/>
      <w:lvlJc w:val="left"/>
      <w:pPr>
        <w:tabs>
          <w:tab w:val="num" w:pos="2880"/>
        </w:tabs>
        <w:ind w:left="2880" w:hanging="360"/>
      </w:pPr>
      <w:rPr>
        <w:rFonts w:ascii="Arial" w:hAnsi="Arial" w:hint="default"/>
      </w:rPr>
    </w:lvl>
    <w:lvl w:ilvl="4" w:tplc="C362FC40" w:tentative="1">
      <w:start w:val="1"/>
      <w:numFmt w:val="bullet"/>
      <w:lvlText w:val="•"/>
      <w:lvlJc w:val="left"/>
      <w:pPr>
        <w:tabs>
          <w:tab w:val="num" w:pos="3600"/>
        </w:tabs>
        <w:ind w:left="3600" w:hanging="360"/>
      </w:pPr>
      <w:rPr>
        <w:rFonts w:ascii="Arial" w:hAnsi="Arial" w:hint="default"/>
      </w:rPr>
    </w:lvl>
    <w:lvl w:ilvl="5" w:tplc="B5C86F4E" w:tentative="1">
      <w:start w:val="1"/>
      <w:numFmt w:val="bullet"/>
      <w:lvlText w:val="•"/>
      <w:lvlJc w:val="left"/>
      <w:pPr>
        <w:tabs>
          <w:tab w:val="num" w:pos="4320"/>
        </w:tabs>
        <w:ind w:left="4320" w:hanging="360"/>
      </w:pPr>
      <w:rPr>
        <w:rFonts w:ascii="Arial" w:hAnsi="Arial" w:hint="default"/>
      </w:rPr>
    </w:lvl>
    <w:lvl w:ilvl="6" w:tplc="85A231A0" w:tentative="1">
      <w:start w:val="1"/>
      <w:numFmt w:val="bullet"/>
      <w:lvlText w:val="•"/>
      <w:lvlJc w:val="left"/>
      <w:pPr>
        <w:tabs>
          <w:tab w:val="num" w:pos="5040"/>
        </w:tabs>
        <w:ind w:left="5040" w:hanging="360"/>
      </w:pPr>
      <w:rPr>
        <w:rFonts w:ascii="Arial" w:hAnsi="Arial" w:hint="default"/>
      </w:rPr>
    </w:lvl>
    <w:lvl w:ilvl="7" w:tplc="191A55F2" w:tentative="1">
      <w:start w:val="1"/>
      <w:numFmt w:val="bullet"/>
      <w:lvlText w:val="•"/>
      <w:lvlJc w:val="left"/>
      <w:pPr>
        <w:tabs>
          <w:tab w:val="num" w:pos="5760"/>
        </w:tabs>
        <w:ind w:left="5760" w:hanging="360"/>
      </w:pPr>
      <w:rPr>
        <w:rFonts w:ascii="Arial" w:hAnsi="Arial" w:hint="default"/>
      </w:rPr>
    </w:lvl>
    <w:lvl w:ilvl="8" w:tplc="9804730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7A74960"/>
    <w:multiLevelType w:val="hybridMultilevel"/>
    <w:tmpl w:val="718A202C"/>
    <w:lvl w:ilvl="0" w:tplc="BF9899CE">
      <w:start w:val="1"/>
      <w:numFmt w:val="bullet"/>
      <w:lvlText w:val="•"/>
      <w:lvlJc w:val="left"/>
      <w:pPr>
        <w:tabs>
          <w:tab w:val="num" w:pos="720"/>
        </w:tabs>
        <w:ind w:left="720" w:hanging="360"/>
      </w:pPr>
      <w:rPr>
        <w:rFonts w:ascii="Arial" w:hAnsi="Arial" w:hint="default"/>
      </w:rPr>
    </w:lvl>
    <w:lvl w:ilvl="1" w:tplc="143A6C3E" w:tentative="1">
      <w:start w:val="1"/>
      <w:numFmt w:val="bullet"/>
      <w:lvlText w:val="•"/>
      <w:lvlJc w:val="left"/>
      <w:pPr>
        <w:tabs>
          <w:tab w:val="num" w:pos="1440"/>
        </w:tabs>
        <w:ind w:left="1440" w:hanging="360"/>
      </w:pPr>
      <w:rPr>
        <w:rFonts w:ascii="Arial" w:hAnsi="Arial" w:hint="default"/>
      </w:rPr>
    </w:lvl>
    <w:lvl w:ilvl="2" w:tplc="119CCE36" w:tentative="1">
      <w:start w:val="1"/>
      <w:numFmt w:val="bullet"/>
      <w:lvlText w:val="•"/>
      <w:lvlJc w:val="left"/>
      <w:pPr>
        <w:tabs>
          <w:tab w:val="num" w:pos="2160"/>
        </w:tabs>
        <w:ind w:left="2160" w:hanging="360"/>
      </w:pPr>
      <w:rPr>
        <w:rFonts w:ascii="Arial" w:hAnsi="Arial" w:hint="default"/>
      </w:rPr>
    </w:lvl>
    <w:lvl w:ilvl="3" w:tplc="66EAAEFA" w:tentative="1">
      <w:start w:val="1"/>
      <w:numFmt w:val="bullet"/>
      <w:lvlText w:val="•"/>
      <w:lvlJc w:val="left"/>
      <w:pPr>
        <w:tabs>
          <w:tab w:val="num" w:pos="2880"/>
        </w:tabs>
        <w:ind w:left="2880" w:hanging="360"/>
      </w:pPr>
      <w:rPr>
        <w:rFonts w:ascii="Arial" w:hAnsi="Arial" w:hint="default"/>
      </w:rPr>
    </w:lvl>
    <w:lvl w:ilvl="4" w:tplc="2A4E58FE" w:tentative="1">
      <w:start w:val="1"/>
      <w:numFmt w:val="bullet"/>
      <w:lvlText w:val="•"/>
      <w:lvlJc w:val="left"/>
      <w:pPr>
        <w:tabs>
          <w:tab w:val="num" w:pos="3600"/>
        </w:tabs>
        <w:ind w:left="3600" w:hanging="360"/>
      </w:pPr>
      <w:rPr>
        <w:rFonts w:ascii="Arial" w:hAnsi="Arial" w:hint="default"/>
      </w:rPr>
    </w:lvl>
    <w:lvl w:ilvl="5" w:tplc="62EA3F76" w:tentative="1">
      <w:start w:val="1"/>
      <w:numFmt w:val="bullet"/>
      <w:lvlText w:val="•"/>
      <w:lvlJc w:val="left"/>
      <w:pPr>
        <w:tabs>
          <w:tab w:val="num" w:pos="4320"/>
        </w:tabs>
        <w:ind w:left="4320" w:hanging="360"/>
      </w:pPr>
      <w:rPr>
        <w:rFonts w:ascii="Arial" w:hAnsi="Arial" w:hint="default"/>
      </w:rPr>
    </w:lvl>
    <w:lvl w:ilvl="6" w:tplc="1F0EE360" w:tentative="1">
      <w:start w:val="1"/>
      <w:numFmt w:val="bullet"/>
      <w:lvlText w:val="•"/>
      <w:lvlJc w:val="left"/>
      <w:pPr>
        <w:tabs>
          <w:tab w:val="num" w:pos="5040"/>
        </w:tabs>
        <w:ind w:left="5040" w:hanging="360"/>
      </w:pPr>
      <w:rPr>
        <w:rFonts w:ascii="Arial" w:hAnsi="Arial" w:hint="default"/>
      </w:rPr>
    </w:lvl>
    <w:lvl w:ilvl="7" w:tplc="5C0CD6A8" w:tentative="1">
      <w:start w:val="1"/>
      <w:numFmt w:val="bullet"/>
      <w:lvlText w:val="•"/>
      <w:lvlJc w:val="left"/>
      <w:pPr>
        <w:tabs>
          <w:tab w:val="num" w:pos="5760"/>
        </w:tabs>
        <w:ind w:left="5760" w:hanging="360"/>
      </w:pPr>
      <w:rPr>
        <w:rFonts w:ascii="Arial" w:hAnsi="Arial" w:hint="default"/>
      </w:rPr>
    </w:lvl>
    <w:lvl w:ilvl="8" w:tplc="647EB86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48F621F"/>
    <w:multiLevelType w:val="hybridMultilevel"/>
    <w:tmpl w:val="21FAD1C4"/>
    <w:lvl w:ilvl="0" w:tplc="D58AB1BA">
      <w:start w:val="1"/>
      <w:numFmt w:val="bullet"/>
      <w:lvlText w:val=""/>
      <w:lvlJc w:val="left"/>
      <w:pPr>
        <w:tabs>
          <w:tab w:val="num" w:pos="720"/>
        </w:tabs>
        <w:ind w:left="720" w:hanging="360"/>
      </w:pPr>
      <w:rPr>
        <w:rFonts w:ascii="Wingdings 3" w:hAnsi="Wingdings 3" w:hint="default"/>
      </w:rPr>
    </w:lvl>
    <w:lvl w:ilvl="1" w:tplc="C5DE7DA6" w:tentative="1">
      <w:start w:val="1"/>
      <w:numFmt w:val="bullet"/>
      <w:lvlText w:val=""/>
      <w:lvlJc w:val="left"/>
      <w:pPr>
        <w:tabs>
          <w:tab w:val="num" w:pos="1440"/>
        </w:tabs>
        <w:ind w:left="1440" w:hanging="360"/>
      </w:pPr>
      <w:rPr>
        <w:rFonts w:ascii="Wingdings 3" w:hAnsi="Wingdings 3" w:hint="default"/>
      </w:rPr>
    </w:lvl>
    <w:lvl w:ilvl="2" w:tplc="AC84E850" w:tentative="1">
      <w:start w:val="1"/>
      <w:numFmt w:val="bullet"/>
      <w:lvlText w:val=""/>
      <w:lvlJc w:val="left"/>
      <w:pPr>
        <w:tabs>
          <w:tab w:val="num" w:pos="2160"/>
        </w:tabs>
        <w:ind w:left="2160" w:hanging="360"/>
      </w:pPr>
      <w:rPr>
        <w:rFonts w:ascii="Wingdings 3" w:hAnsi="Wingdings 3" w:hint="default"/>
      </w:rPr>
    </w:lvl>
    <w:lvl w:ilvl="3" w:tplc="ED2063C8" w:tentative="1">
      <w:start w:val="1"/>
      <w:numFmt w:val="bullet"/>
      <w:lvlText w:val=""/>
      <w:lvlJc w:val="left"/>
      <w:pPr>
        <w:tabs>
          <w:tab w:val="num" w:pos="2880"/>
        </w:tabs>
        <w:ind w:left="2880" w:hanging="360"/>
      </w:pPr>
      <w:rPr>
        <w:rFonts w:ascii="Wingdings 3" w:hAnsi="Wingdings 3" w:hint="default"/>
      </w:rPr>
    </w:lvl>
    <w:lvl w:ilvl="4" w:tplc="68F61A50" w:tentative="1">
      <w:start w:val="1"/>
      <w:numFmt w:val="bullet"/>
      <w:lvlText w:val=""/>
      <w:lvlJc w:val="left"/>
      <w:pPr>
        <w:tabs>
          <w:tab w:val="num" w:pos="3600"/>
        </w:tabs>
        <w:ind w:left="3600" w:hanging="360"/>
      </w:pPr>
      <w:rPr>
        <w:rFonts w:ascii="Wingdings 3" w:hAnsi="Wingdings 3" w:hint="default"/>
      </w:rPr>
    </w:lvl>
    <w:lvl w:ilvl="5" w:tplc="B38A3892" w:tentative="1">
      <w:start w:val="1"/>
      <w:numFmt w:val="bullet"/>
      <w:lvlText w:val=""/>
      <w:lvlJc w:val="left"/>
      <w:pPr>
        <w:tabs>
          <w:tab w:val="num" w:pos="4320"/>
        </w:tabs>
        <w:ind w:left="4320" w:hanging="360"/>
      </w:pPr>
      <w:rPr>
        <w:rFonts w:ascii="Wingdings 3" w:hAnsi="Wingdings 3" w:hint="default"/>
      </w:rPr>
    </w:lvl>
    <w:lvl w:ilvl="6" w:tplc="ABE032BA" w:tentative="1">
      <w:start w:val="1"/>
      <w:numFmt w:val="bullet"/>
      <w:lvlText w:val=""/>
      <w:lvlJc w:val="left"/>
      <w:pPr>
        <w:tabs>
          <w:tab w:val="num" w:pos="5040"/>
        </w:tabs>
        <w:ind w:left="5040" w:hanging="360"/>
      </w:pPr>
      <w:rPr>
        <w:rFonts w:ascii="Wingdings 3" w:hAnsi="Wingdings 3" w:hint="default"/>
      </w:rPr>
    </w:lvl>
    <w:lvl w:ilvl="7" w:tplc="66CAE134" w:tentative="1">
      <w:start w:val="1"/>
      <w:numFmt w:val="bullet"/>
      <w:lvlText w:val=""/>
      <w:lvlJc w:val="left"/>
      <w:pPr>
        <w:tabs>
          <w:tab w:val="num" w:pos="5760"/>
        </w:tabs>
        <w:ind w:left="5760" w:hanging="360"/>
      </w:pPr>
      <w:rPr>
        <w:rFonts w:ascii="Wingdings 3" w:hAnsi="Wingdings 3" w:hint="default"/>
      </w:rPr>
    </w:lvl>
    <w:lvl w:ilvl="8" w:tplc="4A74BBA6" w:tentative="1">
      <w:start w:val="1"/>
      <w:numFmt w:val="bullet"/>
      <w:lvlText w:val=""/>
      <w:lvlJc w:val="left"/>
      <w:pPr>
        <w:tabs>
          <w:tab w:val="num" w:pos="6480"/>
        </w:tabs>
        <w:ind w:left="6480" w:hanging="360"/>
      </w:pPr>
      <w:rPr>
        <w:rFonts w:ascii="Wingdings 3" w:hAnsi="Wingdings 3" w:hint="default"/>
      </w:rPr>
    </w:lvl>
  </w:abstractNum>
  <w:abstractNum w:abstractNumId="45"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7FA0800"/>
    <w:multiLevelType w:val="hybridMultilevel"/>
    <w:tmpl w:val="315AC6CC"/>
    <w:lvl w:ilvl="0" w:tplc="2BA01270">
      <w:start w:val="1"/>
      <w:numFmt w:val="bullet"/>
      <w:lvlText w:val=""/>
      <w:lvlJc w:val="left"/>
      <w:pPr>
        <w:tabs>
          <w:tab w:val="num" w:pos="720"/>
        </w:tabs>
        <w:ind w:left="720" w:hanging="360"/>
      </w:pPr>
      <w:rPr>
        <w:rFonts w:ascii="Wingdings 3" w:hAnsi="Wingdings 3" w:hint="default"/>
      </w:rPr>
    </w:lvl>
    <w:lvl w:ilvl="1" w:tplc="AE8CDC00" w:tentative="1">
      <w:start w:val="1"/>
      <w:numFmt w:val="bullet"/>
      <w:lvlText w:val=""/>
      <w:lvlJc w:val="left"/>
      <w:pPr>
        <w:tabs>
          <w:tab w:val="num" w:pos="1440"/>
        </w:tabs>
        <w:ind w:left="1440" w:hanging="360"/>
      </w:pPr>
      <w:rPr>
        <w:rFonts w:ascii="Wingdings 3" w:hAnsi="Wingdings 3" w:hint="default"/>
      </w:rPr>
    </w:lvl>
    <w:lvl w:ilvl="2" w:tplc="8B2A68F6" w:tentative="1">
      <w:start w:val="1"/>
      <w:numFmt w:val="bullet"/>
      <w:lvlText w:val=""/>
      <w:lvlJc w:val="left"/>
      <w:pPr>
        <w:tabs>
          <w:tab w:val="num" w:pos="2160"/>
        </w:tabs>
        <w:ind w:left="2160" w:hanging="360"/>
      </w:pPr>
      <w:rPr>
        <w:rFonts w:ascii="Wingdings 3" w:hAnsi="Wingdings 3" w:hint="default"/>
      </w:rPr>
    </w:lvl>
    <w:lvl w:ilvl="3" w:tplc="24541060" w:tentative="1">
      <w:start w:val="1"/>
      <w:numFmt w:val="bullet"/>
      <w:lvlText w:val=""/>
      <w:lvlJc w:val="left"/>
      <w:pPr>
        <w:tabs>
          <w:tab w:val="num" w:pos="2880"/>
        </w:tabs>
        <w:ind w:left="2880" w:hanging="360"/>
      </w:pPr>
      <w:rPr>
        <w:rFonts w:ascii="Wingdings 3" w:hAnsi="Wingdings 3" w:hint="default"/>
      </w:rPr>
    </w:lvl>
    <w:lvl w:ilvl="4" w:tplc="91B8E42C" w:tentative="1">
      <w:start w:val="1"/>
      <w:numFmt w:val="bullet"/>
      <w:lvlText w:val=""/>
      <w:lvlJc w:val="left"/>
      <w:pPr>
        <w:tabs>
          <w:tab w:val="num" w:pos="3600"/>
        </w:tabs>
        <w:ind w:left="3600" w:hanging="360"/>
      </w:pPr>
      <w:rPr>
        <w:rFonts w:ascii="Wingdings 3" w:hAnsi="Wingdings 3" w:hint="default"/>
      </w:rPr>
    </w:lvl>
    <w:lvl w:ilvl="5" w:tplc="10C2432E" w:tentative="1">
      <w:start w:val="1"/>
      <w:numFmt w:val="bullet"/>
      <w:lvlText w:val=""/>
      <w:lvlJc w:val="left"/>
      <w:pPr>
        <w:tabs>
          <w:tab w:val="num" w:pos="4320"/>
        </w:tabs>
        <w:ind w:left="4320" w:hanging="360"/>
      </w:pPr>
      <w:rPr>
        <w:rFonts w:ascii="Wingdings 3" w:hAnsi="Wingdings 3" w:hint="default"/>
      </w:rPr>
    </w:lvl>
    <w:lvl w:ilvl="6" w:tplc="8B280EF0" w:tentative="1">
      <w:start w:val="1"/>
      <w:numFmt w:val="bullet"/>
      <w:lvlText w:val=""/>
      <w:lvlJc w:val="left"/>
      <w:pPr>
        <w:tabs>
          <w:tab w:val="num" w:pos="5040"/>
        </w:tabs>
        <w:ind w:left="5040" w:hanging="360"/>
      </w:pPr>
      <w:rPr>
        <w:rFonts w:ascii="Wingdings 3" w:hAnsi="Wingdings 3" w:hint="default"/>
      </w:rPr>
    </w:lvl>
    <w:lvl w:ilvl="7" w:tplc="943AEB36" w:tentative="1">
      <w:start w:val="1"/>
      <w:numFmt w:val="bullet"/>
      <w:lvlText w:val=""/>
      <w:lvlJc w:val="left"/>
      <w:pPr>
        <w:tabs>
          <w:tab w:val="num" w:pos="5760"/>
        </w:tabs>
        <w:ind w:left="5760" w:hanging="360"/>
      </w:pPr>
      <w:rPr>
        <w:rFonts w:ascii="Wingdings 3" w:hAnsi="Wingdings 3" w:hint="default"/>
      </w:rPr>
    </w:lvl>
    <w:lvl w:ilvl="8" w:tplc="0B844984"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4B56758F"/>
    <w:multiLevelType w:val="hybridMultilevel"/>
    <w:tmpl w:val="63808602"/>
    <w:lvl w:ilvl="0" w:tplc="5B7E4970">
      <w:start w:val="1"/>
      <w:numFmt w:val="bullet"/>
      <w:lvlText w:val="•"/>
      <w:lvlJc w:val="left"/>
      <w:pPr>
        <w:tabs>
          <w:tab w:val="num" w:pos="720"/>
        </w:tabs>
        <w:ind w:left="720" w:hanging="360"/>
      </w:pPr>
      <w:rPr>
        <w:rFonts w:ascii="Arial" w:hAnsi="Arial" w:hint="default"/>
      </w:rPr>
    </w:lvl>
    <w:lvl w:ilvl="1" w:tplc="9ACAE3C8" w:tentative="1">
      <w:start w:val="1"/>
      <w:numFmt w:val="bullet"/>
      <w:lvlText w:val="•"/>
      <w:lvlJc w:val="left"/>
      <w:pPr>
        <w:tabs>
          <w:tab w:val="num" w:pos="1440"/>
        </w:tabs>
        <w:ind w:left="1440" w:hanging="360"/>
      </w:pPr>
      <w:rPr>
        <w:rFonts w:ascii="Arial" w:hAnsi="Arial" w:hint="default"/>
      </w:rPr>
    </w:lvl>
    <w:lvl w:ilvl="2" w:tplc="188E831E" w:tentative="1">
      <w:start w:val="1"/>
      <w:numFmt w:val="bullet"/>
      <w:lvlText w:val="•"/>
      <w:lvlJc w:val="left"/>
      <w:pPr>
        <w:tabs>
          <w:tab w:val="num" w:pos="2160"/>
        </w:tabs>
        <w:ind w:left="2160" w:hanging="360"/>
      </w:pPr>
      <w:rPr>
        <w:rFonts w:ascii="Arial" w:hAnsi="Arial" w:hint="default"/>
      </w:rPr>
    </w:lvl>
    <w:lvl w:ilvl="3" w:tplc="83582598" w:tentative="1">
      <w:start w:val="1"/>
      <w:numFmt w:val="bullet"/>
      <w:lvlText w:val="•"/>
      <w:lvlJc w:val="left"/>
      <w:pPr>
        <w:tabs>
          <w:tab w:val="num" w:pos="2880"/>
        </w:tabs>
        <w:ind w:left="2880" w:hanging="360"/>
      </w:pPr>
      <w:rPr>
        <w:rFonts w:ascii="Arial" w:hAnsi="Arial" w:hint="default"/>
      </w:rPr>
    </w:lvl>
    <w:lvl w:ilvl="4" w:tplc="B178FA8C" w:tentative="1">
      <w:start w:val="1"/>
      <w:numFmt w:val="bullet"/>
      <w:lvlText w:val="•"/>
      <w:lvlJc w:val="left"/>
      <w:pPr>
        <w:tabs>
          <w:tab w:val="num" w:pos="3600"/>
        </w:tabs>
        <w:ind w:left="3600" w:hanging="360"/>
      </w:pPr>
      <w:rPr>
        <w:rFonts w:ascii="Arial" w:hAnsi="Arial" w:hint="default"/>
      </w:rPr>
    </w:lvl>
    <w:lvl w:ilvl="5" w:tplc="8AE4EA96" w:tentative="1">
      <w:start w:val="1"/>
      <w:numFmt w:val="bullet"/>
      <w:lvlText w:val="•"/>
      <w:lvlJc w:val="left"/>
      <w:pPr>
        <w:tabs>
          <w:tab w:val="num" w:pos="4320"/>
        </w:tabs>
        <w:ind w:left="4320" w:hanging="360"/>
      </w:pPr>
      <w:rPr>
        <w:rFonts w:ascii="Arial" w:hAnsi="Arial" w:hint="default"/>
      </w:rPr>
    </w:lvl>
    <w:lvl w:ilvl="6" w:tplc="176840E6" w:tentative="1">
      <w:start w:val="1"/>
      <w:numFmt w:val="bullet"/>
      <w:lvlText w:val="•"/>
      <w:lvlJc w:val="left"/>
      <w:pPr>
        <w:tabs>
          <w:tab w:val="num" w:pos="5040"/>
        </w:tabs>
        <w:ind w:left="5040" w:hanging="360"/>
      </w:pPr>
      <w:rPr>
        <w:rFonts w:ascii="Arial" w:hAnsi="Arial" w:hint="default"/>
      </w:rPr>
    </w:lvl>
    <w:lvl w:ilvl="7" w:tplc="3370AA82" w:tentative="1">
      <w:start w:val="1"/>
      <w:numFmt w:val="bullet"/>
      <w:lvlText w:val="•"/>
      <w:lvlJc w:val="left"/>
      <w:pPr>
        <w:tabs>
          <w:tab w:val="num" w:pos="5760"/>
        </w:tabs>
        <w:ind w:left="5760" w:hanging="360"/>
      </w:pPr>
      <w:rPr>
        <w:rFonts w:ascii="Arial" w:hAnsi="Arial" w:hint="default"/>
      </w:rPr>
    </w:lvl>
    <w:lvl w:ilvl="8" w:tplc="B25CE45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4D336875"/>
    <w:multiLevelType w:val="hybridMultilevel"/>
    <w:tmpl w:val="5380AB70"/>
    <w:lvl w:ilvl="0" w:tplc="5EF080A8">
      <w:start w:val="1"/>
      <w:numFmt w:val="bullet"/>
      <w:lvlText w:val="•"/>
      <w:lvlJc w:val="left"/>
      <w:pPr>
        <w:tabs>
          <w:tab w:val="num" w:pos="720"/>
        </w:tabs>
        <w:ind w:left="720" w:hanging="360"/>
      </w:pPr>
      <w:rPr>
        <w:rFonts w:ascii="Arial" w:hAnsi="Arial" w:hint="default"/>
      </w:rPr>
    </w:lvl>
    <w:lvl w:ilvl="1" w:tplc="0AD275FE" w:tentative="1">
      <w:start w:val="1"/>
      <w:numFmt w:val="bullet"/>
      <w:lvlText w:val="•"/>
      <w:lvlJc w:val="left"/>
      <w:pPr>
        <w:tabs>
          <w:tab w:val="num" w:pos="1440"/>
        </w:tabs>
        <w:ind w:left="1440" w:hanging="360"/>
      </w:pPr>
      <w:rPr>
        <w:rFonts w:ascii="Arial" w:hAnsi="Arial" w:hint="default"/>
      </w:rPr>
    </w:lvl>
    <w:lvl w:ilvl="2" w:tplc="37700D14" w:tentative="1">
      <w:start w:val="1"/>
      <w:numFmt w:val="bullet"/>
      <w:lvlText w:val="•"/>
      <w:lvlJc w:val="left"/>
      <w:pPr>
        <w:tabs>
          <w:tab w:val="num" w:pos="2160"/>
        </w:tabs>
        <w:ind w:left="2160" w:hanging="360"/>
      </w:pPr>
      <w:rPr>
        <w:rFonts w:ascii="Arial" w:hAnsi="Arial" w:hint="default"/>
      </w:rPr>
    </w:lvl>
    <w:lvl w:ilvl="3" w:tplc="3B3E17FC" w:tentative="1">
      <w:start w:val="1"/>
      <w:numFmt w:val="bullet"/>
      <w:lvlText w:val="•"/>
      <w:lvlJc w:val="left"/>
      <w:pPr>
        <w:tabs>
          <w:tab w:val="num" w:pos="2880"/>
        </w:tabs>
        <w:ind w:left="2880" w:hanging="360"/>
      </w:pPr>
      <w:rPr>
        <w:rFonts w:ascii="Arial" w:hAnsi="Arial" w:hint="default"/>
      </w:rPr>
    </w:lvl>
    <w:lvl w:ilvl="4" w:tplc="6100AA30" w:tentative="1">
      <w:start w:val="1"/>
      <w:numFmt w:val="bullet"/>
      <w:lvlText w:val="•"/>
      <w:lvlJc w:val="left"/>
      <w:pPr>
        <w:tabs>
          <w:tab w:val="num" w:pos="3600"/>
        </w:tabs>
        <w:ind w:left="3600" w:hanging="360"/>
      </w:pPr>
      <w:rPr>
        <w:rFonts w:ascii="Arial" w:hAnsi="Arial" w:hint="default"/>
      </w:rPr>
    </w:lvl>
    <w:lvl w:ilvl="5" w:tplc="A25C4EA8" w:tentative="1">
      <w:start w:val="1"/>
      <w:numFmt w:val="bullet"/>
      <w:lvlText w:val="•"/>
      <w:lvlJc w:val="left"/>
      <w:pPr>
        <w:tabs>
          <w:tab w:val="num" w:pos="4320"/>
        </w:tabs>
        <w:ind w:left="4320" w:hanging="360"/>
      </w:pPr>
      <w:rPr>
        <w:rFonts w:ascii="Arial" w:hAnsi="Arial" w:hint="default"/>
      </w:rPr>
    </w:lvl>
    <w:lvl w:ilvl="6" w:tplc="15FA9E94" w:tentative="1">
      <w:start w:val="1"/>
      <w:numFmt w:val="bullet"/>
      <w:lvlText w:val="•"/>
      <w:lvlJc w:val="left"/>
      <w:pPr>
        <w:tabs>
          <w:tab w:val="num" w:pos="5040"/>
        </w:tabs>
        <w:ind w:left="5040" w:hanging="360"/>
      </w:pPr>
      <w:rPr>
        <w:rFonts w:ascii="Arial" w:hAnsi="Arial" w:hint="default"/>
      </w:rPr>
    </w:lvl>
    <w:lvl w:ilvl="7" w:tplc="42506E94" w:tentative="1">
      <w:start w:val="1"/>
      <w:numFmt w:val="bullet"/>
      <w:lvlText w:val="•"/>
      <w:lvlJc w:val="left"/>
      <w:pPr>
        <w:tabs>
          <w:tab w:val="num" w:pos="5760"/>
        </w:tabs>
        <w:ind w:left="5760" w:hanging="360"/>
      </w:pPr>
      <w:rPr>
        <w:rFonts w:ascii="Arial" w:hAnsi="Arial" w:hint="default"/>
      </w:rPr>
    </w:lvl>
    <w:lvl w:ilvl="8" w:tplc="91366C90"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48F3E0E"/>
    <w:multiLevelType w:val="hybridMultilevel"/>
    <w:tmpl w:val="9B8E1408"/>
    <w:lvl w:ilvl="0" w:tplc="D960FA04">
      <w:start w:val="1"/>
      <w:numFmt w:val="bullet"/>
      <w:lvlText w:val="•"/>
      <w:lvlJc w:val="left"/>
      <w:pPr>
        <w:tabs>
          <w:tab w:val="num" w:pos="720"/>
        </w:tabs>
        <w:ind w:left="720" w:hanging="360"/>
      </w:pPr>
      <w:rPr>
        <w:rFonts w:ascii="Arial" w:hAnsi="Arial" w:hint="default"/>
      </w:rPr>
    </w:lvl>
    <w:lvl w:ilvl="1" w:tplc="FA8C9458" w:tentative="1">
      <w:start w:val="1"/>
      <w:numFmt w:val="bullet"/>
      <w:lvlText w:val="•"/>
      <w:lvlJc w:val="left"/>
      <w:pPr>
        <w:tabs>
          <w:tab w:val="num" w:pos="1440"/>
        </w:tabs>
        <w:ind w:left="1440" w:hanging="360"/>
      </w:pPr>
      <w:rPr>
        <w:rFonts w:ascii="Arial" w:hAnsi="Arial" w:hint="default"/>
      </w:rPr>
    </w:lvl>
    <w:lvl w:ilvl="2" w:tplc="65E8F5CE" w:tentative="1">
      <w:start w:val="1"/>
      <w:numFmt w:val="bullet"/>
      <w:lvlText w:val="•"/>
      <w:lvlJc w:val="left"/>
      <w:pPr>
        <w:tabs>
          <w:tab w:val="num" w:pos="2160"/>
        </w:tabs>
        <w:ind w:left="2160" w:hanging="360"/>
      </w:pPr>
      <w:rPr>
        <w:rFonts w:ascii="Arial" w:hAnsi="Arial" w:hint="default"/>
      </w:rPr>
    </w:lvl>
    <w:lvl w:ilvl="3" w:tplc="9F4A882A" w:tentative="1">
      <w:start w:val="1"/>
      <w:numFmt w:val="bullet"/>
      <w:lvlText w:val="•"/>
      <w:lvlJc w:val="left"/>
      <w:pPr>
        <w:tabs>
          <w:tab w:val="num" w:pos="2880"/>
        </w:tabs>
        <w:ind w:left="2880" w:hanging="360"/>
      </w:pPr>
      <w:rPr>
        <w:rFonts w:ascii="Arial" w:hAnsi="Arial" w:hint="default"/>
      </w:rPr>
    </w:lvl>
    <w:lvl w:ilvl="4" w:tplc="44562038" w:tentative="1">
      <w:start w:val="1"/>
      <w:numFmt w:val="bullet"/>
      <w:lvlText w:val="•"/>
      <w:lvlJc w:val="left"/>
      <w:pPr>
        <w:tabs>
          <w:tab w:val="num" w:pos="3600"/>
        </w:tabs>
        <w:ind w:left="3600" w:hanging="360"/>
      </w:pPr>
      <w:rPr>
        <w:rFonts w:ascii="Arial" w:hAnsi="Arial" w:hint="default"/>
      </w:rPr>
    </w:lvl>
    <w:lvl w:ilvl="5" w:tplc="6CEC38DC" w:tentative="1">
      <w:start w:val="1"/>
      <w:numFmt w:val="bullet"/>
      <w:lvlText w:val="•"/>
      <w:lvlJc w:val="left"/>
      <w:pPr>
        <w:tabs>
          <w:tab w:val="num" w:pos="4320"/>
        </w:tabs>
        <w:ind w:left="4320" w:hanging="360"/>
      </w:pPr>
      <w:rPr>
        <w:rFonts w:ascii="Arial" w:hAnsi="Arial" w:hint="default"/>
      </w:rPr>
    </w:lvl>
    <w:lvl w:ilvl="6" w:tplc="AA0AD770" w:tentative="1">
      <w:start w:val="1"/>
      <w:numFmt w:val="bullet"/>
      <w:lvlText w:val="•"/>
      <w:lvlJc w:val="left"/>
      <w:pPr>
        <w:tabs>
          <w:tab w:val="num" w:pos="5040"/>
        </w:tabs>
        <w:ind w:left="5040" w:hanging="360"/>
      </w:pPr>
      <w:rPr>
        <w:rFonts w:ascii="Arial" w:hAnsi="Arial" w:hint="default"/>
      </w:rPr>
    </w:lvl>
    <w:lvl w:ilvl="7" w:tplc="796A489C" w:tentative="1">
      <w:start w:val="1"/>
      <w:numFmt w:val="bullet"/>
      <w:lvlText w:val="•"/>
      <w:lvlJc w:val="left"/>
      <w:pPr>
        <w:tabs>
          <w:tab w:val="num" w:pos="5760"/>
        </w:tabs>
        <w:ind w:left="5760" w:hanging="360"/>
      </w:pPr>
      <w:rPr>
        <w:rFonts w:ascii="Arial" w:hAnsi="Arial" w:hint="default"/>
      </w:rPr>
    </w:lvl>
    <w:lvl w:ilvl="8" w:tplc="E36EA1A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58627A35"/>
    <w:multiLevelType w:val="hybridMultilevel"/>
    <w:tmpl w:val="27AC38C6"/>
    <w:lvl w:ilvl="0" w:tplc="5B88C6B0">
      <w:start w:val="1"/>
      <w:numFmt w:val="bullet"/>
      <w:lvlText w:val="•"/>
      <w:lvlJc w:val="left"/>
      <w:pPr>
        <w:tabs>
          <w:tab w:val="num" w:pos="720"/>
        </w:tabs>
        <w:ind w:left="720" w:hanging="360"/>
      </w:pPr>
      <w:rPr>
        <w:rFonts w:ascii="Arial" w:hAnsi="Arial" w:hint="default"/>
      </w:rPr>
    </w:lvl>
    <w:lvl w:ilvl="1" w:tplc="DFC8B232" w:tentative="1">
      <w:start w:val="1"/>
      <w:numFmt w:val="bullet"/>
      <w:lvlText w:val="•"/>
      <w:lvlJc w:val="left"/>
      <w:pPr>
        <w:tabs>
          <w:tab w:val="num" w:pos="1440"/>
        </w:tabs>
        <w:ind w:left="1440" w:hanging="360"/>
      </w:pPr>
      <w:rPr>
        <w:rFonts w:ascii="Arial" w:hAnsi="Arial" w:hint="default"/>
      </w:rPr>
    </w:lvl>
    <w:lvl w:ilvl="2" w:tplc="D03ABF02" w:tentative="1">
      <w:start w:val="1"/>
      <w:numFmt w:val="bullet"/>
      <w:lvlText w:val="•"/>
      <w:lvlJc w:val="left"/>
      <w:pPr>
        <w:tabs>
          <w:tab w:val="num" w:pos="2160"/>
        </w:tabs>
        <w:ind w:left="2160" w:hanging="360"/>
      </w:pPr>
      <w:rPr>
        <w:rFonts w:ascii="Arial" w:hAnsi="Arial" w:hint="default"/>
      </w:rPr>
    </w:lvl>
    <w:lvl w:ilvl="3" w:tplc="64A6990C" w:tentative="1">
      <w:start w:val="1"/>
      <w:numFmt w:val="bullet"/>
      <w:lvlText w:val="•"/>
      <w:lvlJc w:val="left"/>
      <w:pPr>
        <w:tabs>
          <w:tab w:val="num" w:pos="2880"/>
        </w:tabs>
        <w:ind w:left="2880" w:hanging="360"/>
      </w:pPr>
      <w:rPr>
        <w:rFonts w:ascii="Arial" w:hAnsi="Arial" w:hint="default"/>
      </w:rPr>
    </w:lvl>
    <w:lvl w:ilvl="4" w:tplc="E2C2F0A4" w:tentative="1">
      <w:start w:val="1"/>
      <w:numFmt w:val="bullet"/>
      <w:lvlText w:val="•"/>
      <w:lvlJc w:val="left"/>
      <w:pPr>
        <w:tabs>
          <w:tab w:val="num" w:pos="3600"/>
        </w:tabs>
        <w:ind w:left="3600" w:hanging="360"/>
      </w:pPr>
      <w:rPr>
        <w:rFonts w:ascii="Arial" w:hAnsi="Arial" w:hint="default"/>
      </w:rPr>
    </w:lvl>
    <w:lvl w:ilvl="5" w:tplc="6E9AA848" w:tentative="1">
      <w:start w:val="1"/>
      <w:numFmt w:val="bullet"/>
      <w:lvlText w:val="•"/>
      <w:lvlJc w:val="left"/>
      <w:pPr>
        <w:tabs>
          <w:tab w:val="num" w:pos="4320"/>
        </w:tabs>
        <w:ind w:left="4320" w:hanging="360"/>
      </w:pPr>
      <w:rPr>
        <w:rFonts w:ascii="Arial" w:hAnsi="Arial" w:hint="default"/>
      </w:rPr>
    </w:lvl>
    <w:lvl w:ilvl="6" w:tplc="56B029E2" w:tentative="1">
      <w:start w:val="1"/>
      <w:numFmt w:val="bullet"/>
      <w:lvlText w:val="•"/>
      <w:lvlJc w:val="left"/>
      <w:pPr>
        <w:tabs>
          <w:tab w:val="num" w:pos="5040"/>
        </w:tabs>
        <w:ind w:left="5040" w:hanging="360"/>
      </w:pPr>
      <w:rPr>
        <w:rFonts w:ascii="Arial" w:hAnsi="Arial" w:hint="default"/>
      </w:rPr>
    </w:lvl>
    <w:lvl w:ilvl="7" w:tplc="229C2614" w:tentative="1">
      <w:start w:val="1"/>
      <w:numFmt w:val="bullet"/>
      <w:lvlText w:val="•"/>
      <w:lvlJc w:val="left"/>
      <w:pPr>
        <w:tabs>
          <w:tab w:val="num" w:pos="5760"/>
        </w:tabs>
        <w:ind w:left="5760" w:hanging="360"/>
      </w:pPr>
      <w:rPr>
        <w:rFonts w:ascii="Arial" w:hAnsi="Arial" w:hint="default"/>
      </w:rPr>
    </w:lvl>
    <w:lvl w:ilvl="8" w:tplc="2AC4EB48"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5DA431BD"/>
    <w:multiLevelType w:val="hybridMultilevel"/>
    <w:tmpl w:val="A2424662"/>
    <w:lvl w:ilvl="0" w:tplc="8F1811B0">
      <w:start w:val="1"/>
      <w:numFmt w:val="bullet"/>
      <w:lvlText w:val="•"/>
      <w:lvlJc w:val="left"/>
      <w:pPr>
        <w:tabs>
          <w:tab w:val="num" w:pos="720"/>
        </w:tabs>
        <w:ind w:left="720" w:hanging="360"/>
      </w:pPr>
      <w:rPr>
        <w:rFonts w:ascii="Arial" w:hAnsi="Arial" w:hint="default"/>
      </w:rPr>
    </w:lvl>
    <w:lvl w:ilvl="1" w:tplc="13923D84">
      <w:numFmt w:val="bullet"/>
      <w:lvlText w:val="•"/>
      <w:lvlJc w:val="left"/>
      <w:pPr>
        <w:tabs>
          <w:tab w:val="num" w:pos="1440"/>
        </w:tabs>
        <w:ind w:left="1440" w:hanging="360"/>
      </w:pPr>
      <w:rPr>
        <w:rFonts w:ascii="Arial" w:hAnsi="Arial" w:hint="default"/>
      </w:rPr>
    </w:lvl>
    <w:lvl w:ilvl="2" w:tplc="57304620" w:tentative="1">
      <w:start w:val="1"/>
      <w:numFmt w:val="bullet"/>
      <w:lvlText w:val="•"/>
      <w:lvlJc w:val="left"/>
      <w:pPr>
        <w:tabs>
          <w:tab w:val="num" w:pos="2160"/>
        </w:tabs>
        <w:ind w:left="2160" w:hanging="360"/>
      </w:pPr>
      <w:rPr>
        <w:rFonts w:ascii="Arial" w:hAnsi="Arial" w:hint="default"/>
      </w:rPr>
    </w:lvl>
    <w:lvl w:ilvl="3" w:tplc="BB4E5804" w:tentative="1">
      <w:start w:val="1"/>
      <w:numFmt w:val="bullet"/>
      <w:lvlText w:val="•"/>
      <w:lvlJc w:val="left"/>
      <w:pPr>
        <w:tabs>
          <w:tab w:val="num" w:pos="2880"/>
        </w:tabs>
        <w:ind w:left="2880" w:hanging="360"/>
      </w:pPr>
      <w:rPr>
        <w:rFonts w:ascii="Arial" w:hAnsi="Arial" w:hint="default"/>
      </w:rPr>
    </w:lvl>
    <w:lvl w:ilvl="4" w:tplc="0C580778" w:tentative="1">
      <w:start w:val="1"/>
      <w:numFmt w:val="bullet"/>
      <w:lvlText w:val="•"/>
      <w:lvlJc w:val="left"/>
      <w:pPr>
        <w:tabs>
          <w:tab w:val="num" w:pos="3600"/>
        </w:tabs>
        <w:ind w:left="3600" w:hanging="360"/>
      </w:pPr>
      <w:rPr>
        <w:rFonts w:ascii="Arial" w:hAnsi="Arial" w:hint="default"/>
      </w:rPr>
    </w:lvl>
    <w:lvl w:ilvl="5" w:tplc="02BA146A" w:tentative="1">
      <w:start w:val="1"/>
      <w:numFmt w:val="bullet"/>
      <w:lvlText w:val="•"/>
      <w:lvlJc w:val="left"/>
      <w:pPr>
        <w:tabs>
          <w:tab w:val="num" w:pos="4320"/>
        </w:tabs>
        <w:ind w:left="4320" w:hanging="360"/>
      </w:pPr>
      <w:rPr>
        <w:rFonts w:ascii="Arial" w:hAnsi="Arial" w:hint="default"/>
      </w:rPr>
    </w:lvl>
    <w:lvl w:ilvl="6" w:tplc="6F5C8E9C" w:tentative="1">
      <w:start w:val="1"/>
      <w:numFmt w:val="bullet"/>
      <w:lvlText w:val="•"/>
      <w:lvlJc w:val="left"/>
      <w:pPr>
        <w:tabs>
          <w:tab w:val="num" w:pos="5040"/>
        </w:tabs>
        <w:ind w:left="5040" w:hanging="360"/>
      </w:pPr>
      <w:rPr>
        <w:rFonts w:ascii="Arial" w:hAnsi="Arial" w:hint="default"/>
      </w:rPr>
    </w:lvl>
    <w:lvl w:ilvl="7" w:tplc="5FF80AFA" w:tentative="1">
      <w:start w:val="1"/>
      <w:numFmt w:val="bullet"/>
      <w:lvlText w:val="•"/>
      <w:lvlJc w:val="left"/>
      <w:pPr>
        <w:tabs>
          <w:tab w:val="num" w:pos="5760"/>
        </w:tabs>
        <w:ind w:left="5760" w:hanging="360"/>
      </w:pPr>
      <w:rPr>
        <w:rFonts w:ascii="Arial" w:hAnsi="Arial" w:hint="default"/>
      </w:rPr>
    </w:lvl>
    <w:lvl w:ilvl="8" w:tplc="6D446C20"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5E5A7C01"/>
    <w:multiLevelType w:val="hybridMultilevel"/>
    <w:tmpl w:val="F24CD89E"/>
    <w:lvl w:ilvl="0" w:tplc="A51C99B8">
      <w:start w:val="1"/>
      <w:numFmt w:val="bullet"/>
      <w:lvlText w:val=""/>
      <w:lvlJc w:val="left"/>
      <w:pPr>
        <w:tabs>
          <w:tab w:val="num" w:pos="720"/>
        </w:tabs>
        <w:ind w:left="720" w:hanging="360"/>
      </w:pPr>
      <w:rPr>
        <w:rFonts w:ascii="Wingdings" w:hAnsi="Wingdings" w:hint="default"/>
      </w:rPr>
    </w:lvl>
    <w:lvl w:ilvl="1" w:tplc="C464DF16" w:tentative="1">
      <w:start w:val="1"/>
      <w:numFmt w:val="bullet"/>
      <w:lvlText w:val=""/>
      <w:lvlJc w:val="left"/>
      <w:pPr>
        <w:tabs>
          <w:tab w:val="num" w:pos="1440"/>
        </w:tabs>
        <w:ind w:left="1440" w:hanging="360"/>
      </w:pPr>
      <w:rPr>
        <w:rFonts w:ascii="Wingdings" w:hAnsi="Wingdings" w:hint="default"/>
      </w:rPr>
    </w:lvl>
    <w:lvl w:ilvl="2" w:tplc="FBC4315C" w:tentative="1">
      <w:start w:val="1"/>
      <w:numFmt w:val="bullet"/>
      <w:lvlText w:val=""/>
      <w:lvlJc w:val="left"/>
      <w:pPr>
        <w:tabs>
          <w:tab w:val="num" w:pos="2160"/>
        </w:tabs>
        <w:ind w:left="2160" w:hanging="360"/>
      </w:pPr>
      <w:rPr>
        <w:rFonts w:ascii="Wingdings" w:hAnsi="Wingdings" w:hint="default"/>
      </w:rPr>
    </w:lvl>
    <w:lvl w:ilvl="3" w:tplc="FF96DD5A" w:tentative="1">
      <w:start w:val="1"/>
      <w:numFmt w:val="bullet"/>
      <w:lvlText w:val=""/>
      <w:lvlJc w:val="left"/>
      <w:pPr>
        <w:tabs>
          <w:tab w:val="num" w:pos="2880"/>
        </w:tabs>
        <w:ind w:left="2880" w:hanging="360"/>
      </w:pPr>
      <w:rPr>
        <w:rFonts w:ascii="Wingdings" w:hAnsi="Wingdings" w:hint="default"/>
      </w:rPr>
    </w:lvl>
    <w:lvl w:ilvl="4" w:tplc="67D865C8" w:tentative="1">
      <w:start w:val="1"/>
      <w:numFmt w:val="bullet"/>
      <w:lvlText w:val=""/>
      <w:lvlJc w:val="left"/>
      <w:pPr>
        <w:tabs>
          <w:tab w:val="num" w:pos="3600"/>
        </w:tabs>
        <w:ind w:left="3600" w:hanging="360"/>
      </w:pPr>
      <w:rPr>
        <w:rFonts w:ascii="Wingdings" w:hAnsi="Wingdings" w:hint="default"/>
      </w:rPr>
    </w:lvl>
    <w:lvl w:ilvl="5" w:tplc="43604A20" w:tentative="1">
      <w:start w:val="1"/>
      <w:numFmt w:val="bullet"/>
      <w:lvlText w:val=""/>
      <w:lvlJc w:val="left"/>
      <w:pPr>
        <w:tabs>
          <w:tab w:val="num" w:pos="4320"/>
        </w:tabs>
        <w:ind w:left="4320" w:hanging="360"/>
      </w:pPr>
      <w:rPr>
        <w:rFonts w:ascii="Wingdings" w:hAnsi="Wingdings" w:hint="default"/>
      </w:rPr>
    </w:lvl>
    <w:lvl w:ilvl="6" w:tplc="33CA19A4" w:tentative="1">
      <w:start w:val="1"/>
      <w:numFmt w:val="bullet"/>
      <w:lvlText w:val=""/>
      <w:lvlJc w:val="left"/>
      <w:pPr>
        <w:tabs>
          <w:tab w:val="num" w:pos="5040"/>
        </w:tabs>
        <w:ind w:left="5040" w:hanging="360"/>
      </w:pPr>
      <w:rPr>
        <w:rFonts w:ascii="Wingdings" w:hAnsi="Wingdings" w:hint="default"/>
      </w:rPr>
    </w:lvl>
    <w:lvl w:ilvl="7" w:tplc="028041A8" w:tentative="1">
      <w:start w:val="1"/>
      <w:numFmt w:val="bullet"/>
      <w:lvlText w:val=""/>
      <w:lvlJc w:val="left"/>
      <w:pPr>
        <w:tabs>
          <w:tab w:val="num" w:pos="5760"/>
        </w:tabs>
        <w:ind w:left="5760" w:hanging="360"/>
      </w:pPr>
      <w:rPr>
        <w:rFonts w:ascii="Wingdings" w:hAnsi="Wingdings" w:hint="default"/>
      </w:rPr>
    </w:lvl>
    <w:lvl w:ilvl="8" w:tplc="1422D556"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2BE697C"/>
    <w:multiLevelType w:val="hybridMultilevel"/>
    <w:tmpl w:val="F0DCA99E"/>
    <w:lvl w:ilvl="0" w:tplc="97DEC6A6">
      <w:start w:val="1"/>
      <w:numFmt w:val="bullet"/>
      <w:lvlText w:val="•"/>
      <w:lvlJc w:val="left"/>
      <w:pPr>
        <w:tabs>
          <w:tab w:val="num" w:pos="720"/>
        </w:tabs>
        <w:ind w:left="720" w:hanging="360"/>
      </w:pPr>
      <w:rPr>
        <w:rFonts w:ascii="Arial" w:hAnsi="Arial" w:hint="default"/>
      </w:rPr>
    </w:lvl>
    <w:lvl w:ilvl="1" w:tplc="5F70E7F2">
      <w:numFmt w:val="bullet"/>
      <w:lvlText w:val="•"/>
      <w:lvlJc w:val="left"/>
      <w:pPr>
        <w:tabs>
          <w:tab w:val="num" w:pos="1440"/>
        </w:tabs>
        <w:ind w:left="1440" w:hanging="360"/>
      </w:pPr>
      <w:rPr>
        <w:rFonts w:ascii="Arial" w:hAnsi="Arial" w:hint="default"/>
      </w:rPr>
    </w:lvl>
    <w:lvl w:ilvl="2" w:tplc="C63C7CE2" w:tentative="1">
      <w:start w:val="1"/>
      <w:numFmt w:val="bullet"/>
      <w:lvlText w:val="•"/>
      <w:lvlJc w:val="left"/>
      <w:pPr>
        <w:tabs>
          <w:tab w:val="num" w:pos="2160"/>
        </w:tabs>
        <w:ind w:left="2160" w:hanging="360"/>
      </w:pPr>
      <w:rPr>
        <w:rFonts w:ascii="Arial" w:hAnsi="Arial" w:hint="default"/>
      </w:rPr>
    </w:lvl>
    <w:lvl w:ilvl="3" w:tplc="8272CF42" w:tentative="1">
      <w:start w:val="1"/>
      <w:numFmt w:val="bullet"/>
      <w:lvlText w:val="•"/>
      <w:lvlJc w:val="left"/>
      <w:pPr>
        <w:tabs>
          <w:tab w:val="num" w:pos="2880"/>
        </w:tabs>
        <w:ind w:left="2880" w:hanging="360"/>
      </w:pPr>
      <w:rPr>
        <w:rFonts w:ascii="Arial" w:hAnsi="Arial" w:hint="default"/>
      </w:rPr>
    </w:lvl>
    <w:lvl w:ilvl="4" w:tplc="CE8EB5E8" w:tentative="1">
      <w:start w:val="1"/>
      <w:numFmt w:val="bullet"/>
      <w:lvlText w:val="•"/>
      <w:lvlJc w:val="left"/>
      <w:pPr>
        <w:tabs>
          <w:tab w:val="num" w:pos="3600"/>
        </w:tabs>
        <w:ind w:left="3600" w:hanging="360"/>
      </w:pPr>
      <w:rPr>
        <w:rFonts w:ascii="Arial" w:hAnsi="Arial" w:hint="default"/>
      </w:rPr>
    </w:lvl>
    <w:lvl w:ilvl="5" w:tplc="238E85B8" w:tentative="1">
      <w:start w:val="1"/>
      <w:numFmt w:val="bullet"/>
      <w:lvlText w:val="•"/>
      <w:lvlJc w:val="left"/>
      <w:pPr>
        <w:tabs>
          <w:tab w:val="num" w:pos="4320"/>
        </w:tabs>
        <w:ind w:left="4320" w:hanging="360"/>
      </w:pPr>
      <w:rPr>
        <w:rFonts w:ascii="Arial" w:hAnsi="Arial" w:hint="default"/>
      </w:rPr>
    </w:lvl>
    <w:lvl w:ilvl="6" w:tplc="66287294" w:tentative="1">
      <w:start w:val="1"/>
      <w:numFmt w:val="bullet"/>
      <w:lvlText w:val="•"/>
      <w:lvlJc w:val="left"/>
      <w:pPr>
        <w:tabs>
          <w:tab w:val="num" w:pos="5040"/>
        </w:tabs>
        <w:ind w:left="5040" w:hanging="360"/>
      </w:pPr>
      <w:rPr>
        <w:rFonts w:ascii="Arial" w:hAnsi="Arial" w:hint="default"/>
      </w:rPr>
    </w:lvl>
    <w:lvl w:ilvl="7" w:tplc="0D280144" w:tentative="1">
      <w:start w:val="1"/>
      <w:numFmt w:val="bullet"/>
      <w:lvlText w:val="•"/>
      <w:lvlJc w:val="left"/>
      <w:pPr>
        <w:tabs>
          <w:tab w:val="num" w:pos="5760"/>
        </w:tabs>
        <w:ind w:left="5760" w:hanging="360"/>
      </w:pPr>
      <w:rPr>
        <w:rFonts w:ascii="Arial" w:hAnsi="Arial" w:hint="default"/>
      </w:rPr>
    </w:lvl>
    <w:lvl w:ilvl="8" w:tplc="C46C067A"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74A5624"/>
    <w:multiLevelType w:val="hybridMultilevel"/>
    <w:tmpl w:val="B43A9064"/>
    <w:lvl w:ilvl="0" w:tplc="EDD81748">
      <w:start w:val="1"/>
      <w:numFmt w:val="bullet"/>
      <w:lvlText w:val="•"/>
      <w:lvlJc w:val="left"/>
      <w:pPr>
        <w:tabs>
          <w:tab w:val="num" w:pos="720"/>
        </w:tabs>
        <w:ind w:left="720" w:hanging="360"/>
      </w:pPr>
      <w:rPr>
        <w:rFonts w:ascii="Arial" w:hAnsi="Arial" w:hint="default"/>
      </w:rPr>
    </w:lvl>
    <w:lvl w:ilvl="1" w:tplc="8D22EB10" w:tentative="1">
      <w:start w:val="1"/>
      <w:numFmt w:val="bullet"/>
      <w:lvlText w:val="•"/>
      <w:lvlJc w:val="left"/>
      <w:pPr>
        <w:tabs>
          <w:tab w:val="num" w:pos="1440"/>
        </w:tabs>
        <w:ind w:left="1440" w:hanging="360"/>
      </w:pPr>
      <w:rPr>
        <w:rFonts w:ascii="Arial" w:hAnsi="Arial" w:hint="default"/>
      </w:rPr>
    </w:lvl>
    <w:lvl w:ilvl="2" w:tplc="63DA335A" w:tentative="1">
      <w:start w:val="1"/>
      <w:numFmt w:val="bullet"/>
      <w:lvlText w:val="•"/>
      <w:lvlJc w:val="left"/>
      <w:pPr>
        <w:tabs>
          <w:tab w:val="num" w:pos="2160"/>
        </w:tabs>
        <w:ind w:left="2160" w:hanging="360"/>
      </w:pPr>
      <w:rPr>
        <w:rFonts w:ascii="Arial" w:hAnsi="Arial" w:hint="default"/>
      </w:rPr>
    </w:lvl>
    <w:lvl w:ilvl="3" w:tplc="5FD293BE" w:tentative="1">
      <w:start w:val="1"/>
      <w:numFmt w:val="bullet"/>
      <w:lvlText w:val="•"/>
      <w:lvlJc w:val="left"/>
      <w:pPr>
        <w:tabs>
          <w:tab w:val="num" w:pos="2880"/>
        </w:tabs>
        <w:ind w:left="2880" w:hanging="360"/>
      </w:pPr>
      <w:rPr>
        <w:rFonts w:ascii="Arial" w:hAnsi="Arial" w:hint="default"/>
      </w:rPr>
    </w:lvl>
    <w:lvl w:ilvl="4" w:tplc="44A01EAA" w:tentative="1">
      <w:start w:val="1"/>
      <w:numFmt w:val="bullet"/>
      <w:lvlText w:val="•"/>
      <w:lvlJc w:val="left"/>
      <w:pPr>
        <w:tabs>
          <w:tab w:val="num" w:pos="3600"/>
        </w:tabs>
        <w:ind w:left="3600" w:hanging="360"/>
      </w:pPr>
      <w:rPr>
        <w:rFonts w:ascii="Arial" w:hAnsi="Arial" w:hint="default"/>
      </w:rPr>
    </w:lvl>
    <w:lvl w:ilvl="5" w:tplc="BFFA93E6" w:tentative="1">
      <w:start w:val="1"/>
      <w:numFmt w:val="bullet"/>
      <w:lvlText w:val="•"/>
      <w:lvlJc w:val="left"/>
      <w:pPr>
        <w:tabs>
          <w:tab w:val="num" w:pos="4320"/>
        </w:tabs>
        <w:ind w:left="4320" w:hanging="360"/>
      </w:pPr>
      <w:rPr>
        <w:rFonts w:ascii="Arial" w:hAnsi="Arial" w:hint="default"/>
      </w:rPr>
    </w:lvl>
    <w:lvl w:ilvl="6" w:tplc="5BDC8B70" w:tentative="1">
      <w:start w:val="1"/>
      <w:numFmt w:val="bullet"/>
      <w:lvlText w:val="•"/>
      <w:lvlJc w:val="left"/>
      <w:pPr>
        <w:tabs>
          <w:tab w:val="num" w:pos="5040"/>
        </w:tabs>
        <w:ind w:left="5040" w:hanging="360"/>
      </w:pPr>
      <w:rPr>
        <w:rFonts w:ascii="Arial" w:hAnsi="Arial" w:hint="default"/>
      </w:rPr>
    </w:lvl>
    <w:lvl w:ilvl="7" w:tplc="CAB296AE" w:tentative="1">
      <w:start w:val="1"/>
      <w:numFmt w:val="bullet"/>
      <w:lvlText w:val="•"/>
      <w:lvlJc w:val="left"/>
      <w:pPr>
        <w:tabs>
          <w:tab w:val="num" w:pos="5760"/>
        </w:tabs>
        <w:ind w:left="5760" w:hanging="360"/>
      </w:pPr>
      <w:rPr>
        <w:rFonts w:ascii="Arial" w:hAnsi="Arial" w:hint="default"/>
      </w:rPr>
    </w:lvl>
    <w:lvl w:ilvl="8" w:tplc="FCCCA880"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69AF2B2A"/>
    <w:multiLevelType w:val="hybridMultilevel"/>
    <w:tmpl w:val="32EC019E"/>
    <w:lvl w:ilvl="0" w:tplc="6AF0F614">
      <w:start w:val="1"/>
      <w:numFmt w:val="bullet"/>
      <w:lvlText w:val=""/>
      <w:lvlJc w:val="left"/>
      <w:pPr>
        <w:tabs>
          <w:tab w:val="num" w:pos="720"/>
        </w:tabs>
        <w:ind w:left="720" w:hanging="360"/>
      </w:pPr>
      <w:rPr>
        <w:rFonts w:ascii="Wingdings 3" w:hAnsi="Wingdings 3" w:hint="default"/>
      </w:rPr>
    </w:lvl>
    <w:lvl w:ilvl="1" w:tplc="E30E2F66" w:tentative="1">
      <w:start w:val="1"/>
      <w:numFmt w:val="bullet"/>
      <w:lvlText w:val=""/>
      <w:lvlJc w:val="left"/>
      <w:pPr>
        <w:tabs>
          <w:tab w:val="num" w:pos="1440"/>
        </w:tabs>
        <w:ind w:left="1440" w:hanging="360"/>
      </w:pPr>
      <w:rPr>
        <w:rFonts w:ascii="Wingdings 3" w:hAnsi="Wingdings 3" w:hint="default"/>
      </w:rPr>
    </w:lvl>
    <w:lvl w:ilvl="2" w:tplc="AC8E3652" w:tentative="1">
      <w:start w:val="1"/>
      <w:numFmt w:val="bullet"/>
      <w:lvlText w:val=""/>
      <w:lvlJc w:val="left"/>
      <w:pPr>
        <w:tabs>
          <w:tab w:val="num" w:pos="2160"/>
        </w:tabs>
        <w:ind w:left="2160" w:hanging="360"/>
      </w:pPr>
      <w:rPr>
        <w:rFonts w:ascii="Wingdings 3" w:hAnsi="Wingdings 3" w:hint="default"/>
      </w:rPr>
    </w:lvl>
    <w:lvl w:ilvl="3" w:tplc="39909F4C" w:tentative="1">
      <w:start w:val="1"/>
      <w:numFmt w:val="bullet"/>
      <w:lvlText w:val=""/>
      <w:lvlJc w:val="left"/>
      <w:pPr>
        <w:tabs>
          <w:tab w:val="num" w:pos="2880"/>
        </w:tabs>
        <w:ind w:left="2880" w:hanging="360"/>
      </w:pPr>
      <w:rPr>
        <w:rFonts w:ascii="Wingdings 3" w:hAnsi="Wingdings 3" w:hint="default"/>
      </w:rPr>
    </w:lvl>
    <w:lvl w:ilvl="4" w:tplc="C9A8B4DA" w:tentative="1">
      <w:start w:val="1"/>
      <w:numFmt w:val="bullet"/>
      <w:lvlText w:val=""/>
      <w:lvlJc w:val="left"/>
      <w:pPr>
        <w:tabs>
          <w:tab w:val="num" w:pos="3600"/>
        </w:tabs>
        <w:ind w:left="3600" w:hanging="360"/>
      </w:pPr>
      <w:rPr>
        <w:rFonts w:ascii="Wingdings 3" w:hAnsi="Wingdings 3" w:hint="default"/>
      </w:rPr>
    </w:lvl>
    <w:lvl w:ilvl="5" w:tplc="C284BCDC" w:tentative="1">
      <w:start w:val="1"/>
      <w:numFmt w:val="bullet"/>
      <w:lvlText w:val=""/>
      <w:lvlJc w:val="left"/>
      <w:pPr>
        <w:tabs>
          <w:tab w:val="num" w:pos="4320"/>
        </w:tabs>
        <w:ind w:left="4320" w:hanging="360"/>
      </w:pPr>
      <w:rPr>
        <w:rFonts w:ascii="Wingdings 3" w:hAnsi="Wingdings 3" w:hint="default"/>
      </w:rPr>
    </w:lvl>
    <w:lvl w:ilvl="6" w:tplc="DEAC1FDA" w:tentative="1">
      <w:start w:val="1"/>
      <w:numFmt w:val="bullet"/>
      <w:lvlText w:val=""/>
      <w:lvlJc w:val="left"/>
      <w:pPr>
        <w:tabs>
          <w:tab w:val="num" w:pos="5040"/>
        </w:tabs>
        <w:ind w:left="5040" w:hanging="360"/>
      </w:pPr>
      <w:rPr>
        <w:rFonts w:ascii="Wingdings 3" w:hAnsi="Wingdings 3" w:hint="default"/>
      </w:rPr>
    </w:lvl>
    <w:lvl w:ilvl="7" w:tplc="74A2F32A" w:tentative="1">
      <w:start w:val="1"/>
      <w:numFmt w:val="bullet"/>
      <w:lvlText w:val=""/>
      <w:lvlJc w:val="left"/>
      <w:pPr>
        <w:tabs>
          <w:tab w:val="num" w:pos="5760"/>
        </w:tabs>
        <w:ind w:left="5760" w:hanging="360"/>
      </w:pPr>
      <w:rPr>
        <w:rFonts w:ascii="Wingdings 3" w:hAnsi="Wingdings 3" w:hint="default"/>
      </w:rPr>
    </w:lvl>
    <w:lvl w:ilvl="8" w:tplc="30348468" w:tentative="1">
      <w:start w:val="1"/>
      <w:numFmt w:val="bullet"/>
      <w:lvlText w:val=""/>
      <w:lvlJc w:val="left"/>
      <w:pPr>
        <w:tabs>
          <w:tab w:val="num" w:pos="6480"/>
        </w:tabs>
        <w:ind w:left="6480" w:hanging="360"/>
      </w:pPr>
      <w:rPr>
        <w:rFonts w:ascii="Wingdings 3" w:hAnsi="Wingdings 3" w:hint="default"/>
      </w:rPr>
    </w:lvl>
  </w:abstractNum>
  <w:abstractNum w:abstractNumId="74"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6E0502A0"/>
    <w:multiLevelType w:val="hybridMultilevel"/>
    <w:tmpl w:val="E9225950"/>
    <w:lvl w:ilvl="0" w:tplc="DC1C9A48">
      <w:start w:val="1"/>
      <w:numFmt w:val="bullet"/>
      <w:lvlText w:val=""/>
      <w:lvlJc w:val="left"/>
      <w:pPr>
        <w:tabs>
          <w:tab w:val="num" w:pos="720"/>
        </w:tabs>
        <w:ind w:left="720" w:hanging="360"/>
      </w:pPr>
      <w:rPr>
        <w:rFonts w:ascii="Wingdings 3" w:hAnsi="Wingdings 3" w:hint="default"/>
      </w:rPr>
    </w:lvl>
    <w:lvl w:ilvl="1" w:tplc="62E45F6E" w:tentative="1">
      <w:start w:val="1"/>
      <w:numFmt w:val="bullet"/>
      <w:lvlText w:val=""/>
      <w:lvlJc w:val="left"/>
      <w:pPr>
        <w:tabs>
          <w:tab w:val="num" w:pos="1440"/>
        </w:tabs>
        <w:ind w:left="1440" w:hanging="360"/>
      </w:pPr>
      <w:rPr>
        <w:rFonts w:ascii="Wingdings 3" w:hAnsi="Wingdings 3" w:hint="default"/>
      </w:rPr>
    </w:lvl>
    <w:lvl w:ilvl="2" w:tplc="690A1D14" w:tentative="1">
      <w:start w:val="1"/>
      <w:numFmt w:val="bullet"/>
      <w:lvlText w:val=""/>
      <w:lvlJc w:val="left"/>
      <w:pPr>
        <w:tabs>
          <w:tab w:val="num" w:pos="2160"/>
        </w:tabs>
        <w:ind w:left="2160" w:hanging="360"/>
      </w:pPr>
      <w:rPr>
        <w:rFonts w:ascii="Wingdings 3" w:hAnsi="Wingdings 3" w:hint="default"/>
      </w:rPr>
    </w:lvl>
    <w:lvl w:ilvl="3" w:tplc="FD8A39C0" w:tentative="1">
      <w:start w:val="1"/>
      <w:numFmt w:val="bullet"/>
      <w:lvlText w:val=""/>
      <w:lvlJc w:val="left"/>
      <w:pPr>
        <w:tabs>
          <w:tab w:val="num" w:pos="2880"/>
        </w:tabs>
        <w:ind w:left="2880" w:hanging="360"/>
      </w:pPr>
      <w:rPr>
        <w:rFonts w:ascii="Wingdings 3" w:hAnsi="Wingdings 3" w:hint="default"/>
      </w:rPr>
    </w:lvl>
    <w:lvl w:ilvl="4" w:tplc="C5D6343E" w:tentative="1">
      <w:start w:val="1"/>
      <w:numFmt w:val="bullet"/>
      <w:lvlText w:val=""/>
      <w:lvlJc w:val="left"/>
      <w:pPr>
        <w:tabs>
          <w:tab w:val="num" w:pos="3600"/>
        </w:tabs>
        <w:ind w:left="3600" w:hanging="360"/>
      </w:pPr>
      <w:rPr>
        <w:rFonts w:ascii="Wingdings 3" w:hAnsi="Wingdings 3" w:hint="default"/>
      </w:rPr>
    </w:lvl>
    <w:lvl w:ilvl="5" w:tplc="8D8A6224" w:tentative="1">
      <w:start w:val="1"/>
      <w:numFmt w:val="bullet"/>
      <w:lvlText w:val=""/>
      <w:lvlJc w:val="left"/>
      <w:pPr>
        <w:tabs>
          <w:tab w:val="num" w:pos="4320"/>
        </w:tabs>
        <w:ind w:left="4320" w:hanging="360"/>
      </w:pPr>
      <w:rPr>
        <w:rFonts w:ascii="Wingdings 3" w:hAnsi="Wingdings 3" w:hint="default"/>
      </w:rPr>
    </w:lvl>
    <w:lvl w:ilvl="6" w:tplc="70A62F9C" w:tentative="1">
      <w:start w:val="1"/>
      <w:numFmt w:val="bullet"/>
      <w:lvlText w:val=""/>
      <w:lvlJc w:val="left"/>
      <w:pPr>
        <w:tabs>
          <w:tab w:val="num" w:pos="5040"/>
        </w:tabs>
        <w:ind w:left="5040" w:hanging="360"/>
      </w:pPr>
      <w:rPr>
        <w:rFonts w:ascii="Wingdings 3" w:hAnsi="Wingdings 3" w:hint="default"/>
      </w:rPr>
    </w:lvl>
    <w:lvl w:ilvl="7" w:tplc="CDD05B18" w:tentative="1">
      <w:start w:val="1"/>
      <w:numFmt w:val="bullet"/>
      <w:lvlText w:val=""/>
      <w:lvlJc w:val="left"/>
      <w:pPr>
        <w:tabs>
          <w:tab w:val="num" w:pos="5760"/>
        </w:tabs>
        <w:ind w:left="5760" w:hanging="360"/>
      </w:pPr>
      <w:rPr>
        <w:rFonts w:ascii="Wingdings 3" w:hAnsi="Wingdings 3" w:hint="default"/>
      </w:rPr>
    </w:lvl>
    <w:lvl w:ilvl="8" w:tplc="2744A10A" w:tentative="1">
      <w:start w:val="1"/>
      <w:numFmt w:val="bullet"/>
      <w:lvlText w:val=""/>
      <w:lvlJc w:val="left"/>
      <w:pPr>
        <w:tabs>
          <w:tab w:val="num" w:pos="6480"/>
        </w:tabs>
        <w:ind w:left="6480" w:hanging="360"/>
      </w:pPr>
      <w:rPr>
        <w:rFonts w:ascii="Wingdings 3" w:hAnsi="Wingdings 3" w:hint="default"/>
      </w:rPr>
    </w:lvl>
  </w:abstractNum>
  <w:abstractNum w:abstractNumId="76"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71EC3E36"/>
    <w:multiLevelType w:val="hybridMultilevel"/>
    <w:tmpl w:val="AFD2777C"/>
    <w:lvl w:ilvl="0" w:tplc="4A121116">
      <w:start w:val="1"/>
      <w:numFmt w:val="bullet"/>
      <w:lvlText w:val=""/>
      <w:lvlJc w:val="left"/>
      <w:pPr>
        <w:tabs>
          <w:tab w:val="num" w:pos="720"/>
        </w:tabs>
        <w:ind w:left="720" w:hanging="360"/>
      </w:pPr>
      <w:rPr>
        <w:rFonts w:ascii="Wingdings 3" w:hAnsi="Wingdings 3" w:hint="default"/>
      </w:rPr>
    </w:lvl>
    <w:lvl w:ilvl="1" w:tplc="F9E089A2" w:tentative="1">
      <w:start w:val="1"/>
      <w:numFmt w:val="bullet"/>
      <w:lvlText w:val=""/>
      <w:lvlJc w:val="left"/>
      <w:pPr>
        <w:tabs>
          <w:tab w:val="num" w:pos="1440"/>
        </w:tabs>
        <w:ind w:left="1440" w:hanging="360"/>
      </w:pPr>
      <w:rPr>
        <w:rFonts w:ascii="Wingdings 3" w:hAnsi="Wingdings 3" w:hint="default"/>
      </w:rPr>
    </w:lvl>
    <w:lvl w:ilvl="2" w:tplc="9A2CFF4E" w:tentative="1">
      <w:start w:val="1"/>
      <w:numFmt w:val="bullet"/>
      <w:lvlText w:val=""/>
      <w:lvlJc w:val="left"/>
      <w:pPr>
        <w:tabs>
          <w:tab w:val="num" w:pos="2160"/>
        </w:tabs>
        <w:ind w:left="2160" w:hanging="360"/>
      </w:pPr>
      <w:rPr>
        <w:rFonts w:ascii="Wingdings 3" w:hAnsi="Wingdings 3" w:hint="default"/>
      </w:rPr>
    </w:lvl>
    <w:lvl w:ilvl="3" w:tplc="E9725614" w:tentative="1">
      <w:start w:val="1"/>
      <w:numFmt w:val="bullet"/>
      <w:lvlText w:val=""/>
      <w:lvlJc w:val="left"/>
      <w:pPr>
        <w:tabs>
          <w:tab w:val="num" w:pos="2880"/>
        </w:tabs>
        <w:ind w:left="2880" w:hanging="360"/>
      </w:pPr>
      <w:rPr>
        <w:rFonts w:ascii="Wingdings 3" w:hAnsi="Wingdings 3" w:hint="default"/>
      </w:rPr>
    </w:lvl>
    <w:lvl w:ilvl="4" w:tplc="D8C6D80E" w:tentative="1">
      <w:start w:val="1"/>
      <w:numFmt w:val="bullet"/>
      <w:lvlText w:val=""/>
      <w:lvlJc w:val="left"/>
      <w:pPr>
        <w:tabs>
          <w:tab w:val="num" w:pos="3600"/>
        </w:tabs>
        <w:ind w:left="3600" w:hanging="360"/>
      </w:pPr>
      <w:rPr>
        <w:rFonts w:ascii="Wingdings 3" w:hAnsi="Wingdings 3" w:hint="default"/>
      </w:rPr>
    </w:lvl>
    <w:lvl w:ilvl="5" w:tplc="1C3CB000" w:tentative="1">
      <w:start w:val="1"/>
      <w:numFmt w:val="bullet"/>
      <w:lvlText w:val=""/>
      <w:lvlJc w:val="left"/>
      <w:pPr>
        <w:tabs>
          <w:tab w:val="num" w:pos="4320"/>
        </w:tabs>
        <w:ind w:left="4320" w:hanging="360"/>
      </w:pPr>
      <w:rPr>
        <w:rFonts w:ascii="Wingdings 3" w:hAnsi="Wingdings 3" w:hint="default"/>
      </w:rPr>
    </w:lvl>
    <w:lvl w:ilvl="6" w:tplc="7C7E739C" w:tentative="1">
      <w:start w:val="1"/>
      <w:numFmt w:val="bullet"/>
      <w:lvlText w:val=""/>
      <w:lvlJc w:val="left"/>
      <w:pPr>
        <w:tabs>
          <w:tab w:val="num" w:pos="5040"/>
        </w:tabs>
        <w:ind w:left="5040" w:hanging="360"/>
      </w:pPr>
      <w:rPr>
        <w:rFonts w:ascii="Wingdings 3" w:hAnsi="Wingdings 3" w:hint="default"/>
      </w:rPr>
    </w:lvl>
    <w:lvl w:ilvl="7" w:tplc="C83E9898" w:tentative="1">
      <w:start w:val="1"/>
      <w:numFmt w:val="bullet"/>
      <w:lvlText w:val=""/>
      <w:lvlJc w:val="left"/>
      <w:pPr>
        <w:tabs>
          <w:tab w:val="num" w:pos="5760"/>
        </w:tabs>
        <w:ind w:left="5760" w:hanging="360"/>
      </w:pPr>
      <w:rPr>
        <w:rFonts w:ascii="Wingdings 3" w:hAnsi="Wingdings 3" w:hint="default"/>
      </w:rPr>
    </w:lvl>
    <w:lvl w:ilvl="8" w:tplc="63B814A8" w:tentative="1">
      <w:start w:val="1"/>
      <w:numFmt w:val="bullet"/>
      <w:lvlText w:val=""/>
      <w:lvlJc w:val="left"/>
      <w:pPr>
        <w:tabs>
          <w:tab w:val="num" w:pos="6480"/>
        </w:tabs>
        <w:ind w:left="6480" w:hanging="360"/>
      </w:pPr>
      <w:rPr>
        <w:rFonts w:ascii="Wingdings 3" w:hAnsi="Wingdings 3" w:hint="default"/>
      </w:rPr>
    </w:lvl>
  </w:abstractNum>
  <w:abstractNum w:abstractNumId="79"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9B02DB1"/>
    <w:multiLevelType w:val="hybridMultilevel"/>
    <w:tmpl w:val="32CE7058"/>
    <w:lvl w:ilvl="0" w:tplc="7AEC0E18">
      <w:start w:val="1"/>
      <w:numFmt w:val="bullet"/>
      <w:lvlText w:val=""/>
      <w:lvlJc w:val="left"/>
      <w:pPr>
        <w:tabs>
          <w:tab w:val="num" w:pos="720"/>
        </w:tabs>
        <w:ind w:left="720" w:hanging="360"/>
      </w:pPr>
      <w:rPr>
        <w:rFonts w:ascii="Wingdings 3" w:hAnsi="Wingdings 3" w:hint="default"/>
      </w:rPr>
    </w:lvl>
    <w:lvl w:ilvl="1" w:tplc="FE6AB39E" w:tentative="1">
      <w:start w:val="1"/>
      <w:numFmt w:val="bullet"/>
      <w:lvlText w:val=""/>
      <w:lvlJc w:val="left"/>
      <w:pPr>
        <w:tabs>
          <w:tab w:val="num" w:pos="1440"/>
        </w:tabs>
        <w:ind w:left="1440" w:hanging="360"/>
      </w:pPr>
      <w:rPr>
        <w:rFonts w:ascii="Wingdings 3" w:hAnsi="Wingdings 3" w:hint="default"/>
      </w:rPr>
    </w:lvl>
    <w:lvl w:ilvl="2" w:tplc="64769432" w:tentative="1">
      <w:start w:val="1"/>
      <w:numFmt w:val="bullet"/>
      <w:lvlText w:val=""/>
      <w:lvlJc w:val="left"/>
      <w:pPr>
        <w:tabs>
          <w:tab w:val="num" w:pos="2160"/>
        </w:tabs>
        <w:ind w:left="2160" w:hanging="360"/>
      </w:pPr>
      <w:rPr>
        <w:rFonts w:ascii="Wingdings 3" w:hAnsi="Wingdings 3" w:hint="default"/>
      </w:rPr>
    </w:lvl>
    <w:lvl w:ilvl="3" w:tplc="C8A4BD0A" w:tentative="1">
      <w:start w:val="1"/>
      <w:numFmt w:val="bullet"/>
      <w:lvlText w:val=""/>
      <w:lvlJc w:val="left"/>
      <w:pPr>
        <w:tabs>
          <w:tab w:val="num" w:pos="2880"/>
        </w:tabs>
        <w:ind w:left="2880" w:hanging="360"/>
      </w:pPr>
      <w:rPr>
        <w:rFonts w:ascii="Wingdings 3" w:hAnsi="Wingdings 3" w:hint="default"/>
      </w:rPr>
    </w:lvl>
    <w:lvl w:ilvl="4" w:tplc="DB9A3742" w:tentative="1">
      <w:start w:val="1"/>
      <w:numFmt w:val="bullet"/>
      <w:lvlText w:val=""/>
      <w:lvlJc w:val="left"/>
      <w:pPr>
        <w:tabs>
          <w:tab w:val="num" w:pos="3600"/>
        </w:tabs>
        <w:ind w:left="3600" w:hanging="360"/>
      </w:pPr>
      <w:rPr>
        <w:rFonts w:ascii="Wingdings 3" w:hAnsi="Wingdings 3" w:hint="default"/>
      </w:rPr>
    </w:lvl>
    <w:lvl w:ilvl="5" w:tplc="3490C1CA" w:tentative="1">
      <w:start w:val="1"/>
      <w:numFmt w:val="bullet"/>
      <w:lvlText w:val=""/>
      <w:lvlJc w:val="left"/>
      <w:pPr>
        <w:tabs>
          <w:tab w:val="num" w:pos="4320"/>
        </w:tabs>
        <w:ind w:left="4320" w:hanging="360"/>
      </w:pPr>
      <w:rPr>
        <w:rFonts w:ascii="Wingdings 3" w:hAnsi="Wingdings 3" w:hint="default"/>
      </w:rPr>
    </w:lvl>
    <w:lvl w:ilvl="6" w:tplc="051A0590" w:tentative="1">
      <w:start w:val="1"/>
      <w:numFmt w:val="bullet"/>
      <w:lvlText w:val=""/>
      <w:lvlJc w:val="left"/>
      <w:pPr>
        <w:tabs>
          <w:tab w:val="num" w:pos="5040"/>
        </w:tabs>
        <w:ind w:left="5040" w:hanging="360"/>
      </w:pPr>
      <w:rPr>
        <w:rFonts w:ascii="Wingdings 3" w:hAnsi="Wingdings 3" w:hint="default"/>
      </w:rPr>
    </w:lvl>
    <w:lvl w:ilvl="7" w:tplc="B172DA1E" w:tentative="1">
      <w:start w:val="1"/>
      <w:numFmt w:val="bullet"/>
      <w:lvlText w:val=""/>
      <w:lvlJc w:val="left"/>
      <w:pPr>
        <w:tabs>
          <w:tab w:val="num" w:pos="5760"/>
        </w:tabs>
        <w:ind w:left="5760" w:hanging="360"/>
      </w:pPr>
      <w:rPr>
        <w:rFonts w:ascii="Wingdings 3" w:hAnsi="Wingdings 3" w:hint="default"/>
      </w:rPr>
    </w:lvl>
    <w:lvl w:ilvl="8" w:tplc="53F2CB2C" w:tentative="1">
      <w:start w:val="1"/>
      <w:numFmt w:val="bullet"/>
      <w:lvlText w:val=""/>
      <w:lvlJc w:val="left"/>
      <w:pPr>
        <w:tabs>
          <w:tab w:val="num" w:pos="6480"/>
        </w:tabs>
        <w:ind w:left="6480" w:hanging="360"/>
      </w:pPr>
      <w:rPr>
        <w:rFonts w:ascii="Wingdings 3" w:hAnsi="Wingdings 3" w:hint="default"/>
      </w:rPr>
    </w:lvl>
  </w:abstractNum>
  <w:abstractNum w:abstractNumId="82"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3"/>
  </w:num>
  <w:num w:numId="2" w16cid:durableId="422797118">
    <w:abstractNumId w:val="50"/>
  </w:num>
  <w:num w:numId="3" w16cid:durableId="525338544">
    <w:abstractNumId w:val="71"/>
  </w:num>
  <w:num w:numId="4" w16cid:durableId="1222014971">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0"/>
  </w:num>
  <w:num w:numId="6" w16cid:durableId="1426223898">
    <w:abstractNumId w:val="59"/>
  </w:num>
  <w:num w:numId="7" w16cid:durableId="1563371367">
    <w:abstractNumId w:val="67"/>
  </w:num>
  <w:num w:numId="8" w16cid:durableId="142506859">
    <w:abstractNumId w:val="18"/>
  </w:num>
  <w:num w:numId="9" w16cid:durableId="675763239">
    <w:abstractNumId w:val="46"/>
  </w:num>
  <w:num w:numId="10" w16cid:durableId="31225452">
    <w:abstractNumId w:val="35"/>
  </w:num>
  <w:num w:numId="11" w16cid:durableId="2038970563">
    <w:abstractNumId w:val="8"/>
  </w:num>
  <w:num w:numId="12" w16cid:durableId="428963917">
    <w:abstractNumId w:val="80"/>
  </w:num>
  <w:num w:numId="13" w16cid:durableId="791286538">
    <w:abstractNumId w:val="39"/>
  </w:num>
  <w:num w:numId="14" w16cid:durableId="2144233172">
    <w:abstractNumId w:val="57"/>
  </w:num>
  <w:num w:numId="15" w16cid:durableId="581525143">
    <w:abstractNumId w:val="31"/>
  </w:num>
  <w:num w:numId="16" w16cid:durableId="2012489348">
    <w:abstractNumId w:val="0"/>
  </w:num>
  <w:num w:numId="17" w16cid:durableId="1575360269">
    <w:abstractNumId w:val="20"/>
  </w:num>
  <w:num w:numId="18" w16cid:durableId="1038164259">
    <w:abstractNumId w:val="48"/>
  </w:num>
  <w:num w:numId="19" w16cid:durableId="1884974239">
    <w:abstractNumId w:val="7"/>
  </w:num>
  <w:num w:numId="20" w16cid:durableId="242838512">
    <w:abstractNumId w:val="76"/>
  </w:num>
  <w:num w:numId="21" w16cid:durableId="572008226">
    <w:abstractNumId w:val="51"/>
  </w:num>
  <w:num w:numId="22" w16cid:durableId="1870953342">
    <w:abstractNumId w:val="41"/>
  </w:num>
  <w:num w:numId="23" w16cid:durableId="630865429">
    <w:abstractNumId w:val="16"/>
  </w:num>
  <w:num w:numId="24" w16cid:durableId="1249460460">
    <w:abstractNumId w:val="65"/>
  </w:num>
  <w:num w:numId="25" w16cid:durableId="782916069">
    <w:abstractNumId w:val="13"/>
  </w:num>
  <w:num w:numId="26" w16cid:durableId="1245072160">
    <w:abstractNumId w:val="19"/>
  </w:num>
  <w:num w:numId="27" w16cid:durableId="17969929">
    <w:abstractNumId w:val="79"/>
  </w:num>
  <w:num w:numId="28" w16cid:durableId="2066639480">
    <w:abstractNumId w:val="32"/>
  </w:num>
  <w:num w:numId="29" w16cid:durableId="2021617089">
    <w:abstractNumId w:val="74"/>
  </w:num>
  <w:num w:numId="30" w16cid:durableId="1915771820">
    <w:abstractNumId w:val="68"/>
  </w:num>
  <w:num w:numId="31" w16cid:durableId="2115634208">
    <w:abstractNumId w:val="54"/>
  </w:num>
  <w:num w:numId="32" w16cid:durableId="1308247206">
    <w:abstractNumId w:val="23"/>
  </w:num>
  <w:num w:numId="33" w16cid:durableId="1801922629">
    <w:abstractNumId w:val="40"/>
  </w:num>
  <w:num w:numId="34" w16cid:durableId="1651785963">
    <w:abstractNumId w:val="66"/>
  </w:num>
  <w:num w:numId="35" w16cid:durableId="2125222667">
    <w:abstractNumId w:val="2"/>
  </w:num>
  <w:num w:numId="36" w16cid:durableId="1921481540">
    <w:abstractNumId w:val="12"/>
  </w:num>
  <w:num w:numId="37" w16cid:durableId="1193305724">
    <w:abstractNumId w:val="84"/>
  </w:num>
  <w:num w:numId="38" w16cid:durableId="723604242">
    <w:abstractNumId w:val="1"/>
  </w:num>
  <w:num w:numId="39" w16cid:durableId="1055084211">
    <w:abstractNumId w:val="42"/>
  </w:num>
  <w:num w:numId="40" w16cid:durableId="535774568">
    <w:abstractNumId w:val="17"/>
  </w:num>
  <w:num w:numId="41" w16cid:durableId="764767781">
    <w:abstractNumId w:val="26"/>
  </w:num>
  <w:num w:numId="42" w16cid:durableId="595288664">
    <w:abstractNumId w:val="77"/>
  </w:num>
  <w:num w:numId="43" w16cid:durableId="725569502">
    <w:abstractNumId w:val="70"/>
  </w:num>
  <w:num w:numId="44" w16cid:durableId="1323775598">
    <w:abstractNumId w:val="56"/>
  </w:num>
  <w:num w:numId="45" w16cid:durableId="1446196748">
    <w:abstractNumId w:val="5"/>
  </w:num>
  <w:num w:numId="46" w16cid:durableId="98528714">
    <w:abstractNumId w:val="11"/>
  </w:num>
  <w:num w:numId="47" w16cid:durableId="2003971167">
    <w:abstractNumId w:val="64"/>
  </w:num>
  <w:num w:numId="48" w16cid:durableId="335890842">
    <w:abstractNumId w:val="24"/>
  </w:num>
  <w:num w:numId="49" w16cid:durableId="2132166998">
    <w:abstractNumId w:val="9"/>
  </w:num>
  <w:num w:numId="50" w16cid:durableId="984041129">
    <w:abstractNumId w:val="61"/>
  </w:num>
  <w:num w:numId="51" w16cid:durableId="1593586682">
    <w:abstractNumId w:val="83"/>
  </w:num>
  <w:num w:numId="52" w16cid:durableId="740180241">
    <w:abstractNumId w:val="36"/>
  </w:num>
  <w:num w:numId="53" w16cid:durableId="590435500">
    <w:abstractNumId w:val="52"/>
  </w:num>
  <w:num w:numId="54" w16cid:durableId="135728981">
    <w:abstractNumId w:val="43"/>
  </w:num>
  <w:num w:numId="55" w16cid:durableId="1910572866">
    <w:abstractNumId w:val="45"/>
  </w:num>
  <w:num w:numId="56" w16cid:durableId="2001227695">
    <w:abstractNumId w:val="4"/>
  </w:num>
  <w:num w:numId="57" w16cid:durableId="1679385173">
    <w:abstractNumId w:val="82"/>
  </w:num>
  <w:num w:numId="58" w16cid:durableId="160581922">
    <w:abstractNumId w:val="60"/>
  </w:num>
  <w:num w:numId="59" w16cid:durableId="1960918724">
    <w:abstractNumId w:val="50"/>
  </w:num>
  <w:num w:numId="60" w16cid:durableId="1978796831">
    <w:abstractNumId w:val="63"/>
  </w:num>
  <w:num w:numId="61" w16cid:durableId="1061251067">
    <w:abstractNumId w:val="21"/>
  </w:num>
  <w:num w:numId="62" w16cid:durableId="1875071959">
    <w:abstractNumId w:val="55"/>
  </w:num>
  <w:num w:numId="63" w16cid:durableId="1989355860">
    <w:abstractNumId w:val="49"/>
  </w:num>
  <w:num w:numId="64" w16cid:durableId="103506621">
    <w:abstractNumId w:val="73"/>
  </w:num>
  <w:num w:numId="65" w16cid:durableId="2113544729">
    <w:abstractNumId w:val="38"/>
  </w:num>
  <w:num w:numId="66" w16cid:durableId="759300370">
    <w:abstractNumId w:val="30"/>
  </w:num>
  <w:num w:numId="67" w16cid:durableId="1824853058">
    <w:abstractNumId w:val="58"/>
  </w:num>
  <w:num w:numId="68" w16cid:durableId="1948002647">
    <w:abstractNumId w:val="6"/>
  </w:num>
  <w:num w:numId="69" w16cid:durableId="646667607">
    <w:abstractNumId w:val="15"/>
  </w:num>
  <w:num w:numId="70" w16cid:durableId="1608536869">
    <w:abstractNumId w:val="47"/>
  </w:num>
  <w:num w:numId="71" w16cid:durableId="136653466">
    <w:abstractNumId w:val="14"/>
  </w:num>
  <w:num w:numId="72" w16cid:durableId="762341436">
    <w:abstractNumId w:val="53"/>
  </w:num>
  <w:num w:numId="73" w16cid:durableId="1190148517">
    <w:abstractNumId w:val="75"/>
  </w:num>
  <w:num w:numId="74" w16cid:durableId="189808411">
    <w:abstractNumId w:val="28"/>
  </w:num>
  <w:num w:numId="75" w16cid:durableId="992635395">
    <w:abstractNumId w:val="44"/>
  </w:num>
  <w:num w:numId="76" w16cid:durableId="114636501">
    <w:abstractNumId w:val="22"/>
  </w:num>
  <w:num w:numId="77" w16cid:durableId="1495956059">
    <w:abstractNumId w:val="78"/>
  </w:num>
  <w:num w:numId="78" w16cid:durableId="1508053307">
    <w:abstractNumId w:val="72"/>
  </w:num>
  <w:num w:numId="79" w16cid:durableId="184953070">
    <w:abstractNumId w:val="81"/>
  </w:num>
  <w:num w:numId="80" w16cid:durableId="2037921674">
    <w:abstractNumId w:val="29"/>
  </w:num>
  <w:num w:numId="81" w16cid:durableId="884488780">
    <w:abstractNumId w:val="37"/>
  </w:num>
  <w:num w:numId="82" w16cid:durableId="1883323323">
    <w:abstractNumId w:val="69"/>
  </w:num>
  <w:num w:numId="83" w16cid:durableId="1662418730">
    <w:abstractNumId w:val="34"/>
  </w:num>
  <w:num w:numId="84" w16cid:durableId="1344866387">
    <w:abstractNumId w:val="62"/>
  </w:num>
  <w:num w:numId="85" w16cid:durableId="1958439707">
    <w:abstractNumId w:val="25"/>
  </w:num>
  <w:num w:numId="86" w16cid:durableId="702050829">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10ED7"/>
    <w:rsid w:val="00020F6D"/>
    <w:rsid w:val="0002224E"/>
    <w:rsid w:val="00023656"/>
    <w:rsid w:val="00023A61"/>
    <w:rsid w:val="00023A79"/>
    <w:rsid w:val="00024F06"/>
    <w:rsid w:val="0002560F"/>
    <w:rsid w:val="00026B20"/>
    <w:rsid w:val="00027315"/>
    <w:rsid w:val="000344D6"/>
    <w:rsid w:val="00034E8C"/>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5D22"/>
    <w:rsid w:val="002218AC"/>
    <w:rsid w:val="00221939"/>
    <w:rsid w:val="00224CB2"/>
    <w:rsid w:val="00225AFE"/>
    <w:rsid w:val="0022661E"/>
    <w:rsid w:val="00230AD4"/>
    <w:rsid w:val="00232D32"/>
    <w:rsid w:val="00232DCA"/>
    <w:rsid w:val="00236C76"/>
    <w:rsid w:val="00240A45"/>
    <w:rsid w:val="002414F6"/>
    <w:rsid w:val="0024797B"/>
    <w:rsid w:val="002523EE"/>
    <w:rsid w:val="00254B46"/>
    <w:rsid w:val="0026100E"/>
    <w:rsid w:val="00264163"/>
    <w:rsid w:val="002673FF"/>
    <w:rsid w:val="00270405"/>
    <w:rsid w:val="002767BB"/>
    <w:rsid w:val="00277863"/>
    <w:rsid w:val="00284BEC"/>
    <w:rsid w:val="00284C9F"/>
    <w:rsid w:val="00293093"/>
    <w:rsid w:val="00294980"/>
    <w:rsid w:val="00295789"/>
    <w:rsid w:val="002A0D0B"/>
    <w:rsid w:val="002A4C7D"/>
    <w:rsid w:val="002A771D"/>
    <w:rsid w:val="002C1B2A"/>
    <w:rsid w:val="002C2F50"/>
    <w:rsid w:val="002C5553"/>
    <w:rsid w:val="002D12D4"/>
    <w:rsid w:val="002D46C2"/>
    <w:rsid w:val="002D64F0"/>
    <w:rsid w:val="002D6D60"/>
    <w:rsid w:val="002D7C05"/>
    <w:rsid w:val="002E16DB"/>
    <w:rsid w:val="002E31C3"/>
    <w:rsid w:val="002E69D3"/>
    <w:rsid w:val="002F0DA1"/>
    <w:rsid w:val="002F33E0"/>
    <w:rsid w:val="002F4F3E"/>
    <w:rsid w:val="002F77DB"/>
    <w:rsid w:val="0030103F"/>
    <w:rsid w:val="00303051"/>
    <w:rsid w:val="00305BF0"/>
    <w:rsid w:val="00311512"/>
    <w:rsid w:val="003120E5"/>
    <w:rsid w:val="0031638E"/>
    <w:rsid w:val="0031665C"/>
    <w:rsid w:val="00317FF4"/>
    <w:rsid w:val="00322313"/>
    <w:rsid w:val="00322D2A"/>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561F3"/>
    <w:rsid w:val="003654DF"/>
    <w:rsid w:val="0036738E"/>
    <w:rsid w:val="00370D47"/>
    <w:rsid w:val="00374DD8"/>
    <w:rsid w:val="00380B6D"/>
    <w:rsid w:val="003829B9"/>
    <w:rsid w:val="00383088"/>
    <w:rsid w:val="0038466F"/>
    <w:rsid w:val="00390E32"/>
    <w:rsid w:val="0039286F"/>
    <w:rsid w:val="003932C4"/>
    <w:rsid w:val="003A5AA5"/>
    <w:rsid w:val="003B4609"/>
    <w:rsid w:val="003C07E8"/>
    <w:rsid w:val="003C2194"/>
    <w:rsid w:val="003C4494"/>
    <w:rsid w:val="003C4EB8"/>
    <w:rsid w:val="003C77AA"/>
    <w:rsid w:val="003D13CB"/>
    <w:rsid w:val="003D5906"/>
    <w:rsid w:val="003D68F6"/>
    <w:rsid w:val="003D6E17"/>
    <w:rsid w:val="003D73AD"/>
    <w:rsid w:val="003D73EC"/>
    <w:rsid w:val="003E0AE3"/>
    <w:rsid w:val="003E2D97"/>
    <w:rsid w:val="003E5486"/>
    <w:rsid w:val="00400857"/>
    <w:rsid w:val="00401915"/>
    <w:rsid w:val="00402E1D"/>
    <w:rsid w:val="00405E73"/>
    <w:rsid w:val="004120F1"/>
    <w:rsid w:val="004127AD"/>
    <w:rsid w:val="004130BD"/>
    <w:rsid w:val="00416616"/>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1624"/>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15F0"/>
    <w:rsid w:val="0048225D"/>
    <w:rsid w:val="0048354B"/>
    <w:rsid w:val="004868BA"/>
    <w:rsid w:val="00490C18"/>
    <w:rsid w:val="00491C70"/>
    <w:rsid w:val="00491CC8"/>
    <w:rsid w:val="00493DBD"/>
    <w:rsid w:val="00495412"/>
    <w:rsid w:val="00495B8C"/>
    <w:rsid w:val="00495E50"/>
    <w:rsid w:val="00496201"/>
    <w:rsid w:val="00497374"/>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1729"/>
    <w:rsid w:val="005146C1"/>
    <w:rsid w:val="00515CF3"/>
    <w:rsid w:val="00516D9E"/>
    <w:rsid w:val="00524F8D"/>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28E8"/>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62CF"/>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2067"/>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207F2"/>
    <w:rsid w:val="00820FE7"/>
    <w:rsid w:val="008219FE"/>
    <w:rsid w:val="008248DB"/>
    <w:rsid w:val="008265A7"/>
    <w:rsid w:val="00833BD3"/>
    <w:rsid w:val="00834D02"/>
    <w:rsid w:val="0083641A"/>
    <w:rsid w:val="00837BAC"/>
    <w:rsid w:val="0084562B"/>
    <w:rsid w:val="008510BC"/>
    <w:rsid w:val="008533E0"/>
    <w:rsid w:val="00856B71"/>
    <w:rsid w:val="00862239"/>
    <w:rsid w:val="00867714"/>
    <w:rsid w:val="008701B0"/>
    <w:rsid w:val="008706EB"/>
    <w:rsid w:val="00872F35"/>
    <w:rsid w:val="00873B8D"/>
    <w:rsid w:val="00874334"/>
    <w:rsid w:val="0087547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D7A09"/>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27F9C"/>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00A"/>
    <w:rsid w:val="00AE6530"/>
    <w:rsid w:val="00AF3F72"/>
    <w:rsid w:val="00AF512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450E"/>
    <w:rsid w:val="00BE5C98"/>
    <w:rsid w:val="00BE64AF"/>
    <w:rsid w:val="00BE77AA"/>
    <w:rsid w:val="00BF2C6D"/>
    <w:rsid w:val="00BF3B62"/>
    <w:rsid w:val="00BF3C96"/>
    <w:rsid w:val="00BF4AE9"/>
    <w:rsid w:val="00BF6CF2"/>
    <w:rsid w:val="00BF7F33"/>
    <w:rsid w:val="00C007CA"/>
    <w:rsid w:val="00C00E88"/>
    <w:rsid w:val="00C044E8"/>
    <w:rsid w:val="00C05751"/>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46D60"/>
    <w:rsid w:val="00E51448"/>
    <w:rsid w:val="00E52EAD"/>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B6F8A"/>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2C85"/>
    <w:rsid w:val="00F10F03"/>
    <w:rsid w:val="00F11C7C"/>
    <w:rsid w:val="00F1249D"/>
    <w:rsid w:val="00F12995"/>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4675792">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5560905">
      <w:bodyDiv w:val="1"/>
      <w:marLeft w:val="0"/>
      <w:marRight w:val="0"/>
      <w:marTop w:val="0"/>
      <w:marBottom w:val="0"/>
      <w:divBdr>
        <w:top w:val="none" w:sz="0" w:space="0" w:color="auto"/>
        <w:left w:val="none" w:sz="0" w:space="0" w:color="auto"/>
        <w:bottom w:val="none" w:sz="0" w:space="0" w:color="auto"/>
        <w:right w:val="none" w:sz="0" w:space="0" w:color="auto"/>
      </w:divBdr>
      <w:divsChild>
        <w:div w:id="659501069">
          <w:marLeft w:val="547"/>
          <w:marRight w:val="0"/>
          <w:marTop w:val="200"/>
          <w:marBottom w:val="0"/>
          <w:divBdr>
            <w:top w:val="none" w:sz="0" w:space="0" w:color="auto"/>
            <w:left w:val="none" w:sz="0" w:space="0" w:color="auto"/>
            <w:bottom w:val="none" w:sz="0" w:space="0" w:color="auto"/>
            <w:right w:val="none" w:sz="0" w:space="0" w:color="auto"/>
          </w:divBdr>
        </w:div>
        <w:div w:id="1390613470">
          <w:marLeft w:val="547"/>
          <w:marRight w:val="0"/>
          <w:marTop w:val="200"/>
          <w:marBottom w:val="0"/>
          <w:divBdr>
            <w:top w:val="none" w:sz="0" w:space="0" w:color="auto"/>
            <w:left w:val="none" w:sz="0" w:space="0" w:color="auto"/>
            <w:bottom w:val="none" w:sz="0" w:space="0" w:color="auto"/>
            <w:right w:val="none" w:sz="0" w:space="0" w:color="auto"/>
          </w:divBdr>
        </w:div>
        <w:div w:id="520246795">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7650002">
      <w:bodyDiv w:val="1"/>
      <w:marLeft w:val="0"/>
      <w:marRight w:val="0"/>
      <w:marTop w:val="0"/>
      <w:marBottom w:val="0"/>
      <w:divBdr>
        <w:top w:val="none" w:sz="0" w:space="0" w:color="auto"/>
        <w:left w:val="none" w:sz="0" w:space="0" w:color="auto"/>
        <w:bottom w:val="none" w:sz="0" w:space="0" w:color="auto"/>
        <w:right w:val="none" w:sz="0" w:space="0" w:color="auto"/>
      </w:divBdr>
      <w:divsChild>
        <w:div w:id="85958">
          <w:marLeft w:val="547"/>
          <w:marRight w:val="0"/>
          <w:marTop w:val="200"/>
          <w:marBottom w:val="0"/>
          <w:divBdr>
            <w:top w:val="none" w:sz="0" w:space="0" w:color="auto"/>
            <w:left w:val="none" w:sz="0" w:space="0" w:color="auto"/>
            <w:bottom w:val="none" w:sz="0" w:space="0" w:color="auto"/>
            <w:right w:val="none" w:sz="0" w:space="0" w:color="auto"/>
          </w:divBdr>
        </w:div>
        <w:div w:id="1038160680">
          <w:marLeft w:val="547"/>
          <w:marRight w:val="0"/>
          <w:marTop w:val="200"/>
          <w:marBottom w:val="0"/>
          <w:divBdr>
            <w:top w:val="none" w:sz="0" w:space="0" w:color="auto"/>
            <w:left w:val="none" w:sz="0" w:space="0" w:color="auto"/>
            <w:bottom w:val="none" w:sz="0" w:space="0" w:color="auto"/>
            <w:right w:val="none" w:sz="0" w:space="0" w:color="auto"/>
          </w:divBdr>
        </w:div>
        <w:div w:id="174000751">
          <w:marLeft w:val="547"/>
          <w:marRight w:val="0"/>
          <w:marTop w:val="200"/>
          <w:marBottom w:val="0"/>
          <w:divBdr>
            <w:top w:val="none" w:sz="0" w:space="0" w:color="auto"/>
            <w:left w:val="none" w:sz="0" w:space="0" w:color="auto"/>
            <w:bottom w:val="none" w:sz="0" w:space="0" w:color="auto"/>
            <w:right w:val="none" w:sz="0" w:space="0" w:color="auto"/>
          </w:divBdr>
        </w:div>
        <w:div w:id="1272085423">
          <w:marLeft w:val="547"/>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9406795">
      <w:bodyDiv w:val="1"/>
      <w:marLeft w:val="0"/>
      <w:marRight w:val="0"/>
      <w:marTop w:val="0"/>
      <w:marBottom w:val="0"/>
      <w:divBdr>
        <w:top w:val="none" w:sz="0" w:space="0" w:color="auto"/>
        <w:left w:val="none" w:sz="0" w:space="0" w:color="auto"/>
        <w:bottom w:val="none" w:sz="0" w:space="0" w:color="auto"/>
        <w:right w:val="none" w:sz="0" w:space="0" w:color="auto"/>
      </w:divBdr>
      <w:divsChild>
        <w:div w:id="1409620724">
          <w:marLeft w:val="547"/>
          <w:marRight w:val="0"/>
          <w:marTop w:val="200"/>
          <w:marBottom w:val="0"/>
          <w:divBdr>
            <w:top w:val="none" w:sz="0" w:space="0" w:color="auto"/>
            <w:left w:val="none" w:sz="0" w:space="0" w:color="auto"/>
            <w:bottom w:val="none" w:sz="0" w:space="0" w:color="auto"/>
            <w:right w:val="none" w:sz="0" w:space="0" w:color="auto"/>
          </w:divBdr>
        </w:div>
        <w:div w:id="73402684">
          <w:marLeft w:val="547"/>
          <w:marRight w:val="0"/>
          <w:marTop w:val="200"/>
          <w:marBottom w:val="0"/>
          <w:divBdr>
            <w:top w:val="none" w:sz="0" w:space="0" w:color="auto"/>
            <w:left w:val="none" w:sz="0" w:space="0" w:color="auto"/>
            <w:bottom w:val="none" w:sz="0" w:space="0" w:color="auto"/>
            <w:right w:val="none" w:sz="0" w:space="0" w:color="auto"/>
          </w:divBdr>
        </w:div>
        <w:div w:id="1970471197">
          <w:marLeft w:val="547"/>
          <w:marRight w:val="0"/>
          <w:marTop w:val="200"/>
          <w:marBottom w:val="0"/>
          <w:divBdr>
            <w:top w:val="none" w:sz="0" w:space="0" w:color="auto"/>
            <w:left w:val="none" w:sz="0" w:space="0" w:color="auto"/>
            <w:bottom w:val="none" w:sz="0" w:space="0" w:color="auto"/>
            <w:right w:val="none" w:sz="0" w:space="0" w:color="auto"/>
          </w:divBdr>
        </w:div>
        <w:div w:id="2028746813">
          <w:marLeft w:val="547"/>
          <w:marRight w:val="0"/>
          <w:marTop w:val="20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5401343">
      <w:bodyDiv w:val="1"/>
      <w:marLeft w:val="0"/>
      <w:marRight w:val="0"/>
      <w:marTop w:val="0"/>
      <w:marBottom w:val="0"/>
      <w:divBdr>
        <w:top w:val="none" w:sz="0" w:space="0" w:color="auto"/>
        <w:left w:val="none" w:sz="0" w:space="0" w:color="auto"/>
        <w:bottom w:val="none" w:sz="0" w:space="0" w:color="auto"/>
        <w:right w:val="none" w:sz="0" w:space="0" w:color="auto"/>
      </w:divBdr>
      <w:divsChild>
        <w:div w:id="1575700966">
          <w:marLeft w:val="547"/>
          <w:marRight w:val="0"/>
          <w:marTop w:val="200"/>
          <w:marBottom w:val="0"/>
          <w:divBdr>
            <w:top w:val="none" w:sz="0" w:space="0" w:color="auto"/>
            <w:left w:val="none" w:sz="0" w:space="0" w:color="auto"/>
            <w:bottom w:val="none" w:sz="0" w:space="0" w:color="auto"/>
            <w:right w:val="none" w:sz="0" w:space="0" w:color="auto"/>
          </w:divBdr>
        </w:div>
        <w:div w:id="1782412952">
          <w:marLeft w:val="547"/>
          <w:marRight w:val="0"/>
          <w:marTop w:val="200"/>
          <w:marBottom w:val="0"/>
          <w:divBdr>
            <w:top w:val="none" w:sz="0" w:space="0" w:color="auto"/>
            <w:left w:val="none" w:sz="0" w:space="0" w:color="auto"/>
            <w:bottom w:val="none" w:sz="0" w:space="0" w:color="auto"/>
            <w:right w:val="none" w:sz="0" w:space="0" w:color="auto"/>
          </w:divBdr>
        </w:div>
        <w:div w:id="1354918063">
          <w:marLeft w:val="547"/>
          <w:marRight w:val="0"/>
          <w:marTop w:val="200"/>
          <w:marBottom w:val="0"/>
          <w:divBdr>
            <w:top w:val="none" w:sz="0" w:space="0" w:color="auto"/>
            <w:left w:val="none" w:sz="0" w:space="0" w:color="auto"/>
            <w:bottom w:val="none" w:sz="0" w:space="0" w:color="auto"/>
            <w:right w:val="none" w:sz="0" w:space="0" w:color="auto"/>
          </w:divBdr>
        </w:div>
        <w:div w:id="247736613">
          <w:marLeft w:val="547"/>
          <w:marRight w:val="0"/>
          <w:marTop w:val="200"/>
          <w:marBottom w:val="0"/>
          <w:divBdr>
            <w:top w:val="none" w:sz="0" w:space="0" w:color="auto"/>
            <w:left w:val="none" w:sz="0" w:space="0" w:color="auto"/>
            <w:bottom w:val="none" w:sz="0" w:space="0" w:color="auto"/>
            <w:right w:val="none" w:sz="0" w:space="0" w:color="auto"/>
          </w:divBdr>
        </w:div>
        <w:div w:id="1326203568">
          <w:marLeft w:val="547"/>
          <w:marRight w:val="0"/>
          <w:marTop w:val="200"/>
          <w:marBottom w:val="0"/>
          <w:divBdr>
            <w:top w:val="none" w:sz="0" w:space="0" w:color="auto"/>
            <w:left w:val="none" w:sz="0" w:space="0" w:color="auto"/>
            <w:bottom w:val="none" w:sz="0" w:space="0" w:color="auto"/>
            <w:right w:val="none" w:sz="0" w:space="0" w:color="auto"/>
          </w:divBdr>
        </w:div>
        <w:div w:id="45179544">
          <w:marLeft w:val="547"/>
          <w:marRight w:val="0"/>
          <w:marTop w:val="200"/>
          <w:marBottom w:val="0"/>
          <w:divBdr>
            <w:top w:val="none" w:sz="0" w:space="0" w:color="auto"/>
            <w:left w:val="none" w:sz="0" w:space="0" w:color="auto"/>
            <w:bottom w:val="none" w:sz="0" w:space="0" w:color="auto"/>
            <w:right w:val="none" w:sz="0" w:space="0" w:color="auto"/>
          </w:divBdr>
        </w:div>
        <w:div w:id="1514807022">
          <w:marLeft w:val="547"/>
          <w:marRight w:val="0"/>
          <w:marTop w:val="200"/>
          <w:marBottom w:val="0"/>
          <w:divBdr>
            <w:top w:val="none" w:sz="0" w:space="0" w:color="auto"/>
            <w:left w:val="none" w:sz="0" w:space="0" w:color="auto"/>
            <w:bottom w:val="none" w:sz="0" w:space="0" w:color="auto"/>
            <w:right w:val="none" w:sz="0" w:space="0" w:color="auto"/>
          </w:divBdr>
        </w:div>
        <w:div w:id="1424760204">
          <w:marLeft w:val="547"/>
          <w:marRight w:val="0"/>
          <w:marTop w:val="200"/>
          <w:marBottom w:val="0"/>
          <w:divBdr>
            <w:top w:val="none" w:sz="0" w:space="0" w:color="auto"/>
            <w:left w:val="none" w:sz="0" w:space="0" w:color="auto"/>
            <w:bottom w:val="none" w:sz="0" w:space="0" w:color="auto"/>
            <w:right w:val="none" w:sz="0" w:space="0" w:color="auto"/>
          </w:divBdr>
        </w:div>
      </w:divsChild>
    </w:div>
    <w:div w:id="674842437">
      <w:bodyDiv w:val="1"/>
      <w:marLeft w:val="0"/>
      <w:marRight w:val="0"/>
      <w:marTop w:val="0"/>
      <w:marBottom w:val="0"/>
      <w:divBdr>
        <w:top w:val="none" w:sz="0" w:space="0" w:color="auto"/>
        <w:left w:val="none" w:sz="0" w:space="0" w:color="auto"/>
        <w:bottom w:val="none" w:sz="0" w:space="0" w:color="auto"/>
        <w:right w:val="none" w:sz="0" w:space="0" w:color="auto"/>
      </w:divBdr>
      <w:divsChild>
        <w:div w:id="1674140039">
          <w:marLeft w:val="547"/>
          <w:marRight w:val="0"/>
          <w:marTop w:val="200"/>
          <w:marBottom w:val="0"/>
          <w:divBdr>
            <w:top w:val="none" w:sz="0" w:space="0" w:color="auto"/>
            <w:left w:val="none" w:sz="0" w:space="0" w:color="auto"/>
            <w:bottom w:val="none" w:sz="0" w:space="0" w:color="auto"/>
            <w:right w:val="none" w:sz="0" w:space="0" w:color="auto"/>
          </w:divBdr>
        </w:div>
        <w:div w:id="1875655829">
          <w:marLeft w:val="547"/>
          <w:marRight w:val="0"/>
          <w:marTop w:val="200"/>
          <w:marBottom w:val="0"/>
          <w:divBdr>
            <w:top w:val="none" w:sz="0" w:space="0" w:color="auto"/>
            <w:left w:val="none" w:sz="0" w:space="0" w:color="auto"/>
            <w:bottom w:val="none" w:sz="0" w:space="0" w:color="auto"/>
            <w:right w:val="none" w:sz="0" w:space="0" w:color="auto"/>
          </w:divBdr>
        </w:div>
        <w:div w:id="1807703012">
          <w:marLeft w:val="547"/>
          <w:marRight w:val="0"/>
          <w:marTop w:val="200"/>
          <w:marBottom w:val="0"/>
          <w:divBdr>
            <w:top w:val="none" w:sz="0" w:space="0" w:color="auto"/>
            <w:left w:val="none" w:sz="0" w:space="0" w:color="auto"/>
            <w:bottom w:val="none" w:sz="0" w:space="0" w:color="auto"/>
            <w:right w:val="none" w:sz="0" w:space="0" w:color="auto"/>
          </w:divBdr>
        </w:div>
        <w:div w:id="1897008216">
          <w:marLeft w:val="547"/>
          <w:marRight w:val="0"/>
          <w:marTop w:val="200"/>
          <w:marBottom w:val="0"/>
          <w:divBdr>
            <w:top w:val="none" w:sz="0" w:space="0" w:color="auto"/>
            <w:left w:val="none" w:sz="0" w:space="0" w:color="auto"/>
            <w:bottom w:val="none" w:sz="0" w:space="0" w:color="auto"/>
            <w:right w:val="none" w:sz="0" w:space="0" w:color="auto"/>
          </w:divBdr>
        </w:div>
        <w:div w:id="138806022">
          <w:marLeft w:val="547"/>
          <w:marRight w:val="0"/>
          <w:marTop w:val="200"/>
          <w:marBottom w:val="0"/>
          <w:divBdr>
            <w:top w:val="none" w:sz="0" w:space="0" w:color="auto"/>
            <w:left w:val="none" w:sz="0" w:space="0" w:color="auto"/>
            <w:bottom w:val="none" w:sz="0" w:space="0" w:color="auto"/>
            <w:right w:val="none" w:sz="0" w:space="0" w:color="auto"/>
          </w:divBdr>
        </w:div>
        <w:div w:id="149060889">
          <w:marLeft w:val="547"/>
          <w:marRight w:val="0"/>
          <w:marTop w:val="200"/>
          <w:marBottom w:val="0"/>
          <w:divBdr>
            <w:top w:val="none" w:sz="0" w:space="0" w:color="auto"/>
            <w:left w:val="none" w:sz="0" w:space="0" w:color="auto"/>
            <w:bottom w:val="none" w:sz="0" w:space="0" w:color="auto"/>
            <w:right w:val="none" w:sz="0" w:space="0" w:color="auto"/>
          </w:divBdr>
        </w:div>
        <w:div w:id="578488357">
          <w:marLeft w:val="547"/>
          <w:marRight w:val="0"/>
          <w:marTop w:val="200"/>
          <w:marBottom w:val="0"/>
          <w:divBdr>
            <w:top w:val="none" w:sz="0" w:space="0" w:color="auto"/>
            <w:left w:val="none" w:sz="0" w:space="0" w:color="auto"/>
            <w:bottom w:val="none" w:sz="0" w:space="0" w:color="auto"/>
            <w:right w:val="none" w:sz="0" w:space="0" w:color="auto"/>
          </w:divBdr>
        </w:div>
        <w:div w:id="1964118785">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149040">
      <w:bodyDiv w:val="1"/>
      <w:marLeft w:val="0"/>
      <w:marRight w:val="0"/>
      <w:marTop w:val="0"/>
      <w:marBottom w:val="0"/>
      <w:divBdr>
        <w:top w:val="none" w:sz="0" w:space="0" w:color="auto"/>
        <w:left w:val="none" w:sz="0" w:space="0" w:color="auto"/>
        <w:bottom w:val="none" w:sz="0" w:space="0" w:color="auto"/>
        <w:right w:val="none" w:sz="0" w:space="0" w:color="auto"/>
      </w:divBdr>
      <w:divsChild>
        <w:div w:id="1598293308">
          <w:marLeft w:val="547"/>
          <w:marRight w:val="0"/>
          <w:marTop w:val="200"/>
          <w:marBottom w:val="0"/>
          <w:divBdr>
            <w:top w:val="none" w:sz="0" w:space="0" w:color="auto"/>
            <w:left w:val="none" w:sz="0" w:space="0" w:color="auto"/>
            <w:bottom w:val="none" w:sz="0" w:space="0" w:color="auto"/>
            <w:right w:val="none" w:sz="0" w:space="0" w:color="auto"/>
          </w:divBdr>
        </w:div>
        <w:div w:id="567347128">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5068846">
      <w:bodyDiv w:val="1"/>
      <w:marLeft w:val="0"/>
      <w:marRight w:val="0"/>
      <w:marTop w:val="0"/>
      <w:marBottom w:val="0"/>
      <w:divBdr>
        <w:top w:val="none" w:sz="0" w:space="0" w:color="auto"/>
        <w:left w:val="none" w:sz="0" w:space="0" w:color="auto"/>
        <w:bottom w:val="none" w:sz="0" w:space="0" w:color="auto"/>
        <w:right w:val="none" w:sz="0" w:space="0" w:color="auto"/>
      </w:divBdr>
      <w:divsChild>
        <w:div w:id="445854436">
          <w:marLeft w:val="547"/>
          <w:marRight w:val="0"/>
          <w:marTop w:val="200"/>
          <w:marBottom w:val="0"/>
          <w:divBdr>
            <w:top w:val="none" w:sz="0" w:space="0" w:color="auto"/>
            <w:left w:val="none" w:sz="0" w:space="0" w:color="auto"/>
            <w:bottom w:val="none" w:sz="0" w:space="0" w:color="auto"/>
            <w:right w:val="none" w:sz="0" w:space="0" w:color="auto"/>
          </w:divBdr>
        </w:div>
        <w:div w:id="925461725">
          <w:marLeft w:val="1166"/>
          <w:marRight w:val="0"/>
          <w:marTop w:val="200"/>
          <w:marBottom w:val="0"/>
          <w:divBdr>
            <w:top w:val="none" w:sz="0" w:space="0" w:color="auto"/>
            <w:left w:val="none" w:sz="0" w:space="0" w:color="auto"/>
            <w:bottom w:val="none" w:sz="0" w:space="0" w:color="auto"/>
            <w:right w:val="none" w:sz="0" w:space="0" w:color="auto"/>
          </w:divBdr>
        </w:div>
        <w:div w:id="1249655025">
          <w:marLeft w:val="1166"/>
          <w:marRight w:val="0"/>
          <w:marTop w:val="200"/>
          <w:marBottom w:val="0"/>
          <w:divBdr>
            <w:top w:val="none" w:sz="0" w:space="0" w:color="auto"/>
            <w:left w:val="none" w:sz="0" w:space="0" w:color="auto"/>
            <w:bottom w:val="none" w:sz="0" w:space="0" w:color="auto"/>
            <w:right w:val="none" w:sz="0" w:space="0" w:color="auto"/>
          </w:divBdr>
        </w:div>
        <w:div w:id="1294824714">
          <w:marLeft w:val="1166"/>
          <w:marRight w:val="0"/>
          <w:marTop w:val="200"/>
          <w:marBottom w:val="0"/>
          <w:divBdr>
            <w:top w:val="none" w:sz="0" w:space="0" w:color="auto"/>
            <w:left w:val="none" w:sz="0" w:space="0" w:color="auto"/>
            <w:bottom w:val="none" w:sz="0" w:space="0" w:color="auto"/>
            <w:right w:val="none" w:sz="0" w:space="0" w:color="auto"/>
          </w:divBdr>
        </w:div>
        <w:div w:id="237593887">
          <w:marLeft w:val="547"/>
          <w:marRight w:val="0"/>
          <w:marTop w:val="200"/>
          <w:marBottom w:val="0"/>
          <w:divBdr>
            <w:top w:val="none" w:sz="0" w:space="0" w:color="auto"/>
            <w:left w:val="none" w:sz="0" w:space="0" w:color="auto"/>
            <w:bottom w:val="none" w:sz="0" w:space="0" w:color="auto"/>
            <w:right w:val="none" w:sz="0" w:space="0" w:color="auto"/>
          </w:divBdr>
        </w:div>
        <w:div w:id="1607424218">
          <w:marLeft w:val="1166"/>
          <w:marRight w:val="0"/>
          <w:marTop w:val="200"/>
          <w:marBottom w:val="0"/>
          <w:divBdr>
            <w:top w:val="none" w:sz="0" w:space="0" w:color="auto"/>
            <w:left w:val="none" w:sz="0" w:space="0" w:color="auto"/>
            <w:bottom w:val="none" w:sz="0" w:space="0" w:color="auto"/>
            <w:right w:val="none" w:sz="0" w:space="0" w:color="auto"/>
          </w:divBdr>
        </w:div>
        <w:div w:id="246381187">
          <w:marLeft w:val="1166"/>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5302351">
      <w:bodyDiv w:val="1"/>
      <w:marLeft w:val="0"/>
      <w:marRight w:val="0"/>
      <w:marTop w:val="0"/>
      <w:marBottom w:val="0"/>
      <w:divBdr>
        <w:top w:val="none" w:sz="0" w:space="0" w:color="auto"/>
        <w:left w:val="none" w:sz="0" w:space="0" w:color="auto"/>
        <w:bottom w:val="none" w:sz="0" w:space="0" w:color="auto"/>
        <w:right w:val="none" w:sz="0" w:space="0" w:color="auto"/>
      </w:divBdr>
      <w:divsChild>
        <w:div w:id="53625072">
          <w:marLeft w:val="547"/>
          <w:marRight w:val="0"/>
          <w:marTop w:val="200"/>
          <w:marBottom w:val="0"/>
          <w:divBdr>
            <w:top w:val="none" w:sz="0" w:space="0" w:color="auto"/>
            <w:left w:val="none" w:sz="0" w:space="0" w:color="auto"/>
            <w:bottom w:val="none" w:sz="0" w:space="0" w:color="auto"/>
            <w:right w:val="none" w:sz="0" w:space="0" w:color="auto"/>
          </w:divBdr>
        </w:div>
        <w:div w:id="1741709890">
          <w:marLeft w:val="1166"/>
          <w:marRight w:val="0"/>
          <w:marTop w:val="200"/>
          <w:marBottom w:val="0"/>
          <w:divBdr>
            <w:top w:val="none" w:sz="0" w:space="0" w:color="auto"/>
            <w:left w:val="none" w:sz="0" w:space="0" w:color="auto"/>
            <w:bottom w:val="none" w:sz="0" w:space="0" w:color="auto"/>
            <w:right w:val="none" w:sz="0" w:space="0" w:color="auto"/>
          </w:divBdr>
        </w:div>
        <w:div w:id="721637832">
          <w:marLeft w:val="1166"/>
          <w:marRight w:val="0"/>
          <w:marTop w:val="200"/>
          <w:marBottom w:val="0"/>
          <w:divBdr>
            <w:top w:val="none" w:sz="0" w:space="0" w:color="auto"/>
            <w:left w:val="none" w:sz="0" w:space="0" w:color="auto"/>
            <w:bottom w:val="none" w:sz="0" w:space="0" w:color="auto"/>
            <w:right w:val="none" w:sz="0" w:space="0" w:color="auto"/>
          </w:divBdr>
        </w:div>
        <w:div w:id="1520779038">
          <w:marLeft w:val="1166"/>
          <w:marRight w:val="0"/>
          <w:marTop w:val="200"/>
          <w:marBottom w:val="0"/>
          <w:divBdr>
            <w:top w:val="none" w:sz="0" w:space="0" w:color="auto"/>
            <w:left w:val="none" w:sz="0" w:space="0" w:color="auto"/>
            <w:bottom w:val="none" w:sz="0" w:space="0" w:color="auto"/>
            <w:right w:val="none" w:sz="0" w:space="0" w:color="auto"/>
          </w:divBdr>
        </w:div>
        <w:div w:id="64228101">
          <w:marLeft w:val="547"/>
          <w:marRight w:val="0"/>
          <w:marTop w:val="200"/>
          <w:marBottom w:val="0"/>
          <w:divBdr>
            <w:top w:val="none" w:sz="0" w:space="0" w:color="auto"/>
            <w:left w:val="none" w:sz="0" w:space="0" w:color="auto"/>
            <w:bottom w:val="none" w:sz="0" w:space="0" w:color="auto"/>
            <w:right w:val="none" w:sz="0" w:space="0" w:color="auto"/>
          </w:divBdr>
        </w:div>
        <w:div w:id="1593202216">
          <w:marLeft w:val="1166"/>
          <w:marRight w:val="0"/>
          <w:marTop w:val="200"/>
          <w:marBottom w:val="0"/>
          <w:divBdr>
            <w:top w:val="none" w:sz="0" w:space="0" w:color="auto"/>
            <w:left w:val="none" w:sz="0" w:space="0" w:color="auto"/>
            <w:bottom w:val="none" w:sz="0" w:space="0" w:color="auto"/>
            <w:right w:val="none" w:sz="0" w:space="0" w:color="auto"/>
          </w:divBdr>
        </w:div>
        <w:div w:id="754132536">
          <w:marLeft w:val="1166"/>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028399">
      <w:bodyDiv w:val="1"/>
      <w:marLeft w:val="0"/>
      <w:marRight w:val="0"/>
      <w:marTop w:val="0"/>
      <w:marBottom w:val="0"/>
      <w:divBdr>
        <w:top w:val="none" w:sz="0" w:space="0" w:color="auto"/>
        <w:left w:val="none" w:sz="0" w:space="0" w:color="auto"/>
        <w:bottom w:val="none" w:sz="0" w:space="0" w:color="auto"/>
        <w:right w:val="none" w:sz="0" w:space="0" w:color="auto"/>
      </w:divBdr>
      <w:divsChild>
        <w:div w:id="1566800691">
          <w:marLeft w:val="547"/>
          <w:marRight w:val="0"/>
          <w:marTop w:val="200"/>
          <w:marBottom w:val="0"/>
          <w:divBdr>
            <w:top w:val="none" w:sz="0" w:space="0" w:color="auto"/>
            <w:left w:val="none" w:sz="0" w:space="0" w:color="auto"/>
            <w:bottom w:val="none" w:sz="0" w:space="0" w:color="auto"/>
            <w:right w:val="none" w:sz="0" w:space="0" w:color="auto"/>
          </w:divBdr>
        </w:div>
        <w:div w:id="243299546">
          <w:marLeft w:val="547"/>
          <w:marRight w:val="0"/>
          <w:marTop w:val="200"/>
          <w:marBottom w:val="0"/>
          <w:divBdr>
            <w:top w:val="none" w:sz="0" w:space="0" w:color="auto"/>
            <w:left w:val="none" w:sz="0" w:space="0" w:color="auto"/>
            <w:bottom w:val="none" w:sz="0" w:space="0" w:color="auto"/>
            <w:right w:val="none" w:sz="0" w:space="0" w:color="auto"/>
          </w:divBdr>
        </w:div>
        <w:div w:id="2000621622">
          <w:marLeft w:val="547"/>
          <w:marRight w:val="0"/>
          <w:marTop w:val="200"/>
          <w:marBottom w:val="0"/>
          <w:divBdr>
            <w:top w:val="none" w:sz="0" w:space="0" w:color="auto"/>
            <w:left w:val="none" w:sz="0" w:space="0" w:color="auto"/>
            <w:bottom w:val="none" w:sz="0" w:space="0" w:color="auto"/>
            <w:right w:val="none" w:sz="0" w:space="0" w:color="auto"/>
          </w:divBdr>
        </w:div>
        <w:div w:id="760561740">
          <w:marLeft w:val="547"/>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069187">
      <w:bodyDiv w:val="1"/>
      <w:marLeft w:val="0"/>
      <w:marRight w:val="0"/>
      <w:marTop w:val="0"/>
      <w:marBottom w:val="0"/>
      <w:divBdr>
        <w:top w:val="none" w:sz="0" w:space="0" w:color="auto"/>
        <w:left w:val="none" w:sz="0" w:space="0" w:color="auto"/>
        <w:bottom w:val="none" w:sz="0" w:space="0" w:color="auto"/>
        <w:right w:val="none" w:sz="0" w:space="0" w:color="auto"/>
      </w:divBdr>
      <w:divsChild>
        <w:div w:id="1678730119">
          <w:marLeft w:val="547"/>
          <w:marRight w:val="0"/>
          <w:marTop w:val="200"/>
          <w:marBottom w:val="0"/>
          <w:divBdr>
            <w:top w:val="none" w:sz="0" w:space="0" w:color="auto"/>
            <w:left w:val="none" w:sz="0" w:space="0" w:color="auto"/>
            <w:bottom w:val="none" w:sz="0" w:space="0" w:color="auto"/>
            <w:right w:val="none" w:sz="0" w:space="0" w:color="auto"/>
          </w:divBdr>
        </w:div>
        <w:div w:id="2133671339">
          <w:marLeft w:val="1166"/>
          <w:marRight w:val="0"/>
          <w:marTop w:val="200"/>
          <w:marBottom w:val="0"/>
          <w:divBdr>
            <w:top w:val="none" w:sz="0" w:space="0" w:color="auto"/>
            <w:left w:val="none" w:sz="0" w:space="0" w:color="auto"/>
            <w:bottom w:val="none" w:sz="0" w:space="0" w:color="auto"/>
            <w:right w:val="none" w:sz="0" w:space="0" w:color="auto"/>
          </w:divBdr>
        </w:div>
        <w:div w:id="1523133708">
          <w:marLeft w:val="1166"/>
          <w:marRight w:val="0"/>
          <w:marTop w:val="200"/>
          <w:marBottom w:val="0"/>
          <w:divBdr>
            <w:top w:val="none" w:sz="0" w:space="0" w:color="auto"/>
            <w:left w:val="none" w:sz="0" w:space="0" w:color="auto"/>
            <w:bottom w:val="none" w:sz="0" w:space="0" w:color="auto"/>
            <w:right w:val="none" w:sz="0" w:space="0" w:color="auto"/>
          </w:divBdr>
        </w:div>
        <w:div w:id="530648592">
          <w:marLeft w:val="1166"/>
          <w:marRight w:val="0"/>
          <w:marTop w:val="200"/>
          <w:marBottom w:val="0"/>
          <w:divBdr>
            <w:top w:val="none" w:sz="0" w:space="0" w:color="auto"/>
            <w:left w:val="none" w:sz="0" w:space="0" w:color="auto"/>
            <w:bottom w:val="none" w:sz="0" w:space="0" w:color="auto"/>
            <w:right w:val="none" w:sz="0" w:space="0" w:color="auto"/>
          </w:divBdr>
        </w:div>
        <w:div w:id="1250508284">
          <w:marLeft w:val="547"/>
          <w:marRight w:val="0"/>
          <w:marTop w:val="200"/>
          <w:marBottom w:val="0"/>
          <w:divBdr>
            <w:top w:val="none" w:sz="0" w:space="0" w:color="auto"/>
            <w:left w:val="none" w:sz="0" w:space="0" w:color="auto"/>
            <w:bottom w:val="none" w:sz="0" w:space="0" w:color="auto"/>
            <w:right w:val="none" w:sz="0" w:space="0" w:color="auto"/>
          </w:divBdr>
        </w:div>
        <w:div w:id="368379041">
          <w:marLeft w:val="1166"/>
          <w:marRight w:val="0"/>
          <w:marTop w:val="200"/>
          <w:marBottom w:val="0"/>
          <w:divBdr>
            <w:top w:val="none" w:sz="0" w:space="0" w:color="auto"/>
            <w:left w:val="none" w:sz="0" w:space="0" w:color="auto"/>
            <w:bottom w:val="none" w:sz="0" w:space="0" w:color="auto"/>
            <w:right w:val="none" w:sz="0" w:space="0" w:color="auto"/>
          </w:divBdr>
        </w:div>
        <w:div w:id="1837380347">
          <w:marLeft w:val="1166"/>
          <w:marRight w:val="0"/>
          <w:marTop w:val="20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4460488">
      <w:bodyDiv w:val="1"/>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547"/>
          <w:marRight w:val="0"/>
          <w:marTop w:val="200"/>
          <w:marBottom w:val="0"/>
          <w:divBdr>
            <w:top w:val="none" w:sz="0" w:space="0" w:color="auto"/>
            <w:left w:val="none" w:sz="0" w:space="0" w:color="auto"/>
            <w:bottom w:val="none" w:sz="0" w:space="0" w:color="auto"/>
            <w:right w:val="none" w:sz="0" w:space="0" w:color="auto"/>
          </w:divBdr>
        </w:div>
        <w:div w:id="1209730118">
          <w:marLeft w:val="1166"/>
          <w:marRight w:val="0"/>
          <w:marTop w:val="200"/>
          <w:marBottom w:val="0"/>
          <w:divBdr>
            <w:top w:val="none" w:sz="0" w:space="0" w:color="auto"/>
            <w:left w:val="none" w:sz="0" w:space="0" w:color="auto"/>
            <w:bottom w:val="none" w:sz="0" w:space="0" w:color="auto"/>
            <w:right w:val="none" w:sz="0" w:space="0" w:color="auto"/>
          </w:divBdr>
        </w:div>
        <w:div w:id="955991468">
          <w:marLeft w:val="1166"/>
          <w:marRight w:val="0"/>
          <w:marTop w:val="200"/>
          <w:marBottom w:val="0"/>
          <w:divBdr>
            <w:top w:val="none" w:sz="0" w:space="0" w:color="auto"/>
            <w:left w:val="none" w:sz="0" w:space="0" w:color="auto"/>
            <w:bottom w:val="none" w:sz="0" w:space="0" w:color="auto"/>
            <w:right w:val="none" w:sz="0" w:space="0" w:color="auto"/>
          </w:divBdr>
        </w:div>
        <w:div w:id="1566991066">
          <w:marLeft w:val="1166"/>
          <w:marRight w:val="0"/>
          <w:marTop w:val="200"/>
          <w:marBottom w:val="0"/>
          <w:divBdr>
            <w:top w:val="none" w:sz="0" w:space="0" w:color="auto"/>
            <w:left w:val="none" w:sz="0" w:space="0" w:color="auto"/>
            <w:bottom w:val="none" w:sz="0" w:space="0" w:color="auto"/>
            <w:right w:val="none" w:sz="0" w:space="0" w:color="auto"/>
          </w:divBdr>
        </w:div>
        <w:div w:id="41054281">
          <w:marLeft w:val="547"/>
          <w:marRight w:val="0"/>
          <w:marTop w:val="200"/>
          <w:marBottom w:val="0"/>
          <w:divBdr>
            <w:top w:val="none" w:sz="0" w:space="0" w:color="auto"/>
            <w:left w:val="none" w:sz="0" w:space="0" w:color="auto"/>
            <w:bottom w:val="none" w:sz="0" w:space="0" w:color="auto"/>
            <w:right w:val="none" w:sz="0" w:space="0" w:color="auto"/>
          </w:divBdr>
        </w:div>
        <w:div w:id="1522011484">
          <w:marLeft w:val="1166"/>
          <w:marRight w:val="0"/>
          <w:marTop w:val="200"/>
          <w:marBottom w:val="0"/>
          <w:divBdr>
            <w:top w:val="none" w:sz="0" w:space="0" w:color="auto"/>
            <w:left w:val="none" w:sz="0" w:space="0" w:color="auto"/>
            <w:bottom w:val="none" w:sz="0" w:space="0" w:color="auto"/>
            <w:right w:val="none" w:sz="0" w:space="0" w:color="auto"/>
          </w:divBdr>
        </w:div>
        <w:div w:id="1206217645">
          <w:marLeft w:val="1166"/>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45491781">
      <w:bodyDiv w:val="1"/>
      <w:marLeft w:val="0"/>
      <w:marRight w:val="0"/>
      <w:marTop w:val="0"/>
      <w:marBottom w:val="0"/>
      <w:divBdr>
        <w:top w:val="none" w:sz="0" w:space="0" w:color="auto"/>
        <w:left w:val="none" w:sz="0" w:space="0" w:color="auto"/>
        <w:bottom w:val="none" w:sz="0" w:space="0" w:color="auto"/>
        <w:right w:val="none" w:sz="0" w:space="0" w:color="auto"/>
      </w:divBdr>
      <w:divsChild>
        <w:div w:id="1914243288">
          <w:marLeft w:val="547"/>
          <w:marRight w:val="0"/>
          <w:marTop w:val="200"/>
          <w:marBottom w:val="0"/>
          <w:divBdr>
            <w:top w:val="none" w:sz="0" w:space="0" w:color="auto"/>
            <w:left w:val="none" w:sz="0" w:space="0" w:color="auto"/>
            <w:bottom w:val="none" w:sz="0" w:space="0" w:color="auto"/>
            <w:right w:val="none" w:sz="0" w:space="0" w:color="auto"/>
          </w:divBdr>
        </w:div>
        <w:div w:id="1392117161">
          <w:marLeft w:val="547"/>
          <w:marRight w:val="0"/>
          <w:marTop w:val="200"/>
          <w:marBottom w:val="0"/>
          <w:divBdr>
            <w:top w:val="none" w:sz="0" w:space="0" w:color="auto"/>
            <w:left w:val="none" w:sz="0" w:space="0" w:color="auto"/>
            <w:bottom w:val="none" w:sz="0" w:space="0" w:color="auto"/>
            <w:right w:val="none" w:sz="0" w:space="0" w:color="auto"/>
          </w:divBdr>
        </w:div>
        <w:div w:id="636033031">
          <w:marLeft w:val="547"/>
          <w:marRight w:val="0"/>
          <w:marTop w:val="200"/>
          <w:marBottom w:val="0"/>
          <w:divBdr>
            <w:top w:val="none" w:sz="0" w:space="0" w:color="auto"/>
            <w:left w:val="none" w:sz="0" w:space="0" w:color="auto"/>
            <w:bottom w:val="none" w:sz="0" w:space="0" w:color="auto"/>
            <w:right w:val="none" w:sz="0" w:space="0" w:color="auto"/>
          </w:divBdr>
        </w:div>
        <w:div w:id="1947224916">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7799726">
      <w:bodyDiv w:val="1"/>
      <w:marLeft w:val="0"/>
      <w:marRight w:val="0"/>
      <w:marTop w:val="0"/>
      <w:marBottom w:val="0"/>
      <w:divBdr>
        <w:top w:val="none" w:sz="0" w:space="0" w:color="auto"/>
        <w:left w:val="none" w:sz="0" w:space="0" w:color="auto"/>
        <w:bottom w:val="none" w:sz="0" w:space="0" w:color="auto"/>
        <w:right w:val="none" w:sz="0" w:space="0" w:color="auto"/>
      </w:divBdr>
      <w:divsChild>
        <w:div w:id="1345784946">
          <w:marLeft w:val="547"/>
          <w:marRight w:val="0"/>
          <w:marTop w:val="200"/>
          <w:marBottom w:val="0"/>
          <w:divBdr>
            <w:top w:val="none" w:sz="0" w:space="0" w:color="auto"/>
            <w:left w:val="none" w:sz="0" w:space="0" w:color="auto"/>
            <w:bottom w:val="none" w:sz="0" w:space="0" w:color="auto"/>
            <w:right w:val="none" w:sz="0" w:space="0" w:color="auto"/>
          </w:divBdr>
        </w:div>
        <w:div w:id="2112778750">
          <w:marLeft w:val="547"/>
          <w:marRight w:val="0"/>
          <w:marTop w:val="200"/>
          <w:marBottom w:val="0"/>
          <w:divBdr>
            <w:top w:val="none" w:sz="0" w:space="0" w:color="auto"/>
            <w:left w:val="none" w:sz="0" w:space="0" w:color="auto"/>
            <w:bottom w:val="none" w:sz="0" w:space="0" w:color="auto"/>
            <w:right w:val="none" w:sz="0" w:space="0" w:color="auto"/>
          </w:divBdr>
        </w:div>
        <w:div w:id="111097881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14</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381</cp:revision>
  <dcterms:created xsi:type="dcterms:W3CDTF">2021-01-06T11:34:00Z</dcterms:created>
  <dcterms:modified xsi:type="dcterms:W3CDTF">2024-10-08T12:24:00Z</dcterms:modified>
</cp:coreProperties>
</file>