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3E0AE3" w:rsidRPr="003E0AE3" w:rsidRDefault="003E0AE3" w:rsidP="003E0AE3">
      <w:pPr>
        <w:spacing w:line="360" w:lineRule="auto"/>
        <w:rPr>
          <w:rFonts w:ascii="Times New Roman" w:hAnsi="Times New Roman" w:cs="Times New Roman"/>
          <w:b/>
          <w:bCs/>
          <w:sz w:val="48"/>
          <w:szCs w:val="48"/>
          <w:lang w:val="en-IN"/>
        </w:rPr>
      </w:pPr>
      <w:r w:rsidRPr="003E0AE3">
        <w:rPr>
          <w:rFonts w:ascii="Times New Roman" w:hAnsi="Times New Roman" w:cs="Times New Roman"/>
          <w:b/>
          <w:bCs/>
          <w:sz w:val="48"/>
          <w:szCs w:val="48"/>
        </w:rPr>
        <w:t>Drone-Based Intelligent System for Apple Orchard Management in Himachal Pradesh</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3E0AE3" w:rsidRDefault="003E0AE3" w:rsidP="003E0AE3">
      <w:pPr>
        <w:numPr>
          <w:ilvl w:val="0"/>
          <w:numId w:val="7"/>
        </w:numPr>
        <w:spacing w:line="360" w:lineRule="auto"/>
        <w:jc w:val="both"/>
        <w:rPr>
          <w:rFonts w:ascii="Times New Roman" w:hAnsi="Times New Roman" w:cs="Times New Roman"/>
          <w:sz w:val="28"/>
          <w:szCs w:val="28"/>
          <w:lang w:val="en-IN"/>
        </w:rPr>
      </w:pPr>
      <w:r w:rsidRPr="003E0AE3">
        <w:rPr>
          <w:rFonts w:ascii="Times New Roman" w:hAnsi="Times New Roman" w:cs="Times New Roman"/>
          <w:sz w:val="28"/>
          <w:szCs w:val="28"/>
        </w:rPr>
        <w:t xml:space="preserve">Background: Himachal Pradesh, a northern state in India, is renowned for its apple production, contributing significantly to the local economy and livelihoods. With an annual apple production of approximately 600,000 metric tons, the region's apple orchards face challenges related to tree health monitoring, nutrient management, pest and disease control, and accurate production estimation. Traditional methods for managing these aspects are labor-intensive, time-consuming, and often lack precision. </w:t>
      </w:r>
    </w:p>
    <w:p w:rsidR="00000000" w:rsidRPr="003E0AE3" w:rsidRDefault="003E0AE3" w:rsidP="003E0AE3">
      <w:pPr>
        <w:numPr>
          <w:ilvl w:val="0"/>
          <w:numId w:val="7"/>
        </w:numPr>
        <w:spacing w:line="360" w:lineRule="auto"/>
        <w:jc w:val="both"/>
        <w:rPr>
          <w:rFonts w:ascii="Times New Roman" w:hAnsi="Times New Roman" w:cs="Times New Roman"/>
          <w:sz w:val="28"/>
          <w:szCs w:val="28"/>
          <w:lang w:val="en-IN"/>
        </w:rPr>
      </w:pPr>
      <w:r w:rsidRPr="003E0AE3">
        <w:rPr>
          <w:rFonts w:ascii="Times New Roman" w:hAnsi="Times New Roman" w:cs="Times New Roman"/>
          <w:sz w:val="28"/>
          <w:szCs w:val="28"/>
        </w:rPr>
        <w:t xml:space="preserve">Modern technology, particularly drone-based systems, offers a promising solution to enhance efficiency, accuracy, and profitability in apple orchard management. Description: 1. Monitoring Tree Health Objective: Utilize drone technology to monitor the health of apple trees across extensive orchards efficiently. Method: Multispectral Imaging: Drones equipped with multispectral cameras will capture detailed images of apple orchards. </w:t>
      </w:r>
    </w:p>
    <w:p w:rsidR="00000000" w:rsidRPr="003E0AE3" w:rsidRDefault="003E0AE3" w:rsidP="003E0AE3">
      <w:pPr>
        <w:numPr>
          <w:ilvl w:val="0"/>
          <w:numId w:val="7"/>
        </w:numPr>
        <w:spacing w:line="360" w:lineRule="auto"/>
        <w:jc w:val="both"/>
        <w:rPr>
          <w:rFonts w:ascii="Times New Roman" w:hAnsi="Times New Roman" w:cs="Times New Roman"/>
          <w:sz w:val="28"/>
          <w:szCs w:val="28"/>
          <w:lang w:val="en-IN"/>
        </w:rPr>
      </w:pPr>
      <w:r w:rsidRPr="003E0AE3">
        <w:rPr>
          <w:rFonts w:ascii="Times New Roman" w:hAnsi="Times New Roman" w:cs="Times New Roman"/>
          <w:sz w:val="28"/>
          <w:szCs w:val="28"/>
        </w:rPr>
        <w:t xml:space="preserve">These images can be analyzed to assess various health parameters such as chlorophyll content, leaf moisture, and overall vitality of the trees. </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lastRenderedPageBreak/>
        <w:t xml:space="preserve">• Thermal Imaging: Thermal sensors can detect temperature variations in the canopy, helping identify water stress and early signs of disease or pest infestation. Implementation: </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t xml:space="preserve">• Regular drone flights over the orchards, especially during critical growth stages. • Image analysis using AI algorithms to detect anomalies and provide actionable insights to farmers. </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t>2. Managing Nutrients, Pests, and Diseases Objective: Develop an integrated pest and nutrient management system using drones for precise application and monitoring. Method: Precision Agriculture: Drones can apply fertilizers, pesticides, and fungicides precisely where needed, reducing wastage and environmental impact.</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t xml:space="preserve">  Real-Time Monitoring: Continuous monitoring for signs of nutrient deficiencies, pest outbreaks, or disease symptoms using advanced imaging techniques. Data Analytics: Use of machine learning to predict pest and disease outbreaks based on historical data and current environmental conditions. Implementation:  Implementing a scheduled drone surveillance program to monitor and apply treatments as needed. </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t>Training local farmers on interpreting data and taking timely actions based on drone-generated reports. 3. Production Estimation Objective: Accurately estimate apple production to facilitate better planning and market strategies. Method: • Image Analysis: Using high-resolution images to count blossoms and estimate fruit set.</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t xml:space="preserve"> • Machine Learning Models: Developing models that predict yield based on factors like tree health, climatic conditions, and historical yield data. Implementation: • Conducting pre-harvest drone surveys to estimate production. </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lastRenderedPageBreak/>
        <w:t>• Using data to optimize logistics, storage, and market supply. 4. Creating Marketing Tools Objective: Leverage technology to create effective marketing tools that enhance the visibility and profitability of apple produce. Method: • Virtual Tours: Creating virtual tours of apple orchards using drone footage to attract tourists and buyers</w:t>
      </w:r>
      <w:proofErr w:type="gramStart"/>
      <w:r w:rsidRPr="00EF6DDF">
        <w:rPr>
          <w:rFonts w:ascii="Times New Roman" w:hAnsi="Times New Roman" w:cs="Times New Roman"/>
          <w:sz w:val="28"/>
          <w:szCs w:val="28"/>
        </w:rPr>
        <w:t>..</w:t>
      </w:r>
      <w:proofErr w:type="gramEnd"/>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t xml:space="preserve">• Traceability Systems: Implementing </w:t>
      </w:r>
      <w:proofErr w:type="spellStart"/>
      <w:r w:rsidRPr="00EF6DDF">
        <w:rPr>
          <w:rFonts w:ascii="Times New Roman" w:hAnsi="Times New Roman" w:cs="Times New Roman"/>
          <w:sz w:val="28"/>
          <w:szCs w:val="28"/>
        </w:rPr>
        <w:t>blockchain</w:t>
      </w:r>
      <w:proofErr w:type="spellEnd"/>
      <w:r w:rsidRPr="00EF6DDF">
        <w:rPr>
          <w:rFonts w:ascii="Times New Roman" w:hAnsi="Times New Roman" w:cs="Times New Roman"/>
          <w:sz w:val="28"/>
          <w:szCs w:val="28"/>
        </w:rPr>
        <w:t xml:space="preserve">-based traceability to provide end consumers with information about the origin, quality, and journey of apples. • Digital Marketing: Using drone-generated content for promotional campaigns on social media and other digital platforms. Implementation: </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t xml:space="preserve"> Developing a user-friendly platform for virtual tours and traceability information. •Collaborating with marketing experts to create engaging content and campaigns. Expected Solution: The implementation of a drone-based intelligent system in the apple orchards of Himachal Pradesh is expected to bring multiple benefits: </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t xml:space="preserve">1. Enhanced Tree Health Monitoring: Improved early detection of health issues will lead to timely interventions, resulting in healthier trees and better yields. 2. Efficient Nutrient and Pest Management: Precision application of inputs will reduce costs and environmental impact while maintaining high productivity. </w:t>
      </w:r>
    </w:p>
    <w:p w:rsidR="00000000" w:rsidRPr="00EF6DDF" w:rsidRDefault="00EF6DDF" w:rsidP="00EF6DDF">
      <w:pPr>
        <w:numPr>
          <w:ilvl w:val="0"/>
          <w:numId w:val="7"/>
        </w:numPr>
        <w:spacing w:line="360" w:lineRule="auto"/>
        <w:jc w:val="both"/>
        <w:rPr>
          <w:rFonts w:ascii="Times New Roman" w:hAnsi="Times New Roman" w:cs="Times New Roman"/>
          <w:sz w:val="28"/>
          <w:szCs w:val="28"/>
          <w:lang w:val="en-IN"/>
        </w:rPr>
      </w:pPr>
      <w:r w:rsidRPr="00EF6DDF">
        <w:rPr>
          <w:rFonts w:ascii="Times New Roman" w:hAnsi="Times New Roman" w:cs="Times New Roman"/>
          <w:sz w:val="28"/>
          <w:szCs w:val="28"/>
        </w:rPr>
        <w:t>3. Accurate Production Estimation: Reliable yield forecasts will aid in better planning and decision-making, reducing wastage and maximizing profits. 4. Innovative Marketing Tools: Advanced marketing strategies will increase the visibility of Himachal apples in national and international markets, boosting sales and brand recognition.</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2A771D" w:rsidRDefault="002A771D" w:rsidP="002A771D">
      <w:pPr>
        <w:numPr>
          <w:ilvl w:val="0"/>
          <w:numId w:val="6"/>
        </w:numPr>
        <w:spacing w:line="360" w:lineRule="auto"/>
        <w:jc w:val="both"/>
        <w:rPr>
          <w:rFonts w:ascii="Times New Roman" w:eastAsia="AdvGulliv-R" w:hAnsi="Times New Roman" w:cs="Times New Roman"/>
          <w:sz w:val="28"/>
          <w:szCs w:val="28"/>
          <w:lang w:val="en-IN"/>
        </w:rPr>
      </w:pPr>
      <w:r w:rsidRPr="002A771D">
        <w:rPr>
          <w:rFonts w:ascii="Times New Roman" w:eastAsia="AdvGulliv-R" w:hAnsi="Times New Roman" w:cs="Times New Roman"/>
          <w:sz w:val="28"/>
          <w:szCs w:val="28"/>
        </w:rPr>
        <w:t>The Internet of Things (</w:t>
      </w:r>
      <w:proofErr w:type="spellStart"/>
      <w:r w:rsidRPr="002A771D">
        <w:rPr>
          <w:rFonts w:ascii="Times New Roman" w:eastAsia="AdvGulliv-R" w:hAnsi="Times New Roman" w:cs="Times New Roman"/>
          <w:sz w:val="28"/>
          <w:szCs w:val="28"/>
        </w:rPr>
        <w:t>IoT</w:t>
      </w:r>
      <w:proofErr w:type="spellEnd"/>
      <w:r w:rsidRPr="002A771D">
        <w:rPr>
          <w:rFonts w:ascii="Times New Roman" w:eastAsia="AdvGulliv-R" w:hAnsi="Times New Roman" w:cs="Times New Roman"/>
          <w:sz w:val="28"/>
          <w:szCs w:val="28"/>
        </w:rPr>
        <w:t xml:space="preserve">) is </w:t>
      </w:r>
      <w:proofErr w:type="spellStart"/>
      <w:r w:rsidRPr="002A771D">
        <w:rPr>
          <w:rFonts w:ascii="Times New Roman" w:eastAsia="AdvGulliv-R" w:hAnsi="Times New Roman" w:cs="Times New Roman"/>
          <w:sz w:val="28"/>
          <w:szCs w:val="28"/>
        </w:rPr>
        <w:t>atechnologyof</w:t>
      </w:r>
      <w:proofErr w:type="spellEnd"/>
      <w:r w:rsidRPr="002A771D">
        <w:rPr>
          <w:rFonts w:ascii="Times New Roman" w:eastAsia="AdvGulliv-R" w:hAnsi="Times New Roman" w:cs="Times New Roman"/>
          <w:sz w:val="28"/>
          <w:szCs w:val="28"/>
        </w:rPr>
        <w:t xml:space="preserve"> interrelated physical devices or "things that are being combined with electronics, software, sensors, actuators and internet connectivity and powerful data analytic capabilities, which allows these objects to accumulate and share data. </w:t>
      </w:r>
    </w:p>
    <w:p w:rsidR="00000000" w:rsidRPr="002A771D" w:rsidRDefault="002A771D" w:rsidP="002A771D">
      <w:pPr>
        <w:numPr>
          <w:ilvl w:val="0"/>
          <w:numId w:val="6"/>
        </w:numPr>
        <w:spacing w:line="360" w:lineRule="auto"/>
        <w:jc w:val="both"/>
        <w:rPr>
          <w:rFonts w:ascii="Times New Roman" w:eastAsia="AdvGulliv-R" w:hAnsi="Times New Roman" w:cs="Times New Roman"/>
          <w:sz w:val="28"/>
          <w:szCs w:val="28"/>
          <w:lang w:val="en-IN"/>
        </w:rPr>
      </w:pPr>
      <w:r w:rsidRPr="002A771D">
        <w:rPr>
          <w:rFonts w:ascii="Times New Roman" w:eastAsia="AdvGulliv-R" w:hAnsi="Times New Roman" w:cs="Times New Roman"/>
          <w:sz w:val="28"/>
          <w:szCs w:val="28"/>
        </w:rPr>
        <w:t>Internet of Things (</w:t>
      </w:r>
      <w:proofErr w:type="spellStart"/>
      <w:r w:rsidRPr="002A771D">
        <w:rPr>
          <w:rFonts w:ascii="Times New Roman" w:eastAsia="AdvGulliv-R" w:hAnsi="Times New Roman" w:cs="Times New Roman"/>
          <w:sz w:val="28"/>
          <w:szCs w:val="28"/>
        </w:rPr>
        <w:t>IoT</w:t>
      </w:r>
      <w:proofErr w:type="spellEnd"/>
      <w:r w:rsidRPr="002A771D">
        <w:rPr>
          <w:rFonts w:ascii="Times New Roman" w:eastAsia="AdvGulliv-R" w:hAnsi="Times New Roman" w:cs="Times New Roman"/>
          <w:sz w:val="28"/>
          <w:szCs w:val="28"/>
        </w:rPr>
        <w:t xml:space="preserve">) rises as a power </w:t>
      </w:r>
      <w:proofErr w:type="spellStart"/>
      <w:r w:rsidRPr="002A771D">
        <w:rPr>
          <w:rFonts w:ascii="Times New Roman" w:eastAsia="AdvGulliv-R" w:hAnsi="Times New Roman" w:cs="Times New Roman"/>
          <w:sz w:val="28"/>
          <w:szCs w:val="28"/>
        </w:rPr>
        <w:t>ful</w:t>
      </w:r>
      <w:proofErr w:type="spellEnd"/>
      <w:r w:rsidRPr="002A771D">
        <w:rPr>
          <w:rFonts w:ascii="Times New Roman" w:eastAsia="AdvGulliv-R" w:hAnsi="Times New Roman" w:cs="Times New Roman"/>
          <w:sz w:val="28"/>
          <w:szCs w:val="28"/>
        </w:rPr>
        <w:t xml:space="preserve"> domain where connected devices and sensors can connect and share information over the Internet. </w:t>
      </w:r>
    </w:p>
    <w:p w:rsidR="00000000" w:rsidRPr="002A771D" w:rsidRDefault="002A771D" w:rsidP="002A771D">
      <w:pPr>
        <w:numPr>
          <w:ilvl w:val="0"/>
          <w:numId w:val="6"/>
        </w:numPr>
        <w:spacing w:line="360" w:lineRule="auto"/>
        <w:jc w:val="both"/>
        <w:rPr>
          <w:rFonts w:ascii="Times New Roman" w:eastAsia="AdvGulliv-R" w:hAnsi="Times New Roman" w:cs="Times New Roman"/>
          <w:sz w:val="28"/>
          <w:szCs w:val="28"/>
          <w:lang w:val="en-IN"/>
        </w:rPr>
      </w:pPr>
      <w:r w:rsidRPr="002A771D">
        <w:rPr>
          <w:rFonts w:ascii="Times New Roman" w:eastAsia="AdvGulliv-R" w:hAnsi="Times New Roman" w:cs="Times New Roman"/>
          <w:sz w:val="28"/>
          <w:szCs w:val="28"/>
        </w:rPr>
        <w:t xml:space="preserve">At present many agriculture and horticultural industries </w:t>
      </w:r>
      <w:proofErr w:type="spellStart"/>
      <w:r w:rsidRPr="002A771D">
        <w:rPr>
          <w:rFonts w:ascii="Times New Roman" w:eastAsia="AdvGulliv-R" w:hAnsi="Times New Roman" w:cs="Times New Roman"/>
          <w:sz w:val="28"/>
          <w:szCs w:val="28"/>
        </w:rPr>
        <w:t>areleaned</w:t>
      </w:r>
      <w:proofErr w:type="spellEnd"/>
      <w:r w:rsidRPr="002A771D">
        <w:rPr>
          <w:rFonts w:ascii="Times New Roman" w:eastAsia="AdvGulliv-R" w:hAnsi="Times New Roman" w:cs="Times New Roman"/>
          <w:sz w:val="28"/>
          <w:szCs w:val="28"/>
        </w:rPr>
        <w:t xml:space="preserve"> to accept </w:t>
      </w:r>
      <w:proofErr w:type="spellStart"/>
      <w:r w:rsidRPr="002A771D">
        <w:rPr>
          <w:rFonts w:ascii="Times New Roman" w:eastAsia="AdvGulliv-R" w:hAnsi="Times New Roman" w:cs="Times New Roman"/>
          <w:sz w:val="28"/>
          <w:szCs w:val="28"/>
        </w:rPr>
        <w:t>IoT</w:t>
      </w:r>
      <w:proofErr w:type="spellEnd"/>
      <w:r w:rsidRPr="002A771D">
        <w:rPr>
          <w:rFonts w:ascii="Times New Roman" w:eastAsia="AdvGulliv-R" w:hAnsi="Times New Roman" w:cs="Times New Roman"/>
          <w:sz w:val="28"/>
          <w:szCs w:val="28"/>
        </w:rPr>
        <w:t xml:space="preserve"> platform for smart farming to increase efficiency, productivity, and minimize human involvement, time and cost etc. </w:t>
      </w:r>
    </w:p>
    <w:p w:rsidR="00000000" w:rsidRPr="002A771D" w:rsidRDefault="002A771D" w:rsidP="002A771D">
      <w:pPr>
        <w:numPr>
          <w:ilvl w:val="0"/>
          <w:numId w:val="6"/>
        </w:numPr>
        <w:spacing w:line="360" w:lineRule="auto"/>
        <w:jc w:val="both"/>
        <w:rPr>
          <w:rFonts w:ascii="Times New Roman" w:eastAsia="AdvGulliv-R" w:hAnsi="Times New Roman" w:cs="Times New Roman"/>
          <w:sz w:val="28"/>
          <w:szCs w:val="28"/>
          <w:lang w:val="en-IN"/>
        </w:rPr>
      </w:pPr>
      <w:r w:rsidRPr="002A771D">
        <w:rPr>
          <w:rFonts w:ascii="Times New Roman" w:eastAsia="AdvGulliv-R" w:hAnsi="Times New Roman" w:cs="Times New Roman"/>
          <w:sz w:val="28"/>
          <w:szCs w:val="28"/>
        </w:rPr>
        <w:t xml:space="preserve">The revolution in the technology ensures that the sensors are getting smaller, refined and more economic. At present the internet are also easily accessible everywhere so that smart monitoring can be achieved with full security. </w:t>
      </w:r>
    </w:p>
    <w:p w:rsidR="00000000" w:rsidRPr="002A771D" w:rsidRDefault="002A771D" w:rsidP="002A771D">
      <w:pPr>
        <w:numPr>
          <w:ilvl w:val="0"/>
          <w:numId w:val="6"/>
        </w:numPr>
        <w:spacing w:line="360" w:lineRule="auto"/>
        <w:jc w:val="both"/>
        <w:rPr>
          <w:rFonts w:ascii="Times New Roman" w:eastAsia="AdvGulliv-R" w:hAnsi="Times New Roman" w:cs="Times New Roman"/>
          <w:sz w:val="28"/>
          <w:szCs w:val="28"/>
          <w:lang w:val="en-IN"/>
        </w:rPr>
      </w:pPr>
      <w:r w:rsidRPr="002A771D">
        <w:rPr>
          <w:rFonts w:ascii="Times New Roman" w:eastAsia="AdvGulliv-R" w:hAnsi="Times New Roman" w:cs="Times New Roman"/>
          <w:sz w:val="28"/>
          <w:szCs w:val="28"/>
        </w:rPr>
        <w:lastRenderedPageBreak/>
        <w:t xml:space="preserve">Many of the problems regarding smart farming can be done using smart phones and </w:t>
      </w:r>
      <w:proofErr w:type="spellStart"/>
      <w:r w:rsidRPr="002A771D">
        <w:rPr>
          <w:rFonts w:ascii="Times New Roman" w:eastAsia="AdvGulliv-R" w:hAnsi="Times New Roman" w:cs="Times New Roman"/>
          <w:sz w:val="28"/>
          <w:szCs w:val="28"/>
        </w:rPr>
        <w:t>IoT</w:t>
      </w:r>
      <w:proofErr w:type="spellEnd"/>
      <w:r w:rsidRPr="002A771D">
        <w:rPr>
          <w:rFonts w:ascii="Times New Roman" w:eastAsia="AdvGulliv-R" w:hAnsi="Times New Roman" w:cs="Times New Roman"/>
          <w:sz w:val="28"/>
          <w:szCs w:val="28"/>
        </w:rPr>
        <w:t xml:space="preserve"> devices. Farmer can get any required data or information about the field as well can monitor his/her agriculture area. </w:t>
      </w:r>
    </w:p>
    <w:p w:rsidR="00000000" w:rsidRPr="002A771D" w:rsidRDefault="002A771D" w:rsidP="002A771D">
      <w:pPr>
        <w:numPr>
          <w:ilvl w:val="0"/>
          <w:numId w:val="6"/>
        </w:numPr>
        <w:spacing w:line="360" w:lineRule="auto"/>
        <w:jc w:val="both"/>
        <w:rPr>
          <w:rFonts w:ascii="Times New Roman" w:eastAsia="AdvGulliv-R" w:hAnsi="Times New Roman" w:cs="Times New Roman"/>
          <w:sz w:val="28"/>
          <w:szCs w:val="28"/>
          <w:lang w:val="en-IN"/>
        </w:rPr>
      </w:pPr>
      <w:r w:rsidRPr="002A771D">
        <w:rPr>
          <w:rFonts w:ascii="Times New Roman" w:eastAsia="AdvGulliv-R" w:hAnsi="Times New Roman" w:cs="Times New Roman"/>
          <w:sz w:val="28"/>
          <w:szCs w:val="28"/>
        </w:rPr>
        <w:t xml:space="preserve">India secured place in top ten apple producing </w:t>
      </w:r>
      <w:proofErr w:type="spellStart"/>
      <w:r w:rsidRPr="002A771D">
        <w:rPr>
          <w:rFonts w:ascii="Times New Roman" w:eastAsia="AdvGulliv-R" w:hAnsi="Times New Roman" w:cs="Times New Roman"/>
          <w:sz w:val="28"/>
          <w:szCs w:val="28"/>
        </w:rPr>
        <w:t>nationsand</w:t>
      </w:r>
      <w:proofErr w:type="spellEnd"/>
      <w:r w:rsidRPr="002A771D">
        <w:rPr>
          <w:rFonts w:ascii="Times New Roman" w:eastAsia="AdvGulliv-R" w:hAnsi="Times New Roman" w:cs="Times New Roman"/>
          <w:sz w:val="28"/>
          <w:szCs w:val="28"/>
        </w:rPr>
        <w:t xml:space="preserve"> its involvement to the overall production is 3%. </w:t>
      </w:r>
    </w:p>
    <w:p w:rsidR="00000000" w:rsidRPr="002A771D" w:rsidRDefault="002A771D" w:rsidP="002A771D">
      <w:pPr>
        <w:numPr>
          <w:ilvl w:val="0"/>
          <w:numId w:val="6"/>
        </w:numPr>
        <w:spacing w:line="360" w:lineRule="auto"/>
        <w:jc w:val="both"/>
        <w:rPr>
          <w:rFonts w:ascii="Times New Roman" w:eastAsia="AdvGulliv-R" w:hAnsi="Times New Roman" w:cs="Times New Roman"/>
          <w:sz w:val="28"/>
          <w:szCs w:val="28"/>
          <w:lang w:val="en-IN"/>
        </w:rPr>
      </w:pPr>
      <w:r w:rsidRPr="002A771D">
        <w:rPr>
          <w:rFonts w:ascii="Times New Roman" w:eastAsia="AdvGulliv-R" w:hAnsi="Times New Roman" w:cs="Times New Roman"/>
          <w:sz w:val="28"/>
          <w:szCs w:val="28"/>
        </w:rPr>
        <w:t>Although India secured a place in top countries for apple cultivation but, the cultivation and quality of production is not so good as compared to others because of several kind of diseases and pests, which cause great damage to the fruit in the state</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2A771D" w:rsidRDefault="002A771D" w:rsidP="006D0244">
      <w:pPr>
        <w:numPr>
          <w:ilvl w:val="0"/>
          <w:numId w:val="16"/>
        </w:numPr>
        <w:autoSpaceDE w:val="0"/>
        <w:autoSpaceDN w:val="0"/>
        <w:adjustRightInd w:val="0"/>
        <w:spacing w:after="0" w:line="360" w:lineRule="auto"/>
        <w:jc w:val="both"/>
        <w:rPr>
          <w:rFonts w:ascii="Times New Roman" w:hAnsi="Times New Roman" w:cs="Times New Roman"/>
          <w:sz w:val="28"/>
          <w:szCs w:val="28"/>
          <w:lang w:val="en-IN"/>
        </w:rPr>
      </w:pPr>
      <w:r w:rsidRPr="002A771D">
        <w:rPr>
          <w:rFonts w:ascii="Times New Roman" w:hAnsi="Times New Roman" w:cs="Times New Roman"/>
          <w:sz w:val="28"/>
          <w:szCs w:val="28"/>
        </w:rPr>
        <w:t xml:space="preserve">Currently, drones equipped with high-resolution cameras, multispectral sensors, and thermal </w:t>
      </w:r>
      <w:proofErr w:type="gramStart"/>
      <w:r w:rsidRPr="002A771D">
        <w:rPr>
          <w:rFonts w:ascii="Times New Roman" w:hAnsi="Times New Roman" w:cs="Times New Roman"/>
          <w:sz w:val="28"/>
          <w:szCs w:val="28"/>
        </w:rPr>
        <w:t>imaging are</w:t>
      </w:r>
      <w:proofErr w:type="gramEnd"/>
      <w:r w:rsidRPr="002A771D">
        <w:rPr>
          <w:rFonts w:ascii="Times New Roman" w:hAnsi="Times New Roman" w:cs="Times New Roman"/>
          <w:sz w:val="28"/>
          <w:szCs w:val="28"/>
        </w:rPr>
        <w:t xml:space="preserve"> being utilized to monitor crop health, assess soil moisture, and detect pest infestations. These drones provide a comprehensive aerial view, enabling precise data collection over large orchard areas quickly and efficiently. </w:t>
      </w:r>
    </w:p>
    <w:p w:rsidR="00000000" w:rsidRPr="002A771D" w:rsidRDefault="002A771D" w:rsidP="006D0244">
      <w:pPr>
        <w:numPr>
          <w:ilvl w:val="0"/>
          <w:numId w:val="16"/>
        </w:numPr>
        <w:autoSpaceDE w:val="0"/>
        <w:autoSpaceDN w:val="0"/>
        <w:adjustRightInd w:val="0"/>
        <w:spacing w:after="0" w:line="360" w:lineRule="auto"/>
        <w:jc w:val="both"/>
        <w:rPr>
          <w:rFonts w:ascii="Times New Roman" w:hAnsi="Times New Roman" w:cs="Times New Roman"/>
          <w:sz w:val="28"/>
          <w:szCs w:val="28"/>
          <w:lang w:val="en-IN"/>
        </w:rPr>
      </w:pPr>
      <w:r w:rsidRPr="002A771D">
        <w:rPr>
          <w:rFonts w:ascii="Times New Roman" w:hAnsi="Times New Roman" w:cs="Times New Roman"/>
          <w:sz w:val="28"/>
          <w:szCs w:val="28"/>
        </w:rPr>
        <w:t xml:space="preserve">Data processing platforms such as Pix4D and </w:t>
      </w:r>
      <w:proofErr w:type="spellStart"/>
      <w:r w:rsidRPr="002A771D">
        <w:rPr>
          <w:rFonts w:ascii="Times New Roman" w:hAnsi="Times New Roman" w:cs="Times New Roman"/>
          <w:sz w:val="28"/>
          <w:szCs w:val="28"/>
        </w:rPr>
        <w:t>DroneDeploy</w:t>
      </w:r>
      <w:proofErr w:type="spellEnd"/>
      <w:r w:rsidRPr="002A771D">
        <w:rPr>
          <w:rFonts w:ascii="Times New Roman" w:hAnsi="Times New Roman" w:cs="Times New Roman"/>
          <w:sz w:val="28"/>
          <w:szCs w:val="28"/>
        </w:rPr>
        <w:t xml:space="preserve"> are employed to analyze this information, generating detailed maps and actionable insights. </w:t>
      </w:r>
      <w:r w:rsidRPr="002A771D">
        <w:rPr>
          <w:rFonts w:ascii="Times New Roman" w:hAnsi="Times New Roman" w:cs="Times New Roman"/>
          <w:sz w:val="28"/>
          <w:szCs w:val="28"/>
        </w:rPr>
        <w:lastRenderedPageBreak/>
        <w:t>Despite the promising advancements, challenges such as high initial costs, the need for technical expertise, and regulatory compliance remain.</w:t>
      </w:r>
    </w:p>
    <w:p w:rsidR="00000000" w:rsidRPr="002A771D" w:rsidRDefault="002A771D" w:rsidP="006D0244">
      <w:pPr>
        <w:numPr>
          <w:ilvl w:val="0"/>
          <w:numId w:val="16"/>
        </w:numPr>
        <w:autoSpaceDE w:val="0"/>
        <w:autoSpaceDN w:val="0"/>
        <w:adjustRightInd w:val="0"/>
        <w:spacing w:after="0" w:line="360" w:lineRule="auto"/>
        <w:jc w:val="both"/>
        <w:rPr>
          <w:rFonts w:ascii="Times New Roman" w:hAnsi="Times New Roman" w:cs="Times New Roman"/>
          <w:sz w:val="28"/>
          <w:szCs w:val="28"/>
          <w:lang w:val="en-IN"/>
        </w:rPr>
      </w:pPr>
      <w:r w:rsidRPr="002A771D">
        <w:rPr>
          <w:rFonts w:ascii="Times New Roman" w:hAnsi="Times New Roman" w:cs="Times New Roman"/>
          <w:sz w:val="28"/>
          <w:szCs w:val="28"/>
        </w:rPr>
        <w:t xml:space="preserve"> The Directorate General of Civil Aviation (DGCA) oversees the regulations for drone use in India, which includes guidelines on registration and operational restrictions. Pilot projects and research initiatives are underway, often supported by government and academic institutions, to evaluate and refine the use of drones in agriculture. </w:t>
      </w:r>
    </w:p>
    <w:p w:rsidR="00000000" w:rsidRPr="002A771D" w:rsidRDefault="002A771D" w:rsidP="006D0244">
      <w:pPr>
        <w:numPr>
          <w:ilvl w:val="0"/>
          <w:numId w:val="16"/>
        </w:numPr>
        <w:autoSpaceDE w:val="0"/>
        <w:autoSpaceDN w:val="0"/>
        <w:adjustRightInd w:val="0"/>
        <w:spacing w:after="0" w:line="360" w:lineRule="auto"/>
        <w:jc w:val="both"/>
        <w:rPr>
          <w:rFonts w:ascii="Times New Roman" w:hAnsi="Times New Roman" w:cs="Times New Roman"/>
          <w:sz w:val="28"/>
          <w:szCs w:val="28"/>
          <w:lang w:val="en-IN"/>
        </w:rPr>
      </w:pPr>
      <w:r w:rsidRPr="002A771D">
        <w:rPr>
          <w:rFonts w:ascii="Times New Roman" w:hAnsi="Times New Roman" w:cs="Times New Roman"/>
          <w:sz w:val="28"/>
          <w:szCs w:val="28"/>
        </w:rPr>
        <w:t>As technology advances and becomes more affordable, the adoption of drone-based systems is expected to increase, offering significant benefits for orchard management, including improved crop yields and more efficient resource use.</w:t>
      </w:r>
    </w:p>
    <w:p w:rsidR="008F2257" w:rsidRPr="007A4B9C" w:rsidRDefault="007A4B9C" w:rsidP="006D0244">
      <w:pPr>
        <w:numPr>
          <w:ilvl w:val="0"/>
          <w:numId w:val="16"/>
        </w:numPr>
        <w:autoSpaceDE w:val="0"/>
        <w:autoSpaceDN w:val="0"/>
        <w:adjustRightInd w:val="0"/>
        <w:spacing w:after="0" w:line="360" w:lineRule="auto"/>
        <w:jc w:val="both"/>
        <w:rPr>
          <w:rFonts w:ascii="Times New Roman" w:hAnsi="Times New Roman" w:cs="Times New Roman"/>
          <w:sz w:val="28"/>
          <w:szCs w:val="28"/>
          <w:lang w:val="en-IN"/>
        </w:rPr>
      </w:pPr>
      <w:r w:rsidRPr="007A4B9C">
        <w:rPr>
          <w:rFonts w:ascii="Times New Roman" w:hAnsi="Times New Roman" w:cs="Times New Roman"/>
          <w:sz w:val="28"/>
          <w:szCs w:val="28"/>
        </w:rPr>
        <w:t xml:space="preserve">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5452CF" w:rsidRDefault="00F1249D" w:rsidP="006D0244">
      <w:pPr>
        <w:pStyle w:val="NormalWeb"/>
        <w:numPr>
          <w:ilvl w:val="0"/>
          <w:numId w:val="13"/>
        </w:numPr>
        <w:rPr>
          <w:bCs/>
          <w:sz w:val="28"/>
          <w:szCs w:val="28"/>
          <w:lang w:val="en-IN"/>
        </w:rPr>
      </w:pPr>
      <w:r w:rsidRPr="005452CF">
        <w:rPr>
          <w:bCs/>
          <w:sz w:val="28"/>
          <w:szCs w:val="28"/>
        </w:rPr>
        <w:t>High Initial Costs: The setup cost for drones, including purchasing the drones, sensors, and software, can be substantial. This may be prohibitive for smaller orchards or farmers with limited budgets.</w:t>
      </w:r>
    </w:p>
    <w:p w:rsidR="00000000" w:rsidRPr="005452CF" w:rsidRDefault="00F1249D" w:rsidP="006D0244">
      <w:pPr>
        <w:pStyle w:val="NormalWeb"/>
        <w:numPr>
          <w:ilvl w:val="0"/>
          <w:numId w:val="13"/>
        </w:numPr>
        <w:rPr>
          <w:bCs/>
          <w:sz w:val="28"/>
          <w:szCs w:val="28"/>
          <w:lang w:val="en-IN"/>
        </w:rPr>
      </w:pPr>
      <w:r w:rsidRPr="005452CF">
        <w:rPr>
          <w:bCs/>
          <w:sz w:val="28"/>
          <w:szCs w:val="28"/>
        </w:rPr>
        <w:t>Technical Expertise Required: Operating and maintaining drone systems requires technical knowledge. Farmers or orchard managers may need training or specialized personnel to handle the technology effectively.</w:t>
      </w:r>
    </w:p>
    <w:p w:rsidR="00000000" w:rsidRPr="005452CF" w:rsidRDefault="00F1249D" w:rsidP="006D0244">
      <w:pPr>
        <w:pStyle w:val="NormalWeb"/>
        <w:numPr>
          <w:ilvl w:val="0"/>
          <w:numId w:val="13"/>
        </w:numPr>
        <w:rPr>
          <w:bCs/>
          <w:sz w:val="28"/>
          <w:szCs w:val="28"/>
          <w:lang w:val="en-IN"/>
        </w:rPr>
      </w:pPr>
      <w:r w:rsidRPr="005452CF">
        <w:rPr>
          <w:bCs/>
          <w:sz w:val="28"/>
          <w:szCs w:val="28"/>
        </w:rPr>
        <w:t>Maintenance and Repairs: Drones are complex devices that can be prone to mechanical issues or require regular maintenance. Repairs can be costly and may require specialized technicians.</w:t>
      </w:r>
    </w:p>
    <w:p w:rsidR="00000000" w:rsidRPr="005452CF" w:rsidRDefault="00F1249D" w:rsidP="006D0244">
      <w:pPr>
        <w:pStyle w:val="NormalWeb"/>
        <w:numPr>
          <w:ilvl w:val="0"/>
          <w:numId w:val="13"/>
        </w:numPr>
        <w:rPr>
          <w:bCs/>
          <w:sz w:val="28"/>
          <w:szCs w:val="28"/>
          <w:lang w:val="en-IN"/>
        </w:rPr>
      </w:pPr>
      <w:r w:rsidRPr="005452CF">
        <w:rPr>
          <w:bCs/>
          <w:sz w:val="28"/>
          <w:szCs w:val="28"/>
        </w:rPr>
        <w:t>Regulatory Challenges: There are regulations and restrictions around drone usage that can vary by region. Compliance with these regulations can be a hurdle, especially in areas with strict airspace rules.</w:t>
      </w: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B80EB9" w:rsidRDefault="00B80EB9" w:rsidP="00B80EB9">
      <w:pPr>
        <w:numPr>
          <w:ilvl w:val="0"/>
          <w:numId w:val="12"/>
        </w:numPr>
        <w:spacing w:before="100" w:after="100" w:line="360" w:lineRule="auto"/>
        <w:jc w:val="both"/>
        <w:rPr>
          <w:rFonts w:ascii="Times New Roman" w:eastAsia="Times New Roman" w:hAnsi="Times New Roman" w:cs="Times New Roman"/>
          <w:sz w:val="28"/>
          <w:szCs w:val="28"/>
          <w:lang w:val="en-IN"/>
        </w:rPr>
      </w:pPr>
      <w:proofErr w:type="gramStart"/>
      <w:r w:rsidRPr="00B80EB9">
        <w:rPr>
          <w:rFonts w:ascii="Times New Roman" w:eastAsia="Times New Roman" w:hAnsi="Times New Roman" w:cs="Times New Roman"/>
          <w:sz w:val="28"/>
          <w:szCs w:val="28"/>
        </w:rPr>
        <w:lastRenderedPageBreak/>
        <w:t>1]In</w:t>
      </w:r>
      <w:proofErr w:type="gramEnd"/>
      <w:r w:rsidRPr="00B80EB9">
        <w:rPr>
          <w:rFonts w:ascii="Times New Roman" w:eastAsia="Times New Roman" w:hAnsi="Times New Roman" w:cs="Times New Roman"/>
          <w:sz w:val="28"/>
          <w:szCs w:val="28"/>
        </w:rPr>
        <w:t xml:space="preserve"> Agriculture/Horticulture each type of pest and diseases are considered </w:t>
      </w:r>
      <w:proofErr w:type="spellStart"/>
      <w:r w:rsidRPr="00B80EB9">
        <w:rPr>
          <w:rFonts w:ascii="Times New Roman" w:eastAsia="Times New Roman" w:hAnsi="Times New Roman" w:cs="Times New Roman"/>
          <w:sz w:val="28"/>
          <w:szCs w:val="28"/>
        </w:rPr>
        <w:t>asinjurious</w:t>
      </w:r>
      <w:proofErr w:type="spellEnd"/>
      <w:r w:rsidRPr="00B80EB9">
        <w:rPr>
          <w:rFonts w:ascii="Times New Roman" w:eastAsia="Times New Roman" w:hAnsi="Times New Roman" w:cs="Times New Roman"/>
          <w:sz w:val="28"/>
          <w:szCs w:val="28"/>
        </w:rPr>
        <w:t xml:space="preserve"> to plants, fruits and has a great </w:t>
      </w:r>
      <w:proofErr w:type="spellStart"/>
      <w:r w:rsidRPr="00B80EB9">
        <w:rPr>
          <w:rFonts w:ascii="Times New Roman" w:eastAsia="Times New Roman" w:hAnsi="Times New Roman" w:cs="Times New Roman"/>
          <w:sz w:val="28"/>
          <w:szCs w:val="28"/>
        </w:rPr>
        <w:t>divergenteffect</w:t>
      </w:r>
      <w:proofErr w:type="spellEnd"/>
      <w:r w:rsidRPr="00B80EB9">
        <w:rPr>
          <w:rFonts w:ascii="Times New Roman" w:eastAsia="Times New Roman" w:hAnsi="Times New Roman" w:cs="Times New Roman"/>
          <w:sz w:val="28"/>
          <w:szCs w:val="28"/>
        </w:rPr>
        <w:t xml:space="preserve"> on it. In addition to falling crop productivity and quality, insecticides or fungicides which could cause environmental pollution, and becomes a need to </w:t>
      </w:r>
      <w:proofErr w:type="spellStart"/>
      <w:r w:rsidRPr="00B80EB9">
        <w:rPr>
          <w:rFonts w:ascii="Times New Roman" w:eastAsia="Times New Roman" w:hAnsi="Times New Roman" w:cs="Times New Roman"/>
          <w:sz w:val="28"/>
          <w:szCs w:val="28"/>
        </w:rPr>
        <w:t>destroydiseases</w:t>
      </w:r>
      <w:proofErr w:type="spellEnd"/>
      <w:r w:rsidRPr="00B80EB9">
        <w:rPr>
          <w:rFonts w:ascii="Times New Roman" w:eastAsia="Times New Roman" w:hAnsi="Times New Roman" w:cs="Times New Roman"/>
          <w:sz w:val="28"/>
          <w:szCs w:val="28"/>
        </w:rPr>
        <w:t xml:space="preserve"> and </w:t>
      </w:r>
      <w:proofErr w:type="gramStart"/>
      <w:r w:rsidRPr="00B80EB9">
        <w:rPr>
          <w:rFonts w:ascii="Times New Roman" w:eastAsia="Times New Roman" w:hAnsi="Times New Roman" w:cs="Times New Roman"/>
          <w:sz w:val="28"/>
          <w:szCs w:val="28"/>
        </w:rPr>
        <w:t>pests[</w:t>
      </w:r>
      <w:proofErr w:type="gramEnd"/>
      <w:r w:rsidRPr="00B80EB9">
        <w:rPr>
          <w:rFonts w:ascii="Times New Roman" w:eastAsia="Times New Roman" w:hAnsi="Times New Roman" w:cs="Times New Roman"/>
          <w:sz w:val="28"/>
          <w:szCs w:val="28"/>
        </w:rPr>
        <w:t>2].</w:t>
      </w:r>
    </w:p>
    <w:p w:rsidR="00000000" w:rsidRPr="00B80EB9" w:rsidRDefault="00B80EB9" w:rsidP="00B80EB9">
      <w:pPr>
        <w:numPr>
          <w:ilvl w:val="0"/>
          <w:numId w:val="12"/>
        </w:numPr>
        <w:spacing w:before="100" w:after="100" w:line="360" w:lineRule="auto"/>
        <w:jc w:val="both"/>
        <w:rPr>
          <w:rFonts w:ascii="Times New Roman" w:eastAsia="Times New Roman" w:hAnsi="Times New Roman" w:cs="Times New Roman"/>
          <w:sz w:val="28"/>
          <w:szCs w:val="28"/>
          <w:lang w:val="en-IN"/>
        </w:rPr>
      </w:pPr>
      <w:r w:rsidRPr="00B80EB9">
        <w:rPr>
          <w:rFonts w:ascii="Times New Roman" w:eastAsia="Times New Roman" w:hAnsi="Times New Roman" w:cs="Times New Roman"/>
          <w:sz w:val="28"/>
          <w:szCs w:val="28"/>
        </w:rPr>
        <w:t xml:space="preserve">Consequently, an </w:t>
      </w:r>
      <w:proofErr w:type="spellStart"/>
      <w:r w:rsidRPr="00B80EB9">
        <w:rPr>
          <w:rFonts w:ascii="Times New Roman" w:eastAsia="Times New Roman" w:hAnsi="Times New Roman" w:cs="Times New Roman"/>
          <w:sz w:val="28"/>
          <w:szCs w:val="28"/>
        </w:rPr>
        <w:t>IoT</w:t>
      </w:r>
      <w:proofErr w:type="spellEnd"/>
      <w:r w:rsidRPr="00B80EB9">
        <w:rPr>
          <w:rFonts w:ascii="Times New Roman" w:eastAsia="Times New Roman" w:hAnsi="Times New Roman" w:cs="Times New Roman"/>
          <w:sz w:val="28"/>
          <w:szCs w:val="28"/>
        </w:rPr>
        <w:t xml:space="preserve"> based prediction system is proposed to monitor the temperature and humidity/moisture level of the orchard and to predict when the pests appear conditions met in order to </w:t>
      </w:r>
      <w:proofErr w:type="spellStart"/>
      <w:r w:rsidRPr="00B80EB9">
        <w:rPr>
          <w:rFonts w:ascii="Times New Roman" w:eastAsia="Times New Roman" w:hAnsi="Times New Roman" w:cs="Times New Roman"/>
          <w:sz w:val="28"/>
          <w:szCs w:val="28"/>
        </w:rPr>
        <w:t>dropthe</w:t>
      </w:r>
      <w:proofErr w:type="spellEnd"/>
      <w:r w:rsidRPr="00B80EB9">
        <w:rPr>
          <w:rFonts w:ascii="Times New Roman" w:eastAsia="Times New Roman" w:hAnsi="Times New Roman" w:cs="Times New Roman"/>
          <w:sz w:val="28"/>
          <w:szCs w:val="28"/>
        </w:rPr>
        <w:t xml:space="preserve"> appearance of diseases.</w:t>
      </w:r>
    </w:p>
    <w:p w:rsidR="00000000" w:rsidRPr="00B80EB9" w:rsidRDefault="00B80EB9" w:rsidP="00B80EB9">
      <w:pPr>
        <w:numPr>
          <w:ilvl w:val="0"/>
          <w:numId w:val="12"/>
        </w:numPr>
        <w:spacing w:before="100" w:after="100" w:line="360" w:lineRule="auto"/>
        <w:jc w:val="both"/>
        <w:rPr>
          <w:rFonts w:ascii="Times New Roman" w:eastAsia="Times New Roman" w:hAnsi="Times New Roman" w:cs="Times New Roman"/>
          <w:sz w:val="28"/>
          <w:szCs w:val="28"/>
          <w:lang w:val="en-IN"/>
        </w:rPr>
      </w:pPr>
      <w:r w:rsidRPr="00B80EB9">
        <w:rPr>
          <w:rFonts w:ascii="Times New Roman" w:eastAsia="Times New Roman" w:hAnsi="Times New Roman" w:cs="Times New Roman"/>
          <w:sz w:val="28"/>
          <w:szCs w:val="28"/>
        </w:rPr>
        <w:t xml:space="preserve"> In other words, authors proposed a system that provides information regarding disease prediction so that farmers can timely manage their crop.</w:t>
      </w:r>
    </w:p>
    <w:p w:rsidR="008F2257" w:rsidRPr="003446EE" w:rsidRDefault="008F2257" w:rsidP="003446EE">
      <w:pPr>
        <w:numPr>
          <w:ilvl w:val="0"/>
          <w:numId w:val="12"/>
        </w:numPr>
        <w:spacing w:before="100" w:after="100" w:line="360" w:lineRule="auto"/>
        <w:jc w:val="both"/>
        <w:rPr>
          <w:rFonts w:ascii="Times New Roman" w:eastAsia="Times New Roman" w:hAnsi="Times New Roman" w:cs="Times New Roman"/>
          <w:sz w:val="28"/>
          <w:szCs w:val="28"/>
          <w:lang w:val="en-IN"/>
        </w:rPr>
      </w:pPr>
    </w:p>
    <w:p w:rsidR="00682BC6" w:rsidRPr="00AE6530" w:rsidRDefault="00682BC6" w:rsidP="005B18CD">
      <w:pPr>
        <w:numPr>
          <w:ilvl w:val="0"/>
          <w:numId w:val="12"/>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556E8" w:rsidRDefault="00571521" w:rsidP="004702B4">
      <w:pPr>
        <w:tabs>
          <w:tab w:val="left" w:pos="720"/>
        </w:tabs>
        <w:spacing w:after="100" w:line="360" w:lineRule="auto"/>
        <w:jc w:val="both"/>
        <w:rPr>
          <w:rFonts w:ascii="Times New Roman" w:hAnsi="Times New Roman" w:cs="Times New Roman"/>
          <w:sz w:val="28"/>
          <w:szCs w:val="28"/>
        </w:rPr>
      </w:pPr>
    </w:p>
    <w:p w:rsidR="00000000" w:rsidRPr="007556E8" w:rsidRDefault="001817A5" w:rsidP="001817A5">
      <w:pPr>
        <w:numPr>
          <w:ilvl w:val="0"/>
          <w:numId w:val="9"/>
        </w:numPr>
        <w:tabs>
          <w:tab w:val="left" w:pos="720"/>
        </w:tabs>
        <w:spacing w:after="100" w:line="360" w:lineRule="auto"/>
        <w:jc w:val="both"/>
        <w:rPr>
          <w:rFonts w:ascii="Times New Roman" w:hAnsi="Times New Roman" w:cs="Times New Roman"/>
          <w:bCs/>
          <w:sz w:val="28"/>
          <w:szCs w:val="28"/>
          <w:lang w:val="en-IN"/>
        </w:rPr>
      </w:pPr>
      <w:r w:rsidRPr="007556E8">
        <w:rPr>
          <w:rFonts w:ascii="Times New Roman" w:hAnsi="Times New Roman" w:cs="Times New Roman"/>
          <w:bCs/>
          <w:sz w:val="28"/>
          <w:szCs w:val="28"/>
        </w:rPr>
        <w:t>Enhanced Monitoring and Surveillance: Drones provide a bird’s-eye view of the orchard, allowing for real-time monitoring of crop health, pest infestations, and disease outbreaks. This aerial perspective can be more comprehensive than ground-based inspections.</w:t>
      </w:r>
    </w:p>
    <w:p w:rsidR="00000000" w:rsidRPr="007556E8" w:rsidRDefault="001817A5" w:rsidP="001817A5">
      <w:pPr>
        <w:numPr>
          <w:ilvl w:val="0"/>
          <w:numId w:val="9"/>
        </w:numPr>
        <w:tabs>
          <w:tab w:val="left" w:pos="720"/>
        </w:tabs>
        <w:spacing w:after="100" w:line="360" w:lineRule="auto"/>
        <w:jc w:val="both"/>
        <w:rPr>
          <w:rFonts w:ascii="Times New Roman" w:hAnsi="Times New Roman" w:cs="Times New Roman"/>
          <w:bCs/>
          <w:sz w:val="28"/>
          <w:szCs w:val="28"/>
          <w:lang w:val="en-IN"/>
        </w:rPr>
      </w:pPr>
      <w:r w:rsidRPr="007556E8">
        <w:rPr>
          <w:rFonts w:ascii="Times New Roman" w:hAnsi="Times New Roman" w:cs="Times New Roman"/>
          <w:bCs/>
          <w:sz w:val="28"/>
          <w:szCs w:val="28"/>
        </w:rPr>
        <w:t>Precision Agriculture: Drones equipped with various sensors (such as multispectral or thermal cameras) can collect detailed data on plant health, soil moisture levels, and nutrient deficiencies. This precision allows for targeted interventions and more efficient use of resources like water, fertilizers, and pesticides.</w:t>
      </w:r>
    </w:p>
    <w:p w:rsidR="00000000" w:rsidRPr="007556E8" w:rsidRDefault="001817A5" w:rsidP="001817A5">
      <w:pPr>
        <w:numPr>
          <w:ilvl w:val="0"/>
          <w:numId w:val="9"/>
        </w:numPr>
        <w:tabs>
          <w:tab w:val="left" w:pos="720"/>
        </w:tabs>
        <w:spacing w:after="100" w:line="360" w:lineRule="auto"/>
        <w:jc w:val="both"/>
        <w:rPr>
          <w:rFonts w:ascii="Times New Roman" w:hAnsi="Times New Roman" w:cs="Times New Roman"/>
          <w:bCs/>
          <w:sz w:val="28"/>
          <w:szCs w:val="28"/>
          <w:lang w:val="en-IN"/>
        </w:rPr>
      </w:pPr>
      <w:r w:rsidRPr="007556E8">
        <w:rPr>
          <w:rFonts w:ascii="Times New Roman" w:hAnsi="Times New Roman" w:cs="Times New Roman"/>
          <w:bCs/>
          <w:sz w:val="28"/>
          <w:szCs w:val="28"/>
        </w:rPr>
        <w:lastRenderedPageBreak/>
        <w:t>Increased Efficiency: Drones can cover large areas quickly compared to traditional methods. This efficiency can lead to faster data collection and analysis, enabling timely decision-making and actions.</w:t>
      </w:r>
    </w:p>
    <w:p w:rsidR="00000000" w:rsidRPr="007556E8" w:rsidRDefault="001817A5" w:rsidP="001817A5">
      <w:pPr>
        <w:numPr>
          <w:ilvl w:val="0"/>
          <w:numId w:val="9"/>
        </w:numPr>
        <w:tabs>
          <w:tab w:val="left" w:pos="720"/>
        </w:tabs>
        <w:spacing w:after="100" w:line="360" w:lineRule="auto"/>
        <w:jc w:val="both"/>
        <w:rPr>
          <w:rFonts w:ascii="Times New Roman" w:hAnsi="Times New Roman" w:cs="Times New Roman"/>
          <w:bCs/>
          <w:sz w:val="28"/>
          <w:szCs w:val="28"/>
          <w:lang w:val="en-IN"/>
        </w:rPr>
      </w:pPr>
      <w:r w:rsidRPr="007556E8">
        <w:rPr>
          <w:rFonts w:ascii="Times New Roman" w:hAnsi="Times New Roman" w:cs="Times New Roman"/>
          <w:bCs/>
          <w:sz w:val="28"/>
          <w:szCs w:val="28"/>
        </w:rPr>
        <w:t>Cost Savings: Although the initial investment might be high, drones can reduce long-term costs by minimizing the need for manual labor and improving resource management. They also help in identifying issues early, which can prevent costly damage and losses.</w:t>
      </w:r>
    </w:p>
    <w:p w:rsidR="008F2257" w:rsidRPr="001C5217" w:rsidRDefault="008F2257" w:rsidP="001C5217">
      <w:pPr>
        <w:numPr>
          <w:ilvl w:val="0"/>
          <w:numId w:val="9"/>
        </w:numPr>
        <w:tabs>
          <w:tab w:val="left" w:pos="720"/>
        </w:tabs>
        <w:spacing w:after="100" w:line="360" w:lineRule="auto"/>
        <w:jc w:val="both"/>
        <w:rPr>
          <w:rFonts w:ascii="Times New Roman" w:hAnsi="Times New Roman" w:cs="Times New Roman"/>
          <w:bCs/>
          <w:sz w:val="28"/>
          <w:szCs w:val="28"/>
          <w:lang w:val="en-IN"/>
        </w:rPr>
      </w:pPr>
    </w:p>
    <w:p w:rsidR="00682BC6" w:rsidRPr="00CB133A" w:rsidRDefault="00682BC6" w:rsidP="005B18CD">
      <w:pPr>
        <w:numPr>
          <w:ilvl w:val="0"/>
          <w:numId w:val="9"/>
        </w:numPr>
        <w:tabs>
          <w:tab w:val="left" w:pos="720"/>
        </w:tabs>
        <w:spacing w:after="100" w:line="360" w:lineRule="auto"/>
        <w:jc w:val="both"/>
        <w:rPr>
          <w:rFonts w:ascii="Times New Roman" w:hAnsi="Times New Roman" w:cs="Times New Roman"/>
          <w:bCs/>
          <w:sz w:val="28"/>
          <w:szCs w:val="28"/>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7556E8" w:rsidRDefault="007556E8" w:rsidP="006D0244">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556E8">
        <w:rPr>
          <w:rFonts w:ascii="Times New Roman" w:eastAsia="Times New Roman" w:hAnsi="Times New Roman" w:cs="Times New Roman"/>
          <w:b/>
          <w:bCs/>
          <w:sz w:val="28"/>
          <w:szCs w:val="28"/>
          <w:lang w:val="en-IN" w:eastAsia="en-IN"/>
        </w:rPr>
        <w:t>Aerial Data Acquisition Module</w:t>
      </w:r>
    </w:p>
    <w:p w:rsidR="00000000" w:rsidRPr="007556E8" w:rsidRDefault="007556E8" w:rsidP="006D0244">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556E8">
        <w:rPr>
          <w:rFonts w:ascii="Times New Roman" w:eastAsia="Times New Roman" w:hAnsi="Times New Roman" w:cs="Times New Roman"/>
          <w:b/>
          <w:bCs/>
          <w:sz w:val="28"/>
          <w:szCs w:val="28"/>
          <w:lang w:eastAsia="en-IN"/>
        </w:rPr>
        <w:t>Data Processing and Analysis Module</w:t>
      </w:r>
    </w:p>
    <w:p w:rsidR="00000000" w:rsidRPr="007556E8" w:rsidRDefault="007556E8" w:rsidP="006D0244">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556E8">
        <w:rPr>
          <w:rFonts w:ascii="Times New Roman" w:eastAsia="Times New Roman" w:hAnsi="Times New Roman" w:cs="Times New Roman"/>
          <w:b/>
          <w:bCs/>
          <w:sz w:val="28"/>
          <w:szCs w:val="28"/>
          <w:lang w:val="en-IN" w:eastAsia="en-IN"/>
        </w:rPr>
        <w:t>Mapping and Visualization Module</w:t>
      </w:r>
    </w:p>
    <w:p w:rsidR="00000000" w:rsidRPr="007556E8" w:rsidRDefault="007556E8" w:rsidP="006D0244">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556E8">
        <w:rPr>
          <w:rFonts w:ascii="Times New Roman" w:eastAsia="Times New Roman" w:hAnsi="Times New Roman" w:cs="Times New Roman"/>
          <w:b/>
          <w:bCs/>
          <w:sz w:val="28"/>
          <w:szCs w:val="28"/>
          <w:lang w:val="en-IN" w:eastAsia="en-IN"/>
        </w:rPr>
        <w:t>Decision Support Module</w:t>
      </w:r>
    </w:p>
    <w:p w:rsidR="008F2257" w:rsidRPr="00C84609" w:rsidRDefault="008F2257" w:rsidP="006D0244">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9D36B7" w:rsidP="001730EF">
      <w:pPr>
        <w:rPr>
          <w:rFonts w:ascii="Times New Roman" w:hAnsi="Times New Roman" w:cs="Times New Roman"/>
          <w:b/>
          <w:sz w:val="28"/>
          <w:szCs w:val="28"/>
          <w:lang w:val="en-IN"/>
        </w:rPr>
      </w:pPr>
      <w:r w:rsidRPr="009D36B7">
        <w:rPr>
          <w:rFonts w:ascii="Times New Roman" w:hAnsi="Times New Roman" w:cs="Times New Roman"/>
          <w:b/>
          <w:bCs/>
          <w:sz w:val="28"/>
          <w:szCs w:val="28"/>
        </w:rPr>
        <w:t>Aerial Data Acquisition Module</w:t>
      </w:r>
    </w:p>
    <w:p w:rsidR="00000000" w:rsidRPr="000F7BE6" w:rsidRDefault="000F7BE6" w:rsidP="006D0244">
      <w:pPr>
        <w:numPr>
          <w:ilvl w:val="0"/>
          <w:numId w:val="15"/>
        </w:numPr>
        <w:rPr>
          <w:bCs/>
          <w:sz w:val="28"/>
          <w:szCs w:val="28"/>
          <w:lang w:val="en-IN"/>
        </w:rPr>
      </w:pPr>
      <w:r w:rsidRPr="000F7BE6">
        <w:rPr>
          <w:b/>
          <w:bCs/>
          <w:sz w:val="28"/>
          <w:szCs w:val="28"/>
        </w:rPr>
        <w:t>Drones</w:t>
      </w:r>
      <w:r w:rsidRPr="000F7BE6">
        <w:rPr>
          <w:bCs/>
          <w:sz w:val="28"/>
          <w:szCs w:val="28"/>
        </w:rPr>
        <w:t>: Equipped with high-resolution cameras, multispectral sensors, and thermal imaging devices to capture detailed imagery and data.</w:t>
      </w:r>
    </w:p>
    <w:p w:rsidR="00000000" w:rsidRPr="000F7BE6" w:rsidRDefault="000F7BE6" w:rsidP="006D0244">
      <w:pPr>
        <w:numPr>
          <w:ilvl w:val="0"/>
          <w:numId w:val="15"/>
        </w:numPr>
        <w:rPr>
          <w:bCs/>
          <w:sz w:val="28"/>
          <w:szCs w:val="28"/>
          <w:lang w:val="en-IN"/>
        </w:rPr>
      </w:pPr>
      <w:r w:rsidRPr="000F7BE6">
        <w:rPr>
          <w:b/>
          <w:bCs/>
          <w:sz w:val="28"/>
          <w:szCs w:val="28"/>
        </w:rPr>
        <w:lastRenderedPageBreak/>
        <w:t>Flight Planning</w:t>
      </w:r>
      <w:r w:rsidRPr="000F7BE6">
        <w:rPr>
          <w:bCs/>
          <w:sz w:val="28"/>
          <w:szCs w:val="28"/>
        </w:rPr>
        <w:t>: Software to plan and execute drone flights, including automated flight paths and scheduling.</w:t>
      </w:r>
    </w:p>
    <w:p w:rsidR="00000000" w:rsidRPr="000F7BE6" w:rsidRDefault="000F7BE6" w:rsidP="006D0244">
      <w:pPr>
        <w:numPr>
          <w:ilvl w:val="0"/>
          <w:numId w:val="15"/>
        </w:numPr>
        <w:rPr>
          <w:bCs/>
          <w:sz w:val="28"/>
          <w:szCs w:val="28"/>
          <w:lang w:val="en-IN"/>
        </w:rPr>
      </w:pPr>
      <w:r w:rsidRPr="000F7BE6">
        <w:rPr>
          <w:b/>
          <w:bCs/>
          <w:sz w:val="28"/>
          <w:szCs w:val="28"/>
        </w:rPr>
        <w:t>Data Capture</w:t>
      </w:r>
      <w:r w:rsidRPr="000F7BE6">
        <w:rPr>
          <w:bCs/>
          <w:sz w:val="28"/>
          <w:szCs w:val="28"/>
        </w:rPr>
        <w:t>: Tools to collect images, videos, and sensor data from various angles and altitudes.</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0F7BE6" w:rsidP="00A90ED2">
      <w:pPr>
        <w:ind w:left="360"/>
        <w:rPr>
          <w:b/>
          <w:sz w:val="28"/>
          <w:szCs w:val="28"/>
          <w:lang w:val="en-IN"/>
        </w:rPr>
      </w:pPr>
      <w:r w:rsidRPr="000F7BE6">
        <w:rPr>
          <w:b/>
          <w:bCs/>
          <w:sz w:val="28"/>
          <w:szCs w:val="28"/>
        </w:rPr>
        <w:t>Data Processing and Analysis Module</w:t>
      </w:r>
      <w:r w:rsidR="00C72146">
        <w:rPr>
          <w:b/>
          <w:bCs/>
          <w:sz w:val="28"/>
          <w:szCs w:val="28"/>
        </w:rPr>
        <w:tab/>
      </w:r>
    </w:p>
    <w:p w:rsidR="00D12B52" w:rsidRPr="001D7D47" w:rsidRDefault="00D12B52" w:rsidP="001730EF">
      <w:pPr>
        <w:rPr>
          <w:sz w:val="28"/>
          <w:szCs w:val="28"/>
          <w:lang w:val="en-IN"/>
        </w:rPr>
      </w:pPr>
    </w:p>
    <w:p w:rsidR="00000000" w:rsidRPr="002767BB" w:rsidRDefault="002767BB" w:rsidP="002767BB">
      <w:pPr>
        <w:numPr>
          <w:ilvl w:val="0"/>
          <w:numId w:val="5"/>
        </w:numPr>
        <w:spacing w:before="100" w:after="100" w:line="360" w:lineRule="auto"/>
        <w:jc w:val="both"/>
        <w:rPr>
          <w:rFonts w:ascii="Times New Roman" w:hAnsi="Times New Roman" w:cs="Times New Roman"/>
          <w:b/>
          <w:bCs/>
          <w:sz w:val="28"/>
          <w:szCs w:val="28"/>
          <w:lang w:val="en-IN"/>
        </w:rPr>
      </w:pPr>
      <w:r w:rsidRPr="002767BB">
        <w:rPr>
          <w:rFonts w:ascii="Times New Roman" w:hAnsi="Times New Roman" w:cs="Times New Roman"/>
          <w:b/>
          <w:bCs/>
          <w:sz w:val="28"/>
          <w:szCs w:val="28"/>
        </w:rPr>
        <w:t>Image Processing: Algorithms to analyze aerial images for detecting crop health, pest infestations, and disease.</w:t>
      </w:r>
    </w:p>
    <w:p w:rsidR="00000000" w:rsidRPr="002767BB" w:rsidRDefault="002767BB" w:rsidP="002767BB">
      <w:pPr>
        <w:numPr>
          <w:ilvl w:val="0"/>
          <w:numId w:val="5"/>
        </w:numPr>
        <w:spacing w:before="100" w:after="100" w:line="360" w:lineRule="auto"/>
        <w:jc w:val="both"/>
        <w:rPr>
          <w:rFonts w:ascii="Times New Roman" w:hAnsi="Times New Roman" w:cs="Times New Roman"/>
          <w:b/>
          <w:bCs/>
          <w:sz w:val="28"/>
          <w:szCs w:val="28"/>
          <w:lang w:val="en-IN"/>
        </w:rPr>
      </w:pPr>
      <w:r w:rsidRPr="002767BB">
        <w:rPr>
          <w:rFonts w:ascii="Times New Roman" w:hAnsi="Times New Roman" w:cs="Times New Roman"/>
          <w:b/>
          <w:bCs/>
          <w:sz w:val="28"/>
          <w:szCs w:val="28"/>
        </w:rPr>
        <w:t>Data Analytics: Software to process sensor data, including multispectral and thermal data, to assess soil moisture, plant health, and nutrient levels.</w:t>
      </w:r>
    </w:p>
    <w:p w:rsidR="00000000" w:rsidRPr="002767BB" w:rsidRDefault="002767BB" w:rsidP="002767BB">
      <w:pPr>
        <w:numPr>
          <w:ilvl w:val="0"/>
          <w:numId w:val="5"/>
        </w:numPr>
        <w:spacing w:before="100" w:after="100" w:line="360" w:lineRule="auto"/>
        <w:jc w:val="both"/>
        <w:rPr>
          <w:rFonts w:ascii="Times New Roman" w:hAnsi="Times New Roman" w:cs="Times New Roman"/>
          <w:b/>
          <w:bCs/>
          <w:sz w:val="28"/>
          <w:szCs w:val="28"/>
          <w:lang w:val="en-IN"/>
        </w:rPr>
      </w:pPr>
      <w:r w:rsidRPr="002767BB">
        <w:rPr>
          <w:rFonts w:ascii="Times New Roman" w:hAnsi="Times New Roman" w:cs="Times New Roman"/>
          <w:b/>
          <w:bCs/>
          <w:sz w:val="28"/>
          <w:szCs w:val="28"/>
        </w:rPr>
        <w:t>Machine Learning: Advanced analytics using machine learning models to identify patterns, predict issues, and provide actionable insights.</w:t>
      </w:r>
    </w:p>
    <w:p w:rsidR="008F2257" w:rsidRPr="00026B20" w:rsidRDefault="008F2257" w:rsidP="00026B20">
      <w:pPr>
        <w:numPr>
          <w:ilvl w:val="0"/>
          <w:numId w:val="5"/>
        </w:numPr>
        <w:spacing w:before="100" w:after="100" w:line="360" w:lineRule="auto"/>
        <w:jc w:val="both"/>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BE5C98" w:rsidP="001730EF">
      <w:pPr>
        <w:spacing w:before="100" w:after="100"/>
        <w:rPr>
          <w:rFonts w:ascii="Times New Roman" w:hAnsi="Times New Roman" w:cs="Times New Roman"/>
          <w:b/>
          <w:sz w:val="28"/>
          <w:szCs w:val="28"/>
          <w:lang w:val="en-IN"/>
        </w:rPr>
      </w:pPr>
      <w:r w:rsidRPr="00BE5C98">
        <w:rPr>
          <w:rFonts w:ascii="Times New Roman" w:hAnsi="Times New Roman" w:cs="Times New Roman"/>
          <w:b/>
          <w:bCs/>
          <w:sz w:val="28"/>
          <w:szCs w:val="28"/>
        </w:rPr>
        <w:t>Mapping and Visualization Module</w:t>
      </w:r>
    </w:p>
    <w:p w:rsidR="00000000" w:rsidRPr="00571F3D" w:rsidRDefault="00571F3D" w:rsidP="00571F3D">
      <w:pPr>
        <w:numPr>
          <w:ilvl w:val="0"/>
          <w:numId w:val="8"/>
        </w:numPr>
        <w:spacing w:before="100" w:after="100" w:line="360" w:lineRule="auto"/>
        <w:jc w:val="both"/>
        <w:rPr>
          <w:rFonts w:ascii="Times New Roman" w:hAnsi="Times New Roman" w:cs="Times New Roman"/>
          <w:bCs/>
          <w:sz w:val="28"/>
          <w:szCs w:val="28"/>
          <w:lang w:val="en-IN"/>
        </w:rPr>
      </w:pPr>
      <w:r w:rsidRPr="00571F3D">
        <w:rPr>
          <w:rFonts w:ascii="Times New Roman" w:hAnsi="Times New Roman" w:cs="Times New Roman"/>
          <w:bCs/>
          <w:sz w:val="28"/>
          <w:szCs w:val="28"/>
        </w:rPr>
        <w:t>Geospatial Mapping: Tools to create detailed maps of the orchard, highlighting areas of concern such as pest hotspots or nutrient deficiencies.</w:t>
      </w:r>
    </w:p>
    <w:p w:rsidR="00000000" w:rsidRPr="00571F3D" w:rsidRDefault="00571F3D" w:rsidP="00571F3D">
      <w:pPr>
        <w:numPr>
          <w:ilvl w:val="0"/>
          <w:numId w:val="8"/>
        </w:numPr>
        <w:spacing w:before="100" w:after="100" w:line="360" w:lineRule="auto"/>
        <w:jc w:val="both"/>
        <w:rPr>
          <w:rFonts w:ascii="Times New Roman" w:hAnsi="Times New Roman" w:cs="Times New Roman"/>
          <w:bCs/>
          <w:sz w:val="28"/>
          <w:szCs w:val="28"/>
          <w:lang w:val="en-IN"/>
        </w:rPr>
      </w:pPr>
      <w:r w:rsidRPr="00571F3D">
        <w:rPr>
          <w:rFonts w:ascii="Times New Roman" w:hAnsi="Times New Roman" w:cs="Times New Roman"/>
          <w:bCs/>
          <w:sz w:val="28"/>
          <w:szCs w:val="28"/>
        </w:rPr>
        <w:t>3D Visualization: Software to generate 3D models of the orchard for more intuitive analysis and planning.</w:t>
      </w:r>
    </w:p>
    <w:p w:rsidR="00000000" w:rsidRPr="00571F3D" w:rsidRDefault="00571F3D" w:rsidP="00571F3D">
      <w:pPr>
        <w:numPr>
          <w:ilvl w:val="0"/>
          <w:numId w:val="8"/>
        </w:numPr>
        <w:spacing w:before="100" w:after="100" w:line="360" w:lineRule="auto"/>
        <w:jc w:val="both"/>
        <w:rPr>
          <w:rFonts w:ascii="Times New Roman" w:hAnsi="Times New Roman" w:cs="Times New Roman"/>
          <w:bCs/>
          <w:sz w:val="28"/>
          <w:szCs w:val="28"/>
          <w:lang w:val="en-IN"/>
        </w:rPr>
      </w:pPr>
      <w:proofErr w:type="spellStart"/>
      <w:r w:rsidRPr="00571F3D">
        <w:rPr>
          <w:rFonts w:ascii="Times New Roman" w:hAnsi="Times New Roman" w:cs="Times New Roman"/>
          <w:bCs/>
          <w:sz w:val="28"/>
          <w:szCs w:val="28"/>
        </w:rPr>
        <w:t>Heatmaps</w:t>
      </w:r>
      <w:proofErr w:type="spellEnd"/>
      <w:r w:rsidRPr="00571F3D">
        <w:rPr>
          <w:rFonts w:ascii="Times New Roman" w:hAnsi="Times New Roman" w:cs="Times New Roman"/>
          <w:bCs/>
          <w:sz w:val="28"/>
          <w:szCs w:val="28"/>
        </w:rPr>
        <w:t xml:space="preserve"> and Charts: Visualization tools to display data such as temperature variations, moisture levels, and plant health metrics.</w:t>
      </w:r>
    </w:p>
    <w:p w:rsidR="008F2257" w:rsidRPr="00894D1A" w:rsidRDefault="008F2257" w:rsidP="00894D1A">
      <w:pPr>
        <w:numPr>
          <w:ilvl w:val="0"/>
          <w:numId w:val="8"/>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9A4FE3" w:rsidP="002218AC">
      <w:pPr>
        <w:spacing w:before="100" w:after="100" w:line="360" w:lineRule="auto"/>
        <w:jc w:val="both"/>
        <w:rPr>
          <w:rFonts w:ascii="Times New Roman" w:hAnsi="Times New Roman" w:cs="Times New Roman"/>
          <w:b/>
          <w:bCs/>
          <w:sz w:val="28"/>
          <w:szCs w:val="28"/>
          <w:lang w:val="en-IN"/>
        </w:rPr>
      </w:pPr>
      <w:r w:rsidRPr="009A4FE3">
        <w:rPr>
          <w:rFonts w:ascii="Times New Roman" w:hAnsi="Times New Roman" w:cs="Times New Roman"/>
          <w:b/>
          <w:bCs/>
          <w:sz w:val="28"/>
          <w:szCs w:val="28"/>
        </w:rPr>
        <w:t>Decision Support Module</w:t>
      </w:r>
    </w:p>
    <w:p w:rsidR="00460D4B" w:rsidRPr="00460D4B" w:rsidRDefault="00460D4B" w:rsidP="00AA2071">
      <w:pPr>
        <w:spacing w:before="100" w:after="100" w:line="360" w:lineRule="auto"/>
        <w:jc w:val="both"/>
        <w:rPr>
          <w:rFonts w:ascii="Times New Roman" w:hAnsi="Times New Roman" w:cs="Times New Roman"/>
          <w:bCs/>
          <w:sz w:val="28"/>
          <w:szCs w:val="28"/>
          <w:lang w:val="en-IN"/>
        </w:rPr>
      </w:pPr>
    </w:p>
    <w:p w:rsidR="00000000" w:rsidRPr="001115E8" w:rsidRDefault="001115E8" w:rsidP="001115E8">
      <w:pPr>
        <w:numPr>
          <w:ilvl w:val="0"/>
          <w:numId w:val="10"/>
        </w:numPr>
        <w:spacing w:before="100" w:after="100" w:line="360" w:lineRule="auto"/>
        <w:jc w:val="both"/>
        <w:rPr>
          <w:rFonts w:ascii="Times New Roman" w:hAnsi="Times New Roman" w:cs="Times New Roman"/>
          <w:b/>
          <w:bCs/>
          <w:sz w:val="28"/>
          <w:szCs w:val="28"/>
          <w:lang w:val="en-IN"/>
        </w:rPr>
      </w:pPr>
      <w:r w:rsidRPr="001115E8">
        <w:rPr>
          <w:rFonts w:ascii="Times New Roman" w:hAnsi="Times New Roman" w:cs="Times New Roman"/>
          <w:b/>
          <w:bCs/>
          <w:sz w:val="28"/>
          <w:szCs w:val="28"/>
        </w:rPr>
        <w:t>Recommendation Engine: System to provide actionable recommendations based on data analysis, such as optimal irrigation schedules, fertilizer application rates, or pest control measures.</w:t>
      </w:r>
    </w:p>
    <w:p w:rsidR="00000000" w:rsidRPr="001115E8" w:rsidRDefault="001115E8" w:rsidP="001115E8">
      <w:pPr>
        <w:numPr>
          <w:ilvl w:val="0"/>
          <w:numId w:val="10"/>
        </w:numPr>
        <w:spacing w:before="100" w:after="100" w:line="360" w:lineRule="auto"/>
        <w:jc w:val="both"/>
        <w:rPr>
          <w:rFonts w:ascii="Times New Roman" w:hAnsi="Times New Roman" w:cs="Times New Roman"/>
          <w:b/>
          <w:bCs/>
          <w:sz w:val="28"/>
          <w:szCs w:val="28"/>
          <w:lang w:val="en-IN"/>
        </w:rPr>
      </w:pPr>
      <w:r w:rsidRPr="001115E8">
        <w:rPr>
          <w:rFonts w:ascii="Times New Roman" w:hAnsi="Times New Roman" w:cs="Times New Roman"/>
          <w:b/>
          <w:bCs/>
          <w:sz w:val="28"/>
          <w:szCs w:val="28"/>
        </w:rPr>
        <w:t>Alerts and Notifications: Automated alerts for immediate issues like pest outbreaks or disease signs, enabling rapid response.</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lastRenderedPageBreak/>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A120BD" w:rsidRDefault="00A120BD" w:rsidP="00A120BD">
      <w:pPr>
        <w:pStyle w:val="BodyText"/>
        <w:numPr>
          <w:ilvl w:val="0"/>
          <w:numId w:val="11"/>
        </w:numPr>
        <w:rPr>
          <w:iCs/>
          <w:sz w:val="28"/>
          <w:szCs w:val="28"/>
          <w:lang w:val="en-IN"/>
        </w:rPr>
      </w:pPr>
      <w:r w:rsidRPr="00A120BD">
        <w:rPr>
          <w:iCs/>
          <w:sz w:val="28"/>
          <w:szCs w:val="28"/>
        </w:rPr>
        <w:t xml:space="preserve">In this paper, an </w:t>
      </w:r>
      <w:proofErr w:type="spellStart"/>
      <w:r w:rsidRPr="00A120BD">
        <w:rPr>
          <w:iCs/>
          <w:sz w:val="28"/>
          <w:szCs w:val="28"/>
        </w:rPr>
        <w:t>IoT</w:t>
      </w:r>
      <w:proofErr w:type="spellEnd"/>
      <w:r w:rsidRPr="00A120BD">
        <w:rPr>
          <w:iCs/>
          <w:sz w:val="28"/>
          <w:szCs w:val="28"/>
        </w:rPr>
        <w:t xml:space="preserve"> based prediction system has been proposed to inform apple growers about the climatic situation when </w:t>
      </w:r>
      <w:proofErr w:type="spellStart"/>
      <w:r w:rsidRPr="00A120BD">
        <w:rPr>
          <w:iCs/>
          <w:sz w:val="28"/>
          <w:szCs w:val="28"/>
        </w:rPr>
        <w:t>theinsects</w:t>
      </w:r>
      <w:proofErr w:type="spellEnd"/>
      <w:r w:rsidRPr="00A120BD">
        <w:rPr>
          <w:iCs/>
          <w:sz w:val="28"/>
          <w:szCs w:val="28"/>
        </w:rPr>
        <w:t xml:space="preserve"> and diseases can make an unexpected appearance in apple.</w:t>
      </w:r>
    </w:p>
    <w:p w:rsidR="00000000" w:rsidRPr="00A120BD" w:rsidRDefault="00A120BD" w:rsidP="00A120BD">
      <w:pPr>
        <w:pStyle w:val="BodyText"/>
        <w:numPr>
          <w:ilvl w:val="0"/>
          <w:numId w:val="11"/>
        </w:numPr>
        <w:rPr>
          <w:iCs/>
          <w:sz w:val="28"/>
          <w:szCs w:val="28"/>
          <w:lang w:val="en-IN"/>
        </w:rPr>
      </w:pPr>
      <w:r w:rsidRPr="00A120BD">
        <w:rPr>
          <w:iCs/>
          <w:sz w:val="28"/>
          <w:szCs w:val="28"/>
        </w:rPr>
        <w:lastRenderedPageBreak/>
        <w:t xml:space="preserve"> In other words, the purpose </w:t>
      </w:r>
      <w:proofErr w:type="spellStart"/>
      <w:r w:rsidRPr="00A120BD">
        <w:rPr>
          <w:iCs/>
          <w:sz w:val="28"/>
          <w:szCs w:val="28"/>
        </w:rPr>
        <w:t>forthis</w:t>
      </w:r>
      <w:proofErr w:type="spellEnd"/>
      <w:r w:rsidRPr="00A120BD">
        <w:rPr>
          <w:iCs/>
          <w:sz w:val="28"/>
          <w:szCs w:val="28"/>
        </w:rPr>
        <w:t xml:space="preserve"> study is to develop a system for predicting pests and diseases, </w:t>
      </w:r>
      <w:proofErr w:type="spellStart"/>
      <w:r w:rsidRPr="00A120BD">
        <w:rPr>
          <w:iCs/>
          <w:sz w:val="28"/>
          <w:szCs w:val="28"/>
        </w:rPr>
        <w:t>analysing</w:t>
      </w:r>
      <w:proofErr w:type="spellEnd"/>
      <w:r w:rsidRPr="00A120BD">
        <w:rPr>
          <w:iCs/>
          <w:sz w:val="28"/>
          <w:szCs w:val="28"/>
        </w:rPr>
        <w:t xml:space="preserve"> factors like humidity and temperature which can affect the fruit using </w:t>
      </w:r>
      <w:proofErr w:type="spellStart"/>
      <w:r w:rsidRPr="00A120BD">
        <w:rPr>
          <w:iCs/>
          <w:sz w:val="28"/>
          <w:szCs w:val="28"/>
        </w:rPr>
        <w:t>IoT</w:t>
      </w:r>
      <w:proofErr w:type="spellEnd"/>
      <w:r w:rsidRPr="00A120BD">
        <w:rPr>
          <w:iCs/>
          <w:sz w:val="28"/>
          <w:szCs w:val="28"/>
        </w:rPr>
        <w:t xml:space="preserve"> sensors.</w:t>
      </w:r>
    </w:p>
    <w:p w:rsidR="00000000" w:rsidRPr="00A120BD" w:rsidRDefault="00A120BD" w:rsidP="00A120BD">
      <w:pPr>
        <w:pStyle w:val="BodyText"/>
        <w:numPr>
          <w:ilvl w:val="0"/>
          <w:numId w:val="11"/>
        </w:numPr>
        <w:rPr>
          <w:iCs/>
          <w:sz w:val="28"/>
          <w:szCs w:val="28"/>
          <w:lang w:val="en-IN"/>
        </w:rPr>
      </w:pPr>
      <w:r w:rsidRPr="00A120BD">
        <w:rPr>
          <w:iCs/>
          <w:sz w:val="28"/>
          <w:szCs w:val="28"/>
        </w:rPr>
        <w:t xml:space="preserve">Also the proposed system will recommend a possible solution for the control/ avoidance of disease appearance in the fruit. As a result, orchard owners can use this system to help them make necessary and instant control decisions. </w:t>
      </w:r>
    </w:p>
    <w:p w:rsidR="00B91826" w:rsidRPr="006C478A" w:rsidRDefault="00B91826" w:rsidP="005B18CD">
      <w:pPr>
        <w:pStyle w:val="BodyText"/>
        <w:numPr>
          <w:ilvl w:val="0"/>
          <w:numId w:val="11"/>
        </w:numPr>
        <w:rPr>
          <w:iCs/>
          <w:sz w:val="28"/>
          <w:szCs w:val="28"/>
          <w:lang w:val="en-IN"/>
        </w:rPr>
      </w:pPr>
      <w:bookmarkStart w:id="0" w:name="_GoBack"/>
      <w:bookmarkEnd w:id="0"/>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244" w:rsidRDefault="006D0244" w:rsidP="003654DF">
      <w:pPr>
        <w:spacing w:after="0" w:line="240" w:lineRule="auto"/>
      </w:pPr>
      <w:r>
        <w:separator/>
      </w:r>
    </w:p>
  </w:endnote>
  <w:endnote w:type="continuationSeparator" w:id="0">
    <w:p w:rsidR="006D0244" w:rsidRDefault="006D0244"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244" w:rsidRDefault="006D0244" w:rsidP="003654DF">
      <w:pPr>
        <w:spacing w:after="0" w:line="240" w:lineRule="auto"/>
      </w:pPr>
      <w:r>
        <w:separator/>
      </w:r>
    </w:p>
  </w:footnote>
  <w:footnote w:type="continuationSeparator" w:id="0">
    <w:p w:rsidR="006D0244" w:rsidRDefault="006D0244"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A120BD">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5">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8">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9">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2">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3">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0"/>
  </w:num>
  <w:num w:numId="3">
    <w:abstractNumId w:val="14"/>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13"/>
  </w:num>
  <w:num w:numId="8">
    <w:abstractNumId w:val="4"/>
  </w:num>
  <w:num w:numId="9">
    <w:abstractNumId w:val="9"/>
  </w:num>
  <w:num w:numId="10">
    <w:abstractNumId w:val="7"/>
  </w:num>
  <w:num w:numId="11">
    <w:abstractNumId w:val="2"/>
  </w:num>
  <w:num w:numId="12">
    <w:abstractNumId w:val="15"/>
  </w:num>
  <w:num w:numId="13">
    <w:abstractNumId w:val="8"/>
  </w:num>
  <w:num w:numId="14">
    <w:abstractNumId w:val="11"/>
  </w:num>
  <w:num w:numId="15">
    <w:abstractNumId w:val="5"/>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10ED7"/>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817A5"/>
    <w:rsid w:val="001901D9"/>
    <w:rsid w:val="00190268"/>
    <w:rsid w:val="00190836"/>
    <w:rsid w:val="00190A4B"/>
    <w:rsid w:val="001929E8"/>
    <w:rsid w:val="001939D7"/>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218AC"/>
    <w:rsid w:val="00221939"/>
    <w:rsid w:val="00224CB2"/>
    <w:rsid w:val="00225AFE"/>
    <w:rsid w:val="0022661E"/>
    <w:rsid w:val="00232D32"/>
    <w:rsid w:val="00232DCA"/>
    <w:rsid w:val="00236C76"/>
    <w:rsid w:val="00240A45"/>
    <w:rsid w:val="002414F6"/>
    <w:rsid w:val="00254B46"/>
    <w:rsid w:val="00264163"/>
    <w:rsid w:val="002673FF"/>
    <w:rsid w:val="00270405"/>
    <w:rsid w:val="002767BB"/>
    <w:rsid w:val="00277863"/>
    <w:rsid w:val="00284C9F"/>
    <w:rsid w:val="00293093"/>
    <w:rsid w:val="00294980"/>
    <w:rsid w:val="00295789"/>
    <w:rsid w:val="002A0D0B"/>
    <w:rsid w:val="002A4C7D"/>
    <w:rsid w:val="002A771D"/>
    <w:rsid w:val="002C5553"/>
    <w:rsid w:val="002D12D4"/>
    <w:rsid w:val="002D46C2"/>
    <w:rsid w:val="002D64F0"/>
    <w:rsid w:val="002D6D60"/>
    <w:rsid w:val="002D7C05"/>
    <w:rsid w:val="002E16DB"/>
    <w:rsid w:val="002E69D3"/>
    <w:rsid w:val="002F33E0"/>
    <w:rsid w:val="002F4F3E"/>
    <w:rsid w:val="002F77DB"/>
    <w:rsid w:val="0030103F"/>
    <w:rsid w:val="00303051"/>
    <w:rsid w:val="00305BF0"/>
    <w:rsid w:val="003120E5"/>
    <w:rsid w:val="0031638E"/>
    <w:rsid w:val="00317FF4"/>
    <w:rsid w:val="00322313"/>
    <w:rsid w:val="00322FAA"/>
    <w:rsid w:val="00324006"/>
    <w:rsid w:val="00324CEE"/>
    <w:rsid w:val="00325423"/>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B4609"/>
    <w:rsid w:val="003C07E8"/>
    <w:rsid w:val="003C2194"/>
    <w:rsid w:val="003C4EB8"/>
    <w:rsid w:val="003D13CB"/>
    <w:rsid w:val="003D5906"/>
    <w:rsid w:val="003D68F6"/>
    <w:rsid w:val="003D6E17"/>
    <w:rsid w:val="003D73AD"/>
    <w:rsid w:val="003D73EC"/>
    <w:rsid w:val="003E0AE3"/>
    <w:rsid w:val="003E2D97"/>
    <w:rsid w:val="003E5486"/>
    <w:rsid w:val="00400857"/>
    <w:rsid w:val="00401915"/>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749B"/>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4F8D"/>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4511"/>
    <w:rsid w:val="00605D39"/>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31BF"/>
    <w:rsid w:val="0072610D"/>
    <w:rsid w:val="00726859"/>
    <w:rsid w:val="00732032"/>
    <w:rsid w:val="00732317"/>
    <w:rsid w:val="0073491A"/>
    <w:rsid w:val="00735D1D"/>
    <w:rsid w:val="00736C4F"/>
    <w:rsid w:val="00744F96"/>
    <w:rsid w:val="00750F66"/>
    <w:rsid w:val="00754AB9"/>
    <w:rsid w:val="007556E8"/>
    <w:rsid w:val="007618E3"/>
    <w:rsid w:val="00764C53"/>
    <w:rsid w:val="007650F1"/>
    <w:rsid w:val="00766411"/>
    <w:rsid w:val="007676BC"/>
    <w:rsid w:val="00767A04"/>
    <w:rsid w:val="00772DE7"/>
    <w:rsid w:val="00773E4F"/>
    <w:rsid w:val="00782586"/>
    <w:rsid w:val="00783A75"/>
    <w:rsid w:val="007A4AEF"/>
    <w:rsid w:val="007A4B9C"/>
    <w:rsid w:val="007A5E75"/>
    <w:rsid w:val="007B0168"/>
    <w:rsid w:val="007B247C"/>
    <w:rsid w:val="007B6F51"/>
    <w:rsid w:val="007B78B1"/>
    <w:rsid w:val="007C3292"/>
    <w:rsid w:val="007C6790"/>
    <w:rsid w:val="007D1216"/>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5627"/>
    <w:rsid w:val="009B6AFC"/>
    <w:rsid w:val="009B7B95"/>
    <w:rsid w:val="009C049F"/>
    <w:rsid w:val="009C440A"/>
    <w:rsid w:val="009D36B7"/>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E6530"/>
    <w:rsid w:val="00AF3F72"/>
    <w:rsid w:val="00AF737F"/>
    <w:rsid w:val="00B124B4"/>
    <w:rsid w:val="00B1359F"/>
    <w:rsid w:val="00B13B59"/>
    <w:rsid w:val="00B16A60"/>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5C98"/>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DDF"/>
    <w:rsid w:val="00C92399"/>
    <w:rsid w:val="00CA0210"/>
    <w:rsid w:val="00CA2A1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61C56"/>
    <w:rsid w:val="00F73FE2"/>
    <w:rsid w:val="00F85481"/>
    <w:rsid w:val="00F9110A"/>
    <w:rsid w:val="00FA0C9B"/>
    <w:rsid w:val="00FA57EA"/>
    <w:rsid w:val="00FB0A32"/>
    <w:rsid w:val="00FB3B78"/>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C541A3-3AD0-4770-BCD3-E43855C56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16</Pages>
  <Words>2388</Words>
  <Characters>13617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304</cp:revision>
  <dcterms:created xsi:type="dcterms:W3CDTF">2021-01-06T11:34:00Z</dcterms:created>
  <dcterms:modified xsi:type="dcterms:W3CDTF">2024-09-15T13:02:00Z</dcterms:modified>
</cp:coreProperties>
</file>