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C6540E" w:rsidRDefault="00FB3B78" w:rsidP="00515CF3">
      <w:pPr>
        <w:spacing w:line="360" w:lineRule="auto"/>
        <w:rPr>
          <w:rFonts w:ascii="Times New Roman" w:hAnsi="Times New Roman" w:cs="Times New Roman"/>
          <w:b/>
          <w:sz w:val="28"/>
          <w:szCs w:val="28"/>
        </w:rPr>
      </w:pPr>
      <w:r w:rsidRPr="00FB3B78">
        <w:rPr>
          <w:rFonts w:ascii="Times New Roman" w:hAnsi="Times New Roman" w:cs="Times New Roman"/>
          <w:b/>
          <w:bCs/>
          <w:sz w:val="48"/>
          <w:szCs w:val="48"/>
        </w:rPr>
        <w:t xml:space="preserve">Development of AI-ML based models for predicting prices of </w:t>
      </w:r>
      <w:proofErr w:type="spellStart"/>
      <w:r w:rsidRPr="00FB3B78">
        <w:rPr>
          <w:rFonts w:ascii="Times New Roman" w:hAnsi="Times New Roman" w:cs="Times New Roman"/>
          <w:b/>
          <w:bCs/>
          <w:sz w:val="48"/>
          <w:szCs w:val="48"/>
        </w:rPr>
        <w:t>agri</w:t>
      </w:r>
      <w:proofErr w:type="spellEnd"/>
      <w:r w:rsidRPr="00FB3B78">
        <w:rPr>
          <w:rFonts w:ascii="Times New Roman" w:hAnsi="Times New Roman" w:cs="Times New Roman"/>
          <w:b/>
          <w:bCs/>
          <w:sz w:val="48"/>
          <w:szCs w:val="48"/>
        </w:rPr>
        <w:t>-horticultural commodities such as pulses and vegetable (onion, potato, onion)</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767A04" w:rsidRDefault="00767A04" w:rsidP="00767A04">
      <w:pPr>
        <w:numPr>
          <w:ilvl w:val="0"/>
          <w:numId w:val="7"/>
        </w:numPr>
        <w:spacing w:line="360" w:lineRule="auto"/>
        <w:jc w:val="both"/>
        <w:rPr>
          <w:rFonts w:ascii="Times New Roman" w:hAnsi="Times New Roman" w:cs="Times New Roman"/>
          <w:sz w:val="28"/>
          <w:szCs w:val="28"/>
          <w:lang w:val="en-IN"/>
        </w:rPr>
      </w:pPr>
      <w:r w:rsidRPr="00767A04">
        <w:rPr>
          <w:rFonts w:ascii="Times New Roman" w:hAnsi="Times New Roman" w:cs="Times New Roman"/>
          <w:sz w:val="28"/>
          <w:szCs w:val="28"/>
        </w:rPr>
        <w:t xml:space="preserve">The Department of Consumer Affairs monitors the daily prices of 22 essential food commodities through 550 price reporting </w:t>
      </w:r>
      <w:proofErr w:type="spellStart"/>
      <w:r w:rsidRPr="00767A04">
        <w:rPr>
          <w:rFonts w:ascii="Times New Roman" w:hAnsi="Times New Roman" w:cs="Times New Roman"/>
          <w:sz w:val="28"/>
          <w:szCs w:val="28"/>
        </w:rPr>
        <w:t>centres</w:t>
      </w:r>
      <w:proofErr w:type="spellEnd"/>
      <w:r w:rsidRPr="00767A04">
        <w:rPr>
          <w:rFonts w:ascii="Times New Roman" w:hAnsi="Times New Roman" w:cs="Times New Roman"/>
          <w:sz w:val="28"/>
          <w:szCs w:val="28"/>
        </w:rPr>
        <w:t xml:space="preserve"> across the country. The Department also maintains buffer stock of pulses, viz., gram, </w:t>
      </w:r>
      <w:proofErr w:type="spellStart"/>
      <w:r w:rsidRPr="00767A04">
        <w:rPr>
          <w:rFonts w:ascii="Times New Roman" w:hAnsi="Times New Roman" w:cs="Times New Roman"/>
          <w:sz w:val="28"/>
          <w:szCs w:val="28"/>
        </w:rPr>
        <w:t>tur</w:t>
      </w:r>
      <w:proofErr w:type="spellEnd"/>
      <w:r w:rsidRPr="00767A04">
        <w:rPr>
          <w:rFonts w:ascii="Times New Roman" w:hAnsi="Times New Roman" w:cs="Times New Roman"/>
          <w:sz w:val="28"/>
          <w:szCs w:val="28"/>
        </w:rPr>
        <w:t xml:space="preserve">, </w:t>
      </w:r>
      <w:proofErr w:type="spellStart"/>
      <w:r w:rsidRPr="00767A04">
        <w:rPr>
          <w:rFonts w:ascii="Times New Roman" w:hAnsi="Times New Roman" w:cs="Times New Roman"/>
          <w:sz w:val="28"/>
          <w:szCs w:val="28"/>
        </w:rPr>
        <w:t>urad</w:t>
      </w:r>
      <w:proofErr w:type="spellEnd"/>
      <w:r w:rsidRPr="00767A04">
        <w:rPr>
          <w:rFonts w:ascii="Times New Roman" w:hAnsi="Times New Roman" w:cs="Times New Roman"/>
          <w:sz w:val="28"/>
          <w:szCs w:val="28"/>
        </w:rPr>
        <w:t xml:space="preserve">, moon and </w:t>
      </w:r>
      <w:proofErr w:type="spellStart"/>
      <w:r w:rsidRPr="00767A04">
        <w:rPr>
          <w:rFonts w:ascii="Times New Roman" w:hAnsi="Times New Roman" w:cs="Times New Roman"/>
          <w:sz w:val="28"/>
          <w:szCs w:val="28"/>
        </w:rPr>
        <w:t>masur</w:t>
      </w:r>
      <w:proofErr w:type="spellEnd"/>
      <w:r w:rsidRPr="00767A04">
        <w:rPr>
          <w:rFonts w:ascii="Times New Roman" w:hAnsi="Times New Roman" w:cs="Times New Roman"/>
          <w:sz w:val="28"/>
          <w:szCs w:val="28"/>
        </w:rPr>
        <w:t xml:space="preserve">, and onion for strategic market interventions to stabilize the volatility in prices. </w:t>
      </w:r>
    </w:p>
    <w:p w:rsidR="00000000" w:rsidRPr="00767A04" w:rsidRDefault="00767A04" w:rsidP="00767A04">
      <w:pPr>
        <w:numPr>
          <w:ilvl w:val="0"/>
          <w:numId w:val="7"/>
        </w:numPr>
        <w:spacing w:line="360" w:lineRule="auto"/>
        <w:jc w:val="both"/>
        <w:rPr>
          <w:rFonts w:ascii="Times New Roman" w:hAnsi="Times New Roman" w:cs="Times New Roman"/>
          <w:sz w:val="28"/>
          <w:szCs w:val="28"/>
          <w:lang w:val="en-IN"/>
        </w:rPr>
      </w:pPr>
      <w:r w:rsidRPr="00767A04">
        <w:rPr>
          <w:rFonts w:ascii="Times New Roman" w:hAnsi="Times New Roman" w:cs="Times New Roman"/>
          <w:sz w:val="28"/>
          <w:szCs w:val="28"/>
        </w:rPr>
        <w:t xml:space="preserve">Decisions for market interventions such as release of stocks from the buffer are taken on the basis of the price trends and outlook. At present, the analyses of prices are based on the seasonality, historical and emerging trends, market </w:t>
      </w:r>
    </w:p>
    <w:p w:rsidR="00000000" w:rsidRPr="00767A04" w:rsidRDefault="00767A04" w:rsidP="00767A04">
      <w:pPr>
        <w:numPr>
          <w:ilvl w:val="0"/>
          <w:numId w:val="7"/>
        </w:numPr>
        <w:spacing w:line="360" w:lineRule="auto"/>
        <w:jc w:val="both"/>
        <w:rPr>
          <w:rFonts w:ascii="Times New Roman" w:hAnsi="Times New Roman" w:cs="Times New Roman"/>
          <w:sz w:val="28"/>
          <w:szCs w:val="28"/>
          <w:lang w:val="en-IN"/>
        </w:rPr>
      </w:pPr>
      <w:proofErr w:type="gramStart"/>
      <w:r w:rsidRPr="00767A04">
        <w:rPr>
          <w:rFonts w:ascii="Times New Roman" w:hAnsi="Times New Roman" w:cs="Times New Roman"/>
          <w:sz w:val="28"/>
          <w:szCs w:val="28"/>
        </w:rPr>
        <w:lastRenderedPageBreak/>
        <w:t>intelligence</w:t>
      </w:r>
      <w:proofErr w:type="gramEnd"/>
      <w:r w:rsidRPr="00767A04">
        <w:rPr>
          <w:rFonts w:ascii="Times New Roman" w:hAnsi="Times New Roman" w:cs="Times New Roman"/>
          <w:sz w:val="28"/>
          <w:szCs w:val="28"/>
        </w:rPr>
        <w:t xml:space="preserve"> inputs, crop sowing and production estimates. ARIMA based economic models have also been used to examine and forecast prices of pulses.</w:t>
      </w:r>
    </w:p>
    <w:p w:rsidR="00682BC6" w:rsidRPr="009F2DEE" w:rsidRDefault="00682BC6" w:rsidP="009F2DEE">
      <w:pPr>
        <w:numPr>
          <w:ilvl w:val="0"/>
          <w:numId w:val="7"/>
        </w:numPr>
        <w:spacing w:line="360" w:lineRule="auto"/>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D74A88" w:rsidRDefault="00D74A88" w:rsidP="00D74A88">
      <w:pPr>
        <w:numPr>
          <w:ilvl w:val="0"/>
          <w:numId w:val="6"/>
        </w:numPr>
        <w:spacing w:line="360" w:lineRule="auto"/>
        <w:jc w:val="both"/>
        <w:rPr>
          <w:rFonts w:ascii="Times New Roman" w:eastAsia="AdvGulliv-R" w:hAnsi="Times New Roman" w:cs="Times New Roman"/>
          <w:sz w:val="28"/>
          <w:szCs w:val="28"/>
          <w:lang w:val="en-IN"/>
        </w:rPr>
      </w:pPr>
      <w:r w:rsidRPr="00D74A88">
        <w:rPr>
          <w:rFonts w:ascii="Times New Roman" w:eastAsia="AdvGulliv-R" w:hAnsi="Times New Roman" w:cs="Times New Roman"/>
          <w:sz w:val="28"/>
          <w:szCs w:val="28"/>
        </w:rPr>
        <w:t xml:space="preserve">In spite of the pandemic that we are experiencing, the agricultural sector grew by 1.2% in January 2021 compared to the same month in 2020, and small producers have been crucial in the sector’s recovery. In 2020, an overall growth increase of 1.3% was achieved compared to 2019, and this progress was based on an increase in production in the agricultural sector of nearly 3.1% [1]. </w:t>
      </w:r>
    </w:p>
    <w:p w:rsidR="00000000" w:rsidRPr="00D74A88" w:rsidRDefault="00D74A88" w:rsidP="00D74A88">
      <w:pPr>
        <w:numPr>
          <w:ilvl w:val="0"/>
          <w:numId w:val="6"/>
        </w:numPr>
        <w:spacing w:line="360" w:lineRule="auto"/>
        <w:jc w:val="both"/>
        <w:rPr>
          <w:rFonts w:ascii="Times New Roman" w:eastAsia="AdvGulliv-R" w:hAnsi="Times New Roman" w:cs="Times New Roman"/>
          <w:sz w:val="28"/>
          <w:szCs w:val="28"/>
          <w:lang w:val="en-IN"/>
        </w:rPr>
      </w:pPr>
      <w:r w:rsidRPr="00D74A88">
        <w:rPr>
          <w:rFonts w:ascii="Times New Roman" w:eastAsia="AdvGulliv-R" w:hAnsi="Times New Roman" w:cs="Times New Roman"/>
          <w:sz w:val="28"/>
          <w:szCs w:val="28"/>
        </w:rPr>
        <w:lastRenderedPageBreak/>
        <w:t xml:space="preserve">Family farms represent 97% of the agricultural units. More than 83% of agricultural workers work on family farms. Family </w:t>
      </w:r>
      <w:proofErr w:type="spellStart"/>
      <w:r w:rsidRPr="00D74A88">
        <w:rPr>
          <w:rFonts w:ascii="Times New Roman" w:eastAsia="AdvGulliv-R" w:hAnsi="Times New Roman" w:cs="Times New Roman"/>
          <w:sz w:val="28"/>
          <w:szCs w:val="28"/>
        </w:rPr>
        <w:t>labour</w:t>
      </w:r>
      <w:proofErr w:type="spellEnd"/>
      <w:r w:rsidRPr="00D74A88">
        <w:rPr>
          <w:rFonts w:ascii="Times New Roman" w:eastAsia="AdvGulliv-R" w:hAnsi="Times New Roman" w:cs="Times New Roman"/>
          <w:sz w:val="28"/>
          <w:szCs w:val="28"/>
        </w:rPr>
        <w:t xml:space="preserve"> is a characteristic of family farms with limited capital resources </w:t>
      </w:r>
      <w:proofErr w:type="gramStart"/>
      <w:r w:rsidRPr="00D74A88">
        <w:rPr>
          <w:rFonts w:ascii="Times New Roman" w:eastAsia="AdvGulliv-R" w:hAnsi="Times New Roman" w:cs="Times New Roman"/>
          <w:sz w:val="28"/>
          <w:szCs w:val="28"/>
        </w:rPr>
        <w:t>The</w:t>
      </w:r>
      <w:proofErr w:type="gramEnd"/>
      <w:r w:rsidRPr="00D74A88">
        <w:rPr>
          <w:rFonts w:ascii="Times New Roman" w:eastAsia="AdvGulliv-R" w:hAnsi="Times New Roman" w:cs="Times New Roman"/>
          <w:sz w:val="28"/>
          <w:szCs w:val="28"/>
        </w:rPr>
        <w:t xml:space="preserve"> prices of agricultural products are closely related to family income, so price stability is important [2]. </w:t>
      </w:r>
    </w:p>
    <w:p w:rsidR="00000000" w:rsidRPr="00D74A88" w:rsidRDefault="00D74A88" w:rsidP="00D74A88">
      <w:pPr>
        <w:numPr>
          <w:ilvl w:val="0"/>
          <w:numId w:val="6"/>
        </w:numPr>
        <w:spacing w:line="360" w:lineRule="auto"/>
        <w:jc w:val="both"/>
        <w:rPr>
          <w:rFonts w:ascii="Times New Roman" w:eastAsia="AdvGulliv-R" w:hAnsi="Times New Roman" w:cs="Times New Roman"/>
          <w:sz w:val="28"/>
          <w:szCs w:val="28"/>
          <w:lang w:val="en-IN"/>
        </w:rPr>
      </w:pPr>
      <w:r w:rsidRPr="00D74A88">
        <w:rPr>
          <w:rFonts w:ascii="Times New Roman" w:eastAsia="AdvGulliv-R" w:hAnsi="Times New Roman" w:cs="Times New Roman"/>
          <w:sz w:val="28"/>
          <w:szCs w:val="28"/>
        </w:rPr>
        <w:t xml:space="preserve">Further, family farms play an important role in economic development [3]. When farmers decide to plant an agricultural product, they make the decision based upon their previous experiences. Despite their contributions, family farmers do not have access to the tools large producers use; therefore, they are unable to compete on equal terms. </w:t>
      </w:r>
    </w:p>
    <w:p w:rsidR="00000000" w:rsidRPr="00D74A88" w:rsidRDefault="00D74A88" w:rsidP="00D74A88">
      <w:pPr>
        <w:numPr>
          <w:ilvl w:val="0"/>
          <w:numId w:val="6"/>
        </w:numPr>
        <w:spacing w:line="360" w:lineRule="auto"/>
        <w:jc w:val="both"/>
        <w:rPr>
          <w:rFonts w:ascii="Times New Roman" w:eastAsia="AdvGulliv-R" w:hAnsi="Times New Roman" w:cs="Times New Roman"/>
          <w:sz w:val="28"/>
          <w:szCs w:val="28"/>
          <w:lang w:val="en-IN"/>
        </w:rPr>
      </w:pPr>
      <w:r w:rsidRPr="00D74A88">
        <w:rPr>
          <w:rFonts w:ascii="Times New Roman" w:eastAsia="AdvGulliv-R" w:hAnsi="Times New Roman" w:cs="Times New Roman"/>
          <w:sz w:val="28"/>
          <w:szCs w:val="28"/>
        </w:rPr>
        <w:t>Choosing the agricultural products to grow is a challenge task for these farmers, as they lack the tools needed to determine which agricultural products will have the best prices when they are ready to go to market.</w:t>
      </w:r>
    </w:p>
    <w:p w:rsidR="00000000" w:rsidRPr="007A4B9C" w:rsidRDefault="007A4B9C" w:rsidP="007A4B9C">
      <w:pPr>
        <w:numPr>
          <w:ilvl w:val="0"/>
          <w:numId w:val="6"/>
        </w:numPr>
        <w:spacing w:line="360" w:lineRule="auto"/>
        <w:jc w:val="both"/>
        <w:rPr>
          <w:rFonts w:ascii="Times New Roman" w:eastAsia="AdvGulliv-R" w:hAnsi="Times New Roman" w:cs="Times New Roman"/>
          <w:sz w:val="28"/>
          <w:szCs w:val="28"/>
          <w:lang w:val="en-IN"/>
        </w:rPr>
      </w:pPr>
      <w:r w:rsidRPr="007A4B9C">
        <w:rPr>
          <w:rFonts w:ascii="Times New Roman" w:eastAsia="AdvGulliv-R" w:hAnsi="Times New Roman" w:cs="Times New Roman"/>
          <w:sz w:val="28"/>
          <w:szCs w:val="28"/>
        </w:rPr>
        <w:t xml:space="preserve">At this point, machine learning algorithms have been applied in many different sectors to solve prediction problems, but a limited number of studies have been done on price prediction for agricultural products [4], particularly vegetables. </w:t>
      </w:r>
    </w:p>
    <w:p w:rsidR="00000000" w:rsidRPr="007A4B9C" w:rsidRDefault="007A4B9C" w:rsidP="007A4B9C">
      <w:pPr>
        <w:numPr>
          <w:ilvl w:val="0"/>
          <w:numId w:val="6"/>
        </w:numPr>
        <w:spacing w:line="360" w:lineRule="auto"/>
        <w:jc w:val="both"/>
        <w:rPr>
          <w:rFonts w:ascii="Times New Roman" w:eastAsia="AdvGulliv-R" w:hAnsi="Times New Roman" w:cs="Times New Roman"/>
          <w:sz w:val="28"/>
          <w:szCs w:val="28"/>
          <w:lang w:val="en-IN"/>
        </w:rPr>
      </w:pPr>
      <w:r w:rsidRPr="007A4B9C">
        <w:rPr>
          <w:rFonts w:ascii="Times New Roman" w:eastAsia="AdvGulliv-R" w:hAnsi="Times New Roman" w:cs="Times New Roman"/>
          <w:sz w:val="28"/>
          <w:szCs w:val="28"/>
        </w:rPr>
        <w:t xml:space="preserve">The agricultural sector lacks technological advancements [5] and the computer science field can provide tools, such as big data and machine learning, to improve this situation. </w:t>
      </w:r>
    </w:p>
    <w:p w:rsidR="00000000" w:rsidRPr="007A4B9C" w:rsidRDefault="007A4B9C" w:rsidP="007A4B9C">
      <w:pPr>
        <w:numPr>
          <w:ilvl w:val="0"/>
          <w:numId w:val="6"/>
        </w:numPr>
        <w:spacing w:line="360" w:lineRule="auto"/>
        <w:jc w:val="both"/>
        <w:rPr>
          <w:rFonts w:ascii="Times New Roman" w:eastAsia="AdvGulliv-R" w:hAnsi="Times New Roman" w:cs="Times New Roman"/>
          <w:sz w:val="28"/>
          <w:szCs w:val="28"/>
          <w:lang w:val="en-IN"/>
        </w:rPr>
      </w:pPr>
      <w:r w:rsidRPr="007A4B9C">
        <w:rPr>
          <w:rFonts w:ascii="Times New Roman" w:eastAsia="AdvGulliv-R" w:hAnsi="Times New Roman" w:cs="Times New Roman"/>
          <w:sz w:val="28"/>
          <w:szCs w:val="28"/>
        </w:rPr>
        <w:t>The application of machine learning in the agricultural field has largely been focused on the weather, quantity of fertilizer and rainfall prediction [5]. Very little epistemological work in the area of machine learning has been conducted. This work will become more pressing once more techniques</w:t>
      </w:r>
    </w:p>
    <w:p w:rsidR="00682BC6" w:rsidRPr="003B4609" w:rsidRDefault="00682BC6" w:rsidP="003B4609">
      <w:pPr>
        <w:numPr>
          <w:ilvl w:val="0"/>
          <w:numId w:val="6"/>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7A4B9C" w:rsidRDefault="007A4B9C" w:rsidP="007A4B9C">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7A4B9C">
        <w:rPr>
          <w:rFonts w:ascii="Times New Roman" w:hAnsi="Times New Roman" w:cs="Times New Roman"/>
          <w:sz w:val="28"/>
          <w:szCs w:val="28"/>
        </w:rPr>
        <w:t>Despite its great potential, agriculture price prediction is challenging due to the complex and dynamic nature of the agricultural market, which is influenced by a wide range of factors, including weather variability, supply and demand dynamics, market interdependencies, data availability, and the complexities of agrarian systems [12-20].</w:t>
      </w:r>
    </w:p>
    <w:p w:rsidR="00000000" w:rsidRPr="007A4B9C" w:rsidRDefault="007A4B9C" w:rsidP="007A4B9C">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7A4B9C">
        <w:rPr>
          <w:rFonts w:ascii="Times New Roman" w:hAnsi="Times New Roman" w:cs="Times New Roman"/>
          <w:sz w:val="28"/>
          <w:szCs w:val="28"/>
        </w:rPr>
        <w:t xml:space="preserve"> Machine learning algorithms have the potential to revolutionize agricultural price prediction [21, 22] by improving accuracy, real-time prediction, customization, </w:t>
      </w:r>
      <w:proofErr w:type="gramStart"/>
      <w:r w:rsidRPr="007A4B9C">
        <w:rPr>
          <w:rFonts w:ascii="Times New Roman" w:hAnsi="Times New Roman" w:cs="Times New Roman"/>
          <w:sz w:val="28"/>
          <w:szCs w:val="28"/>
        </w:rPr>
        <w:t>and  integration</w:t>
      </w:r>
      <w:proofErr w:type="gramEnd"/>
      <w:r w:rsidRPr="007A4B9C">
        <w:rPr>
          <w:rFonts w:ascii="Times New Roman" w:hAnsi="Times New Roman" w:cs="Times New Roman"/>
          <w:sz w:val="28"/>
          <w:szCs w:val="28"/>
        </w:rPr>
        <w:t xml:space="preserve">. </w:t>
      </w:r>
    </w:p>
    <w:p w:rsidR="00000000" w:rsidRPr="007A4B9C" w:rsidRDefault="007A4B9C" w:rsidP="007A4B9C">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7A4B9C">
        <w:rPr>
          <w:rFonts w:ascii="Times New Roman" w:hAnsi="Times New Roman" w:cs="Times New Roman"/>
          <w:sz w:val="28"/>
          <w:szCs w:val="28"/>
        </w:rPr>
        <w:t xml:space="preserve">In this study, we systematically review the </w:t>
      </w:r>
      <w:proofErr w:type="spellStart"/>
      <w:r w:rsidRPr="007A4B9C">
        <w:rPr>
          <w:rFonts w:ascii="Times New Roman" w:hAnsi="Times New Roman" w:cs="Times New Roman"/>
          <w:sz w:val="28"/>
          <w:szCs w:val="28"/>
        </w:rPr>
        <w:t>stateof</w:t>
      </w:r>
      <w:proofErr w:type="spellEnd"/>
      <w:r w:rsidRPr="007A4B9C">
        <w:rPr>
          <w:rFonts w:ascii="Times New Roman" w:hAnsi="Times New Roman" w:cs="Times New Roman"/>
          <w:sz w:val="28"/>
          <w:szCs w:val="28"/>
        </w:rPr>
        <w:t xml:space="preserve">-the-art research in agriculture price prediction. We systematize the themes, common problems, approaches, and current progress. Based on that, we identify and recommend future research directions. </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6E5A7A" w:rsidRPr="006E5A7A" w:rsidRDefault="006E5A7A" w:rsidP="006E5A7A">
      <w:pPr>
        <w:pStyle w:val="NormalWeb"/>
        <w:numPr>
          <w:ilvl w:val="0"/>
          <w:numId w:val="14"/>
        </w:numPr>
        <w:rPr>
          <w:bCs/>
          <w:sz w:val="28"/>
          <w:szCs w:val="28"/>
          <w:lang w:val="en-IN"/>
        </w:rPr>
      </w:pPr>
      <w:r w:rsidRPr="006E5A7A">
        <w:rPr>
          <w:b/>
          <w:bCs/>
          <w:sz w:val="28"/>
          <w:szCs w:val="28"/>
        </w:rPr>
        <w:t>1. Data Quality and Availability</w:t>
      </w:r>
    </w:p>
    <w:p w:rsidR="00000000" w:rsidRPr="006E5A7A" w:rsidRDefault="006E5A7A" w:rsidP="006E5A7A">
      <w:pPr>
        <w:pStyle w:val="NormalWeb"/>
        <w:numPr>
          <w:ilvl w:val="0"/>
          <w:numId w:val="14"/>
        </w:numPr>
        <w:rPr>
          <w:bCs/>
          <w:sz w:val="28"/>
          <w:szCs w:val="28"/>
          <w:lang w:val="en-IN"/>
        </w:rPr>
      </w:pPr>
      <w:r w:rsidRPr="006E5A7A">
        <w:rPr>
          <w:b/>
          <w:bCs/>
          <w:sz w:val="28"/>
          <w:szCs w:val="28"/>
        </w:rPr>
        <w:t>Incomplete Data</w:t>
      </w:r>
      <w:r w:rsidRPr="006E5A7A">
        <w:rPr>
          <w:bCs/>
          <w:sz w:val="28"/>
          <w:szCs w:val="28"/>
        </w:rPr>
        <w:t>: Historical price data might be incomplete or missing, making it difficult to train accurate models.</w:t>
      </w:r>
    </w:p>
    <w:p w:rsidR="00000000" w:rsidRPr="006E5A7A" w:rsidRDefault="006E5A7A" w:rsidP="006E5A7A">
      <w:pPr>
        <w:pStyle w:val="NormalWeb"/>
        <w:numPr>
          <w:ilvl w:val="0"/>
          <w:numId w:val="14"/>
        </w:numPr>
        <w:rPr>
          <w:bCs/>
          <w:sz w:val="28"/>
          <w:szCs w:val="28"/>
          <w:lang w:val="en-IN"/>
        </w:rPr>
      </w:pPr>
      <w:r w:rsidRPr="006E5A7A">
        <w:rPr>
          <w:b/>
          <w:bCs/>
          <w:sz w:val="28"/>
          <w:szCs w:val="28"/>
        </w:rPr>
        <w:t>Inconsistent Data</w:t>
      </w:r>
      <w:r w:rsidRPr="006E5A7A">
        <w:rPr>
          <w:bCs/>
          <w:sz w:val="28"/>
          <w:szCs w:val="28"/>
        </w:rPr>
        <w:t>: Variability in data sources and reporting standards can lead to inconsistencies.</w:t>
      </w:r>
    </w:p>
    <w:p w:rsidR="00000000" w:rsidRPr="006E5A7A" w:rsidRDefault="006E5A7A" w:rsidP="006E5A7A">
      <w:pPr>
        <w:pStyle w:val="NormalWeb"/>
        <w:numPr>
          <w:ilvl w:val="0"/>
          <w:numId w:val="14"/>
        </w:numPr>
        <w:rPr>
          <w:bCs/>
          <w:sz w:val="28"/>
          <w:szCs w:val="28"/>
          <w:lang w:val="en-IN"/>
        </w:rPr>
      </w:pPr>
      <w:r w:rsidRPr="006E5A7A">
        <w:rPr>
          <w:b/>
          <w:bCs/>
          <w:sz w:val="28"/>
          <w:szCs w:val="28"/>
        </w:rPr>
        <w:lastRenderedPageBreak/>
        <w:t>Granularity</w:t>
      </w:r>
      <w:r w:rsidRPr="006E5A7A">
        <w:rPr>
          <w:bCs/>
          <w:sz w:val="28"/>
          <w:szCs w:val="28"/>
        </w:rPr>
        <w:t>: Data may lack the granularity needed for detailed predictions (e.g., daily vs. monthly data).</w:t>
      </w:r>
    </w:p>
    <w:p w:rsidR="006E5A7A" w:rsidRPr="006E5A7A" w:rsidRDefault="006E5A7A" w:rsidP="006E5A7A">
      <w:pPr>
        <w:pStyle w:val="NormalWeb"/>
        <w:numPr>
          <w:ilvl w:val="0"/>
          <w:numId w:val="14"/>
        </w:numPr>
        <w:rPr>
          <w:bCs/>
          <w:sz w:val="28"/>
          <w:szCs w:val="28"/>
          <w:lang w:val="en-IN"/>
        </w:rPr>
      </w:pPr>
      <w:r w:rsidRPr="006E5A7A">
        <w:rPr>
          <w:bCs/>
          <w:sz w:val="28"/>
          <w:szCs w:val="28"/>
          <w:lang w:val="en-IN"/>
        </w:rPr>
        <w:t>2.</w:t>
      </w:r>
      <w:r w:rsidRPr="006E5A7A">
        <w:rPr>
          <w:b/>
          <w:bCs/>
          <w:sz w:val="28"/>
          <w:szCs w:val="28"/>
        </w:rPr>
        <w:t xml:space="preserve"> Complexity of Models</w:t>
      </w:r>
    </w:p>
    <w:p w:rsidR="00000000" w:rsidRPr="006E5A7A" w:rsidRDefault="006E5A7A" w:rsidP="006E5A7A">
      <w:pPr>
        <w:pStyle w:val="NormalWeb"/>
        <w:numPr>
          <w:ilvl w:val="0"/>
          <w:numId w:val="14"/>
        </w:numPr>
        <w:rPr>
          <w:bCs/>
          <w:sz w:val="28"/>
          <w:szCs w:val="28"/>
          <w:lang w:val="en-IN"/>
        </w:rPr>
      </w:pPr>
      <w:r w:rsidRPr="006E5A7A">
        <w:rPr>
          <w:b/>
          <w:bCs/>
          <w:sz w:val="28"/>
          <w:szCs w:val="28"/>
        </w:rPr>
        <w:t>Model Complexity</w:t>
      </w:r>
      <w:r w:rsidRPr="006E5A7A">
        <w:rPr>
          <w:bCs/>
          <w:sz w:val="28"/>
          <w:szCs w:val="28"/>
        </w:rPr>
        <w:t>: AI and ML models, particularly deep learning models, can be complex and require significant computational resources.</w:t>
      </w:r>
    </w:p>
    <w:p w:rsidR="00000000" w:rsidRPr="006E5A7A" w:rsidRDefault="006E5A7A" w:rsidP="006E5A7A">
      <w:pPr>
        <w:pStyle w:val="NormalWeb"/>
        <w:numPr>
          <w:ilvl w:val="0"/>
          <w:numId w:val="14"/>
        </w:numPr>
        <w:rPr>
          <w:bCs/>
          <w:sz w:val="28"/>
          <w:szCs w:val="28"/>
          <w:lang w:val="en-IN"/>
        </w:rPr>
      </w:pPr>
      <w:proofErr w:type="spellStart"/>
      <w:r w:rsidRPr="006E5A7A">
        <w:rPr>
          <w:b/>
          <w:bCs/>
          <w:sz w:val="28"/>
          <w:szCs w:val="28"/>
        </w:rPr>
        <w:t>Overfitting</w:t>
      </w:r>
      <w:proofErr w:type="spellEnd"/>
      <w:r w:rsidRPr="006E5A7A">
        <w:rPr>
          <w:bCs/>
          <w:sz w:val="28"/>
          <w:szCs w:val="28"/>
        </w:rPr>
        <w:t xml:space="preserve">: Complex models might </w:t>
      </w:r>
      <w:proofErr w:type="spellStart"/>
      <w:r w:rsidRPr="006E5A7A">
        <w:rPr>
          <w:bCs/>
          <w:sz w:val="28"/>
          <w:szCs w:val="28"/>
        </w:rPr>
        <w:t>overfit</w:t>
      </w:r>
      <w:proofErr w:type="spellEnd"/>
      <w:r w:rsidRPr="006E5A7A">
        <w:rPr>
          <w:bCs/>
          <w:sz w:val="28"/>
          <w:szCs w:val="28"/>
        </w:rPr>
        <w:t xml:space="preserve"> the training data and perform poorly on unseen data.</w:t>
      </w:r>
    </w:p>
    <w:p w:rsidR="00000000" w:rsidRPr="006E5A7A" w:rsidRDefault="006E5A7A" w:rsidP="006E5A7A">
      <w:pPr>
        <w:pStyle w:val="NormalWeb"/>
        <w:numPr>
          <w:ilvl w:val="0"/>
          <w:numId w:val="14"/>
        </w:numPr>
        <w:rPr>
          <w:bCs/>
          <w:sz w:val="28"/>
          <w:szCs w:val="28"/>
          <w:lang w:val="en-IN"/>
        </w:rPr>
      </w:pPr>
      <w:r w:rsidRPr="006E5A7A">
        <w:rPr>
          <w:b/>
          <w:bCs/>
          <w:sz w:val="28"/>
          <w:szCs w:val="28"/>
        </w:rPr>
        <w:t>Interpretability</w:t>
      </w:r>
      <w:r w:rsidRPr="006E5A7A">
        <w:rPr>
          <w:bCs/>
          <w:sz w:val="28"/>
          <w:szCs w:val="28"/>
        </w:rPr>
        <w:t>: Many advanced models (e.g., deep neural networks) are often considered "black boxes," making it difficult to understand how predictions are made.</w:t>
      </w:r>
    </w:p>
    <w:p w:rsidR="003446EE" w:rsidRPr="003446EE" w:rsidRDefault="003446EE" w:rsidP="003446EE">
      <w:pPr>
        <w:pStyle w:val="NormalWeb"/>
        <w:numPr>
          <w:ilvl w:val="0"/>
          <w:numId w:val="14"/>
        </w:numPr>
        <w:rPr>
          <w:bCs/>
          <w:sz w:val="28"/>
          <w:szCs w:val="28"/>
          <w:lang w:val="en-IN"/>
        </w:rPr>
      </w:pPr>
      <w:r w:rsidRPr="003446EE">
        <w:rPr>
          <w:b/>
          <w:bCs/>
          <w:sz w:val="28"/>
          <w:szCs w:val="28"/>
        </w:rPr>
        <w:t>3. Requirement of Expertise</w:t>
      </w:r>
    </w:p>
    <w:p w:rsidR="00000000" w:rsidRPr="003446EE" w:rsidRDefault="003446EE" w:rsidP="003446EE">
      <w:pPr>
        <w:pStyle w:val="NormalWeb"/>
        <w:numPr>
          <w:ilvl w:val="0"/>
          <w:numId w:val="14"/>
        </w:numPr>
        <w:rPr>
          <w:bCs/>
          <w:sz w:val="28"/>
          <w:szCs w:val="28"/>
          <w:lang w:val="en-IN"/>
        </w:rPr>
      </w:pPr>
      <w:r w:rsidRPr="003446EE">
        <w:rPr>
          <w:b/>
          <w:bCs/>
          <w:sz w:val="28"/>
          <w:szCs w:val="28"/>
        </w:rPr>
        <w:t>Technical Skill</w:t>
      </w:r>
      <w:r w:rsidRPr="003446EE">
        <w:rPr>
          <w:bCs/>
          <w:sz w:val="28"/>
          <w:szCs w:val="28"/>
        </w:rPr>
        <w:t>: Developing and tuning AI-ML models requires specialized knowledge in data science, machine learning, and domain expertise.</w:t>
      </w:r>
    </w:p>
    <w:p w:rsidR="00000000" w:rsidRPr="003446EE" w:rsidRDefault="003446EE" w:rsidP="003446EE">
      <w:pPr>
        <w:pStyle w:val="NormalWeb"/>
        <w:numPr>
          <w:ilvl w:val="0"/>
          <w:numId w:val="14"/>
        </w:numPr>
        <w:rPr>
          <w:bCs/>
          <w:sz w:val="28"/>
          <w:szCs w:val="28"/>
          <w:lang w:val="en-IN"/>
        </w:rPr>
      </w:pPr>
      <w:r w:rsidRPr="003446EE">
        <w:rPr>
          <w:b/>
          <w:bCs/>
          <w:sz w:val="28"/>
          <w:szCs w:val="28"/>
        </w:rPr>
        <w:t>Resource Intensity</w:t>
      </w:r>
      <w:r w:rsidRPr="003446EE">
        <w:rPr>
          <w:bCs/>
          <w:sz w:val="28"/>
          <w:szCs w:val="28"/>
        </w:rPr>
        <w:t>: Significant time and resources are needed for data preprocessing, model training, and validation.</w:t>
      </w:r>
    </w:p>
    <w:p w:rsidR="003446EE" w:rsidRPr="003446EE" w:rsidRDefault="003446EE" w:rsidP="003446EE">
      <w:pPr>
        <w:pStyle w:val="NormalWeb"/>
        <w:numPr>
          <w:ilvl w:val="0"/>
          <w:numId w:val="14"/>
        </w:numPr>
        <w:rPr>
          <w:bCs/>
          <w:sz w:val="28"/>
          <w:szCs w:val="28"/>
          <w:lang w:val="en-IN"/>
        </w:rPr>
      </w:pPr>
      <w:r w:rsidRPr="003446EE">
        <w:rPr>
          <w:b/>
          <w:bCs/>
          <w:sz w:val="28"/>
          <w:szCs w:val="28"/>
        </w:rPr>
        <w:t>4. Dynamic Market Conditions</w:t>
      </w:r>
    </w:p>
    <w:p w:rsidR="00000000" w:rsidRPr="003446EE" w:rsidRDefault="003446EE" w:rsidP="003446EE">
      <w:pPr>
        <w:pStyle w:val="NormalWeb"/>
        <w:numPr>
          <w:ilvl w:val="0"/>
          <w:numId w:val="14"/>
        </w:numPr>
        <w:rPr>
          <w:bCs/>
          <w:sz w:val="28"/>
          <w:szCs w:val="28"/>
          <w:lang w:val="en-IN"/>
        </w:rPr>
      </w:pPr>
      <w:r w:rsidRPr="003446EE">
        <w:rPr>
          <w:b/>
          <w:bCs/>
          <w:sz w:val="28"/>
          <w:szCs w:val="28"/>
        </w:rPr>
        <w:t>Volatility</w:t>
      </w:r>
      <w:r w:rsidRPr="003446EE">
        <w:rPr>
          <w:bCs/>
          <w:sz w:val="28"/>
          <w:szCs w:val="28"/>
        </w:rPr>
        <w:t>: Agricultural markets can be highly volatile, and models might struggle to adapt to sudden changes or crises (e.g., natural disasters, policy changes).</w:t>
      </w:r>
    </w:p>
    <w:p w:rsidR="00000000" w:rsidRPr="003446EE" w:rsidRDefault="003446EE" w:rsidP="003446EE">
      <w:pPr>
        <w:pStyle w:val="NormalWeb"/>
        <w:numPr>
          <w:ilvl w:val="0"/>
          <w:numId w:val="14"/>
        </w:numPr>
        <w:rPr>
          <w:bCs/>
          <w:sz w:val="28"/>
          <w:szCs w:val="28"/>
          <w:lang w:val="en-IN"/>
        </w:rPr>
      </w:pPr>
      <w:r w:rsidRPr="003446EE">
        <w:rPr>
          <w:b/>
          <w:bCs/>
          <w:sz w:val="28"/>
          <w:szCs w:val="28"/>
        </w:rPr>
        <w:t>External Factors</w:t>
      </w:r>
      <w:r w:rsidRPr="003446EE">
        <w:rPr>
          <w:bCs/>
          <w:sz w:val="28"/>
          <w:szCs w:val="28"/>
        </w:rPr>
        <w:t>: Factors like global trade policies, currency fluctuations, and geopolitical events can impact prices in ways not always captured by historical data.</w:t>
      </w:r>
    </w:p>
    <w:p w:rsidR="00682BC6" w:rsidRPr="00AE6530" w:rsidRDefault="00682BC6" w:rsidP="005B18CD">
      <w:pPr>
        <w:pStyle w:val="NormalWeb"/>
        <w:numPr>
          <w:ilvl w:val="0"/>
          <w:numId w:val="14"/>
        </w:numPr>
        <w:rPr>
          <w:bCs/>
          <w:sz w:val="28"/>
          <w:szCs w:val="28"/>
          <w:lang w:val="en-IN"/>
        </w:rPr>
      </w:pP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3446EE" w:rsidRDefault="003446EE" w:rsidP="003446EE">
      <w:pPr>
        <w:numPr>
          <w:ilvl w:val="0"/>
          <w:numId w:val="12"/>
        </w:numPr>
        <w:spacing w:before="100" w:after="100" w:line="360" w:lineRule="auto"/>
        <w:jc w:val="both"/>
        <w:rPr>
          <w:rFonts w:ascii="Times New Roman" w:eastAsia="Times New Roman" w:hAnsi="Times New Roman" w:cs="Times New Roman"/>
          <w:sz w:val="28"/>
          <w:szCs w:val="28"/>
          <w:lang w:val="en-IN"/>
        </w:rPr>
      </w:pPr>
      <w:r w:rsidRPr="003446EE">
        <w:rPr>
          <w:rFonts w:ascii="Times New Roman" w:eastAsia="Times New Roman" w:hAnsi="Times New Roman" w:cs="Times New Roman"/>
          <w:sz w:val="28"/>
          <w:szCs w:val="28"/>
        </w:rPr>
        <w:t xml:space="preserve">The system begins with the </w:t>
      </w:r>
      <w:r w:rsidRPr="003446EE">
        <w:rPr>
          <w:rFonts w:ascii="Times New Roman" w:eastAsia="Times New Roman" w:hAnsi="Times New Roman" w:cs="Times New Roman"/>
          <w:b/>
          <w:bCs/>
          <w:sz w:val="28"/>
          <w:szCs w:val="28"/>
        </w:rPr>
        <w:t>Data Collection and Integration</w:t>
      </w:r>
      <w:r w:rsidRPr="003446EE">
        <w:rPr>
          <w:rFonts w:ascii="Times New Roman" w:eastAsia="Times New Roman" w:hAnsi="Times New Roman" w:cs="Times New Roman"/>
          <w:sz w:val="28"/>
          <w:szCs w:val="28"/>
        </w:rPr>
        <w:t xml:space="preserve"> module, which aggregates data from diverse sources, including historical market prices, meteorological data, soil conditions, and economic indicators. This data is then processed through the </w:t>
      </w:r>
      <w:r w:rsidRPr="003446EE">
        <w:rPr>
          <w:rFonts w:ascii="Times New Roman" w:eastAsia="Times New Roman" w:hAnsi="Times New Roman" w:cs="Times New Roman"/>
          <w:b/>
          <w:bCs/>
          <w:sz w:val="28"/>
          <w:szCs w:val="28"/>
        </w:rPr>
        <w:t>Data Preprocessing</w:t>
      </w:r>
      <w:r w:rsidRPr="003446EE">
        <w:rPr>
          <w:rFonts w:ascii="Times New Roman" w:eastAsia="Times New Roman" w:hAnsi="Times New Roman" w:cs="Times New Roman"/>
          <w:sz w:val="28"/>
          <w:szCs w:val="28"/>
        </w:rPr>
        <w:t xml:space="preserve"> module, where it is cleaned, normalized, and transformed to create a robust dataset.</w:t>
      </w:r>
    </w:p>
    <w:p w:rsidR="00000000" w:rsidRPr="003446EE" w:rsidRDefault="003446EE" w:rsidP="003446EE">
      <w:pPr>
        <w:numPr>
          <w:ilvl w:val="0"/>
          <w:numId w:val="12"/>
        </w:numPr>
        <w:spacing w:before="100" w:after="100" w:line="360" w:lineRule="auto"/>
        <w:jc w:val="both"/>
        <w:rPr>
          <w:rFonts w:ascii="Times New Roman" w:eastAsia="Times New Roman" w:hAnsi="Times New Roman" w:cs="Times New Roman"/>
          <w:sz w:val="28"/>
          <w:szCs w:val="28"/>
          <w:lang w:val="en-IN"/>
        </w:rPr>
      </w:pPr>
      <w:r w:rsidRPr="003446EE">
        <w:rPr>
          <w:rFonts w:ascii="Times New Roman" w:eastAsia="Times New Roman" w:hAnsi="Times New Roman" w:cs="Times New Roman"/>
          <w:sz w:val="28"/>
          <w:szCs w:val="28"/>
        </w:rPr>
        <w:t xml:space="preserve"> Feature engineering techniques are employed to generate relevant predictors that capture temporal patterns and interactions between variables.</w:t>
      </w:r>
    </w:p>
    <w:p w:rsidR="00000000" w:rsidRPr="003446EE" w:rsidRDefault="003446EE" w:rsidP="003446EE">
      <w:pPr>
        <w:numPr>
          <w:ilvl w:val="0"/>
          <w:numId w:val="12"/>
        </w:numPr>
        <w:spacing w:before="100" w:after="100" w:line="360" w:lineRule="auto"/>
        <w:jc w:val="both"/>
        <w:rPr>
          <w:rFonts w:ascii="Times New Roman" w:eastAsia="Times New Roman" w:hAnsi="Times New Roman" w:cs="Times New Roman"/>
          <w:sz w:val="28"/>
          <w:szCs w:val="28"/>
          <w:lang w:val="en-IN"/>
        </w:rPr>
      </w:pPr>
      <w:r w:rsidRPr="003446EE">
        <w:rPr>
          <w:rFonts w:ascii="Times New Roman" w:eastAsia="Times New Roman" w:hAnsi="Times New Roman" w:cs="Times New Roman"/>
          <w:sz w:val="28"/>
          <w:szCs w:val="28"/>
        </w:rPr>
        <w:lastRenderedPageBreak/>
        <w:t xml:space="preserve">In the </w:t>
      </w:r>
      <w:r w:rsidRPr="003446EE">
        <w:rPr>
          <w:rFonts w:ascii="Times New Roman" w:eastAsia="Times New Roman" w:hAnsi="Times New Roman" w:cs="Times New Roman"/>
          <w:b/>
          <w:bCs/>
          <w:sz w:val="28"/>
          <w:szCs w:val="28"/>
        </w:rPr>
        <w:t>Exploratory Data Analysis (EDA)</w:t>
      </w:r>
      <w:r w:rsidRPr="003446EE">
        <w:rPr>
          <w:rFonts w:ascii="Times New Roman" w:eastAsia="Times New Roman" w:hAnsi="Times New Roman" w:cs="Times New Roman"/>
          <w:sz w:val="28"/>
          <w:szCs w:val="28"/>
        </w:rPr>
        <w:t xml:space="preserve"> phase, the system visualizes trends, correlations, and distributions, providing a clear understanding of the data's characteristics. This analysis informs the selection of appropriate </w:t>
      </w:r>
      <w:r w:rsidRPr="003446EE">
        <w:rPr>
          <w:rFonts w:ascii="Times New Roman" w:eastAsia="Times New Roman" w:hAnsi="Times New Roman" w:cs="Times New Roman"/>
          <w:b/>
          <w:bCs/>
          <w:sz w:val="28"/>
          <w:szCs w:val="28"/>
        </w:rPr>
        <w:t>Modeling Techniques</w:t>
      </w:r>
      <w:r w:rsidRPr="003446EE">
        <w:rPr>
          <w:rFonts w:ascii="Times New Roman" w:eastAsia="Times New Roman" w:hAnsi="Times New Roman" w:cs="Times New Roman"/>
          <w:sz w:val="28"/>
          <w:szCs w:val="28"/>
        </w:rPr>
        <w:t xml:space="preserve">. </w:t>
      </w:r>
    </w:p>
    <w:p w:rsidR="00000000" w:rsidRPr="003446EE" w:rsidRDefault="003446EE" w:rsidP="003446EE">
      <w:pPr>
        <w:numPr>
          <w:ilvl w:val="0"/>
          <w:numId w:val="12"/>
        </w:numPr>
        <w:spacing w:before="100" w:after="100" w:line="360" w:lineRule="auto"/>
        <w:jc w:val="both"/>
        <w:rPr>
          <w:rFonts w:ascii="Times New Roman" w:eastAsia="Times New Roman" w:hAnsi="Times New Roman" w:cs="Times New Roman"/>
          <w:sz w:val="28"/>
          <w:szCs w:val="28"/>
          <w:lang w:val="en-IN"/>
        </w:rPr>
      </w:pPr>
      <w:r w:rsidRPr="003446EE">
        <w:rPr>
          <w:rFonts w:ascii="Times New Roman" w:eastAsia="Times New Roman" w:hAnsi="Times New Roman" w:cs="Times New Roman"/>
          <w:sz w:val="28"/>
          <w:szCs w:val="28"/>
        </w:rPr>
        <w:t xml:space="preserve">The system utilizes a range of models, including traditional time series models like ARIMA and SARIMA, machine learning algorithms such as Random Forest and Gradient Boosting Machines, and advanced deep learning methods like LSTM and CNN. These models are trained and validated using historical data, with </w:t>
      </w:r>
      <w:proofErr w:type="spellStart"/>
      <w:r w:rsidRPr="003446EE">
        <w:rPr>
          <w:rFonts w:ascii="Times New Roman" w:eastAsia="Times New Roman" w:hAnsi="Times New Roman" w:cs="Times New Roman"/>
          <w:sz w:val="28"/>
          <w:szCs w:val="28"/>
        </w:rPr>
        <w:t>hyperparameter</w:t>
      </w:r>
      <w:proofErr w:type="spellEnd"/>
      <w:r w:rsidRPr="003446EE">
        <w:rPr>
          <w:rFonts w:ascii="Times New Roman" w:eastAsia="Times New Roman" w:hAnsi="Times New Roman" w:cs="Times New Roman"/>
          <w:sz w:val="28"/>
          <w:szCs w:val="28"/>
        </w:rPr>
        <w:t xml:space="preserve"> tuning to optimize performance.</w:t>
      </w:r>
    </w:p>
    <w:p w:rsidR="00682BC6" w:rsidRPr="00AE6530" w:rsidRDefault="00682BC6" w:rsidP="005B18CD">
      <w:pPr>
        <w:numPr>
          <w:ilvl w:val="0"/>
          <w:numId w:val="12"/>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CB133A" w:rsidRDefault="00571521" w:rsidP="004702B4">
      <w:pPr>
        <w:tabs>
          <w:tab w:val="left" w:pos="720"/>
        </w:tabs>
        <w:spacing w:after="100" w:line="360" w:lineRule="auto"/>
        <w:jc w:val="both"/>
        <w:rPr>
          <w:rFonts w:ascii="Times New Roman" w:hAnsi="Times New Roman" w:cs="Times New Roman"/>
          <w:sz w:val="28"/>
          <w:szCs w:val="28"/>
        </w:rPr>
      </w:pPr>
    </w:p>
    <w:p w:rsidR="00B33ACB" w:rsidRPr="00B33ACB" w:rsidRDefault="00B33ACB" w:rsidP="00B33ACB">
      <w:pPr>
        <w:numPr>
          <w:ilvl w:val="0"/>
          <w:numId w:val="9"/>
        </w:numPr>
        <w:tabs>
          <w:tab w:val="left" w:pos="720"/>
        </w:tabs>
        <w:spacing w:after="100" w:line="360" w:lineRule="auto"/>
        <w:jc w:val="both"/>
        <w:rPr>
          <w:rFonts w:ascii="Times New Roman" w:hAnsi="Times New Roman" w:cs="Times New Roman"/>
          <w:bCs/>
          <w:sz w:val="28"/>
          <w:szCs w:val="28"/>
          <w:lang w:val="en-IN"/>
        </w:rPr>
      </w:pPr>
      <w:r w:rsidRPr="00B33ACB">
        <w:rPr>
          <w:rFonts w:ascii="Times New Roman" w:hAnsi="Times New Roman" w:cs="Times New Roman"/>
          <w:b/>
          <w:bCs/>
          <w:sz w:val="28"/>
          <w:szCs w:val="28"/>
        </w:rPr>
        <w:t>1. Improved Accuracy and Precision</w:t>
      </w:r>
    </w:p>
    <w:p w:rsidR="00000000" w:rsidRPr="00B33ACB" w:rsidRDefault="00B33ACB" w:rsidP="00B33ACB">
      <w:pPr>
        <w:numPr>
          <w:ilvl w:val="0"/>
          <w:numId w:val="9"/>
        </w:numPr>
        <w:tabs>
          <w:tab w:val="left" w:pos="720"/>
        </w:tabs>
        <w:spacing w:after="100" w:line="360" w:lineRule="auto"/>
        <w:jc w:val="both"/>
        <w:rPr>
          <w:rFonts w:ascii="Times New Roman" w:hAnsi="Times New Roman" w:cs="Times New Roman"/>
          <w:bCs/>
          <w:sz w:val="28"/>
          <w:szCs w:val="28"/>
          <w:lang w:val="en-IN"/>
        </w:rPr>
      </w:pPr>
      <w:r w:rsidRPr="00B33ACB">
        <w:rPr>
          <w:rFonts w:ascii="Times New Roman" w:hAnsi="Times New Roman" w:cs="Times New Roman"/>
          <w:b/>
          <w:bCs/>
          <w:sz w:val="28"/>
          <w:szCs w:val="28"/>
        </w:rPr>
        <w:t>Enhanced Forecasting</w:t>
      </w:r>
      <w:r w:rsidRPr="00B33ACB">
        <w:rPr>
          <w:rFonts w:ascii="Times New Roman" w:hAnsi="Times New Roman" w:cs="Times New Roman"/>
          <w:bCs/>
          <w:sz w:val="28"/>
          <w:szCs w:val="28"/>
        </w:rPr>
        <w:t>: AI and ML models can process vast amounts of historical data to generate more accurate and precise price predictions compared to traditional methods.</w:t>
      </w:r>
    </w:p>
    <w:p w:rsidR="00000000" w:rsidRPr="00B33ACB" w:rsidRDefault="00B33ACB" w:rsidP="00B33ACB">
      <w:pPr>
        <w:numPr>
          <w:ilvl w:val="0"/>
          <w:numId w:val="9"/>
        </w:numPr>
        <w:tabs>
          <w:tab w:val="left" w:pos="720"/>
        </w:tabs>
        <w:spacing w:after="100" w:line="360" w:lineRule="auto"/>
        <w:jc w:val="both"/>
        <w:rPr>
          <w:rFonts w:ascii="Times New Roman" w:hAnsi="Times New Roman" w:cs="Times New Roman"/>
          <w:bCs/>
          <w:sz w:val="28"/>
          <w:szCs w:val="28"/>
          <w:lang w:val="en-IN"/>
        </w:rPr>
      </w:pPr>
      <w:r w:rsidRPr="00B33ACB">
        <w:rPr>
          <w:rFonts w:ascii="Times New Roman" w:hAnsi="Times New Roman" w:cs="Times New Roman"/>
          <w:b/>
          <w:bCs/>
          <w:sz w:val="28"/>
          <w:szCs w:val="28"/>
        </w:rPr>
        <w:t>Complex Patterns</w:t>
      </w:r>
      <w:r w:rsidRPr="00B33ACB">
        <w:rPr>
          <w:rFonts w:ascii="Times New Roman" w:hAnsi="Times New Roman" w:cs="Times New Roman"/>
          <w:bCs/>
          <w:sz w:val="28"/>
          <w:szCs w:val="28"/>
        </w:rPr>
        <w:t>: These models can capture complex patterns and relationships in the data that might be missed by simpler forecasting techniques.</w:t>
      </w:r>
    </w:p>
    <w:p w:rsidR="00B33ACB" w:rsidRPr="00B33ACB" w:rsidRDefault="00B33ACB" w:rsidP="00B33ACB">
      <w:pPr>
        <w:numPr>
          <w:ilvl w:val="0"/>
          <w:numId w:val="9"/>
        </w:numPr>
        <w:tabs>
          <w:tab w:val="left" w:pos="720"/>
        </w:tabs>
        <w:spacing w:after="100" w:line="360" w:lineRule="auto"/>
        <w:jc w:val="both"/>
        <w:rPr>
          <w:rFonts w:ascii="Times New Roman" w:hAnsi="Times New Roman" w:cs="Times New Roman"/>
          <w:bCs/>
          <w:sz w:val="28"/>
          <w:szCs w:val="28"/>
          <w:lang w:val="en-IN"/>
        </w:rPr>
      </w:pPr>
      <w:r w:rsidRPr="00B33ACB">
        <w:rPr>
          <w:rFonts w:ascii="Times New Roman" w:hAnsi="Times New Roman" w:cs="Times New Roman"/>
          <w:b/>
          <w:bCs/>
          <w:sz w:val="28"/>
          <w:szCs w:val="28"/>
        </w:rPr>
        <w:t>2. Real-Time Predictions</w:t>
      </w:r>
    </w:p>
    <w:p w:rsidR="00000000" w:rsidRPr="00B33ACB" w:rsidRDefault="00B33ACB" w:rsidP="00B33ACB">
      <w:pPr>
        <w:numPr>
          <w:ilvl w:val="0"/>
          <w:numId w:val="9"/>
        </w:numPr>
        <w:tabs>
          <w:tab w:val="left" w:pos="720"/>
        </w:tabs>
        <w:spacing w:after="100" w:line="360" w:lineRule="auto"/>
        <w:jc w:val="both"/>
        <w:rPr>
          <w:rFonts w:ascii="Times New Roman" w:hAnsi="Times New Roman" w:cs="Times New Roman"/>
          <w:bCs/>
          <w:sz w:val="28"/>
          <w:szCs w:val="28"/>
          <w:lang w:val="en-IN"/>
        </w:rPr>
      </w:pPr>
      <w:r w:rsidRPr="00B33ACB">
        <w:rPr>
          <w:rFonts w:ascii="Times New Roman" w:hAnsi="Times New Roman" w:cs="Times New Roman"/>
          <w:b/>
          <w:bCs/>
          <w:sz w:val="28"/>
          <w:szCs w:val="28"/>
        </w:rPr>
        <w:t>Up-to-Date Information</w:t>
      </w:r>
      <w:r w:rsidRPr="00B33ACB">
        <w:rPr>
          <w:rFonts w:ascii="Times New Roman" w:hAnsi="Times New Roman" w:cs="Times New Roman"/>
          <w:bCs/>
          <w:sz w:val="28"/>
          <w:szCs w:val="28"/>
        </w:rPr>
        <w:t>: AI and ML models can provide real-time or near-real-time price forecasts, helping stakeholders make informed decisions quickly.</w:t>
      </w:r>
    </w:p>
    <w:p w:rsidR="00000000" w:rsidRPr="00B33ACB" w:rsidRDefault="00B33ACB" w:rsidP="00B33ACB">
      <w:pPr>
        <w:numPr>
          <w:ilvl w:val="0"/>
          <w:numId w:val="9"/>
        </w:numPr>
        <w:tabs>
          <w:tab w:val="left" w:pos="720"/>
        </w:tabs>
        <w:spacing w:after="100" w:line="360" w:lineRule="auto"/>
        <w:jc w:val="both"/>
        <w:rPr>
          <w:rFonts w:ascii="Times New Roman" w:hAnsi="Times New Roman" w:cs="Times New Roman"/>
          <w:bCs/>
          <w:sz w:val="28"/>
          <w:szCs w:val="28"/>
          <w:lang w:val="en-IN"/>
        </w:rPr>
      </w:pPr>
      <w:r w:rsidRPr="00B33ACB">
        <w:rPr>
          <w:rFonts w:ascii="Times New Roman" w:hAnsi="Times New Roman" w:cs="Times New Roman"/>
          <w:b/>
          <w:bCs/>
          <w:sz w:val="28"/>
          <w:szCs w:val="28"/>
        </w:rPr>
        <w:lastRenderedPageBreak/>
        <w:t>Dynamic Adjustments</w:t>
      </w:r>
      <w:r w:rsidRPr="00B33ACB">
        <w:rPr>
          <w:rFonts w:ascii="Times New Roman" w:hAnsi="Times New Roman" w:cs="Times New Roman"/>
          <w:bCs/>
          <w:sz w:val="28"/>
          <w:szCs w:val="28"/>
        </w:rPr>
        <w:t>: Models can be continuously updated with new data to reflect recent market changes and trends.</w:t>
      </w:r>
    </w:p>
    <w:p w:rsidR="001C5217" w:rsidRPr="001C5217" w:rsidRDefault="001C5217" w:rsidP="001C5217">
      <w:pPr>
        <w:numPr>
          <w:ilvl w:val="0"/>
          <w:numId w:val="9"/>
        </w:numPr>
        <w:tabs>
          <w:tab w:val="left" w:pos="720"/>
        </w:tabs>
        <w:spacing w:after="100" w:line="360" w:lineRule="auto"/>
        <w:jc w:val="both"/>
        <w:rPr>
          <w:rFonts w:ascii="Times New Roman" w:hAnsi="Times New Roman" w:cs="Times New Roman"/>
          <w:bCs/>
          <w:sz w:val="28"/>
          <w:szCs w:val="28"/>
          <w:lang w:val="en-IN"/>
        </w:rPr>
      </w:pPr>
      <w:r w:rsidRPr="001C5217">
        <w:rPr>
          <w:rFonts w:ascii="Times New Roman" w:hAnsi="Times New Roman" w:cs="Times New Roman"/>
          <w:b/>
          <w:bCs/>
          <w:sz w:val="28"/>
          <w:szCs w:val="28"/>
        </w:rPr>
        <w:t>3. Handling Large Data Sets</w:t>
      </w:r>
    </w:p>
    <w:p w:rsidR="00000000" w:rsidRPr="001C5217" w:rsidRDefault="001C5217" w:rsidP="001C5217">
      <w:pPr>
        <w:numPr>
          <w:ilvl w:val="0"/>
          <w:numId w:val="9"/>
        </w:numPr>
        <w:tabs>
          <w:tab w:val="left" w:pos="720"/>
        </w:tabs>
        <w:spacing w:after="100" w:line="360" w:lineRule="auto"/>
        <w:jc w:val="both"/>
        <w:rPr>
          <w:rFonts w:ascii="Times New Roman" w:hAnsi="Times New Roman" w:cs="Times New Roman"/>
          <w:bCs/>
          <w:sz w:val="28"/>
          <w:szCs w:val="28"/>
          <w:lang w:val="en-IN"/>
        </w:rPr>
      </w:pPr>
      <w:r w:rsidRPr="001C5217">
        <w:rPr>
          <w:rFonts w:ascii="Times New Roman" w:hAnsi="Times New Roman" w:cs="Times New Roman"/>
          <w:b/>
          <w:bCs/>
          <w:sz w:val="28"/>
          <w:szCs w:val="28"/>
        </w:rPr>
        <w:t>Big Data Integration</w:t>
      </w:r>
      <w:r w:rsidRPr="001C5217">
        <w:rPr>
          <w:rFonts w:ascii="Times New Roman" w:hAnsi="Times New Roman" w:cs="Times New Roman"/>
          <w:bCs/>
          <w:sz w:val="28"/>
          <w:szCs w:val="28"/>
        </w:rPr>
        <w:t>: AI and ML are capable of handling and analyzing large datasets, including historical prices, weather conditions, and market demand, which traditional methods might struggle with.</w:t>
      </w:r>
    </w:p>
    <w:p w:rsidR="00000000" w:rsidRPr="001C5217" w:rsidRDefault="001C5217" w:rsidP="001C5217">
      <w:pPr>
        <w:numPr>
          <w:ilvl w:val="0"/>
          <w:numId w:val="9"/>
        </w:numPr>
        <w:tabs>
          <w:tab w:val="left" w:pos="720"/>
        </w:tabs>
        <w:spacing w:after="100" w:line="360" w:lineRule="auto"/>
        <w:jc w:val="both"/>
        <w:rPr>
          <w:rFonts w:ascii="Times New Roman" w:hAnsi="Times New Roman" w:cs="Times New Roman"/>
          <w:bCs/>
          <w:sz w:val="28"/>
          <w:szCs w:val="28"/>
          <w:lang w:val="en-IN"/>
        </w:rPr>
      </w:pPr>
      <w:r w:rsidRPr="001C5217">
        <w:rPr>
          <w:rFonts w:ascii="Times New Roman" w:hAnsi="Times New Roman" w:cs="Times New Roman"/>
          <w:b/>
          <w:bCs/>
          <w:sz w:val="28"/>
          <w:szCs w:val="28"/>
        </w:rPr>
        <w:t>Feature Extraction</w:t>
      </w:r>
      <w:r w:rsidRPr="001C5217">
        <w:rPr>
          <w:rFonts w:ascii="Times New Roman" w:hAnsi="Times New Roman" w:cs="Times New Roman"/>
          <w:bCs/>
          <w:sz w:val="28"/>
          <w:szCs w:val="28"/>
        </w:rPr>
        <w:t>: These models can automatically identify and extract relevant features from large and diverse datasets.</w:t>
      </w:r>
    </w:p>
    <w:p w:rsidR="001C5217" w:rsidRPr="001C5217" w:rsidRDefault="001C5217" w:rsidP="001C5217">
      <w:pPr>
        <w:numPr>
          <w:ilvl w:val="0"/>
          <w:numId w:val="9"/>
        </w:numPr>
        <w:tabs>
          <w:tab w:val="left" w:pos="720"/>
        </w:tabs>
        <w:spacing w:after="100" w:line="360" w:lineRule="auto"/>
        <w:jc w:val="both"/>
        <w:rPr>
          <w:rFonts w:ascii="Times New Roman" w:hAnsi="Times New Roman" w:cs="Times New Roman"/>
          <w:bCs/>
          <w:sz w:val="28"/>
          <w:szCs w:val="28"/>
          <w:lang w:val="en-IN"/>
        </w:rPr>
      </w:pPr>
      <w:r w:rsidRPr="001C5217">
        <w:rPr>
          <w:rFonts w:ascii="Times New Roman" w:hAnsi="Times New Roman" w:cs="Times New Roman"/>
          <w:b/>
          <w:bCs/>
          <w:sz w:val="28"/>
          <w:szCs w:val="28"/>
        </w:rPr>
        <w:t>4. Identification of Trends and Anomalies</w:t>
      </w:r>
    </w:p>
    <w:p w:rsidR="00000000" w:rsidRPr="001C5217" w:rsidRDefault="001C5217" w:rsidP="001C5217">
      <w:pPr>
        <w:numPr>
          <w:ilvl w:val="0"/>
          <w:numId w:val="9"/>
        </w:numPr>
        <w:tabs>
          <w:tab w:val="left" w:pos="720"/>
        </w:tabs>
        <w:spacing w:after="100" w:line="360" w:lineRule="auto"/>
        <w:jc w:val="both"/>
        <w:rPr>
          <w:rFonts w:ascii="Times New Roman" w:hAnsi="Times New Roman" w:cs="Times New Roman"/>
          <w:bCs/>
          <w:sz w:val="28"/>
          <w:szCs w:val="28"/>
          <w:lang w:val="en-IN"/>
        </w:rPr>
      </w:pPr>
      <w:r w:rsidRPr="001C5217">
        <w:rPr>
          <w:rFonts w:ascii="Times New Roman" w:hAnsi="Times New Roman" w:cs="Times New Roman"/>
          <w:b/>
          <w:bCs/>
          <w:sz w:val="28"/>
          <w:szCs w:val="28"/>
        </w:rPr>
        <w:t>Trend Analysis</w:t>
      </w:r>
      <w:r w:rsidRPr="001C5217">
        <w:rPr>
          <w:rFonts w:ascii="Times New Roman" w:hAnsi="Times New Roman" w:cs="Times New Roman"/>
          <w:bCs/>
          <w:sz w:val="28"/>
          <w:szCs w:val="28"/>
        </w:rPr>
        <w:t>: AI models can identify and analyze long-term trends in commodity prices, which can be useful for strategic planning and forecasting.</w:t>
      </w:r>
    </w:p>
    <w:p w:rsidR="00000000" w:rsidRPr="001C5217" w:rsidRDefault="001C5217" w:rsidP="001C5217">
      <w:pPr>
        <w:numPr>
          <w:ilvl w:val="0"/>
          <w:numId w:val="9"/>
        </w:numPr>
        <w:tabs>
          <w:tab w:val="left" w:pos="720"/>
        </w:tabs>
        <w:spacing w:after="100" w:line="360" w:lineRule="auto"/>
        <w:jc w:val="both"/>
        <w:rPr>
          <w:rFonts w:ascii="Times New Roman" w:hAnsi="Times New Roman" w:cs="Times New Roman"/>
          <w:bCs/>
          <w:sz w:val="28"/>
          <w:szCs w:val="28"/>
          <w:lang w:val="en-IN"/>
        </w:rPr>
      </w:pPr>
      <w:r w:rsidRPr="001C5217">
        <w:rPr>
          <w:rFonts w:ascii="Times New Roman" w:hAnsi="Times New Roman" w:cs="Times New Roman"/>
          <w:b/>
          <w:bCs/>
          <w:sz w:val="28"/>
          <w:szCs w:val="28"/>
        </w:rPr>
        <w:t>Anomaly Detection</w:t>
      </w:r>
      <w:r w:rsidRPr="001C5217">
        <w:rPr>
          <w:rFonts w:ascii="Times New Roman" w:hAnsi="Times New Roman" w:cs="Times New Roman"/>
          <w:bCs/>
          <w:sz w:val="28"/>
          <w:szCs w:val="28"/>
        </w:rPr>
        <w:t>: Machine learning algorithms can detect unusual price fluctuations or anomalies, which may indicate potential issues or opportunities.</w:t>
      </w:r>
    </w:p>
    <w:p w:rsidR="00682BC6" w:rsidRPr="00CB133A" w:rsidRDefault="00682BC6" w:rsidP="005B18CD">
      <w:pPr>
        <w:numPr>
          <w:ilvl w:val="0"/>
          <w:numId w:val="9"/>
        </w:numPr>
        <w:tabs>
          <w:tab w:val="left" w:pos="720"/>
        </w:tabs>
        <w:spacing w:after="100" w:line="360" w:lineRule="auto"/>
        <w:jc w:val="both"/>
        <w:rPr>
          <w:rFonts w:ascii="Times New Roman" w:hAnsi="Times New Roman" w:cs="Times New Roman"/>
          <w:bCs/>
          <w:sz w:val="28"/>
          <w:szCs w:val="28"/>
          <w:lang w:val="en-IN"/>
        </w:rPr>
      </w:pP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C84609" w:rsidRDefault="00C84609" w:rsidP="00C84609">
      <w:pPr>
        <w:numPr>
          <w:ilvl w:val="0"/>
          <w:numId w:val="15"/>
        </w:numPr>
        <w:spacing w:before="100" w:after="100" w:line="360" w:lineRule="auto"/>
        <w:jc w:val="both"/>
        <w:rPr>
          <w:rFonts w:ascii="Times New Roman" w:eastAsia="Times New Roman" w:hAnsi="Times New Roman" w:cs="Times New Roman"/>
          <w:b/>
          <w:bCs/>
          <w:sz w:val="28"/>
          <w:szCs w:val="28"/>
          <w:lang w:val="en-IN" w:eastAsia="en-IN"/>
        </w:rPr>
      </w:pPr>
      <w:r w:rsidRPr="00C84609">
        <w:rPr>
          <w:rFonts w:ascii="Times New Roman" w:eastAsia="Times New Roman" w:hAnsi="Times New Roman" w:cs="Times New Roman"/>
          <w:b/>
          <w:bCs/>
          <w:sz w:val="28"/>
          <w:szCs w:val="28"/>
          <w:lang w:val="en-IN" w:eastAsia="en-IN"/>
        </w:rPr>
        <w:t>Data Collection and Integration</w:t>
      </w:r>
    </w:p>
    <w:p w:rsidR="00000000" w:rsidRPr="00C84609" w:rsidRDefault="00C84609" w:rsidP="00C84609">
      <w:pPr>
        <w:numPr>
          <w:ilvl w:val="0"/>
          <w:numId w:val="15"/>
        </w:numPr>
        <w:spacing w:before="100" w:after="100" w:line="360" w:lineRule="auto"/>
        <w:jc w:val="both"/>
        <w:rPr>
          <w:rFonts w:ascii="Times New Roman" w:eastAsia="Times New Roman" w:hAnsi="Times New Roman" w:cs="Times New Roman"/>
          <w:b/>
          <w:bCs/>
          <w:sz w:val="28"/>
          <w:szCs w:val="28"/>
          <w:lang w:val="en-IN" w:eastAsia="en-IN"/>
        </w:rPr>
      </w:pPr>
      <w:r w:rsidRPr="00C84609">
        <w:rPr>
          <w:rFonts w:ascii="Times New Roman" w:eastAsia="Times New Roman" w:hAnsi="Times New Roman" w:cs="Times New Roman"/>
          <w:b/>
          <w:bCs/>
          <w:sz w:val="28"/>
          <w:szCs w:val="28"/>
          <w:lang w:val="en-IN" w:eastAsia="en-IN"/>
        </w:rPr>
        <w:t xml:space="preserve">Data </w:t>
      </w:r>
      <w:proofErr w:type="spellStart"/>
      <w:r w:rsidRPr="00C84609">
        <w:rPr>
          <w:rFonts w:ascii="Times New Roman" w:eastAsia="Times New Roman" w:hAnsi="Times New Roman" w:cs="Times New Roman"/>
          <w:b/>
          <w:bCs/>
          <w:sz w:val="28"/>
          <w:szCs w:val="28"/>
          <w:lang w:val="en-IN" w:eastAsia="en-IN"/>
        </w:rPr>
        <w:t>Preprocessing</w:t>
      </w:r>
      <w:proofErr w:type="spellEnd"/>
    </w:p>
    <w:p w:rsidR="00000000" w:rsidRPr="00C84609" w:rsidRDefault="00C84609" w:rsidP="00C84609">
      <w:pPr>
        <w:numPr>
          <w:ilvl w:val="0"/>
          <w:numId w:val="15"/>
        </w:numPr>
        <w:spacing w:before="100" w:after="100" w:line="360" w:lineRule="auto"/>
        <w:jc w:val="both"/>
        <w:rPr>
          <w:rFonts w:ascii="Times New Roman" w:eastAsia="Times New Roman" w:hAnsi="Times New Roman" w:cs="Times New Roman"/>
          <w:b/>
          <w:bCs/>
          <w:sz w:val="28"/>
          <w:szCs w:val="28"/>
          <w:lang w:val="en-IN" w:eastAsia="en-IN"/>
        </w:rPr>
      </w:pPr>
      <w:r w:rsidRPr="00C84609">
        <w:rPr>
          <w:rFonts w:ascii="Times New Roman" w:eastAsia="Times New Roman" w:hAnsi="Times New Roman" w:cs="Times New Roman"/>
          <w:b/>
          <w:bCs/>
          <w:sz w:val="28"/>
          <w:szCs w:val="28"/>
          <w:lang w:val="en-IN" w:eastAsia="en-IN"/>
        </w:rPr>
        <w:t>Exploratory Data Analysis (EDA)</w:t>
      </w:r>
    </w:p>
    <w:p w:rsidR="00000000" w:rsidRPr="00C84609" w:rsidRDefault="00C84609" w:rsidP="00C84609">
      <w:pPr>
        <w:numPr>
          <w:ilvl w:val="0"/>
          <w:numId w:val="15"/>
        </w:numPr>
        <w:spacing w:before="100" w:after="100" w:line="360" w:lineRule="auto"/>
        <w:jc w:val="both"/>
        <w:rPr>
          <w:rFonts w:ascii="Times New Roman" w:eastAsia="Times New Roman" w:hAnsi="Times New Roman" w:cs="Times New Roman"/>
          <w:b/>
          <w:bCs/>
          <w:sz w:val="28"/>
          <w:szCs w:val="28"/>
          <w:lang w:val="en-IN" w:eastAsia="en-IN"/>
        </w:rPr>
      </w:pPr>
      <w:r w:rsidRPr="00C84609">
        <w:rPr>
          <w:rFonts w:ascii="Times New Roman" w:eastAsia="Times New Roman" w:hAnsi="Times New Roman" w:cs="Times New Roman"/>
          <w:b/>
          <w:bCs/>
          <w:sz w:val="28"/>
          <w:szCs w:val="28"/>
          <w:lang w:val="en-IN" w:eastAsia="en-IN"/>
        </w:rPr>
        <w:t>Model Selection and Development</w:t>
      </w: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96720F" w:rsidP="001730EF">
      <w:pPr>
        <w:rPr>
          <w:rFonts w:ascii="Times New Roman" w:hAnsi="Times New Roman" w:cs="Times New Roman"/>
          <w:b/>
          <w:sz w:val="28"/>
          <w:szCs w:val="28"/>
          <w:lang w:val="en-IN"/>
        </w:rPr>
      </w:pPr>
      <w:r w:rsidRPr="0096720F">
        <w:rPr>
          <w:rFonts w:ascii="Times New Roman" w:hAnsi="Times New Roman" w:cs="Times New Roman"/>
          <w:b/>
          <w:bCs/>
          <w:sz w:val="28"/>
          <w:szCs w:val="28"/>
        </w:rPr>
        <w:t>Data Collection and Integration</w:t>
      </w:r>
    </w:p>
    <w:p w:rsidR="00000000" w:rsidRPr="00EB1856" w:rsidRDefault="00EB1856" w:rsidP="00EB1856">
      <w:pPr>
        <w:numPr>
          <w:ilvl w:val="0"/>
          <w:numId w:val="16"/>
        </w:numPr>
        <w:rPr>
          <w:bCs/>
          <w:sz w:val="28"/>
          <w:szCs w:val="28"/>
          <w:lang w:val="en-IN"/>
        </w:rPr>
      </w:pPr>
      <w:r w:rsidRPr="00EB1856">
        <w:rPr>
          <w:bCs/>
          <w:sz w:val="28"/>
          <w:szCs w:val="28"/>
        </w:rPr>
        <w:t>Data Sources: Identify and gather data from various sources such as market prices, weather conditions, soil quality, and economic indicators.</w:t>
      </w:r>
    </w:p>
    <w:p w:rsidR="00000000" w:rsidRPr="00EB1856" w:rsidRDefault="00EB1856" w:rsidP="00EB1856">
      <w:pPr>
        <w:numPr>
          <w:ilvl w:val="0"/>
          <w:numId w:val="16"/>
        </w:numPr>
        <w:rPr>
          <w:bCs/>
          <w:sz w:val="28"/>
          <w:szCs w:val="28"/>
          <w:lang w:val="en-IN"/>
        </w:rPr>
      </w:pPr>
      <w:r w:rsidRPr="00EB1856">
        <w:rPr>
          <w:bCs/>
          <w:sz w:val="28"/>
          <w:szCs w:val="28"/>
        </w:rPr>
        <w:t>Price Data: Historical and real-time price data from market reports, trade databases, and online platforms.</w:t>
      </w:r>
    </w:p>
    <w:p w:rsidR="00000000" w:rsidRPr="00EB1856" w:rsidRDefault="00EB1856" w:rsidP="00EB1856">
      <w:pPr>
        <w:numPr>
          <w:ilvl w:val="0"/>
          <w:numId w:val="16"/>
        </w:numPr>
        <w:rPr>
          <w:bCs/>
          <w:sz w:val="28"/>
          <w:szCs w:val="28"/>
          <w:lang w:val="en-IN"/>
        </w:rPr>
      </w:pPr>
      <w:r w:rsidRPr="00EB1856">
        <w:rPr>
          <w:bCs/>
          <w:sz w:val="28"/>
          <w:szCs w:val="28"/>
        </w:rPr>
        <w:t>Weather Data: Meteorological data including temperature, rainfall, humidity, and seasonal patterns.</w:t>
      </w:r>
    </w:p>
    <w:p w:rsidR="00000000" w:rsidRPr="00EB1856" w:rsidRDefault="00EB1856" w:rsidP="00EB1856">
      <w:pPr>
        <w:numPr>
          <w:ilvl w:val="0"/>
          <w:numId w:val="16"/>
        </w:numPr>
        <w:rPr>
          <w:bCs/>
          <w:sz w:val="28"/>
          <w:szCs w:val="28"/>
          <w:lang w:val="en-IN"/>
        </w:rPr>
      </w:pPr>
      <w:r w:rsidRPr="00EB1856">
        <w:rPr>
          <w:bCs/>
          <w:sz w:val="28"/>
          <w:szCs w:val="28"/>
        </w:rPr>
        <w:t>Soil Data: Information on soil conditions, nutrient levels, and crop-specific requirements.</w:t>
      </w:r>
    </w:p>
    <w:p w:rsidR="00000000" w:rsidRPr="00EB1856" w:rsidRDefault="00EB1856" w:rsidP="00EB1856">
      <w:pPr>
        <w:numPr>
          <w:ilvl w:val="0"/>
          <w:numId w:val="16"/>
        </w:numPr>
        <w:rPr>
          <w:bCs/>
          <w:sz w:val="28"/>
          <w:szCs w:val="28"/>
          <w:lang w:val="en-IN"/>
        </w:rPr>
      </w:pPr>
      <w:r w:rsidRPr="00EB1856">
        <w:rPr>
          <w:bCs/>
          <w:sz w:val="28"/>
          <w:szCs w:val="28"/>
        </w:rPr>
        <w:t>Economic Indicators: Data on inflation, currency exchange rates, and trade policies.</w:t>
      </w:r>
    </w:p>
    <w:p w:rsidR="00000000" w:rsidRPr="00EB1856" w:rsidRDefault="00EB1856" w:rsidP="00EB1856">
      <w:pPr>
        <w:numPr>
          <w:ilvl w:val="0"/>
          <w:numId w:val="16"/>
        </w:numPr>
        <w:rPr>
          <w:bCs/>
          <w:sz w:val="28"/>
          <w:szCs w:val="28"/>
          <w:lang w:val="en-IN"/>
        </w:rPr>
      </w:pPr>
      <w:r w:rsidRPr="00EB1856">
        <w:rPr>
          <w:bCs/>
          <w:sz w:val="28"/>
          <w:szCs w:val="28"/>
        </w:rPr>
        <w:t>Data Integration: Combine data from multiple sources into a unified dataset, ensuring consistency and compatibility.</w:t>
      </w:r>
    </w:p>
    <w:p w:rsidR="00682BC6" w:rsidRPr="00324006" w:rsidRDefault="00682BC6" w:rsidP="005B18CD">
      <w:pPr>
        <w:numPr>
          <w:ilvl w:val="0"/>
          <w:numId w:val="16"/>
        </w:numPr>
        <w:rPr>
          <w:bCs/>
          <w:sz w:val="28"/>
          <w:szCs w:val="28"/>
          <w:lang w:val="en-IN"/>
        </w:rPr>
      </w:pP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7020E4" w:rsidP="00A90ED2">
      <w:pPr>
        <w:ind w:left="360"/>
        <w:rPr>
          <w:b/>
          <w:sz w:val="28"/>
          <w:szCs w:val="28"/>
          <w:lang w:val="en-IN"/>
        </w:rPr>
      </w:pPr>
      <w:r w:rsidRPr="007020E4">
        <w:rPr>
          <w:b/>
          <w:bCs/>
          <w:sz w:val="28"/>
          <w:szCs w:val="28"/>
        </w:rPr>
        <w:t>Data Preprocessing</w:t>
      </w:r>
      <w:r w:rsidR="00C72146">
        <w:rPr>
          <w:b/>
          <w:bCs/>
          <w:sz w:val="28"/>
          <w:szCs w:val="28"/>
        </w:rPr>
        <w:tab/>
      </w:r>
    </w:p>
    <w:p w:rsidR="00D12B52" w:rsidRPr="001D7D47" w:rsidRDefault="00D12B52" w:rsidP="001730EF">
      <w:pPr>
        <w:rPr>
          <w:sz w:val="28"/>
          <w:szCs w:val="28"/>
          <w:lang w:val="en-IN"/>
        </w:rPr>
      </w:pPr>
    </w:p>
    <w:p w:rsidR="00000000" w:rsidRPr="00026B20" w:rsidRDefault="00026B20" w:rsidP="00026B20">
      <w:pPr>
        <w:numPr>
          <w:ilvl w:val="0"/>
          <w:numId w:val="5"/>
        </w:numPr>
        <w:spacing w:before="100" w:after="100" w:line="360" w:lineRule="auto"/>
        <w:jc w:val="both"/>
        <w:rPr>
          <w:rFonts w:ascii="Times New Roman" w:hAnsi="Times New Roman" w:cs="Times New Roman"/>
          <w:bCs/>
          <w:sz w:val="28"/>
          <w:szCs w:val="28"/>
          <w:lang w:val="en-IN"/>
        </w:rPr>
      </w:pPr>
      <w:r w:rsidRPr="00026B20">
        <w:rPr>
          <w:rFonts w:ascii="Times New Roman" w:hAnsi="Times New Roman" w:cs="Times New Roman"/>
          <w:b/>
          <w:bCs/>
          <w:sz w:val="28"/>
          <w:szCs w:val="28"/>
        </w:rPr>
        <w:t>Data Cleaning</w:t>
      </w:r>
      <w:r w:rsidRPr="00026B20">
        <w:rPr>
          <w:rFonts w:ascii="Times New Roman" w:hAnsi="Times New Roman" w:cs="Times New Roman"/>
          <w:bCs/>
          <w:sz w:val="28"/>
          <w:szCs w:val="28"/>
        </w:rPr>
        <w:t>: Handle missing values, outliers, and inconsistencies.</w:t>
      </w:r>
    </w:p>
    <w:p w:rsidR="00000000" w:rsidRPr="00026B20" w:rsidRDefault="00026B20" w:rsidP="00026B20">
      <w:pPr>
        <w:numPr>
          <w:ilvl w:val="0"/>
          <w:numId w:val="5"/>
        </w:numPr>
        <w:spacing w:before="100" w:after="100" w:line="360" w:lineRule="auto"/>
        <w:jc w:val="both"/>
        <w:rPr>
          <w:rFonts w:ascii="Times New Roman" w:hAnsi="Times New Roman" w:cs="Times New Roman"/>
          <w:bCs/>
          <w:sz w:val="28"/>
          <w:szCs w:val="28"/>
          <w:lang w:val="en-IN"/>
        </w:rPr>
      </w:pPr>
      <w:r w:rsidRPr="00026B20">
        <w:rPr>
          <w:rFonts w:ascii="Times New Roman" w:hAnsi="Times New Roman" w:cs="Times New Roman"/>
          <w:b/>
          <w:bCs/>
          <w:sz w:val="28"/>
          <w:szCs w:val="28"/>
        </w:rPr>
        <w:t>Imputation</w:t>
      </w:r>
      <w:r w:rsidRPr="00026B20">
        <w:rPr>
          <w:rFonts w:ascii="Times New Roman" w:hAnsi="Times New Roman" w:cs="Times New Roman"/>
          <w:bCs/>
          <w:sz w:val="28"/>
          <w:szCs w:val="28"/>
        </w:rPr>
        <w:t>: Use techniques like mean, median, or interpolation to fill in missing values.</w:t>
      </w:r>
    </w:p>
    <w:p w:rsidR="00000000" w:rsidRPr="00026B20" w:rsidRDefault="00026B20" w:rsidP="00026B20">
      <w:pPr>
        <w:numPr>
          <w:ilvl w:val="0"/>
          <w:numId w:val="5"/>
        </w:numPr>
        <w:spacing w:before="100" w:after="100" w:line="360" w:lineRule="auto"/>
        <w:jc w:val="both"/>
        <w:rPr>
          <w:rFonts w:ascii="Times New Roman" w:hAnsi="Times New Roman" w:cs="Times New Roman"/>
          <w:bCs/>
          <w:sz w:val="28"/>
          <w:szCs w:val="28"/>
          <w:lang w:val="en-IN"/>
        </w:rPr>
      </w:pPr>
      <w:r w:rsidRPr="00026B20">
        <w:rPr>
          <w:rFonts w:ascii="Times New Roman" w:hAnsi="Times New Roman" w:cs="Times New Roman"/>
          <w:b/>
          <w:bCs/>
          <w:sz w:val="28"/>
          <w:szCs w:val="28"/>
        </w:rPr>
        <w:t>Outlier Detection</w:t>
      </w:r>
      <w:r w:rsidRPr="00026B20">
        <w:rPr>
          <w:rFonts w:ascii="Times New Roman" w:hAnsi="Times New Roman" w:cs="Times New Roman"/>
          <w:bCs/>
          <w:sz w:val="28"/>
          <w:szCs w:val="28"/>
        </w:rPr>
        <w:t>: Identify and manage outliers using statistical methods or machine learning techniques.</w:t>
      </w:r>
    </w:p>
    <w:p w:rsidR="00000000" w:rsidRPr="00026B20" w:rsidRDefault="00026B20" w:rsidP="00026B20">
      <w:pPr>
        <w:numPr>
          <w:ilvl w:val="0"/>
          <w:numId w:val="5"/>
        </w:numPr>
        <w:spacing w:before="100" w:after="100" w:line="360" w:lineRule="auto"/>
        <w:jc w:val="both"/>
        <w:rPr>
          <w:rFonts w:ascii="Times New Roman" w:hAnsi="Times New Roman" w:cs="Times New Roman"/>
          <w:bCs/>
          <w:sz w:val="28"/>
          <w:szCs w:val="28"/>
          <w:lang w:val="en-IN"/>
        </w:rPr>
      </w:pPr>
      <w:r w:rsidRPr="00026B20">
        <w:rPr>
          <w:rFonts w:ascii="Times New Roman" w:hAnsi="Times New Roman" w:cs="Times New Roman"/>
          <w:b/>
          <w:bCs/>
          <w:sz w:val="28"/>
          <w:szCs w:val="28"/>
        </w:rPr>
        <w:t>Feature Engineering</w:t>
      </w:r>
      <w:r w:rsidRPr="00026B20">
        <w:rPr>
          <w:rFonts w:ascii="Times New Roman" w:hAnsi="Times New Roman" w:cs="Times New Roman"/>
          <w:bCs/>
          <w:sz w:val="28"/>
          <w:szCs w:val="28"/>
        </w:rPr>
        <w:t>: Create relevant features that enhance model performance.</w:t>
      </w:r>
    </w:p>
    <w:p w:rsidR="00000000" w:rsidRPr="00026B20" w:rsidRDefault="00026B20" w:rsidP="00026B20">
      <w:pPr>
        <w:numPr>
          <w:ilvl w:val="0"/>
          <w:numId w:val="5"/>
        </w:numPr>
        <w:spacing w:before="100" w:after="100" w:line="360" w:lineRule="auto"/>
        <w:jc w:val="both"/>
        <w:rPr>
          <w:rFonts w:ascii="Times New Roman" w:hAnsi="Times New Roman" w:cs="Times New Roman"/>
          <w:bCs/>
          <w:sz w:val="28"/>
          <w:szCs w:val="28"/>
          <w:lang w:val="en-IN"/>
        </w:rPr>
      </w:pPr>
      <w:r w:rsidRPr="00026B20">
        <w:rPr>
          <w:rFonts w:ascii="Times New Roman" w:hAnsi="Times New Roman" w:cs="Times New Roman"/>
          <w:b/>
          <w:bCs/>
          <w:sz w:val="28"/>
          <w:szCs w:val="28"/>
        </w:rPr>
        <w:lastRenderedPageBreak/>
        <w:t>Temporal Features</w:t>
      </w:r>
      <w:r w:rsidRPr="00026B20">
        <w:rPr>
          <w:rFonts w:ascii="Times New Roman" w:hAnsi="Times New Roman" w:cs="Times New Roman"/>
          <w:bCs/>
          <w:sz w:val="28"/>
          <w:szCs w:val="28"/>
        </w:rPr>
        <w:t>: Extract features such as day of the week, month, and seasonality.</w:t>
      </w:r>
    </w:p>
    <w:p w:rsidR="00000000" w:rsidRPr="00026B20" w:rsidRDefault="00026B20" w:rsidP="00026B20">
      <w:pPr>
        <w:numPr>
          <w:ilvl w:val="0"/>
          <w:numId w:val="5"/>
        </w:numPr>
        <w:spacing w:before="100" w:after="100" w:line="360" w:lineRule="auto"/>
        <w:jc w:val="both"/>
        <w:rPr>
          <w:rFonts w:ascii="Times New Roman" w:hAnsi="Times New Roman" w:cs="Times New Roman"/>
          <w:bCs/>
          <w:sz w:val="28"/>
          <w:szCs w:val="28"/>
          <w:lang w:val="en-IN"/>
        </w:rPr>
      </w:pPr>
      <w:r w:rsidRPr="00026B20">
        <w:rPr>
          <w:rFonts w:ascii="Times New Roman" w:hAnsi="Times New Roman" w:cs="Times New Roman"/>
          <w:b/>
          <w:bCs/>
          <w:sz w:val="28"/>
          <w:szCs w:val="28"/>
        </w:rPr>
        <w:t>Lag Features</w:t>
      </w:r>
      <w:r w:rsidRPr="00026B20">
        <w:rPr>
          <w:rFonts w:ascii="Times New Roman" w:hAnsi="Times New Roman" w:cs="Times New Roman"/>
          <w:bCs/>
          <w:sz w:val="28"/>
          <w:szCs w:val="28"/>
        </w:rPr>
        <w:t>: Incorporate lagged values of prices and other variables to capture temporal dependencies.</w:t>
      </w:r>
    </w:p>
    <w:p w:rsidR="00000000" w:rsidRPr="00026B20" w:rsidRDefault="00026B20" w:rsidP="00026B20">
      <w:pPr>
        <w:numPr>
          <w:ilvl w:val="0"/>
          <w:numId w:val="5"/>
        </w:numPr>
        <w:spacing w:before="100" w:after="100" w:line="360" w:lineRule="auto"/>
        <w:jc w:val="both"/>
        <w:rPr>
          <w:rFonts w:ascii="Times New Roman" w:hAnsi="Times New Roman" w:cs="Times New Roman"/>
          <w:bCs/>
          <w:sz w:val="28"/>
          <w:szCs w:val="28"/>
          <w:lang w:val="en-IN"/>
        </w:rPr>
      </w:pPr>
      <w:r w:rsidRPr="00026B20">
        <w:rPr>
          <w:rFonts w:ascii="Times New Roman" w:hAnsi="Times New Roman" w:cs="Times New Roman"/>
          <w:b/>
          <w:bCs/>
          <w:sz w:val="28"/>
          <w:szCs w:val="28"/>
        </w:rPr>
        <w:t>Interaction Features</w:t>
      </w:r>
      <w:r w:rsidRPr="00026B20">
        <w:rPr>
          <w:rFonts w:ascii="Times New Roman" w:hAnsi="Times New Roman" w:cs="Times New Roman"/>
          <w:bCs/>
          <w:sz w:val="28"/>
          <w:szCs w:val="28"/>
        </w:rPr>
        <w:t>: Create features that represent interactions between different variables.</w:t>
      </w:r>
    </w:p>
    <w:p w:rsidR="00000000" w:rsidRPr="00026B20" w:rsidRDefault="00026B20" w:rsidP="00026B20">
      <w:pPr>
        <w:numPr>
          <w:ilvl w:val="0"/>
          <w:numId w:val="5"/>
        </w:numPr>
        <w:spacing w:before="100" w:after="100" w:line="360" w:lineRule="auto"/>
        <w:jc w:val="both"/>
        <w:rPr>
          <w:rFonts w:ascii="Times New Roman" w:hAnsi="Times New Roman" w:cs="Times New Roman"/>
          <w:bCs/>
          <w:sz w:val="28"/>
          <w:szCs w:val="28"/>
          <w:lang w:val="en-IN"/>
        </w:rPr>
      </w:pPr>
      <w:r w:rsidRPr="00026B20">
        <w:rPr>
          <w:rFonts w:ascii="Times New Roman" w:hAnsi="Times New Roman" w:cs="Times New Roman"/>
          <w:b/>
          <w:bCs/>
          <w:sz w:val="28"/>
          <w:szCs w:val="28"/>
        </w:rPr>
        <w:t>Normalization/Scaling</w:t>
      </w:r>
      <w:r w:rsidRPr="00026B20">
        <w:rPr>
          <w:rFonts w:ascii="Times New Roman" w:hAnsi="Times New Roman" w:cs="Times New Roman"/>
          <w:bCs/>
          <w:sz w:val="28"/>
          <w:szCs w:val="28"/>
        </w:rPr>
        <w:t>: Standardize or normalize data to ensure consistency in model training.</w:t>
      </w:r>
    </w:p>
    <w:p w:rsidR="00000000" w:rsidRPr="00026B20" w:rsidRDefault="00026B20" w:rsidP="00026B20">
      <w:pPr>
        <w:numPr>
          <w:ilvl w:val="0"/>
          <w:numId w:val="5"/>
        </w:numPr>
        <w:spacing w:before="100" w:after="100" w:line="360" w:lineRule="auto"/>
        <w:jc w:val="both"/>
        <w:rPr>
          <w:rFonts w:ascii="Times New Roman" w:hAnsi="Times New Roman" w:cs="Times New Roman"/>
          <w:bCs/>
          <w:sz w:val="28"/>
          <w:szCs w:val="28"/>
          <w:lang w:val="en-IN"/>
        </w:rPr>
      </w:pPr>
      <w:r w:rsidRPr="00026B20">
        <w:rPr>
          <w:rFonts w:ascii="Times New Roman" w:hAnsi="Times New Roman" w:cs="Times New Roman"/>
          <w:b/>
          <w:bCs/>
          <w:sz w:val="28"/>
          <w:szCs w:val="28"/>
        </w:rPr>
        <w:t>Scaling</w:t>
      </w:r>
      <w:r w:rsidRPr="00026B20">
        <w:rPr>
          <w:rFonts w:ascii="Times New Roman" w:hAnsi="Times New Roman" w:cs="Times New Roman"/>
          <w:bCs/>
          <w:sz w:val="28"/>
          <w:szCs w:val="28"/>
        </w:rPr>
        <w:t>: Apply techniques like Min-Max scaling or Standardization.</w:t>
      </w: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295789" w:rsidP="001730EF">
      <w:pPr>
        <w:spacing w:before="100" w:after="100"/>
        <w:rPr>
          <w:rFonts w:ascii="Times New Roman" w:hAnsi="Times New Roman" w:cs="Times New Roman"/>
          <w:b/>
          <w:sz w:val="28"/>
          <w:szCs w:val="28"/>
          <w:lang w:val="en-IN"/>
        </w:rPr>
      </w:pPr>
      <w:r w:rsidRPr="00295789">
        <w:rPr>
          <w:rFonts w:ascii="Times New Roman" w:hAnsi="Times New Roman" w:cs="Times New Roman"/>
          <w:b/>
          <w:bCs/>
          <w:sz w:val="28"/>
          <w:szCs w:val="28"/>
        </w:rPr>
        <w:t>Exploratory Data Analysis (EDA)</w:t>
      </w:r>
    </w:p>
    <w:p w:rsidR="00000000" w:rsidRPr="00894D1A" w:rsidRDefault="00894D1A" w:rsidP="00894D1A">
      <w:pPr>
        <w:numPr>
          <w:ilvl w:val="0"/>
          <w:numId w:val="8"/>
        </w:numPr>
        <w:spacing w:before="100" w:after="100" w:line="360" w:lineRule="auto"/>
        <w:jc w:val="both"/>
        <w:rPr>
          <w:rFonts w:ascii="Times New Roman" w:hAnsi="Times New Roman" w:cs="Times New Roman"/>
          <w:bCs/>
          <w:sz w:val="28"/>
          <w:szCs w:val="28"/>
          <w:lang w:val="en-IN"/>
        </w:rPr>
      </w:pPr>
      <w:r w:rsidRPr="00894D1A">
        <w:rPr>
          <w:rFonts w:ascii="Times New Roman" w:hAnsi="Times New Roman" w:cs="Times New Roman"/>
          <w:b/>
          <w:bCs/>
          <w:sz w:val="28"/>
          <w:szCs w:val="28"/>
        </w:rPr>
        <w:t>Descriptive Statistics</w:t>
      </w:r>
      <w:r w:rsidRPr="00894D1A">
        <w:rPr>
          <w:rFonts w:ascii="Times New Roman" w:hAnsi="Times New Roman" w:cs="Times New Roman"/>
          <w:bCs/>
          <w:sz w:val="28"/>
          <w:szCs w:val="28"/>
        </w:rPr>
        <w:t>: Summarize key statistics such as mean, median, and variance.</w:t>
      </w:r>
    </w:p>
    <w:p w:rsidR="00000000" w:rsidRPr="00894D1A" w:rsidRDefault="00894D1A" w:rsidP="00894D1A">
      <w:pPr>
        <w:numPr>
          <w:ilvl w:val="0"/>
          <w:numId w:val="8"/>
        </w:numPr>
        <w:spacing w:before="100" w:after="100" w:line="360" w:lineRule="auto"/>
        <w:jc w:val="both"/>
        <w:rPr>
          <w:rFonts w:ascii="Times New Roman" w:hAnsi="Times New Roman" w:cs="Times New Roman"/>
          <w:bCs/>
          <w:sz w:val="28"/>
          <w:szCs w:val="28"/>
          <w:lang w:val="en-IN"/>
        </w:rPr>
      </w:pPr>
      <w:r w:rsidRPr="00894D1A">
        <w:rPr>
          <w:rFonts w:ascii="Times New Roman" w:hAnsi="Times New Roman" w:cs="Times New Roman"/>
          <w:b/>
          <w:bCs/>
          <w:sz w:val="28"/>
          <w:szCs w:val="28"/>
        </w:rPr>
        <w:t>Visualization</w:t>
      </w:r>
      <w:r w:rsidRPr="00894D1A">
        <w:rPr>
          <w:rFonts w:ascii="Times New Roman" w:hAnsi="Times New Roman" w:cs="Times New Roman"/>
          <w:bCs/>
          <w:sz w:val="28"/>
          <w:szCs w:val="28"/>
        </w:rPr>
        <w:t>: Create plots and charts to visualize trends, correlations, and distributions.</w:t>
      </w:r>
    </w:p>
    <w:p w:rsidR="00000000" w:rsidRPr="00894D1A" w:rsidRDefault="00894D1A" w:rsidP="00894D1A">
      <w:pPr>
        <w:numPr>
          <w:ilvl w:val="0"/>
          <w:numId w:val="8"/>
        </w:numPr>
        <w:spacing w:before="100" w:after="100" w:line="360" w:lineRule="auto"/>
        <w:jc w:val="both"/>
        <w:rPr>
          <w:rFonts w:ascii="Times New Roman" w:hAnsi="Times New Roman" w:cs="Times New Roman"/>
          <w:bCs/>
          <w:sz w:val="28"/>
          <w:szCs w:val="28"/>
          <w:lang w:val="en-IN"/>
        </w:rPr>
      </w:pPr>
      <w:r w:rsidRPr="00894D1A">
        <w:rPr>
          <w:rFonts w:ascii="Times New Roman" w:hAnsi="Times New Roman" w:cs="Times New Roman"/>
          <w:b/>
          <w:bCs/>
          <w:sz w:val="28"/>
          <w:szCs w:val="28"/>
        </w:rPr>
        <w:t>Time Series Plots</w:t>
      </w:r>
      <w:r w:rsidRPr="00894D1A">
        <w:rPr>
          <w:rFonts w:ascii="Times New Roman" w:hAnsi="Times New Roman" w:cs="Times New Roman"/>
          <w:bCs/>
          <w:sz w:val="28"/>
          <w:szCs w:val="28"/>
        </w:rPr>
        <w:t>: Visualize historical price trends and seasonality.</w:t>
      </w:r>
    </w:p>
    <w:p w:rsidR="00000000" w:rsidRPr="00894D1A" w:rsidRDefault="00894D1A" w:rsidP="00894D1A">
      <w:pPr>
        <w:numPr>
          <w:ilvl w:val="0"/>
          <w:numId w:val="8"/>
        </w:numPr>
        <w:spacing w:before="100" w:after="100" w:line="360" w:lineRule="auto"/>
        <w:jc w:val="both"/>
        <w:rPr>
          <w:rFonts w:ascii="Times New Roman" w:hAnsi="Times New Roman" w:cs="Times New Roman"/>
          <w:bCs/>
          <w:sz w:val="28"/>
          <w:szCs w:val="28"/>
          <w:lang w:val="en-IN"/>
        </w:rPr>
      </w:pPr>
      <w:r w:rsidRPr="00894D1A">
        <w:rPr>
          <w:rFonts w:ascii="Times New Roman" w:hAnsi="Times New Roman" w:cs="Times New Roman"/>
          <w:b/>
          <w:bCs/>
          <w:sz w:val="28"/>
          <w:szCs w:val="28"/>
        </w:rPr>
        <w:t>Correlation Matrices</w:t>
      </w:r>
      <w:r w:rsidRPr="00894D1A">
        <w:rPr>
          <w:rFonts w:ascii="Times New Roman" w:hAnsi="Times New Roman" w:cs="Times New Roman"/>
          <w:bCs/>
          <w:sz w:val="28"/>
          <w:szCs w:val="28"/>
        </w:rPr>
        <w:t>: Examine relationships between features.</w:t>
      </w: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2218AC" w:rsidRPr="002218AC" w:rsidRDefault="00EC0FED" w:rsidP="002218AC">
      <w:pPr>
        <w:spacing w:before="100" w:after="100" w:line="360" w:lineRule="auto"/>
        <w:jc w:val="both"/>
        <w:rPr>
          <w:rFonts w:ascii="Times New Roman" w:hAnsi="Times New Roman" w:cs="Times New Roman"/>
          <w:b/>
          <w:bCs/>
          <w:sz w:val="28"/>
          <w:szCs w:val="28"/>
          <w:lang w:val="en-IN"/>
        </w:rPr>
      </w:pPr>
      <w:r w:rsidRPr="00EC0FED">
        <w:rPr>
          <w:rFonts w:ascii="Times New Roman" w:hAnsi="Times New Roman" w:cs="Times New Roman"/>
          <w:b/>
          <w:bCs/>
          <w:sz w:val="28"/>
          <w:szCs w:val="28"/>
        </w:rPr>
        <w:t>Model Selection and Development</w:t>
      </w:r>
    </w:p>
    <w:p w:rsidR="00460D4B" w:rsidRPr="00460D4B" w:rsidRDefault="00460D4B" w:rsidP="00AA2071">
      <w:pPr>
        <w:spacing w:before="100" w:after="100" w:line="360" w:lineRule="auto"/>
        <w:jc w:val="both"/>
        <w:rPr>
          <w:rFonts w:ascii="Times New Roman" w:hAnsi="Times New Roman" w:cs="Times New Roman"/>
          <w:bCs/>
          <w:sz w:val="28"/>
          <w:szCs w:val="28"/>
          <w:lang w:val="en-IN"/>
        </w:rPr>
      </w:pPr>
    </w:p>
    <w:p w:rsidR="00000000" w:rsidRPr="00604511" w:rsidRDefault="00604511" w:rsidP="00604511">
      <w:pPr>
        <w:numPr>
          <w:ilvl w:val="0"/>
          <w:numId w:val="10"/>
        </w:numPr>
        <w:spacing w:before="100" w:after="100" w:line="360" w:lineRule="auto"/>
        <w:jc w:val="both"/>
        <w:rPr>
          <w:rFonts w:ascii="Times New Roman" w:hAnsi="Times New Roman" w:cs="Times New Roman"/>
          <w:bCs/>
          <w:sz w:val="28"/>
          <w:szCs w:val="28"/>
          <w:lang w:val="en-IN"/>
        </w:rPr>
      </w:pPr>
      <w:r w:rsidRPr="00604511">
        <w:rPr>
          <w:rFonts w:ascii="Times New Roman" w:hAnsi="Times New Roman" w:cs="Times New Roman"/>
          <w:b/>
          <w:bCs/>
          <w:sz w:val="28"/>
          <w:szCs w:val="28"/>
        </w:rPr>
        <w:t>Traditional Time Series Models</w:t>
      </w:r>
      <w:r w:rsidRPr="00604511">
        <w:rPr>
          <w:rFonts w:ascii="Times New Roman" w:hAnsi="Times New Roman" w:cs="Times New Roman"/>
          <w:bCs/>
          <w:sz w:val="28"/>
          <w:szCs w:val="28"/>
        </w:rPr>
        <w:t>:</w:t>
      </w:r>
    </w:p>
    <w:p w:rsidR="00000000" w:rsidRPr="00604511" w:rsidRDefault="00604511" w:rsidP="00604511">
      <w:pPr>
        <w:numPr>
          <w:ilvl w:val="0"/>
          <w:numId w:val="10"/>
        </w:numPr>
        <w:spacing w:before="100" w:after="100" w:line="360" w:lineRule="auto"/>
        <w:jc w:val="both"/>
        <w:rPr>
          <w:rFonts w:ascii="Times New Roman" w:hAnsi="Times New Roman" w:cs="Times New Roman"/>
          <w:bCs/>
          <w:sz w:val="28"/>
          <w:szCs w:val="28"/>
          <w:lang w:val="en-IN"/>
        </w:rPr>
      </w:pPr>
      <w:r w:rsidRPr="00604511">
        <w:rPr>
          <w:rFonts w:ascii="Times New Roman" w:hAnsi="Times New Roman" w:cs="Times New Roman"/>
          <w:b/>
          <w:bCs/>
          <w:sz w:val="28"/>
          <w:szCs w:val="28"/>
        </w:rPr>
        <w:t>ARIMA (Auto-Regressive Integrated Moving Average)</w:t>
      </w:r>
      <w:r w:rsidRPr="00604511">
        <w:rPr>
          <w:rFonts w:ascii="Times New Roman" w:hAnsi="Times New Roman" w:cs="Times New Roman"/>
          <w:bCs/>
          <w:sz w:val="28"/>
          <w:szCs w:val="28"/>
        </w:rPr>
        <w:t xml:space="preserve">: Model for </w:t>
      </w:r>
      <w:proofErr w:type="spellStart"/>
      <w:r w:rsidRPr="00604511">
        <w:rPr>
          <w:rFonts w:ascii="Times New Roman" w:hAnsi="Times New Roman" w:cs="Times New Roman"/>
          <w:bCs/>
          <w:sz w:val="28"/>
          <w:szCs w:val="28"/>
        </w:rPr>
        <w:t>univariate</w:t>
      </w:r>
      <w:proofErr w:type="spellEnd"/>
      <w:r w:rsidRPr="00604511">
        <w:rPr>
          <w:rFonts w:ascii="Times New Roman" w:hAnsi="Times New Roman" w:cs="Times New Roman"/>
          <w:bCs/>
          <w:sz w:val="28"/>
          <w:szCs w:val="28"/>
        </w:rPr>
        <w:t xml:space="preserve"> time series forecasting.</w:t>
      </w:r>
    </w:p>
    <w:p w:rsidR="00000000" w:rsidRPr="00604511" w:rsidRDefault="00604511" w:rsidP="00604511">
      <w:pPr>
        <w:numPr>
          <w:ilvl w:val="0"/>
          <w:numId w:val="10"/>
        </w:numPr>
        <w:spacing w:before="100" w:after="100" w:line="360" w:lineRule="auto"/>
        <w:jc w:val="both"/>
        <w:rPr>
          <w:rFonts w:ascii="Times New Roman" w:hAnsi="Times New Roman" w:cs="Times New Roman"/>
          <w:bCs/>
          <w:sz w:val="28"/>
          <w:szCs w:val="28"/>
          <w:lang w:val="en-IN"/>
        </w:rPr>
      </w:pPr>
      <w:r w:rsidRPr="00604511">
        <w:rPr>
          <w:rFonts w:ascii="Times New Roman" w:hAnsi="Times New Roman" w:cs="Times New Roman"/>
          <w:b/>
          <w:bCs/>
          <w:sz w:val="28"/>
          <w:szCs w:val="28"/>
        </w:rPr>
        <w:lastRenderedPageBreak/>
        <w:t>SARIMA (Seasonal ARIMA)</w:t>
      </w:r>
      <w:r w:rsidRPr="00604511">
        <w:rPr>
          <w:rFonts w:ascii="Times New Roman" w:hAnsi="Times New Roman" w:cs="Times New Roman"/>
          <w:bCs/>
          <w:sz w:val="28"/>
          <w:szCs w:val="28"/>
        </w:rPr>
        <w:t>: Extends ARIMA to handle seasonality</w:t>
      </w:r>
    </w:p>
    <w:p w:rsidR="00000000" w:rsidRPr="00604511" w:rsidRDefault="00604511" w:rsidP="00604511">
      <w:pPr>
        <w:numPr>
          <w:ilvl w:val="0"/>
          <w:numId w:val="10"/>
        </w:numPr>
        <w:spacing w:before="100" w:after="100" w:line="360" w:lineRule="auto"/>
        <w:jc w:val="both"/>
        <w:rPr>
          <w:rFonts w:ascii="Times New Roman" w:hAnsi="Times New Roman" w:cs="Times New Roman"/>
          <w:bCs/>
          <w:sz w:val="28"/>
          <w:szCs w:val="28"/>
          <w:lang w:val="en-IN"/>
        </w:rPr>
      </w:pPr>
      <w:r w:rsidRPr="00604511">
        <w:rPr>
          <w:rFonts w:ascii="Times New Roman" w:hAnsi="Times New Roman" w:cs="Times New Roman"/>
          <w:b/>
          <w:bCs/>
          <w:sz w:val="28"/>
          <w:szCs w:val="28"/>
        </w:rPr>
        <w:t>Machine Learning Models</w:t>
      </w:r>
      <w:r w:rsidRPr="00604511">
        <w:rPr>
          <w:rFonts w:ascii="Times New Roman" w:hAnsi="Times New Roman" w:cs="Times New Roman"/>
          <w:bCs/>
          <w:sz w:val="28"/>
          <w:szCs w:val="28"/>
        </w:rPr>
        <w:t>:</w:t>
      </w:r>
    </w:p>
    <w:p w:rsidR="00000000" w:rsidRPr="00604511" w:rsidRDefault="00604511" w:rsidP="00604511">
      <w:pPr>
        <w:numPr>
          <w:ilvl w:val="0"/>
          <w:numId w:val="10"/>
        </w:numPr>
        <w:spacing w:before="100" w:after="100" w:line="360" w:lineRule="auto"/>
        <w:jc w:val="both"/>
        <w:rPr>
          <w:rFonts w:ascii="Times New Roman" w:hAnsi="Times New Roman" w:cs="Times New Roman"/>
          <w:bCs/>
          <w:sz w:val="28"/>
          <w:szCs w:val="28"/>
          <w:lang w:val="en-IN"/>
        </w:rPr>
      </w:pPr>
      <w:r w:rsidRPr="00604511">
        <w:rPr>
          <w:rFonts w:ascii="Times New Roman" w:hAnsi="Times New Roman" w:cs="Times New Roman"/>
          <w:b/>
          <w:bCs/>
          <w:sz w:val="28"/>
          <w:szCs w:val="28"/>
        </w:rPr>
        <w:t>Linear Regression</w:t>
      </w:r>
      <w:r w:rsidRPr="00604511">
        <w:rPr>
          <w:rFonts w:ascii="Times New Roman" w:hAnsi="Times New Roman" w:cs="Times New Roman"/>
          <w:bCs/>
          <w:sz w:val="28"/>
          <w:szCs w:val="28"/>
        </w:rPr>
        <w:t>: Basic regression technique for predicting prices based on features.</w:t>
      </w:r>
    </w:p>
    <w:p w:rsidR="00000000" w:rsidRPr="00604511" w:rsidRDefault="00604511" w:rsidP="00604511">
      <w:pPr>
        <w:numPr>
          <w:ilvl w:val="0"/>
          <w:numId w:val="10"/>
        </w:numPr>
        <w:spacing w:before="100" w:after="100" w:line="360" w:lineRule="auto"/>
        <w:jc w:val="both"/>
        <w:rPr>
          <w:rFonts w:ascii="Times New Roman" w:hAnsi="Times New Roman" w:cs="Times New Roman"/>
          <w:bCs/>
          <w:sz w:val="28"/>
          <w:szCs w:val="28"/>
          <w:lang w:val="en-IN"/>
        </w:rPr>
      </w:pPr>
      <w:r w:rsidRPr="00604511">
        <w:rPr>
          <w:rFonts w:ascii="Times New Roman" w:hAnsi="Times New Roman" w:cs="Times New Roman"/>
          <w:b/>
          <w:bCs/>
          <w:sz w:val="28"/>
          <w:szCs w:val="28"/>
        </w:rPr>
        <w:t>Random Forest</w:t>
      </w:r>
      <w:r w:rsidRPr="00604511">
        <w:rPr>
          <w:rFonts w:ascii="Times New Roman" w:hAnsi="Times New Roman" w:cs="Times New Roman"/>
          <w:bCs/>
          <w:sz w:val="28"/>
          <w:szCs w:val="28"/>
        </w:rPr>
        <w:t>: Ensemble learning method that can handle non-linear relationships.</w:t>
      </w:r>
    </w:p>
    <w:p w:rsidR="00000000" w:rsidRPr="00604511" w:rsidRDefault="00604511" w:rsidP="00604511">
      <w:pPr>
        <w:numPr>
          <w:ilvl w:val="0"/>
          <w:numId w:val="10"/>
        </w:numPr>
        <w:spacing w:before="100" w:after="100" w:line="360" w:lineRule="auto"/>
        <w:jc w:val="both"/>
        <w:rPr>
          <w:rFonts w:ascii="Times New Roman" w:hAnsi="Times New Roman" w:cs="Times New Roman"/>
          <w:bCs/>
          <w:sz w:val="28"/>
          <w:szCs w:val="28"/>
          <w:lang w:val="en-IN"/>
        </w:rPr>
      </w:pPr>
      <w:r w:rsidRPr="00604511">
        <w:rPr>
          <w:rFonts w:ascii="Times New Roman" w:hAnsi="Times New Roman" w:cs="Times New Roman"/>
          <w:b/>
          <w:bCs/>
          <w:sz w:val="28"/>
          <w:szCs w:val="28"/>
        </w:rPr>
        <w:t>Gradient Boosting Machines</w:t>
      </w:r>
      <w:r w:rsidRPr="00604511">
        <w:rPr>
          <w:rFonts w:ascii="Times New Roman" w:hAnsi="Times New Roman" w:cs="Times New Roman"/>
          <w:bCs/>
          <w:sz w:val="28"/>
          <w:szCs w:val="28"/>
        </w:rPr>
        <w:t xml:space="preserve">: Algorithms like </w:t>
      </w:r>
      <w:proofErr w:type="spellStart"/>
      <w:r w:rsidRPr="00604511">
        <w:rPr>
          <w:rFonts w:ascii="Times New Roman" w:hAnsi="Times New Roman" w:cs="Times New Roman"/>
          <w:bCs/>
          <w:sz w:val="28"/>
          <w:szCs w:val="28"/>
        </w:rPr>
        <w:t>XGBoost</w:t>
      </w:r>
      <w:proofErr w:type="spellEnd"/>
      <w:r w:rsidRPr="00604511">
        <w:rPr>
          <w:rFonts w:ascii="Times New Roman" w:hAnsi="Times New Roman" w:cs="Times New Roman"/>
          <w:bCs/>
          <w:sz w:val="28"/>
          <w:szCs w:val="28"/>
        </w:rPr>
        <w:t xml:space="preserve"> and </w:t>
      </w:r>
      <w:proofErr w:type="spellStart"/>
      <w:r w:rsidRPr="00604511">
        <w:rPr>
          <w:rFonts w:ascii="Times New Roman" w:hAnsi="Times New Roman" w:cs="Times New Roman"/>
          <w:bCs/>
          <w:sz w:val="28"/>
          <w:szCs w:val="28"/>
        </w:rPr>
        <w:t>LightGBM</w:t>
      </w:r>
      <w:proofErr w:type="spellEnd"/>
      <w:r w:rsidRPr="00604511">
        <w:rPr>
          <w:rFonts w:ascii="Times New Roman" w:hAnsi="Times New Roman" w:cs="Times New Roman"/>
          <w:bCs/>
          <w:sz w:val="28"/>
          <w:szCs w:val="28"/>
        </w:rPr>
        <w:t xml:space="preserve"> for robust prediction performance.</w:t>
      </w:r>
    </w:p>
    <w:p w:rsidR="00000000" w:rsidRPr="00604511" w:rsidRDefault="00604511" w:rsidP="00604511">
      <w:pPr>
        <w:numPr>
          <w:ilvl w:val="0"/>
          <w:numId w:val="10"/>
        </w:numPr>
        <w:spacing w:before="100" w:after="100" w:line="360" w:lineRule="auto"/>
        <w:jc w:val="both"/>
        <w:rPr>
          <w:rFonts w:ascii="Times New Roman" w:hAnsi="Times New Roman" w:cs="Times New Roman"/>
          <w:bCs/>
          <w:sz w:val="28"/>
          <w:szCs w:val="28"/>
          <w:lang w:val="en-IN"/>
        </w:rPr>
      </w:pPr>
      <w:r w:rsidRPr="00604511">
        <w:rPr>
          <w:rFonts w:ascii="Times New Roman" w:hAnsi="Times New Roman" w:cs="Times New Roman"/>
          <w:b/>
          <w:bCs/>
          <w:sz w:val="28"/>
          <w:szCs w:val="28"/>
        </w:rPr>
        <w:t>Support Vector Machines (SVM)</w:t>
      </w:r>
      <w:r w:rsidRPr="00604511">
        <w:rPr>
          <w:rFonts w:ascii="Times New Roman" w:hAnsi="Times New Roman" w:cs="Times New Roman"/>
          <w:bCs/>
          <w:sz w:val="28"/>
          <w:szCs w:val="28"/>
        </w:rPr>
        <w:t>: Model for regression tasks with complex relationships.</w:t>
      </w:r>
    </w:p>
    <w:p w:rsidR="00682BC6" w:rsidRPr="001939D7" w:rsidRDefault="00682BC6" w:rsidP="005B18CD">
      <w:pPr>
        <w:numPr>
          <w:ilvl w:val="0"/>
          <w:numId w:val="10"/>
        </w:numPr>
        <w:spacing w:before="100" w:after="100" w:line="360" w:lineRule="auto"/>
        <w:jc w:val="both"/>
        <w:rPr>
          <w:rFonts w:ascii="Times New Roman" w:hAnsi="Times New Roman" w:cs="Times New Roman"/>
          <w:bCs/>
          <w:sz w:val="28"/>
          <w:szCs w:val="28"/>
          <w:lang w:val="en-IN"/>
        </w:rPr>
      </w:pP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680DFD" w:rsidRDefault="00680DFD" w:rsidP="00680DFD">
      <w:pPr>
        <w:pStyle w:val="BodyText"/>
        <w:numPr>
          <w:ilvl w:val="0"/>
          <w:numId w:val="11"/>
        </w:numPr>
        <w:rPr>
          <w:iCs/>
          <w:sz w:val="28"/>
          <w:szCs w:val="28"/>
          <w:lang w:val="en-IN"/>
        </w:rPr>
      </w:pPr>
      <w:r w:rsidRPr="00680DFD">
        <w:rPr>
          <w:iCs/>
          <w:sz w:val="28"/>
          <w:szCs w:val="28"/>
        </w:rPr>
        <w:lastRenderedPageBreak/>
        <w:t xml:space="preserve">Family farms play a role in economic development and are characterized by the use of family </w:t>
      </w:r>
      <w:proofErr w:type="spellStart"/>
      <w:r w:rsidRPr="00680DFD">
        <w:rPr>
          <w:iCs/>
          <w:sz w:val="28"/>
          <w:szCs w:val="28"/>
        </w:rPr>
        <w:t>labour</w:t>
      </w:r>
      <w:proofErr w:type="spellEnd"/>
      <w:r w:rsidRPr="00680DFD">
        <w:rPr>
          <w:iCs/>
          <w:sz w:val="28"/>
          <w:szCs w:val="28"/>
        </w:rPr>
        <w:t xml:space="preserve">. Deciding which product to plant to obtain the best price at harvest is a challenge. In order to learn what tools have been used to predict prices </w:t>
      </w:r>
      <w:proofErr w:type="gramStart"/>
      <w:r w:rsidRPr="00680DFD">
        <w:rPr>
          <w:iCs/>
          <w:sz w:val="28"/>
          <w:szCs w:val="28"/>
        </w:rPr>
        <w:t>for  agricultural</w:t>
      </w:r>
      <w:proofErr w:type="gramEnd"/>
      <w:r w:rsidRPr="00680DFD">
        <w:rPr>
          <w:iCs/>
          <w:sz w:val="28"/>
          <w:szCs w:val="28"/>
        </w:rPr>
        <w:t xml:space="preserve"> products, a literature review was carried out. </w:t>
      </w:r>
    </w:p>
    <w:p w:rsidR="00000000" w:rsidRPr="00680DFD" w:rsidRDefault="00680DFD" w:rsidP="00680DFD">
      <w:pPr>
        <w:pStyle w:val="BodyText"/>
        <w:numPr>
          <w:ilvl w:val="0"/>
          <w:numId w:val="11"/>
        </w:numPr>
        <w:rPr>
          <w:iCs/>
          <w:sz w:val="28"/>
          <w:szCs w:val="28"/>
          <w:lang w:val="en-IN"/>
        </w:rPr>
      </w:pPr>
      <w:r w:rsidRPr="00680DFD">
        <w:rPr>
          <w:iCs/>
          <w:sz w:val="28"/>
          <w:szCs w:val="28"/>
        </w:rPr>
        <w:t>The literature review results show that it is necessary to address the epistemological aspect of research involving machine learning to improve the understanding and reliability of the results. Most of the studies identified used the positivist paradigm.</w:t>
      </w:r>
    </w:p>
    <w:p w:rsidR="00000000" w:rsidRPr="00680DFD" w:rsidRDefault="00680DFD" w:rsidP="00680DFD">
      <w:pPr>
        <w:pStyle w:val="BodyText"/>
        <w:numPr>
          <w:ilvl w:val="0"/>
          <w:numId w:val="11"/>
        </w:numPr>
        <w:rPr>
          <w:iCs/>
          <w:sz w:val="28"/>
          <w:szCs w:val="28"/>
          <w:lang w:val="en-IN"/>
        </w:rPr>
      </w:pPr>
      <w:r w:rsidRPr="00680DFD">
        <w:rPr>
          <w:iCs/>
          <w:sz w:val="28"/>
          <w:szCs w:val="28"/>
        </w:rPr>
        <w:t xml:space="preserve"> The research approach that the authors used was quantitative and longitudinal. Also, several machine learning models were used to predict the price of agricultural products. </w:t>
      </w:r>
    </w:p>
    <w:p w:rsidR="00000000" w:rsidRPr="002E69D3" w:rsidRDefault="002E69D3" w:rsidP="002E69D3">
      <w:pPr>
        <w:pStyle w:val="BodyText"/>
        <w:numPr>
          <w:ilvl w:val="0"/>
          <w:numId w:val="11"/>
        </w:numPr>
        <w:rPr>
          <w:iCs/>
          <w:sz w:val="28"/>
          <w:szCs w:val="28"/>
          <w:lang w:val="en-IN"/>
        </w:rPr>
      </w:pPr>
      <w:r w:rsidRPr="002E69D3">
        <w:rPr>
          <w:iCs/>
          <w:sz w:val="28"/>
          <w:szCs w:val="28"/>
        </w:rPr>
        <w:t xml:space="preserve">The researchers showed a preference for Neural Network-based algorithms due to the results obtained by this type of algorithm in terms of accuracy and precision in price prediction compared to other types of algorithms. </w:t>
      </w:r>
    </w:p>
    <w:p w:rsidR="00000000" w:rsidRPr="002E69D3" w:rsidRDefault="002E69D3" w:rsidP="002E69D3">
      <w:pPr>
        <w:pStyle w:val="BodyText"/>
        <w:numPr>
          <w:ilvl w:val="0"/>
          <w:numId w:val="11"/>
        </w:numPr>
        <w:rPr>
          <w:iCs/>
          <w:sz w:val="28"/>
          <w:szCs w:val="28"/>
          <w:lang w:val="en-IN"/>
        </w:rPr>
      </w:pPr>
      <w:r w:rsidRPr="002E69D3">
        <w:rPr>
          <w:iCs/>
          <w:sz w:val="28"/>
          <w:szCs w:val="28"/>
        </w:rPr>
        <w:t xml:space="preserve">The results of this study can be used by research community, farmers and specialists interested in price prediction of agricultural products. </w:t>
      </w:r>
    </w:p>
    <w:p w:rsidR="00682BC6" w:rsidRPr="00531B42" w:rsidRDefault="00682BC6" w:rsidP="005B18CD">
      <w:pPr>
        <w:pStyle w:val="BodyText"/>
        <w:numPr>
          <w:ilvl w:val="0"/>
          <w:numId w:val="11"/>
        </w:numPr>
        <w:rPr>
          <w:iCs/>
          <w:sz w:val="28"/>
          <w:szCs w:val="28"/>
          <w:lang w:val="en-IN"/>
        </w:rPr>
      </w:pPr>
      <w:bookmarkStart w:id="0" w:name="_GoBack"/>
      <w:bookmarkEnd w:id="0"/>
    </w:p>
    <w:p w:rsidR="00B91826" w:rsidRPr="006C478A" w:rsidRDefault="00B91826" w:rsidP="005B18CD">
      <w:pPr>
        <w:pStyle w:val="BodyText"/>
        <w:numPr>
          <w:ilvl w:val="0"/>
          <w:numId w:val="11"/>
        </w:numPr>
        <w:rPr>
          <w:iCs/>
          <w:sz w:val="28"/>
          <w:szCs w:val="28"/>
          <w:lang w:val="en-IN"/>
        </w:rPr>
      </w:pPr>
    </w:p>
    <w:p w:rsidR="00A74562" w:rsidRPr="006612FA" w:rsidRDefault="00A74562" w:rsidP="00DE636D">
      <w:pPr>
        <w:pStyle w:val="BodyText"/>
        <w:ind w:left="360"/>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DD8" w:rsidRDefault="000A1DD8" w:rsidP="003654DF">
      <w:pPr>
        <w:spacing w:after="0" w:line="240" w:lineRule="auto"/>
      </w:pPr>
      <w:r>
        <w:separator/>
      </w:r>
    </w:p>
  </w:endnote>
  <w:endnote w:type="continuationSeparator" w:id="0">
    <w:p w:rsidR="000A1DD8" w:rsidRDefault="000A1DD8"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DD8" w:rsidRDefault="000A1DD8" w:rsidP="003654DF">
      <w:pPr>
        <w:spacing w:after="0" w:line="240" w:lineRule="auto"/>
      </w:pPr>
      <w:r>
        <w:separator/>
      </w:r>
    </w:p>
  </w:footnote>
  <w:footnote w:type="continuationSeparator" w:id="0">
    <w:p w:rsidR="000A1DD8" w:rsidRDefault="000A1DD8"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2E69D3">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3">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4">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5">
    <w:nsid w:val="1AF9751F"/>
    <w:multiLevelType w:val="hybridMultilevel"/>
    <w:tmpl w:val="D292EB0C"/>
    <w:lvl w:ilvl="0" w:tplc="B9BC12BC">
      <w:start w:val="1"/>
      <w:numFmt w:val="bullet"/>
      <w:lvlText w:val="•"/>
      <w:lvlJc w:val="left"/>
      <w:pPr>
        <w:tabs>
          <w:tab w:val="num" w:pos="720"/>
        </w:tabs>
        <w:ind w:left="720" w:hanging="360"/>
      </w:pPr>
      <w:rPr>
        <w:rFonts w:ascii="Arial" w:hAnsi="Arial" w:hint="default"/>
      </w:rPr>
    </w:lvl>
    <w:lvl w:ilvl="1" w:tplc="2180B84C" w:tentative="1">
      <w:start w:val="1"/>
      <w:numFmt w:val="bullet"/>
      <w:lvlText w:val="•"/>
      <w:lvlJc w:val="left"/>
      <w:pPr>
        <w:tabs>
          <w:tab w:val="num" w:pos="1440"/>
        </w:tabs>
        <w:ind w:left="1440" w:hanging="360"/>
      </w:pPr>
      <w:rPr>
        <w:rFonts w:ascii="Arial" w:hAnsi="Arial" w:hint="default"/>
      </w:rPr>
    </w:lvl>
    <w:lvl w:ilvl="2" w:tplc="F3EC2C6E" w:tentative="1">
      <w:start w:val="1"/>
      <w:numFmt w:val="bullet"/>
      <w:lvlText w:val="•"/>
      <w:lvlJc w:val="left"/>
      <w:pPr>
        <w:tabs>
          <w:tab w:val="num" w:pos="2160"/>
        </w:tabs>
        <w:ind w:left="2160" w:hanging="360"/>
      </w:pPr>
      <w:rPr>
        <w:rFonts w:ascii="Arial" w:hAnsi="Arial" w:hint="default"/>
      </w:rPr>
    </w:lvl>
    <w:lvl w:ilvl="3" w:tplc="F9E2DE8A" w:tentative="1">
      <w:start w:val="1"/>
      <w:numFmt w:val="bullet"/>
      <w:lvlText w:val="•"/>
      <w:lvlJc w:val="left"/>
      <w:pPr>
        <w:tabs>
          <w:tab w:val="num" w:pos="2880"/>
        </w:tabs>
        <w:ind w:left="2880" w:hanging="360"/>
      </w:pPr>
      <w:rPr>
        <w:rFonts w:ascii="Arial" w:hAnsi="Arial" w:hint="default"/>
      </w:rPr>
    </w:lvl>
    <w:lvl w:ilvl="4" w:tplc="CFEE9020" w:tentative="1">
      <w:start w:val="1"/>
      <w:numFmt w:val="bullet"/>
      <w:lvlText w:val="•"/>
      <w:lvlJc w:val="left"/>
      <w:pPr>
        <w:tabs>
          <w:tab w:val="num" w:pos="3600"/>
        </w:tabs>
        <w:ind w:left="3600" w:hanging="360"/>
      </w:pPr>
      <w:rPr>
        <w:rFonts w:ascii="Arial" w:hAnsi="Arial" w:hint="default"/>
      </w:rPr>
    </w:lvl>
    <w:lvl w:ilvl="5" w:tplc="87F2DB3A" w:tentative="1">
      <w:start w:val="1"/>
      <w:numFmt w:val="bullet"/>
      <w:lvlText w:val="•"/>
      <w:lvlJc w:val="left"/>
      <w:pPr>
        <w:tabs>
          <w:tab w:val="num" w:pos="4320"/>
        </w:tabs>
        <w:ind w:left="4320" w:hanging="360"/>
      </w:pPr>
      <w:rPr>
        <w:rFonts w:ascii="Arial" w:hAnsi="Arial" w:hint="default"/>
      </w:rPr>
    </w:lvl>
    <w:lvl w:ilvl="6" w:tplc="BA84009A" w:tentative="1">
      <w:start w:val="1"/>
      <w:numFmt w:val="bullet"/>
      <w:lvlText w:val="•"/>
      <w:lvlJc w:val="left"/>
      <w:pPr>
        <w:tabs>
          <w:tab w:val="num" w:pos="5040"/>
        </w:tabs>
        <w:ind w:left="5040" w:hanging="360"/>
      </w:pPr>
      <w:rPr>
        <w:rFonts w:ascii="Arial" w:hAnsi="Arial" w:hint="default"/>
      </w:rPr>
    </w:lvl>
    <w:lvl w:ilvl="7" w:tplc="6C7E85B2" w:tentative="1">
      <w:start w:val="1"/>
      <w:numFmt w:val="bullet"/>
      <w:lvlText w:val="•"/>
      <w:lvlJc w:val="left"/>
      <w:pPr>
        <w:tabs>
          <w:tab w:val="num" w:pos="5760"/>
        </w:tabs>
        <w:ind w:left="5760" w:hanging="360"/>
      </w:pPr>
      <w:rPr>
        <w:rFonts w:ascii="Arial" w:hAnsi="Arial" w:hint="default"/>
      </w:rPr>
    </w:lvl>
    <w:lvl w:ilvl="8" w:tplc="69C0700E" w:tentative="1">
      <w:start w:val="1"/>
      <w:numFmt w:val="bullet"/>
      <w:lvlText w:val="•"/>
      <w:lvlJc w:val="left"/>
      <w:pPr>
        <w:tabs>
          <w:tab w:val="num" w:pos="6480"/>
        </w:tabs>
        <w:ind w:left="6480" w:hanging="360"/>
      </w:pPr>
      <w:rPr>
        <w:rFonts w:ascii="Arial" w:hAnsi="Arial" w:hint="default"/>
      </w:rPr>
    </w:lvl>
  </w:abstractNum>
  <w:abstractNum w:abstractNumId="6">
    <w:nsid w:val="256F4FD0"/>
    <w:multiLevelType w:val="hybridMultilevel"/>
    <w:tmpl w:val="5F1E87D8"/>
    <w:lvl w:ilvl="0" w:tplc="04F0DD88">
      <w:start w:val="1"/>
      <w:numFmt w:val="bullet"/>
      <w:lvlText w:val="•"/>
      <w:lvlJc w:val="left"/>
      <w:pPr>
        <w:tabs>
          <w:tab w:val="num" w:pos="720"/>
        </w:tabs>
        <w:ind w:left="720" w:hanging="360"/>
      </w:pPr>
      <w:rPr>
        <w:rFonts w:ascii="Arial" w:hAnsi="Arial" w:hint="default"/>
      </w:rPr>
    </w:lvl>
    <w:lvl w:ilvl="1" w:tplc="645489EA" w:tentative="1">
      <w:start w:val="1"/>
      <w:numFmt w:val="bullet"/>
      <w:lvlText w:val="•"/>
      <w:lvlJc w:val="left"/>
      <w:pPr>
        <w:tabs>
          <w:tab w:val="num" w:pos="1440"/>
        </w:tabs>
        <w:ind w:left="1440" w:hanging="360"/>
      </w:pPr>
      <w:rPr>
        <w:rFonts w:ascii="Arial" w:hAnsi="Arial" w:hint="default"/>
      </w:rPr>
    </w:lvl>
    <w:lvl w:ilvl="2" w:tplc="3B4AFC28" w:tentative="1">
      <w:start w:val="1"/>
      <w:numFmt w:val="bullet"/>
      <w:lvlText w:val="•"/>
      <w:lvlJc w:val="left"/>
      <w:pPr>
        <w:tabs>
          <w:tab w:val="num" w:pos="2160"/>
        </w:tabs>
        <w:ind w:left="2160" w:hanging="360"/>
      </w:pPr>
      <w:rPr>
        <w:rFonts w:ascii="Arial" w:hAnsi="Arial" w:hint="default"/>
      </w:rPr>
    </w:lvl>
    <w:lvl w:ilvl="3" w:tplc="4788C29A" w:tentative="1">
      <w:start w:val="1"/>
      <w:numFmt w:val="bullet"/>
      <w:lvlText w:val="•"/>
      <w:lvlJc w:val="left"/>
      <w:pPr>
        <w:tabs>
          <w:tab w:val="num" w:pos="2880"/>
        </w:tabs>
        <w:ind w:left="2880" w:hanging="360"/>
      </w:pPr>
      <w:rPr>
        <w:rFonts w:ascii="Arial" w:hAnsi="Arial" w:hint="default"/>
      </w:rPr>
    </w:lvl>
    <w:lvl w:ilvl="4" w:tplc="28F83C98" w:tentative="1">
      <w:start w:val="1"/>
      <w:numFmt w:val="bullet"/>
      <w:lvlText w:val="•"/>
      <w:lvlJc w:val="left"/>
      <w:pPr>
        <w:tabs>
          <w:tab w:val="num" w:pos="3600"/>
        </w:tabs>
        <w:ind w:left="3600" w:hanging="360"/>
      </w:pPr>
      <w:rPr>
        <w:rFonts w:ascii="Arial" w:hAnsi="Arial" w:hint="default"/>
      </w:rPr>
    </w:lvl>
    <w:lvl w:ilvl="5" w:tplc="EA705C1C" w:tentative="1">
      <w:start w:val="1"/>
      <w:numFmt w:val="bullet"/>
      <w:lvlText w:val="•"/>
      <w:lvlJc w:val="left"/>
      <w:pPr>
        <w:tabs>
          <w:tab w:val="num" w:pos="4320"/>
        </w:tabs>
        <w:ind w:left="4320" w:hanging="360"/>
      </w:pPr>
      <w:rPr>
        <w:rFonts w:ascii="Arial" w:hAnsi="Arial" w:hint="default"/>
      </w:rPr>
    </w:lvl>
    <w:lvl w:ilvl="6" w:tplc="1C56853A" w:tentative="1">
      <w:start w:val="1"/>
      <w:numFmt w:val="bullet"/>
      <w:lvlText w:val="•"/>
      <w:lvlJc w:val="left"/>
      <w:pPr>
        <w:tabs>
          <w:tab w:val="num" w:pos="5040"/>
        </w:tabs>
        <w:ind w:left="5040" w:hanging="360"/>
      </w:pPr>
      <w:rPr>
        <w:rFonts w:ascii="Arial" w:hAnsi="Arial" w:hint="default"/>
      </w:rPr>
    </w:lvl>
    <w:lvl w:ilvl="7" w:tplc="8C2AC794" w:tentative="1">
      <w:start w:val="1"/>
      <w:numFmt w:val="bullet"/>
      <w:lvlText w:val="•"/>
      <w:lvlJc w:val="left"/>
      <w:pPr>
        <w:tabs>
          <w:tab w:val="num" w:pos="5760"/>
        </w:tabs>
        <w:ind w:left="5760" w:hanging="360"/>
      </w:pPr>
      <w:rPr>
        <w:rFonts w:ascii="Arial" w:hAnsi="Arial" w:hint="default"/>
      </w:rPr>
    </w:lvl>
    <w:lvl w:ilvl="8" w:tplc="126C1E98" w:tentative="1">
      <w:start w:val="1"/>
      <w:numFmt w:val="bullet"/>
      <w:lvlText w:val="•"/>
      <w:lvlJc w:val="left"/>
      <w:pPr>
        <w:tabs>
          <w:tab w:val="num" w:pos="6480"/>
        </w:tabs>
        <w:ind w:left="6480" w:hanging="360"/>
      </w:pPr>
      <w:rPr>
        <w:rFonts w:ascii="Arial" w:hAnsi="Arial" w:hint="default"/>
      </w:rPr>
    </w:lvl>
  </w:abstractNum>
  <w:abstractNum w:abstractNumId="7">
    <w:nsid w:val="27872C2F"/>
    <w:multiLevelType w:val="hybridMultilevel"/>
    <w:tmpl w:val="6F12A0EA"/>
    <w:lvl w:ilvl="0" w:tplc="D2D6DD92">
      <w:start w:val="1"/>
      <w:numFmt w:val="bullet"/>
      <w:lvlText w:val="•"/>
      <w:lvlJc w:val="left"/>
      <w:pPr>
        <w:tabs>
          <w:tab w:val="num" w:pos="720"/>
        </w:tabs>
        <w:ind w:left="720" w:hanging="360"/>
      </w:pPr>
      <w:rPr>
        <w:rFonts w:ascii="Arial" w:hAnsi="Arial" w:hint="default"/>
      </w:rPr>
    </w:lvl>
    <w:lvl w:ilvl="1" w:tplc="B91E4344" w:tentative="1">
      <w:start w:val="1"/>
      <w:numFmt w:val="bullet"/>
      <w:lvlText w:val="•"/>
      <w:lvlJc w:val="left"/>
      <w:pPr>
        <w:tabs>
          <w:tab w:val="num" w:pos="1440"/>
        </w:tabs>
        <w:ind w:left="1440" w:hanging="360"/>
      </w:pPr>
      <w:rPr>
        <w:rFonts w:ascii="Arial" w:hAnsi="Arial" w:hint="default"/>
      </w:rPr>
    </w:lvl>
    <w:lvl w:ilvl="2" w:tplc="0A166B00" w:tentative="1">
      <w:start w:val="1"/>
      <w:numFmt w:val="bullet"/>
      <w:lvlText w:val="•"/>
      <w:lvlJc w:val="left"/>
      <w:pPr>
        <w:tabs>
          <w:tab w:val="num" w:pos="2160"/>
        </w:tabs>
        <w:ind w:left="2160" w:hanging="360"/>
      </w:pPr>
      <w:rPr>
        <w:rFonts w:ascii="Arial" w:hAnsi="Arial" w:hint="default"/>
      </w:rPr>
    </w:lvl>
    <w:lvl w:ilvl="3" w:tplc="76DEBAF2" w:tentative="1">
      <w:start w:val="1"/>
      <w:numFmt w:val="bullet"/>
      <w:lvlText w:val="•"/>
      <w:lvlJc w:val="left"/>
      <w:pPr>
        <w:tabs>
          <w:tab w:val="num" w:pos="2880"/>
        </w:tabs>
        <w:ind w:left="2880" w:hanging="360"/>
      </w:pPr>
      <w:rPr>
        <w:rFonts w:ascii="Arial" w:hAnsi="Arial" w:hint="default"/>
      </w:rPr>
    </w:lvl>
    <w:lvl w:ilvl="4" w:tplc="52DC3056" w:tentative="1">
      <w:start w:val="1"/>
      <w:numFmt w:val="bullet"/>
      <w:lvlText w:val="•"/>
      <w:lvlJc w:val="left"/>
      <w:pPr>
        <w:tabs>
          <w:tab w:val="num" w:pos="3600"/>
        </w:tabs>
        <w:ind w:left="3600" w:hanging="360"/>
      </w:pPr>
      <w:rPr>
        <w:rFonts w:ascii="Arial" w:hAnsi="Arial" w:hint="default"/>
      </w:rPr>
    </w:lvl>
    <w:lvl w:ilvl="5" w:tplc="A7AE6404" w:tentative="1">
      <w:start w:val="1"/>
      <w:numFmt w:val="bullet"/>
      <w:lvlText w:val="•"/>
      <w:lvlJc w:val="left"/>
      <w:pPr>
        <w:tabs>
          <w:tab w:val="num" w:pos="4320"/>
        </w:tabs>
        <w:ind w:left="4320" w:hanging="360"/>
      </w:pPr>
      <w:rPr>
        <w:rFonts w:ascii="Arial" w:hAnsi="Arial" w:hint="default"/>
      </w:rPr>
    </w:lvl>
    <w:lvl w:ilvl="6" w:tplc="7E7A6D94" w:tentative="1">
      <w:start w:val="1"/>
      <w:numFmt w:val="bullet"/>
      <w:lvlText w:val="•"/>
      <w:lvlJc w:val="left"/>
      <w:pPr>
        <w:tabs>
          <w:tab w:val="num" w:pos="5040"/>
        </w:tabs>
        <w:ind w:left="5040" w:hanging="360"/>
      </w:pPr>
      <w:rPr>
        <w:rFonts w:ascii="Arial" w:hAnsi="Arial" w:hint="default"/>
      </w:rPr>
    </w:lvl>
    <w:lvl w:ilvl="7" w:tplc="1DBE5170" w:tentative="1">
      <w:start w:val="1"/>
      <w:numFmt w:val="bullet"/>
      <w:lvlText w:val="•"/>
      <w:lvlJc w:val="left"/>
      <w:pPr>
        <w:tabs>
          <w:tab w:val="num" w:pos="5760"/>
        </w:tabs>
        <w:ind w:left="5760" w:hanging="360"/>
      </w:pPr>
      <w:rPr>
        <w:rFonts w:ascii="Arial" w:hAnsi="Arial" w:hint="default"/>
      </w:rPr>
    </w:lvl>
    <w:lvl w:ilvl="8" w:tplc="9FF62074" w:tentative="1">
      <w:start w:val="1"/>
      <w:numFmt w:val="bullet"/>
      <w:lvlText w:val="•"/>
      <w:lvlJc w:val="left"/>
      <w:pPr>
        <w:tabs>
          <w:tab w:val="num" w:pos="6480"/>
        </w:tabs>
        <w:ind w:left="6480" w:hanging="360"/>
      </w:pPr>
      <w:rPr>
        <w:rFonts w:ascii="Arial" w:hAnsi="Arial" w:hint="default"/>
      </w:rPr>
    </w:lvl>
  </w:abstractNum>
  <w:abstractNum w:abstractNumId="8">
    <w:nsid w:val="298B0421"/>
    <w:multiLevelType w:val="hybridMultilevel"/>
    <w:tmpl w:val="22A2FFBA"/>
    <w:lvl w:ilvl="0" w:tplc="0CEAC952">
      <w:start w:val="1"/>
      <w:numFmt w:val="bullet"/>
      <w:lvlText w:val="•"/>
      <w:lvlJc w:val="left"/>
      <w:pPr>
        <w:tabs>
          <w:tab w:val="num" w:pos="720"/>
        </w:tabs>
        <w:ind w:left="720" w:hanging="360"/>
      </w:pPr>
      <w:rPr>
        <w:rFonts w:ascii="Arial" w:hAnsi="Arial" w:hint="default"/>
      </w:rPr>
    </w:lvl>
    <w:lvl w:ilvl="1" w:tplc="08E6ACAE" w:tentative="1">
      <w:start w:val="1"/>
      <w:numFmt w:val="bullet"/>
      <w:lvlText w:val="•"/>
      <w:lvlJc w:val="left"/>
      <w:pPr>
        <w:tabs>
          <w:tab w:val="num" w:pos="1440"/>
        </w:tabs>
        <w:ind w:left="1440" w:hanging="360"/>
      </w:pPr>
      <w:rPr>
        <w:rFonts w:ascii="Arial" w:hAnsi="Arial" w:hint="default"/>
      </w:rPr>
    </w:lvl>
    <w:lvl w:ilvl="2" w:tplc="17F0AE54" w:tentative="1">
      <w:start w:val="1"/>
      <w:numFmt w:val="bullet"/>
      <w:lvlText w:val="•"/>
      <w:lvlJc w:val="left"/>
      <w:pPr>
        <w:tabs>
          <w:tab w:val="num" w:pos="2160"/>
        </w:tabs>
        <w:ind w:left="2160" w:hanging="360"/>
      </w:pPr>
      <w:rPr>
        <w:rFonts w:ascii="Arial" w:hAnsi="Arial" w:hint="default"/>
      </w:rPr>
    </w:lvl>
    <w:lvl w:ilvl="3" w:tplc="761EEAB6" w:tentative="1">
      <w:start w:val="1"/>
      <w:numFmt w:val="bullet"/>
      <w:lvlText w:val="•"/>
      <w:lvlJc w:val="left"/>
      <w:pPr>
        <w:tabs>
          <w:tab w:val="num" w:pos="2880"/>
        </w:tabs>
        <w:ind w:left="2880" w:hanging="360"/>
      </w:pPr>
      <w:rPr>
        <w:rFonts w:ascii="Arial" w:hAnsi="Arial" w:hint="default"/>
      </w:rPr>
    </w:lvl>
    <w:lvl w:ilvl="4" w:tplc="D66EED08" w:tentative="1">
      <w:start w:val="1"/>
      <w:numFmt w:val="bullet"/>
      <w:lvlText w:val="•"/>
      <w:lvlJc w:val="left"/>
      <w:pPr>
        <w:tabs>
          <w:tab w:val="num" w:pos="3600"/>
        </w:tabs>
        <w:ind w:left="3600" w:hanging="360"/>
      </w:pPr>
      <w:rPr>
        <w:rFonts w:ascii="Arial" w:hAnsi="Arial" w:hint="default"/>
      </w:rPr>
    </w:lvl>
    <w:lvl w:ilvl="5" w:tplc="CBEA73C4" w:tentative="1">
      <w:start w:val="1"/>
      <w:numFmt w:val="bullet"/>
      <w:lvlText w:val="•"/>
      <w:lvlJc w:val="left"/>
      <w:pPr>
        <w:tabs>
          <w:tab w:val="num" w:pos="4320"/>
        </w:tabs>
        <w:ind w:left="4320" w:hanging="360"/>
      </w:pPr>
      <w:rPr>
        <w:rFonts w:ascii="Arial" w:hAnsi="Arial" w:hint="default"/>
      </w:rPr>
    </w:lvl>
    <w:lvl w:ilvl="6" w:tplc="BAB654B4" w:tentative="1">
      <w:start w:val="1"/>
      <w:numFmt w:val="bullet"/>
      <w:lvlText w:val="•"/>
      <w:lvlJc w:val="left"/>
      <w:pPr>
        <w:tabs>
          <w:tab w:val="num" w:pos="5040"/>
        </w:tabs>
        <w:ind w:left="5040" w:hanging="360"/>
      </w:pPr>
      <w:rPr>
        <w:rFonts w:ascii="Arial" w:hAnsi="Arial" w:hint="default"/>
      </w:rPr>
    </w:lvl>
    <w:lvl w:ilvl="7" w:tplc="1174041A" w:tentative="1">
      <w:start w:val="1"/>
      <w:numFmt w:val="bullet"/>
      <w:lvlText w:val="•"/>
      <w:lvlJc w:val="left"/>
      <w:pPr>
        <w:tabs>
          <w:tab w:val="num" w:pos="5760"/>
        </w:tabs>
        <w:ind w:left="5760" w:hanging="360"/>
      </w:pPr>
      <w:rPr>
        <w:rFonts w:ascii="Arial" w:hAnsi="Arial" w:hint="default"/>
      </w:rPr>
    </w:lvl>
    <w:lvl w:ilvl="8" w:tplc="B80E8E3C" w:tentative="1">
      <w:start w:val="1"/>
      <w:numFmt w:val="bullet"/>
      <w:lvlText w:val="•"/>
      <w:lvlJc w:val="left"/>
      <w:pPr>
        <w:tabs>
          <w:tab w:val="num" w:pos="6480"/>
        </w:tabs>
        <w:ind w:left="6480" w:hanging="360"/>
      </w:pPr>
      <w:rPr>
        <w:rFonts w:ascii="Arial" w:hAnsi="Arial" w:hint="default"/>
      </w:rPr>
    </w:lvl>
  </w:abstractNum>
  <w:abstractNum w:abstractNumId="9">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10">
    <w:nsid w:val="2A3D2613"/>
    <w:multiLevelType w:val="hybridMultilevel"/>
    <w:tmpl w:val="B434DC8C"/>
    <w:lvl w:ilvl="0" w:tplc="9F04CE74">
      <w:start w:val="1"/>
      <w:numFmt w:val="bullet"/>
      <w:lvlText w:val="•"/>
      <w:lvlJc w:val="left"/>
      <w:pPr>
        <w:tabs>
          <w:tab w:val="num" w:pos="720"/>
        </w:tabs>
        <w:ind w:left="720" w:hanging="360"/>
      </w:pPr>
      <w:rPr>
        <w:rFonts w:ascii="Arial" w:hAnsi="Arial" w:hint="default"/>
      </w:rPr>
    </w:lvl>
    <w:lvl w:ilvl="1" w:tplc="CDE46090" w:tentative="1">
      <w:start w:val="1"/>
      <w:numFmt w:val="bullet"/>
      <w:lvlText w:val="•"/>
      <w:lvlJc w:val="left"/>
      <w:pPr>
        <w:tabs>
          <w:tab w:val="num" w:pos="1440"/>
        </w:tabs>
        <w:ind w:left="1440" w:hanging="360"/>
      </w:pPr>
      <w:rPr>
        <w:rFonts w:ascii="Arial" w:hAnsi="Arial" w:hint="default"/>
      </w:rPr>
    </w:lvl>
    <w:lvl w:ilvl="2" w:tplc="11DECAE8" w:tentative="1">
      <w:start w:val="1"/>
      <w:numFmt w:val="bullet"/>
      <w:lvlText w:val="•"/>
      <w:lvlJc w:val="left"/>
      <w:pPr>
        <w:tabs>
          <w:tab w:val="num" w:pos="2160"/>
        </w:tabs>
        <w:ind w:left="2160" w:hanging="360"/>
      </w:pPr>
      <w:rPr>
        <w:rFonts w:ascii="Arial" w:hAnsi="Arial" w:hint="default"/>
      </w:rPr>
    </w:lvl>
    <w:lvl w:ilvl="3" w:tplc="AE3CA6B2" w:tentative="1">
      <w:start w:val="1"/>
      <w:numFmt w:val="bullet"/>
      <w:lvlText w:val="•"/>
      <w:lvlJc w:val="left"/>
      <w:pPr>
        <w:tabs>
          <w:tab w:val="num" w:pos="2880"/>
        </w:tabs>
        <w:ind w:left="2880" w:hanging="360"/>
      </w:pPr>
      <w:rPr>
        <w:rFonts w:ascii="Arial" w:hAnsi="Arial" w:hint="default"/>
      </w:rPr>
    </w:lvl>
    <w:lvl w:ilvl="4" w:tplc="ACD4BA58" w:tentative="1">
      <w:start w:val="1"/>
      <w:numFmt w:val="bullet"/>
      <w:lvlText w:val="•"/>
      <w:lvlJc w:val="left"/>
      <w:pPr>
        <w:tabs>
          <w:tab w:val="num" w:pos="3600"/>
        </w:tabs>
        <w:ind w:left="3600" w:hanging="360"/>
      </w:pPr>
      <w:rPr>
        <w:rFonts w:ascii="Arial" w:hAnsi="Arial" w:hint="default"/>
      </w:rPr>
    </w:lvl>
    <w:lvl w:ilvl="5" w:tplc="782CB5FA" w:tentative="1">
      <w:start w:val="1"/>
      <w:numFmt w:val="bullet"/>
      <w:lvlText w:val="•"/>
      <w:lvlJc w:val="left"/>
      <w:pPr>
        <w:tabs>
          <w:tab w:val="num" w:pos="4320"/>
        </w:tabs>
        <w:ind w:left="4320" w:hanging="360"/>
      </w:pPr>
      <w:rPr>
        <w:rFonts w:ascii="Arial" w:hAnsi="Arial" w:hint="default"/>
      </w:rPr>
    </w:lvl>
    <w:lvl w:ilvl="6" w:tplc="AAF05F74" w:tentative="1">
      <w:start w:val="1"/>
      <w:numFmt w:val="bullet"/>
      <w:lvlText w:val="•"/>
      <w:lvlJc w:val="left"/>
      <w:pPr>
        <w:tabs>
          <w:tab w:val="num" w:pos="5040"/>
        </w:tabs>
        <w:ind w:left="5040" w:hanging="360"/>
      </w:pPr>
      <w:rPr>
        <w:rFonts w:ascii="Arial" w:hAnsi="Arial" w:hint="default"/>
      </w:rPr>
    </w:lvl>
    <w:lvl w:ilvl="7" w:tplc="6372858C" w:tentative="1">
      <w:start w:val="1"/>
      <w:numFmt w:val="bullet"/>
      <w:lvlText w:val="•"/>
      <w:lvlJc w:val="left"/>
      <w:pPr>
        <w:tabs>
          <w:tab w:val="num" w:pos="5760"/>
        </w:tabs>
        <w:ind w:left="5760" w:hanging="360"/>
      </w:pPr>
      <w:rPr>
        <w:rFonts w:ascii="Arial" w:hAnsi="Arial" w:hint="default"/>
      </w:rPr>
    </w:lvl>
    <w:lvl w:ilvl="8" w:tplc="D4E62174" w:tentative="1">
      <w:start w:val="1"/>
      <w:numFmt w:val="bullet"/>
      <w:lvlText w:val="•"/>
      <w:lvlJc w:val="left"/>
      <w:pPr>
        <w:tabs>
          <w:tab w:val="num" w:pos="6480"/>
        </w:tabs>
        <w:ind w:left="6480" w:hanging="360"/>
      </w:pPr>
      <w:rPr>
        <w:rFonts w:ascii="Arial" w:hAnsi="Arial" w:hint="default"/>
      </w:rPr>
    </w:lvl>
  </w:abstractNum>
  <w:abstractNum w:abstractNumId="11">
    <w:nsid w:val="2A41352A"/>
    <w:multiLevelType w:val="hybridMultilevel"/>
    <w:tmpl w:val="8F48539A"/>
    <w:lvl w:ilvl="0" w:tplc="D17E7590">
      <w:start w:val="1"/>
      <w:numFmt w:val="bullet"/>
      <w:lvlText w:val="•"/>
      <w:lvlJc w:val="left"/>
      <w:pPr>
        <w:tabs>
          <w:tab w:val="num" w:pos="720"/>
        </w:tabs>
        <w:ind w:left="720" w:hanging="360"/>
      </w:pPr>
      <w:rPr>
        <w:rFonts w:ascii="Arial" w:hAnsi="Arial" w:hint="default"/>
      </w:rPr>
    </w:lvl>
    <w:lvl w:ilvl="1" w:tplc="AE6C0524" w:tentative="1">
      <w:start w:val="1"/>
      <w:numFmt w:val="bullet"/>
      <w:lvlText w:val="•"/>
      <w:lvlJc w:val="left"/>
      <w:pPr>
        <w:tabs>
          <w:tab w:val="num" w:pos="1440"/>
        </w:tabs>
        <w:ind w:left="1440" w:hanging="360"/>
      </w:pPr>
      <w:rPr>
        <w:rFonts w:ascii="Arial" w:hAnsi="Arial" w:hint="default"/>
      </w:rPr>
    </w:lvl>
    <w:lvl w:ilvl="2" w:tplc="717ACBCA" w:tentative="1">
      <w:start w:val="1"/>
      <w:numFmt w:val="bullet"/>
      <w:lvlText w:val="•"/>
      <w:lvlJc w:val="left"/>
      <w:pPr>
        <w:tabs>
          <w:tab w:val="num" w:pos="2160"/>
        </w:tabs>
        <w:ind w:left="2160" w:hanging="360"/>
      </w:pPr>
      <w:rPr>
        <w:rFonts w:ascii="Arial" w:hAnsi="Arial" w:hint="default"/>
      </w:rPr>
    </w:lvl>
    <w:lvl w:ilvl="3" w:tplc="8C307496" w:tentative="1">
      <w:start w:val="1"/>
      <w:numFmt w:val="bullet"/>
      <w:lvlText w:val="•"/>
      <w:lvlJc w:val="left"/>
      <w:pPr>
        <w:tabs>
          <w:tab w:val="num" w:pos="2880"/>
        </w:tabs>
        <w:ind w:left="2880" w:hanging="360"/>
      </w:pPr>
      <w:rPr>
        <w:rFonts w:ascii="Arial" w:hAnsi="Arial" w:hint="default"/>
      </w:rPr>
    </w:lvl>
    <w:lvl w:ilvl="4" w:tplc="FED04048" w:tentative="1">
      <w:start w:val="1"/>
      <w:numFmt w:val="bullet"/>
      <w:lvlText w:val="•"/>
      <w:lvlJc w:val="left"/>
      <w:pPr>
        <w:tabs>
          <w:tab w:val="num" w:pos="3600"/>
        </w:tabs>
        <w:ind w:left="3600" w:hanging="360"/>
      </w:pPr>
      <w:rPr>
        <w:rFonts w:ascii="Arial" w:hAnsi="Arial" w:hint="default"/>
      </w:rPr>
    </w:lvl>
    <w:lvl w:ilvl="5" w:tplc="988CC3BA" w:tentative="1">
      <w:start w:val="1"/>
      <w:numFmt w:val="bullet"/>
      <w:lvlText w:val="•"/>
      <w:lvlJc w:val="left"/>
      <w:pPr>
        <w:tabs>
          <w:tab w:val="num" w:pos="4320"/>
        </w:tabs>
        <w:ind w:left="4320" w:hanging="360"/>
      </w:pPr>
      <w:rPr>
        <w:rFonts w:ascii="Arial" w:hAnsi="Arial" w:hint="default"/>
      </w:rPr>
    </w:lvl>
    <w:lvl w:ilvl="6" w:tplc="40E625A0" w:tentative="1">
      <w:start w:val="1"/>
      <w:numFmt w:val="bullet"/>
      <w:lvlText w:val="•"/>
      <w:lvlJc w:val="left"/>
      <w:pPr>
        <w:tabs>
          <w:tab w:val="num" w:pos="5040"/>
        </w:tabs>
        <w:ind w:left="5040" w:hanging="360"/>
      </w:pPr>
      <w:rPr>
        <w:rFonts w:ascii="Arial" w:hAnsi="Arial" w:hint="default"/>
      </w:rPr>
    </w:lvl>
    <w:lvl w:ilvl="7" w:tplc="AC9AFBDA" w:tentative="1">
      <w:start w:val="1"/>
      <w:numFmt w:val="bullet"/>
      <w:lvlText w:val="•"/>
      <w:lvlJc w:val="left"/>
      <w:pPr>
        <w:tabs>
          <w:tab w:val="num" w:pos="5760"/>
        </w:tabs>
        <w:ind w:left="5760" w:hanging="360"/>
      </w:pPr>
      <w:rPr>
        <w:rFonts w:ascii="Arial" w:hAnsi="Arial" w:hint="default"/>
      </w:rPr>
    </w:lvl>
    <w:lvl w:ilvl="8" w:tplc="9E76C67A" w:tentative="1">
      <w:start w:val="1"/>
      <w:numFmt w:val="bullet"/>
      <w:lvlText w:val="•"/>
      <w:lvlJc w:val="left"/>
      <w:pPr>
        <w:tabs>
          <w:tab w:val="num" w:pos="6480"/>
        </w:tabs>
        <w:ind w:left="6480" w:hanging="360"/>
      </w:pPr>
      <w:rPr>
        <w:rFonts w:ascii="Arial" w:hAnsi="Arial" w:hint="default"/>
      </w:rPr>
    </w:lvl>
  </w:abstractNum>
  <w:abstractNum w:abstractNumId="1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14">
    <w:nsid w:val="33267F64"/>
    <w:multiLevelType w:val="hybridMultilevel"/>
    <w:tmpl w:val="089C8412"/>
    <w:lvl w:ilvl="0" w:tplc="0F1C1504">
      <w:start w:val="1"/>
      <w:numFmt w:val="bullet"/>
      <w:lvlText w:val="•"/>
      <w:lvlJc w:val="left"/>
      <w:pPr>
        <w:tabs>
          <w:tab w:val="num" w:pos="720"/>
        </w:tabs>
        <w:ind w:left="720" w:hanging="360"/>
      </w:pPr>
      <w:rPr>
        <w:rFonts w:ascii="Arial" w:hAnsi="Arial" w:hint="default"/>
      </w:rPr>
    </w:lvl>
    <w:lvl w:ilvl="1" w:tplc="979CCA36" w:tentative="1">
      <w:start w:val="1"/>
      <w:numFmt w:val="bullet"/>
      <w:lvlText w:val="•"/>
      <w:lvlJc w:val="left"/>
      <w:pPr>
        <w:tabs>
          <w:tab w:val="num" w:pos="1440"/>
        </w:tabs>
        <w:ind w:left="1440" w:hanging="360"/>
      </w:pPr>
      <w:rPr>
        <w:rFonts w:ascii="Arial" w:hAnsi="Arial" w:hint="default"/>
      </w:rPr>
    </w:lvl>
    <w:lvl w:ilvl="2" w:tplc="0F72CD46" w:tentative="1">
      <w:start w:val="1"/>
      <w:numFmt w:val="bullet"/>
      <w:lvlText w:val="•"/>
      <w:lvlJc w:val="left"/>
      <w:pPr>
        <w:tabs>
          <w:tab w:val="num" w:pos="2160"/>
        </w:tabs>
        <w:ind w:left="2160" w:hanging="360"/>
      </w:pPr>
      <w:rPr>
        <w:rFonts w:ascii="Arial" w:hAnsi="Arial" w:hint="default"/>
      </w:rPr>
    </w:lvl>
    <w:lvl w:ilvl="3" w:tplc="8F202D7A" w:tentative="1">
      <w:start w:val="1"/>
      <w:numFmt w:val="bullet"/>
      <w:lvlText w:val="•"/>
      <w:lvlJc w:val="left"/>
      <w:pPr>
        <w:tabs>
          <w:tab w:val="num" w:pos="2880"/>
        </w:tabs>
        <w:ind w:left="2880" w:hanging="360"/>
      </w:pPr>
      <w:rPr>
        <w:rFonts w:ascii="Arial" w:hAnsi="Arial" w:hint="default"/>
      </w:rPr>
    </w:lvl>
    <w:lvl w:ilvl="4" w:tplc="095093D2" w:tentative="1">
      <w:start w:val="1"/>
      <w:numFmt w:val="bullet"/>
      <w:lvlText w:val="•"/>
      <w:lvlJc w:val="left"/>
      <w:pPr>
        <w:tabs>
          <w:tab w:val="num" w:pos="3600"/>
        </w:tabs>
        <w:ind w:left="3600" w:hanging="360"/>
      </w:pPr>
      <w:rPr>
        <w:rFonts w:ascii="Arial" w:hAnsi="Arial" w:hint="default"/>
      </w:rPr>
    </w:lvl>
    <w:lvl w:ilvl="5" w:tplc="5B2AF1C4" w:tentative="1">
      <w:start w:val="1"/>
      <w:numFmt w:val="bullet"/>
      <w:lvlText w:val="•"/>
      <w:lvlJc w:val="left"/>
      <w:pPr>
        <w:tabs>
          <w:tab w:val="num" w:pos="4320"/>
        </w:tabs>
        <w:ind w:left="4320" w:hanging="360"/>
      </w:pPr>
      <w:rPr>
        <w:rFonts w:ascii="Arial" w:hAnsi="Arial" w:hint="default"/>
      </w:rPr>
    </w:lvl>
    <w:lvl w:ilvl="6" w:tplc="90302558" w:tentative="1">
      <w:start w:val="1"/>
      <w:numFmt w:val="bullet"/>
      <w:lvlText w:val="•"/>
      <w:lvlJc w:val="left"/>
      <w:pPr>
        <w:tabs>
          <w:tab w:val="num" w:pos="5040"/>
        </w:tabs>
        <w:ind w:left="5040" w:hanging="360"/>
      </w:pPr>
      <w:rPr>
        <w:rFonts w:ascii="Arial" w:hAnsi="Arial" w:hint="default"/>
      </w:rPr>
    </w:lvl>
    <w:lvl w:ilvl="7" w:tplc="087E0A60" w:tentative="1">
      <w:start w:val="1"/>
      <w:numFmt w:val="bullet"/>
      <w:lvlText w:val="•"/>
      <w:lvlJc w:val="left"/>
      <w:pPr>
        <w:tabs>
          <w:tab w:val="num" w:pos="5760"/>
        </w:tabs>
        <w:ind w:left="5760" w:hanging="360"/>
      </w:pPr>
      <w:rPr>
        <w:rFonts w:ascii="Arial" w:hAnsi="Arial" w:hint="default"/>
      </w:rPr>
    </w:lvl>
    <w:lvl w:ilvl="8" w:tplc="7C96EE64" w:tentative="1">
      <w:start w:val="1"/>
      <w:numFmt w:val="bullet"/>
      <w:lvlText w:val="•"/>
      <w:lvlJc w:val="left"/>
      <w:pPr>
        <w:tabs>
          <w:tab w:val="num" w:pos="6480"/>
        </w:tabs>
        <w:ind w:left="6480" w:hanging="360"/>
      </w:pPr>
      <w:rPr>
        <w:rFonts w:ascii="Arial" w:hAnsi="Arial" w:hint="default"/>
      </w:rPr>
    </w:lvl>
  </w:abstractNum>
  <w:abstractNum w:abstractNumId="15">
    <w:nsid w:val="3609477D"/>
    <w:multiLevelType w:val="hybridMultilevel"/>
    <w:tmpl w:val="853CEC5E"/>
    <w:lvl w:ilvl="0" w:tplc="749268B8">
      <w:start w:val="1"/>
      <w:numFmt w:val="bullet"/>
      <w:lvlText w:val="•"/>
      <w:lvlJc w:val="left"/>
      <w:pPr>
        <w:tabs>
          <w:tab w:val="num" w:pos="720"/>
        </w:tabs>
        <w:ind w:left="720" w:hanging="360"/>
      </w:pPr>
      <w:rPr>
        <w:rFonts w:ascii="Arial" w:hAnsi="Arial" w:hint="default"/>
      </w:rPr>
    </w:lvl>
    <w:lvl w:ilvl="1" w:tplc="CD64353C">
      <w:numFmt w:val="bullet"/>
      <w:lvlText w:val="•"/>
      <w:lvlJc w:val="left"/>
      <w:pPr>
        <w:tabs>
          <w:tab w:val="num" w:pos="1440"/>
        </w:tabs>
        <w:ind w:left="1440" w:hanging="360"/>
      </w:pPr>
      <w:rPr>
        <w:rFonts w:ascii="Arial" w:hAnsi="Arial" w:hint="default"/>
      </w:rPr>
    </w:lvl>
    <w:lvl w:ilvl="2" w:tplc="CA34DEB0" w:tentative="1">
      <w:start w:val="1"/>
      <w:numFmt w:val="bullet"/>
      <w:lvlText w:val="•"/>
      <w:lvlJc w:val="left"/>
      <w:pPr>
        <w:tabs>
          <w:tab w:val="num" w:pos="2160"/>
        </w:tabs>
        <w:ind w:left="2160" w:hanging="360"/>
      </w:pPr>
      <w:rPr>
        <w:rFonts w:ascii="Arial" w:hAnsi="Arial" w:hint="default"/>
      </w:rPr>
    </w:lvl>
    <w:lvl w:ilvl="3" w:tplc="8D8A4AEC" w:tentative="1">
      <w:start w:val="1"/>
      <w:numFmt w:val="bullet"/>
      <w:lvlText w:val="•"/>
      <w:lvlJc w:val="left"/>
      <w:pPr>
        <w:tabs>
          <w:tab w:val="num" w:pos="2880"/>
        </w:tabs>
        <w:ind w:left="2880" w:hanging="360"/>
      </w:pPr>
      <w:rPr>
        <w:rFonts w:ascii="Arial" w:hAnsi="Arial" w:hint="default"/>
      </w:rPr>
    </w:lvl>
    <w:lvl w:ilvl="4" w:tplc="CC5438E6" w:tentative="1">
      <w:start w:val="1"/>
      <w:numFmt w:val="bullet"/>
      <w:lvlText w:val="•"/>
      <w:lvlJc w:val="left"/>
      <w:pPr>
        <w:tabs>
          <w:tab w:val="num" w:pos="3600"/>
        </w:tabs>
        <w:ind w:left="3600" w:hanging="360"/>
      </w:pPr>
      <w:rPr>
        <w:rFonts w:ascii="Arial" w:hAnsi="Arial" w:hint="default"/>
      </w:rPr>
    </w:lvl>
    <w:lvl w:ilvl="5" w:tplc="4D98164A" w:tentative="1">
      <w:start w:val="1"/>
      <w:numFmt w:val="bullet"/>
      <w:lvlText w:val="•"/>
      <w:lvlJc w:val="left"/>
      <w:pPr>
        <w:tabs>
          <w:tab w:val="num" w:pos="4320"/>
        </w:tabs>
        <w:ind w:left="4320" w:hanging="360"/>
      </w:pPr>
      <w:rPr>
        <w:rFonts w:ascii="Arial" w:hAnsi="Arial" w:hint="default"/>
      </w:rPr>
    </w:lvl>
    <w:lvl w:ilvl="6" w:tplc="624A2590" w:tentative="1">
      <w:start w:val="1"/>
      <w:numFmt w:val="bullet"/>
      <w:lvlText w:val="•"/>
      <w:lvlJc w:val="left"/>
      <w:pPr>
        <w:tabs>
          <w:tab w:val="num" w:pos="5040"/>
        </w:tabs>
        <w:ind w:left="5040" w:hanging="360"/>
      </w:pPr>
      <w:rPr>
        <w:rFonts w:ascii="Arial" w:hAnsi="Arial" w:hint="default"/>
      </w:rPr>
    </w:lvl>
    <w:lvl w:ilvl="7" w:tplc="700CD576" w:tentative="1">
      <w:start w:val="1"/>
      <w:numFmt w:val="bullet"/>
      <w:lvlText w:val="•"/>
      <w:lvlJc w:val="left"/>
      <w:pPr>
        <w:tabs>
          <w:tab w:val="num" w:pos="5760"/>
        </w:tabs>
        <w:ind w:left="5760" w:hanging="360"/>
      </w:pPr>
      <w:rPr>
        <w:rFonts w:ascii="Arial" w:hAnsi="Arial" w:hint="default"/>
      </w:rPr>
    </w:lvl>
    <w:lvl w:ilvl="8" w:tplc="C61484F0" w:tentative="1">
      <w:start w:val="1"/>
      <w:numFmt w:val="bullet"/>
      <w:lvlText w:val="•"/>
      <w:lvlJc w:val="left"/>
      <w:pPr>
        <w:tabs>
          <w:tab w:val="num" w:pos="6480"/>
        </w:tabs>
        <w:ind w:left="6480" w:hanging="360"/>
      </w:pPr>
      <w:rPr>
        <w:rFonts w:ascii="Arial" w:hAnsi="Arial" w:hint="default"/>
      </w:rPr>
    </w:lvl>
  </w:abstractNum>
  <w:abstractNum w:abstractNumId="16">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17">
    <w:nsid w:val="40FF3D1A"/>
    <w:multiLevelType w:val="hybridMultilevel"/>
    <w:tmpl w:val="7CB81EC2"/>
    <w:lvl w:ilvl="0" w:tplc="7E146484">
      <w:start w:val="1"/>
      <w:numFmt w:val="bullet"/>
      <w:lvlText w:val="•"/>
      <w:lvlJc w:val="left"/>
      <w:pPr>
        <w:tabs>
          <w:tab w:val="num" w:pos="720"/>
        </w:tabs>
        <w:ind w:left="720" w:hanging="360"/>
      </w:pPr>
      <w:rPr>
        <w:rFonts w:ascii="Arial" w:hAnsi="Arial" w:hint="default"/>
      </w:rPr>
    </w:lvl>
    <w:lvl w:ilvl="1" w:tplc="96A4B300" w:tentative="1">
      <w:start w:val="1"/>
      <w:numFmt w:val="bullet"/>
      <w:lvlText w:val="•"/>
      <w:lvlJc w:val="left"/>
      <w:pPr>
        <w:tabs>
          <w:tab w:val="num" w:pos="1440"/>
        </w:tabs>
        <w:ind w:left="1440" w:hanging="360"/>
      </w:pPr>
      <w:rPr>
        <w:rFonts w:ascii="Arial" w:hAnsi="Arial" w:hint="default"/>
      </w:rPr>
    </w:lvl>
    <w:lvl w:ilvl="2" w:tplc="7B4A6C76" w:tentative="1">
      <w:start w:val="1"/>
      <w:numFmt w:val="bullet"/>
      <w:lvlText w:val="•"/>
      <w:lvlJc w:val="left"/>
      <w:pPr>
        <w:tabs>
          <w:tab w:val="num" w:pos="2160"/>
        </w:tabs>
        <w:ind w:left="2160" w:hanging="360"/>
      </w:pPr>
      <w:rPr>
        <w:rFonts w:ascii="Arial" w:hAnsi="Arial" w:hint="default"/>
      </w:rPr>
    </w:lvl>
    <w:lvl w:ilvl="3" w:tplc="705CE318" w:tentative="1">
      <w:start w:val="1"/>
      <w:numFmt w:val="bullet"/>
      <w:lvlText w:val="•"/>
      <w:lvlJc w:val="left"/>
      <w:pPr>
        <w:tabs>
          <w:tab w:val="num" w:pos="2880"/>
        </w:tabs>
        <w:ind w:left="2880" w:hanging="360"/>
      </w:pPr>
      <w:rPr>
        <w:rFonts w:ascii="Arial" w:hAnsi="Arial" w:hint="default"/>
      </w:rPr>
    </w:lvl>
    <w:lvl w:ilvl="4" w:tplc="B9E89F1A" w:tentative="1">
      <w:start w:val="1"/>
      <w:numFmt w:val="bullet"/>
      <w:lvlText w:val="•"/>
      <w:lvlJc w:val="left"/>
      <w:pPr>
        <w:tabs>
          <w:tab w:val="num" w:pos="3600"/>
        </w:tabs>
        <w:ind w:left="3600" w:hanging="360"/>
      </w:pPr>
      <w:rPr>
        <w:rFonts w:ascii="Arial" w:hAnsi="Arial" w:hint="default"/>
      </w:rPr>
    </w:lvl>
    <w:lvl w:ilvl="5" w:tplc="2460EB08" w:tentative="1">
      <w:start w:val="1"/>
      <w:numFmt w:val="bullet"/>
      <w:lvlText w:val="•"/>
      <w:lvlJc w:val="left"/>
      <w:pPr>
        <w:tabs>
          <w:tab w:val="num" w:pos="4320"/>
        </w:tabs>
        <w:ind w:left="4320" w:hanging="360"/>
      </w:pPr>
      <w:rPr>
        <w:rFonts w:ascii="Arial" w:hAnsi="Arial" w:hint="default"/>
      </w:rPr>
    </w:lvl>
    <w:lvl w:ilvl="6" w:tplc="3314FF5E" w:tentative="1">
      <w:start w:val="1"/>
      <w:numFmt w:val="bullet"/>
      <w:lvlText w:val="•"/>
      <w:lvlJc w:val="left"/>
      <w:pPr>
        <w:tabs>
          <w:tab w:val="num" w:pos="5040"/>
        </w:tabs>
        <w:ind w:left="5040" w:hanging="360"/>
      </w:pPr>
      <w:rPr>
        <w:rFonts w:ascii="Arial" w:hAnsi="Arial" w:hint="default"/>
      </w:rPr>
    </w:lvl>
    <w:lvl w:ilvl="7" w:tplc="4C7204B6" w:tentative="1">
      <w:start w:val="1"/>
      <w:numFmt w:val="bullet"/>
      <w:lvlText w:val="•"/>
      <w:lvlJc w:val="left"/>
      <w:pPr>
        <w:tabs>
          <w:tab w:val="num" w:pos="5760"/>
        </w:tabs>
        <w:ind w:left="5760" w:hanging="360"/>
      </w:pPr>
      <w:rPr>
        <w:rFonts w:ascii="Arial" w:hAnsi="Arial" w:hint="default"/>
      </w:rPr>
    </w:lvl>
    <w:lvl w:ilvl="8" w:tplc="FE4A1960" w:tentative="1">
      <w:start w:val="1"/>
      <w:numFmt w:val="bullet"/>
      <w:lvlText w:val="•"/>
      <w:lvlJc w:val="left"/>
      <w:pPr>
        <w:tabs>
          <w:tab w:val="num" w:pos="6480"/>
        </w:tabs>
        <w:ind w:left="6480" w:hanging="360"/>
      </w:pPr>
      <w:rPr>
        <w:rFonts w:ascii="Arial" w:hAnsi="Arial" w:hint="default"/>
      </w:rPr>
    </w:lvl>
  </w:abstractNum>
  <w:abstractNum w:abstractNumId="18">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9">
    <w:nsid w:val="46D054DA"/>
    <w:multiLevelType w:val="hybridMultilevel"/>
    <w:tmpl w:val="0E2E72DE"/>
    <w:lvl w:ilvl="0" w:tplc="201E70C4">
      <w:start w:val="1"/>
      <w:numFmt w:val="bullet"/>
      <w:lvlText w:val="•"/>
      <w:lvlJc w:val="left"/>
      <w:pPr>
        <w:tabs>
          <w:tab w:val="num" w:pos="720"/>
        </w:tabs>
        <w:ind w:left="720" w:hanging="360"/>
      </w:pPr>
      <w:rPr>
        <w:rFonts w:ascii="Arial" w:hAnsi="Arial" w:hint="default"/>
      </w:rPr>
    </w:lvl>
    <w:lvl w:ilvl="1" w:tplc="7726908A" w:tentative="1">
      <w:start w:val="1"/>
      <w:numFmt w:val="bullet"/>
      <w:lvlText w:val="•"/>
      <w:lvlJc w:val="left"/>
      <w:pPr>
        <w:tabs>
          <w:tab w:val="num" w:pos="1440"/>
        </w:tabs>
        <w:ind w:left="1440" w:hanging="360"/>
      </w:pPr>
      <w:rPr>
        <w:rFonts w:ascii="Arial" w:hAnsi="Arial" w:hint="default"/>
      </w:rPr>
    </w:lvl>
    <w:lvl w:ilvl="2" w:tplc="AADE83DA" w:tentative="1">
      <w:start w:val="1"/>
      <w:numFmt w:val="bullet"/>
      <w:lvlText w:val="•"/>
      <w:lvlJc w:val="left"/>
      <w:pPr>
        <w:tabs>
          <w:tab w:val="num" w:pos="2160"/>
        </w:tabs>
        <w:ind w:left="2160" w:hanging="360"/>
      </w:pPr>
      <w:rPr>
        <w:rFonts w:ascii="Arial" w:hAnsi="Arial" w:hint="default"/>
      </w:rPr>
    </w:lvl>
    <w:lvl w:ilvl="3" w:tplc="B3B4B29E" w:tentative="1">
      <w:start w:val="1"/>
      <w:numFmt w:val="bullet"/>
      <w:lvlText w:val="•"/>
      <w:lvlJc w:val="left"/>
      <w:pPr>
        <w:tabs>
          <w:tab w:val="num" w:pos="2880"/>
        </w:tabs>
        <w:ind w:left="2880" w:hanging="360"/>
      </w:pPr>
      <w:rPr>
        <w:rFonts w:ascii="Arial" w:hAnsi="Arial" w:hint="default"/>
      </w:rPr>
    </w:lvl>
    <w:lvl w:ilvl="4" w:tplc="E20C8D68" w:tentative="1">
      <w:start w:val="1"/>
      <w:numFmt w:val="bullet"/>
      <w:lvlText w:val="•"/>
      <w:lvlJc w:val="left"/>
      <w:pPr>
        <w:tabs>
          <w:tab w:val="num" w:pos="3600"/>
        </w:tabs>
        <w:ind w:left="3600" w:hanging="360"/>
      </w:pPr>
      <w:rPr>
        <w:rFonts w:ascii="Arial" w:hAnsi="Arial" w:hint="default"/>
      </w:rPr>
    </w:lvl>
    <w:lvl w:ilvl="5" w:tplc="4626808E" w:tentative="1">
      <w:start w:val="1"/>
      <w:numFmt w:val="bullet"/>
      <w:lvlText w:val="•"/>
      <w:lvlJc w:val="left"/>
      <w:pPr>
        <w:tabs>
          <w:tab w:val="num" w:pos="4320"/>
        </w:tabs>
        <w:ind w:left="4320" w:hanging="360"/>
      </w:pPr>
      <w:rPr>
        <w:rFonts w:ascii="Arial" w:hAnsi="Arial" w:hint="default"/>
      </w:rPr>
    </w:lvl>
    <w:lvl w:ilvl="6" w:tplc="32821BDC" w:tentative="1">
      <w:start w:val="1"/>
      <w:numFmt w:val="bullet"/>
      <w:lvlText w:val="•"/>
      <w:lvlJc w:val="left"/>
      <w:pPr>
        <w:tabs>
          <w:tab w:val="num" w:pos="5040"/>
        </w:tabs>
        <w:ind w:left="5040" w:hanging="360"/>
      </w:pPr>
      <w:rPr>
        <w:rFonts w:ascii="Arial" w:hAnsi="Arial" w:hint="default"/>
      </w:rPr>
    </w:lvl>
    <w:lvl w:ilvl="7" w:tplc="2012AD50" w:tentative="1">
      <w:start w:val="1"/>
      <w:numFmt w:val="bullet"/>
      <w:lvlText w:val="•"/>
      <w:lvlJc w:val="left"/>
      <w:pPr>
        <w:tabs>
          <w:tab w:val="num" w:pos="5760"/>
        </w:tabs>
        <w:ind w:left="5760" w:hanging="360"/>
      </w:pPr>
      <w:rPr>
        <w:rFonts w:ascii="Arial" w:hAnsi="Arial" w:hint="default"/>
      </w:rPr>
    </w:lvl>
    <w:lvl w:ilvl="8" w:tplc="7D26BA52" w:tentative="1">
      <w:start w:val="1"/>
      <w:numFmt w:val="bullet"/>
      <w:lvlText w:val="•"/>
      <w:lvlJc w:val="left"/>
      <w:pPr>
        <w:tabs>
          <w:tab w:val="num" w:pos="6480"/>
        </w:tabs>
        <w:ind w:left="6480" w:hanging="360"/>
      </w:pPr>
      <w:rPr>
        <w:rFonts w:ascii="Arial" w:hAnsi="Arial" w:hint="default"/>
      </w:rPr>
    </w:lvl>
  </w:abstractNum>
  <w:abstractNum w:abstractNumId="20">
    <w:nsid w:val="4777693A"/>
    <w:multiLevelType w:val="hybridMultilevel"/>
    <w:tmpl w:val="3300F7B8"/>
    <w:lvl w:ilvl="0" w:tplc="180C0834">
      <w:start w:val="1"/>
      <w:numFmt w:val="bullet"/>
      <w:lvlText w:val="•"/>
      <w:lvlJc w:val="left"/>
      <w:pPr>
        <w:tabs>
          <w:tab w:val="num" w:pos="720"/>
        </w:tabs>
        <w:ind w:left="720" w:hanging="360"/>
      </w:pPr>
      <w:rPr>
        <w:rFonts w:ascii="Arial" w:hAnsi="Arial" w:hint="default"/>
      </w:rPr>
    </w:lvl>
    <w:lvl w:ilvl="1" w:tplc="F61C349E">
      <w:numFmt w:val="bullet"/>
      <w:lvlText w:val="•"/>
      <w:lvlJc w:val="left"/>
      <w:pPr>
        <w:tabs>
          <w:tab w:val="num" w:pos="1440"/>
        </w:tabs>
        <w:ind w:left="1440" w:hanging="360"/>
      </w:pPr>
      <w:rPr>
        <w:rFonts w:ascii="Arial" w:hAnsi="Arial" w:hint="default"/>
      </w:rPr>
    </w:lvl>
    <w:lvl w:ilvl="2" w:tplc="DF3CA018" w:tentative="1">
      <w:start w:val="1"/>
      <w:numFmt w:val="bullet"/>
      <w:lvlText w:val="•"/>
      <w:lvlJc w:val="left"/>
      <w:pPr>
        <w:tabs>
          <w:tab w:val="num" w:pos="2160"/>
        </w:tabs>
        <w:ind w:left="2160" w:hanging="360"/>
      </w:pPr>
      <w:rPr>
        <w:rFonts w:ascii="Arial" w:hAnsi="Arial" w:hint="default"/>
      </w:rPr>
    </w:lvl>
    <w:lvl w:ilvl="3" w:tplc="5BF422E8" w:tentative="1">
      <w:start w:val="1"/>
      <w:numFmt w:val="bullet"/>
      <w:lvlText w:val="•"/>
      <w:lvlJc w:val="left"/>
      <w:pPr>
        <w:tabs>
          <w:tab w:val="num" w:pos="2880"/>
        </w:tabs>
        <w:ind w:left="2880" w:hanging="360"/>
      </w:pPr>
      <w:rPr>
        <w:rFonts w:ascii="Arial" w:hAnsi="Arial" w:hint="default"/>
      </w:rPr>
    </w:lvl>
    <w:lvl w:ilvl="4" w:tplc="9D22C658" w:tentative="1">
      <w:start w:val="1"/>
      <w:numFmt w:val="bullet"/>
      <w:lvlText w:val="•"/>
      <w:lvlJc w:val="left"/>
      <w:pPr>
        <w:tabs>
          <w:tab w:val="num" w:pos="3600"/>
        </w:tabs>
        <w:ind w:left="3600" w:hanging="360"/>
      </w:pPr>
      <w:rPr>
        <w:rFonts w:ascii="Arial" w:hAnsi="Arial" w:hint="default"/>
      </w:rPr>
    </w:lvl>
    <w:lvl w:ilvl="5" w:tplc="991A0956" w:tentative="1">
      <w:start w:val="1"/>
      <w:numFmt w:val="bullet"/>
      <w:lvlText w:val="•"/>
      <w:lvlJc w:val="left"/>
      <w:pPr>
        <w:tabs>
          <w:tab w:val="num" w:pos="4320"/>
        </w:tabs>
        <w:ind w:left="4320" w:hanging="360"/>
      </w:pPr>
      <w:rPr>
        <w:rFonts w:ascii="Arial" w:hAnsi="Arial" w:hint="default"/>
      </w:rPr>
    </w:lvl>
    <w:lvl w:ilvl="6" w:tplc="95A43BC6" w:tentative="1">
      <w:start w:val="1"/>
      <w:numFmt w:val="bullet"/>
      <w:lvlText w:val="•"/>
      <w:lvlJc w:val="left"/>
      <w:pPr>
        <w:tabs>
          <w:tab w:val="num" w:pos="5040"/>
        </w:tabs>
        <w:ind w:left="5040" w:hanging="360"/>
      </w:pPr>
      <w:rPr>
        <w:rFonts w:ascii="Arial" w:hAnsi="Arial" w:hint="default"/>
      </w:rPr>
    </w:lvl>
    <w:lvl w:ilvl="7" w:tplc="996C6F8C" w:tentative="1">
      <w:start w:val="1"/>
      <w:numFmt w:val="bullet"/>
      <w:lvlText w:val="•"/>
      <w:lvlJc w:val="left"/>
      <w:pPr>
        <w:tabs>
          <w:tab w:val="num" w:pos="5760"/>
        </w:tabs>
        <w:ind w:left="5760" w:hanging="360"/>
      </w:pPr>
      <w:rPr>
        <w:rFonts w:ascii="Arial" w:hAnsi="Arial" w:hint="default"/>
      </w:rPr>
    </w:lvl>
    <w:lvl w:ilvl="8" w:tplc="EFA05FE8" w:tentative="1">
      <w:start w:val="1"/>
      <w:numFmt w:val="bullet"/>
      <w:lvlText w:val="•"/>
      <w:lvlJc w:val="left"/>
      <w:pPr>
        <w:tabs>
          <w:tab w:val="num" w:pos="6480"/>
        </w:tabs>
        <w:ind w:left="6480" w:hanging="360"/>
      </w:pPr>
      <w:rPr>
        <w:rFonts w:ascii="Arial" w:hAnsi="Arial" w:hint="default"/>
      </w:rPr>
    </w:lvl>
  </w:abstractNum>
  <w:abstractNum w:abstractNumId="21">
    <w:nsid w:val="485D6037"/>
    <w:multiLevelType w:val="hybridMultilevel"/>
    <w:tmpl w:val="AFC6DB98"/>
    <w:lvl w:ilvl="0" w:tplc="EF8EB1A6">
      <w:start w:val="1"/>
      <w:numFmt w:val="bullet"/>
      <w:lvlText w:val="•"/>
      <w:lvlJc w:val="left"/>
      <w:pPr>
        <w:tabs>
          <w:tab w:val="num" w:pos="720"/>
        </w:tabs>
        <w:ind w:left="720" w:hanging="360"/>
      </w:pPr>
      <w:rPr>
        <w:rFonts w:ascii="Arial" w:hAnsi="Arial" w:hint="default"/>
      </w:rPr>
    </w:lvl>
    <w:lvl w:ilvl="1" w:tplc="C08A25E4" w:tentative="1">
      <w:start w:val="1"/>
      <w:numFmt w:val="bullet"/>
      <w:lvlText w:val="•"/>
      <w:lvlJc w:val="left"/>
      <w:pPr>
        <w:tabs>
          <w:tab w:val="num" w:pos="1440"/>
        </w:tabs>
        <w:ind w:left="1440" w:hanging="360"/>
      </w:pPr>
      <w:rPr>
        <w:rFonts w:ascii="Arial" w:hAnsi="Arial" w:hint="default"/>
      </w:rPr>
    </w:lvl>
    <w:lvl w:ilvl="2" w:tplc="26C6E690" w:tentative="1">
      <w:start w:val="1"/>
      <w:numFmt w:val="bullet"/>
      <w:lvlText w:val="•"/>
      <w:lvlJc w:val="left"/>
      <w:pPr>
        <w:tabs>
          <w:tab w:val="num" w:pos="2160"/>
        </w:tabs>
        <w:ind w:left="2160" w:hanging="360"/>
      </w:pPr>
      <w:rPr>
        <w:rFonts w:ascii="Arial" w:hAnsi="Arial" w:hint="default"/>
      </w:rPr>
    </w:lvl>
    <w:lvl w:ilvl="3" w:tplc="E49008E2" w:tentative="1">
      <w:start w:val="1"/>
      <w:numFmt w:val="bullet"/>
      <w:lvlText w:val="•"/>
      <w:lvlJc w:val="left"/>
      <w:pPr>
        <w:tabs>
          <w:tab w:val="num" w:pos="2880"/>
        </w:tabs>
        <w:ind w:left="2880" w:hanging="360"/>
      </w:pPr>
      <w:rPr>
        <w:rFonts w:ascii="Arial" w:hAnsi="Arial" w:hint="default"/>
      </w:rPr>
    </w:lvl>
    <w:lvl w:ilvl="4" w:tplc="02F6FB42" w:tentative="1">
      <w:start w:val="1"/>
      <w:numFmt w:val="bullet"/>
      <w:lvlText w:val="•"/>
      <w:lvlJc w:val="left"/>
      <w:pPr>
        <w:tabs>
          <w:tab w:val="num" w:pos="3600"/>
        </w:tabs>
        <w:ind w:left="3600" w:hanging="360"/>
      </w:pPr>
      <w:rPr>
        <w:rFonts w:ascii="Arial" w:hAnsi="Arial" w:hint="default"/>
      </w:rPr>
    </w:lvl>
    <w:lvl w:ilvl="5" w:tplc="9D38DFC6" w:tentative="1">
      <w:start w:val="1"/>
      <w:numFmt w:val="bullet"/>
      <w:lvlText w:val="•"/>
      <w:lvlJc w:val="left"/>
      <w:pPr>
        <w:tabs>
          <w:tab w:val="num" w:pos="4320"/>
        </w:tabs>
        <w:ind w:left="4320" w:hanging="360"/>
      </w:pPr>
      <w:rPr>
        <w:rFonts w:ascii="Arial" w:hAnsi="Arial" w:hint="default"/>
      </w:rPr>
    </w:lvl>
    <w:lvl w:ilvl="6" w:tplc="5E5A3886" w:tentative="1">
      <w:start w:val="1"/>
      <w:numFmt w:val="bullet"/>
      <w:lvlText w:val="•"/>
      <w:lvlJc w:val="left"/>
      <w:pPr>
        <w:tabs>
          <w:tab w:val="num" w:pos="5040"/>
        </w:tabs>
        <w:ind w:left="5040" w:hanging="360"/>
      </w:pPr>
      <w:rPr>
        <w:rFonts w:ascii="Arial" w:hAnsi="Arial" w:hint="default"/>
      </w:rPr>
    </w:lvl>
    <w:lvl w:ilvl="7" w:tplc="D11804BA" w:tentative="1">
      <w:start w:val="1"/>
      <w:numFmt w:val="bullet"/>
      <w:lvlText w:val="•"/>
      <w:lvlJc w:val="left"/>
      <w:pPr>
        <w:tabs>
          <w:tab w:val="num" w:pos="5760"/>
        </w:tabs>
        <w:ind w:left="5760" w:hanging="360"/>
      </w:pPr>
      <w:rPr>
        <w:rFonts w:ascii="Arial" w:hAnsi="Arial" w:hint="default"/>
      </w:rPr>
    </w:lvl>
    <w:lvl w:ilvl="8" w:tplc="CE86601E" w:tentative="1">
      <w:start w:val="1"/>
      <w:numFmt w:val="bullet"/>
      <w:lvlText w:val="•"/>
      <w:lvlJc w:val="left"/>
      <w:pPr>
        <w:tabs>
          <w:tab w:val="num" w:pos="6480"/>
        </w:tabs>
        <w:ind w:left="6480" w:hanging="360"/>
      </w:pPr>
      <w:rPr>
        <w:rFonts w:ascii="Arial" w:hAnsi="Arial" w:hint="default"/>
      </w:rPr>
    </w:lvl>
  </w:abstractNum>
  <w:abstractNum w:abstractNumId="22">
    <w:nsid w:val="48900D7E"/>
    <w:multiLevelType w:val="hybridMultilevel"/>
    <w:tmpl w:val="7C86860C"/>
    <w:lvl w:ilvl="0" w:tplc="D8B428D2">
      <w:start w:val="1"/>
      <w:numFmt w:val="bullet"/>
      <w:lvlText w:val="•"/>
      <w:lvlJc w:val="left"/>
      <w:pPr>
        <w:tabs>
          <w:tab w:val="num" w:pos="720"/>
        </w:tabs>
        <w:ind w:left="720" w:hanging="360"/>
      </w:pPr>
      <w:rPr>
        <w:rFonts w:ascii="Arial" w:hAnsi="Arial" w:hint="default"/>
      </w:rPr>
    </w:lvl>
    <w:lvl w:ilvl="1" w:tplc="81504DA2">
      <w:numFmt w:val="bullet"/>
      <w:lvlText w:val="•"/>
      <w:lvlJc w:val="left"/>
      <w:pPr>
        <w:tabs>
          <w:tab w:val="num" w:pos="1440"/>
        </w:tabs>
        <w:ind w:left="1440" w:hanging="360"/>
      </w:pPr>
      <w:rPr>
        <w:rFonts w:ascii="Arial" w:hAnsi="Arial" w:hint="default"/>
      </w:rPr>
    </w:lvl>
    <w:lvl w:ilvl="2" w:tplc="97529C90" w:tentative="1">
      <w:start w:val="1"/>
      <w:numFmt w:val="bullet"/>
      <w:lvlText w:val="•"/>
      <w:lvlJc w:val="left"/>
      <w:pPr>
        <w:tabs>
          <w:tab w:val="num" w:pos="2160"/>
        </w:tabs>
        <w:ind w:left="2160" w:hanging="360"/>
      </w:pPr>
      <w:rPr>
        <w:rFonts w:ascii="Arial" w:hAnsi="Arial" w:hint="default"/>
      </w:rPr>
    </w:lvl>
    <w:lvl w:ilvl="3" w:tplc="A9001864" w:tentative="1">
      <w:start w:val="1"/>
      <w:numFmt w:val="bullet"/>
      <w:lvlText w:val="•"/>
      <w:lvlJc w:val="left"/>
      <w:pPr>
        <w:tabs>
          <w:tab w:val="num" w:pos="2880"/>
        </w:tabs>
        <w:ind w:left="2880" w:hanging="360"/>
      </w:pPr>
      <w:rPr>
        <w:rFonts w:ascii="Arial" w:hAnsi="Arial" w:hint="default"/>
      </w:rPr>
    </w:lvl>
    <w:lvl w:ilvl="4" w:tplc="35347CFA" w:tentative="1">
      <w:start w:val="1"/>
      <w:numFmt w:val="bullet"/>
      <w:lvlText w:val="•"/>
      <w:lvlJc w:val="left"/>
      <w:pPr>
        <w:tabs>
          <w:tab w:val="num" w:pos="3600"/>
        </w:tabs>
        <w:ind w:left="3600" w:hanging="360"/>
      </w:pPr>
      <w:rPr>
        <w:rFonts w:ascii="Arial" w:hAnsi="Arial" w:hint="default"/>
      </w:rPr>
    </w:lvl>
    <w:lvl w:ilvl="5" w:tplc="E1F0746A" w:tentative="1">
      <w:start w:val="1"/>
      <w:numFmt w:val="bullet"/>
      <w:lvlText w:val="•"/>
      <w:lvlJc w:val="left"/>
      <w:pPr>
        <w:tabs>
          <w:tab w:val="num" w:pos="4320"/>
        </w:tabs>
        <w:ind w:left="4320" w:hanging="360"/>
      </w:pPr>
      <w:rPr>
        <w:rFonts w:ascii="Arial" w:hAnsi="Arial" w:hint="default"/>
      </w:rPr>
    </w:lvl>
    <w:lvl w:ilvl="6" w:tplc="65480F54" w:tentative="1">
      <w:start w:val="1"/>
      <w:numFmt w:val="bullet"/>
      <w:lvlText w:val="•"/>
      <w:lvlJc w:val="left"/>
      <w:pPr>
        <w:tabs>
          <w:tab w:val="num" w:pos="5040"/>
        </w:tabs>
        <w:ind w:left="5040" w:hanging="360"/>
      </w:pPr>
      <w:rPr>
        <w:rFonts w:ascii="Arial" w:hAnsi="Arial" w:hint="default"/>
      </w:rPr>
    </w:lvl>
    <w:lvl w:ilvl="7" w:tplc="89A61D9A" w:tentative="1">
      <w:start w:val="1"/>
      <w:numFmt w:val="bullet"/>
      <w:lvlText w:val="•"/>
      <w:lvlJc w:val="left"/>
      <w:pPr>
        <w:tabs>
          <w:tab w:val="num" w:pos="5760"/>
        </w:tabs>
        <w:ind w:left="5760" w:hanging="360"/>
      </w:pPr>
      <w:rPr>
        <w:rFonts w:ascii="Arial" w:hAnsi="Arial" w:hint="default"/>
      </w:rPr>
    </w:lvl>
    <w:lvl w:ilvl="8" w:tplc="ED4AB5B2" w:tentative="1">
      <w:start w:val="1"/>
      <w:numFmt w:val="bullet"/>
      <w:lvlText w:val="•"/>
      <w:lvlJc w:val="left"/>
      <w:pPr>
        <w:tabs>
          <w:tab w:val="num" w:pos="6480"/>
        </w:tabs>
        <w:ind w:left="6480" w:hanging="360"/>
      </w:pPr>
      <w:rPr>
        <w:rFonts w:ascii="Arial" w:hAnsi="Arial" w:hint="default"/>
      </w:rPr>
    </w:lvl>
  </w:abstractNum>
  <w:abstractNum w:abstractNumId="23">
    <w:nsid w:val="49DC3058"/>
    <w:multiLevelType w:val="hybridMultilevel"/>
    <w:tmpl w:val="B664C7C0"/>
    <w:lvl w:ilvl="0" w:tplc="8C4C9FD6">
      <w:start w:val="1"/>
      <w:numFmt w:val="bullet"/>
      <w:lvlText w:val="•"/>
      <w:lvlJc w:val="left"/>
      <w:pPr>
        <w:tabs>
          <w:tab w:val="num" w:pos="720"/>
        </w:tabs>
        <w:ind w:left="720" w:hanging="360"/>
      </w:pPr>
      <w:rPr>
        <w:rFonts w:ascii="Arial" w:hAnsi="Arial" w:hint="default"/>
      </w:rPr>
    </w:lvl>
    <w:lvl w:ilvl="1" w:tplc="5AD8763E" w:tentative="1">
      <w:start w:val="1"/>
      <w:numFmt w:val="bullet"/>
      <w:lvlText w:val="•"/>
      <w:lvlJc w:val="left"/>
      <w:pPr>
        <w:tabs>
          <w:tab w:val="num" w:pos="1440"/>
        </w:tabs>
        <w:ind w:left="1440" w:hanging="360"/>
      </w:pPr>
      <w:rPr>
        <w:rFonts w:ascii="Arial" w:hAnsi="Arial" w:hint="default"/>
      </w:rPr>
    </w:lvl>
    <w:lvl w:ilvl="2" w:tplc="9FB4526A" w:tentative="1">
      <w:start w:val="1"/>
      <w:numFmt w:val="bullet"/>
      <w:lvlText w:val="•"/>
      <w:lvlJc w:val="left"/>
      <w:pPr>
        <w:tabs>
          <w:tab w:val="num" w:pos="2160"/>
        </w:tabs>
        <w:ind w:left="2160" w:hanging="360"/>
      </w:pPr>
      <w:rPr>
        <w:rFonts w:ascii="Arial" w:hAnsi="Arial" w:hint="default"/>
      </w:rPr>
    </w:lvl>
    <w:lvl w:ilvl="3" w:tplc="3BE89FBC" w:tentative="1">
      <w:start w:val="1"/>
      <w:numFmt w:val="bullet"/>
      <w:lvlText w:val="•"/>
      <w:lvlJc w:val="left"/>
      <w:pPr>
        <w:tabs>
          <w:tab w:val="num" w:pos="2880"/>
        </w:tabs>
        <w:ind w:left="2880" w:hanging="360"/>
      </w:pPr>
      <w:rPr>
        <w:rFonts w:ascii="Arial" w:hAnsi="Arial" w:hint="default"/>
      </w:rPr>
    </w:lvl>
    <w:lvl w:ilvl="4" w:tplc="86562BAA" w:tentative="1">
      <w:start w:val="1"/>
      <w:numFmt w:val="bullet"/>
      <w:lvlText w:val="•"/>
      <w:lvlJc w:val="left"/>
      <w:pPr>
        <w:tabs>
          <w:tab w:val="num" w:pos="3600"/>
        </w:tabs>
        <w:ind w:left="3600" w:hanging="360"/>
      </w:pPr>
      <w:rPr>
        <w:rFonts w:ascii="Arial" w:hAnsi="Arial" w:hint="default"/>
      </w:rPr>
    </w:lvl>
    <w:lvl w:ilvl="5" w:tplc="9836C588" w:tentative="1">
      <w:start w:val="1"/>
      <w:numFmt w:val="bullet"/>
      <w:lvlText w:val="•"/>
      <w:lvlJc w:val="left"/>
      <w:pPr>
        <w:tabs>
          <w:tab w:val="num" w:pos="4320"/>
        </w:tabs>
        <w:ind w:left="4320" w:hanging="360"/>
      </w:pPr>
      <w:rPr>
        <w:rFonts w:ascii="Arial" w:hAnsi="Arial" w:hint="default"/>
      </w:rPr>
    </w:lvl>
    <w:lvl w:ilvl="6" w:tplc="8CCCCE8E" w:tentative="1">
      <w:start w:val="1"/>
      <w:numFmt w:val="bullet"/>
      <w:lvlText w:val="•"/>
      <w:lvlJc w:val="left"/>
      <w:pPr>
        <w:tabs>
          <w:tab w:val="num" w:pos="5040"/>
        </w:tabs>
        <w:ind w:left="5040" w:hanging="360"/>
      </w:pPr>
      <w:rPr>
        <w:rFonts w:ascii="Arial" w:hAnsi="Arial" w:hint="default"/>
      </w:rPr>
    </w:lvl>
    <w:lvl w:ilvl="7" w:tplc="B80E8DA0" w:tentative="1">
      <w:start w:val="1"/>
      <w:numFmt w:val="bullet"/>
      <w:lvlText w:val="•"/>
      <w:lvlJc w:val="left"/>
      <w:pPr>
        <w:tabs>
          <w:tab w:val="num" w:pos="5760"/>
        </w:tabs>
        <w:ind w:left="5760" w:hanging="360"/>
      </w:pPr>
      <w:rPr>
        <w:rFonts w:ascii="Arial" w:hAnsi="Arial" w:hint="default"/>
      </w:rPr>
    </w:lvl>
    <w:lvl w:ilvl="8" w:tplc="D8329EA4" w:tentative="1">
      <w:start w:val="1"/>
      <w:numFmt w:val="bullet"/>
      <w:lvlText w:val="•"/>
      <w:lvlJc w:val="left"/>
      <w:pPr>
        <w:tabs>
          <w:tab w:val="num" w:pos="6480"/>
        </w:tabs>
        <w:ind w:left="6480" w:hanging="360"/>
      </w:pPr>
      <w:rPr>
        <w:rFonts w:ascii="Arial" w:hAnsi="Arial" w:hint="default"/>
      </w:rPr>
    </w:lvl>
  </w:abstractNum>
  <w:abstractNum w:abstractNumId="24">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26">
    <w:nsid w:val="59CE79B1"/>
    <w:multiLevelType w:val="hybridMultilevel"/>
    <w:tmpl w:val="97C6F660"/>
    <w:lvl w:ilvl="0" w:tplc="51B2B0EA">
      <w:start w:val="1"/>
      <w:numFmt w:val="bullet"/>
      <w:lvlText w:val="•"/>
      <w:lvlJc w:val="left"/>
      <w:pPr>
        <w:tabs>
          <w:tab w:val="num" w:pos="720"/>
        </w:tabs>
        <w:ind w:left="720" w:hanging="360"/>
      </w:pPr>
      <w:rPr>
        <w:rFonts w:ascii="Arial" w:hAnsi="Arial" w:hint="default"/>
      </w:rPr>
    </w:lvl>
    <w:lvl w:ilvl="1" w:tplc="9A7CED22" w:tentative="1">
      <w:start w:val="1"/>
      <w:numFmt w:val="bullet"/>
      <w:lvlText w:val="•"/>
      <w:lvlJc w:val="left"/>
      <w:pPr>
        <w:tabs>
          <w:tab w:val="num" w:pos="1440"/>
        </w:tabs>
        <w:ind w:left="1440" w:hanging="360"/>
      </w:pPr>
      <w:rPr>
        <w:rFonts w:ascii="Arial" w:hAnsi="Arial" w:hint="default"/>
      </w:rPr>
    </w:lvl>
    <w:lvl w:ilvl="2" w:tplc="DA5CB510" w:tentative="1">
      <w:start w:val="1"/>
      <w:numFmt w:val="bullet"/>
      <w:lvlText w:val="•"/>
      <w:lvlJc w:val="left"/>
      <w:pPr>
        <w:tabs>
          <w:tab w:val="num" w:pos="2160"/>
        </w:tabs>
        <w:ind w:left="2160" w:hanging="360"/>
      </w:pPr>
      <w:rPr>
        <w:rFonts w:ascii="Arial" w:hAnsi="Arial" w:hint="default"/>
      </w:rPr>
    </w:lvl>
    <w:lvl w:ilvl="3" w:tplc="B080D326" w:tentative="1">
      <w:start w:val="1"/>
      <w:numFmt w:val="bullet"/>
      <w:lvlText w:val="•"/>
      <w:lvlJc w:val="left"/>
      <w:pPr>
        <w:tabs>
          <w:tab w:val="num" w:pos="2880"/>
        </w:tabs>
        <w:ind w:left="2880" w:hanging="360"/>
      </w:pPr>
      <w:rPr>
        <w:rFonts w:ascii="Arial" w:hAnsi="Arial" w:hint="default"/>
      </w:rPr>
    </w:lvl>
    <w:lvl w:ilvl="4" w:tplc="F5DEDB9A" w:tentative="1">
      <w:start w:val="1"/>
      <w:numFmt w:val="bullet"/>
      <w:lvlText w:val="•"/>
      <w:lvlJc w:val="left"/>
      <w:pPr>
        <w:tabs>
          <w:tab w:val="num" w:pos="3600"/>
        </w:tabs>
        <w:ind w:left="3600" w:hanging="360"/>
      </w:pPr>
      <w:rPr>
        <w:rFonts w:ascii="Arial" w:hAnsi="Arial" w:hint="default"/>
      </w:rPr>
    </w:lvl>
    <w:lvl w:ilvl="5" w:tplc="3DE0158A" w:tentative="1">
      <w:start w:val="1"/>
      <w:numFmt w:val="bullet"/>
      <w:lvlText w:val="•"/>
      <w:lvlJc w:val="left"/>
      <w:pPr>
        <w:tabs>
          <w:tab w:val="num" w:pos="4320"/>
        </w:tabs>
        <w:ind w:left="4320" w:hanging="360"/>
      </w:pPr>
      <w:rPr>
        <w:rFonts w:ascii="Arial" w:hAnsi="Arial" w:hint="default"/>
      </w:rPr>
    </w:lvl>
    <w:lvl w:ilvl="6" w:tplc="B204EB5E" w:tentative="1">
      <w:start w:val="1"/>
      <w:numFmt w:val="bullet"/>
      <w:lvlText w:val="•"/>
      <w:lvlJc w:val="left"/>
      <w:pPr>
        <w:tabs>
          <w:tab w:val="num" w:pos="5040"/>
        </w:tabs>
        <w:ind w:left="5040" w:hanging="360"/>
      </w:pPr>
      <w:rPr>
        <w:rFonts w:ascii="Arial" w:hAnsi="Arial" w:hint="default"/>
      </w:rPr>
    </w:lvl>
    <w:lvl w:ilvl="7" w:tplc="0CDCCC8E" w:tentative="1">
      <w:start w:val="1"/>
      <w:numFmt w:val="bullet"/>
      <w:lvlText w:val="•"/>
      <w:lvlJc w:val="left"/>
      <w:pPr>
        <w:tabs>
          <w:tab w:val="num" w:pos="5760"/>
        </w:tabs>
        <w:ind w:left="5760" w:hanging="360"/>
      </w:pPr>
      <w:rPr>
        <w:rFonts w:ascii="Arial" w:hAnsi="Arial" w:hint="default"/>
      </w:rPr>
    </w:lvl>
    <w:lvl w:ilvl="8" w:tplc="DF2ACF0E" w:tentative="1">
      <w:start w:val="1"/>
      <w:numFmt w:val="bullet"/>
      <w:lvlText w:val="•"/>
      <w:lvlJc w:val="left"/>
      <w:pPr>
        <w:tabs>
          <w:tab w:val="num" w:pos="6480"/>
        </w:tabs>
        <w:ind w:left="6480" w:hanging="360"/>
      </w:pPr>
      <w:rPr>
        <w:rFonts w:ascii="Arial" w:hAnsi="Arial" w:hint="default"/>
      </w:rPr>
    </w:lvl>
  </w:abstractNum>
  <w:abstractNum w:abstractNumId="27">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28">
    <w:nsid w:val="5C766D76"/>
    <w:multiLevelType w:val="hybridMultilevel"/>
    <w:tmpl w:val="13CA7A06"/>
    <w:lvl w:ilvl="0" w:tplc="9C7CCF54">
      <w:start w:val="1"/>
      <w:numFmt w:val="bullet"/>
      <w:lvlText w:val="•"/>
      <w:lvlJc w:val="left"/>
      <w:pPr>
        <w:tabs>
          <w:tab w:val="num" w:pos="720"/>
        </w:tabs>
        <w:ind w:left="720" w:hanging="360"/>
      </w:pPr>
      <w:rPr>
        <w:rFonts w:ascii="Arial" w:hAnsi="Arial" w:hint="default"/>
      </w:rPr>
    </w:lvl>
    <w:lvl w:ilvl="1" w:tplc="836669B6" w:tentative="1">
      <w:start w:val="1"/>
      <w:numFmt w:val="bullet"/>
      <w:lvlText w:val="•"/>
      <w:lvlJc w:val="left"/>
      <w:pPr>
        <w:tabs>
          <w:tab w:val="num" w:pos="1440"/>
        </w:tabs>
        <w:ind w:left="1440" w:hanging="360"/>
      </w:pPr>
      <w:rPr>
        <w:rFonts w:ascii="Arial" w:hAnsi="Arial" w:hint="default"/>
      </w:rPr>
    </w:lvl>
    <w:lvl w:ilvl="2" w:tplc="EF66DEDC" w:tentative="1">
      <w:start w:val="1"/>
      <w:numFmt w:val="bullet"/>
      <w:lvlText w:val="•"/>
      <w:lvlJc w:val="left"/>
      <w:pPr>
        <w:tabs>
          <w:tab w:val="num" w:pos="2160"/>
        </w:tabs>
        <w:ind w:left="2160" w:hanging="360"/>
      </w:pPr>
      <w:rPr>
        <w:rFonts w:ascii="Arial" w:hAnsi="Arial" w:hint="default"/>
      </w:rPr>
    </w:lvl>
    <w:lvl w:ilvl="3" w:tplc="49F8348A" w:tentative="1">
      <w:start w:val="1"/>
      <w:numFmt w:val="bullet"/>
      <w:lvlText w:val="•"/>
      <w:lvlJc w:val="left"/>
      <w:pPr>
        <w:tabs>
          <w:tab w:val="num" w:pos="2880"/>
        </w:tabs>
        <w:ind w:left="2880" w:hanging="360"/>
      </w:pPr>
      <w:rPr>
        <w:rFonts w:ascii="Arial" w:hAnsi="Arial" w:hint="default"/>
      </w:rPr>
    </w:lvl>
    <w:lvl w:ilvl="4" w:tplc="D9A4FF8C" w:tentative="1">
      <w:start w:val="1"/>
      <w:numFmt w:val="bullet"/>
      <w:lvlText w:val="•"/>
      <w:lvlJc w:val="left"/>
      <w:pPr>
        <w:tabs>
          <w:tab w:val="num" w:pos="3600"/>
        </w:tabs>
        <w:ind w:left="3600" w:hanging="360"/>
      </w:pPr>
      <w:rPr>
        <w:rFonts w:ascii="Arial" w:hAnsi="Arial" w:hint="default"/>
      </w:rPr>
    </w:lvl>
    <w:lvl w:ilvl="5" w:tplc="5D5E5AC4" w:tentative="1">
      <w:start w:val="1"/>
      <w:numFmt w:val="bullet"/>
      <w:lvlText w:val="•"/>
      <w:lvlJc w:val="left"/>
      <w:pPr>
        <w:tabs>
          <w:tab w:val="num" w:pos="4320"/>
        </w:tabs>
        <w:ind w:left="4320" w:hanging="360"/>
      </w:pPr>
      <w:rPr>
        <w:rFonts w:ascii="Arial" w:hAnsi="Arial" w:hint="default"/>
      </w:rPr>
    </w:lvl>
    <w:lvl w:ilvl="6" w:tplc="805A9FF8" w:tentative="1">
      <w:start w:val="1"/>
      <w:numFmt w:val="bullet"/>
      <w:lvlText w:val="•"/>
      <w:lvlJc w:val="left"/>
      <w:pPr>
        <w:tabs>
          <w:tab w:val="num" w:pos="5040"/>
        </w:tabs>
        <w:ind w:left="5040" w:hanging="360"/>
      </w:pPr>
      <w:rPr>
        <w:rFonts w:ascii="Arial" w:hAnsi="Arial" w:hint="default"/>
      </w:rPr>
    </w:lvl>
    <w:lvl w:ilvl="7" w:tplc="9B2EE4F2" w:tentative="1">
      <w:start w:val="1"/>
      <w:numFmt w:val="bullet"/>
      <w:lvlText w:val="•"/>
      <w:lvlJc w:val="left"/>
      <w:pPr>
        <w:tabs>
          <w:tab w:val="num" w:pos="5760"/>
        </w:tabs>
        <w:ind w:left="5760" w:hanging="360"/>
      </w:pPr>
      <w:rPr>
        <w:rFonts w:ascii="Arial" w:hAnsi="Arial" w:hint="default"/>
      </w:rPr>
    </w:lvl>
    <w:lvl w:ilvl="8" w:tplc="B8040C86" w:tentative="1">
      <w:start w:val="1"/>
      <w:numFmt w:val="bullet"/>
      <w:lvlText w:val="•"/>
      <w:lvlJc w:val="left"/>
      <w:pPr>
        <w:tabs>
          <w:tab w:val="num" w:pos="6480"/>
        </w:tabs>
        <w:ind w:left="6480" w:hanging="360"/>
      </w:pPr>
      <w:rPr>
        <w:rFonts w:ascii="Arial" w:hAnsi="Arial" w:hint="default"/>
      </w:rPr>
    </w:lvl>
  </w:abstractNum>
  <w:abstractNum w:abstractNumId="29">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30">
    <w:nsid w:val="6442753E"/>
    <w:multiLevelType w:val="hybridMultilevel"/>
    <w:tmpl w:val="4FAABDAC"/>
    <w:lvl w:ilvl="0" w:tplc="0302C362">
      <w:start w:val="1"/>
      <w:numFmt w:val="bullet"/>
      <w:lvlText w:val="•"/>
      <w:lvlJc w:val="left"/>
      <w:pPr>
        <w:tabs>
          <w:tab w:val="num" w:pos="720"/>
        </w:tabs>
        <w:ind w:left="720" w:hanging="360"/>
      </w:pPr>
      <w:rPr>
        <w:rFonts w:ascii="Arial" w:hAnsi="Arial" w:hint="default"/>
      </w:rPr>
    </w:lvl>
    <w:lvl w:ilvl="1" w:tplc="FDFC4850" w:tentative="1">
      <w:start w:val="1"/>
      <w:numFmt w:val="bullet"/>
      <w:lvlText w:val="•"/>
      <w:lvlJc w:val="left"/>
      <w:pPr>
        <w:tabs>
          <w:tab w:val="num" w:pos="1440"/>
        </w:tabs>
        <w:ind w:left="1440" w:hanging="360"/>
      </w:pPr>
      <w:rPr>
        <w:rFonts w:ascii="Arial" w:hAnsi="Arial" w:hint="default"/>
      </w:rPr>
    </w:lvl>
    <w:lvl w:ilvl="2" w:tplc="746259C0" w:tentative="1">
      <w:start w:val="1"/>
      <w:numFmt w:val="bullet"/>
      <w:lvlText w:val="•"/>
      <w:lvlJc w:val="left"/>
      <w:pPr>
        <w:tabs>
          <w:tab w:val="num" w:pos="2160"/>
        </w:tabs>
        <w:ind w:left="2160" w:hanging="360"/>
      </w:pPr>
      <w:rPr>
        <w:rFonts w:ascii="Arial" w:hAnsi="Arial" w:hint="default"/>
      </w:rPr>
    </w:lvl>
    <w:lvl w:ilvl="3" w:tplc="8E2A558A" w:tentative="1">
      <w:start w:val="1"/>
      <w:numFmt w:val="bullet"/>
      <w:lvlText w:val="•"/>
      <w:lvlJc w:val="left"/>
      <w:pPr>
        <w:tabs>
          <w:tab w:val="num" w:pos="2880"/>
        </w:tabs>
        <w:ind w:left="2880" w:hanging="360"/>
      </w:pPr>
      <w:rPr>
        <w:rFonts w:ascii="Arial" w:hAnsi="Arial" w:hint="default"/>
      </w:rPr>
    </w:lvl>
    <w:lvl w:ilvl="4" w:tplc="06A8CFFC" w:tentative="1">
      <w:start w:val="1"/>
      <w:numFmt w:val="bullet"/>
      <w:lvlText w:val="•"/>
      <w:lvlJc w:val="left"/>
      <w:pPr>
        <w:tabs>
          <w:tab w:val="num" w:pos="3600"/>
        </w:tabs>
        <w:ind w:left="3600" w:hanging="360"/>
      </w:pPr>
      <w:rPr>
        <w:rFonts w:ascii="Arial" w:hAnsi="Arial" w:hint="default"/>
      </w:rPr>
    </w:lvl>
    <w:lvl w:ilvl="5" w:tplc="B0240992" w:tentative="1">
      <w:start w:val="1"/>
      <w:numFmt w:val="bullet"/>
      <w:lvlText w:val="•"/>
      <w:lvlJc w:val="left"/>
      <w:pPr>
        <w:tabs>
          <w:tab w:val="num" w:pos="4320"/>
        </w:tabs>
        <w:ind w:left="4320" w:hanging="360"/>
      </w:pPr>
      <w:rPr>
        <w:rFonts w:ascii="Arial" w:hAnsi="Arial" w:hint="default"/>
      </w:rPr>
    </w:lvl>
    <w:lvl w:ilvl="6" w:tplc="79786422" w:tentative="1">
      <w:start w:val="1"/>
      <w:numFmt w:val="bullet"/>
      <w:lvlText w:val="•"/>
      <w:lvlJc w:val="left"/>
      <w:pPr>
        <w:tabs>
          <w:tab w:val="num" w:pos="5040"/>
        </w:tabs>
        <w:ind w:left="5040" w:hanging="360"/>
      </w:pPr>
      <w:rPr>
        <w:rFonts w:ascii="Arial" w:hAnsi="Arial" w:hint="default"/>
      </w:rPr>
    </w:lvl>
    <w:lvl w:ilvl="7" w:tplc="C674EBF2" w:tentative="1">
      <w:start w:val="1"/>
      <w:numFmt w:val="bullet"/>
      <w:lvlText w:val="•"/>
      <w:lvlJc w:val="left"/>
      <w:pPr>
        <w:tabs>
          <w:tab w:val="num" w:pos="5760"/>
        </w:tabs>
        <w:ind w:left="5760" w:hanging="360"/>
      </w:pPr>
      <w:rPr>
        <w:rFonts w:ascii="Arial" w:hAnsi="Arial" w:hint="default"/>
      </w:rPr>
    </w:lvl>
    <w:lvl w:ilvl="8" w:tplc="3DC8981E" w:tentative="1">
      <w:start w:val="1"/>
      <w:numFmt w:val="bullet"/>
      <w:lvlText w:val="•"/>
      <w:lvlJc w:val="left"/>
      <w:pPr>
        <w:tabs>
          <w:tab w:val="num" w:pos="6480"/>
        </w:tabs>
        <w:ind w:left="6480" w:hanging="360"/>
      </w:pPr>
      <w:rPr>
        <w:rFonts w:ascii="Arial" w:hAnsi="Arial" w:hint="default"/>
      </w:rPr>
    </w:lvl>
  </w:abstractNum>
  <w:abstractNum w:abstractNumId="3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D3007CE"/>
    <w:multiLevelType w:val="hybridMultilevel"/>
    <w:tmpl w:val="24344208"/>
    <w:lvl w:ilvl="0" w:tplc="7A98A342">
      <w:start w:val="1"/>
      <w:numFmt w:val="bullet"/>
      <w:lvlText w:val="•"/>
      <w:lvlJc w:val="left"/>
      <w:pPr>
        <w:tabs>
          <w:tab w:val="num" w:pos="720"/>
        </w:tabs>
        <w:ind w:left="720" w:hanging="360"/>
      </w:pPr>
      <w:rPr>
        <w:rFonts w:ascii="Arial" w:hAnsi="Arial" w:hint="default"/>
      </w:rPr>
    </w:lvl>
    <w:lvl w:ilvl="1" w:tplc="BFE8B5AE" w:tentative="1">
      <w:start w:val="1"/>
      <w:numFmt w:val="bullet"/>
      <w:lvlText w:val="•"/>
      <w:lvlJc w:val="left"/>
      <w:pPr>
        <w:tabs>
          <w:tab w:val="num" w:pos="1440"/>
        </w:tabs>
        <w:ind w:left="1440" w:hanging="360"/>
      </w:pPr>
      <w:rPr>
        <w:rFonts w:ascii="Arial" w:hAnsi="Arial" w:hint="default"/>
      </w:rPr>
    </w:lvl>
    <w:lvl w:ilvl="2" w:tplc="4FE44B70" w:tentative="1">
      <w:start w:val="1"/>
      <w:numFmt w:val="bullet"/>
      <w:lvlText w:val="•"/>
      <w:lvlJc w:val="left"/>
      <w:pPr>
        <w:tabs>
          <w:tab w:val="num" w:pos="2160"/>
        </w:tabs>
        <w:ind w:left="2160" w:hanging="360"/>
      </w:pPr>
      <w:rPr>
        <w:rFonts w:ascii="Arial" w:hAnsi="Arial" w:hint="default"/>
      </w:rPr>
    </w:lvl>
    <w:lvl w:ilvl="3" w:tplc="6FA4633A" w:tentative="1">
      <w:start w:val="1"/>
      <w:numFmt w:val="bullet"/>
      <w:lvlText w:val="•"/>
      <w:lvlJc w:val="left"/>
      <w:pPr>
        <w:tabs>
          <w:tab w:val="num" w:pos="2880"/>
        </w:tabs>
        <w:ind w:left="2880" w:hanging="360"/>
      </w:pPr>
      <w:rPr>
        <w:rFonts w:ascii="Arial" w:hAnsi="Arial" w:hint="default"/>
      </w:rPr>
    </w:lvl>
    <w:lvl w:ilvl="4" w:tplc="3A346D80" w:tentative="1">
      <w:start w:val="1"/>
      <w:numFmt w:val="bullet"/>
      <w:lvlText w:val="•"/>
      <w:lvlJc w:val="left"/>
      <w:pPr>
        <w:tabs>
          <w:tab w:val="num" w:pos="3600"/>
        </w:tabs>
        <w:ind w:left="3600" w:hanging="360"/>
      </w:pPr>
      <w:rPr>
        <w:rFonts w:ascii="Arial" w:hAnsi="Arial" w:hint="default"/>
      </w:rPr>
    </w:lvl>
    <w:lvl w:ilvl="5" w:tplc="3EF6C866" w:tentative="1">
      <w:start w:val="1"/>
      <w:numFmt w:val="bullet"/>
      <w:lvlText w:val="•"/>
      <w:lvlJc w:val="left"/>
      <w:pPr>
        <w:tabs>
          <w:tab w:val="num" w:pos="4320"/>
        </w:tabs>
        <w:ind w:left="4320" w:hanging="360"/>
      </w:pPr>
      <w:rPr>
        <w:rFonts w:ascii="Arial" w:hAnsi="Arial" w:hint="default"/>
      </w:rPr>
    </w:lvl>
    <w:lvl w:ilvl="6" w:tplc="7DDC08D4" w:tentative="1">
      <w:start w:val="1"/>
      <w:numFmt w:val="bullet"/>
      <w:lvlText w:val="•"/>
      <w:lvlJc w:val="left"/>
      <w:pPr>
        <w:tabs>
          <w:tab w:val="num" w:pos="5040"/>
        </w:tabs>
        <w:ind w:left="5040" w:hanging="360"/>
      </w:pPr>
      <w:rPr>
        <w:rFonts w:ascii="Arial" w:hAnsi="Arial" w:hint="default"/>
      </w:rPr>
    </w:lvl>
    <w:lvl w:ilvl="7" w:tplc="2C82FB0A" w:tentative="1">
      <w:start w:val="1"/>
      <w:numFmt w:val="bullet"/>
      <w:lvlText w:val="•"/>
      <w:lvlJc w:val="left"/>
      <w:pPr>
        <w:tabs>
          <w:tab w:val="num" w:pos="5760"/>
        </w:tabs>
        <w:ind w:left="5760" w:hanging="360"/>
      </w:pPr>
      <w:rPr>
        <w:rFonts w:ascii="Arial" w:hAnsi="Arial" w:hint="default"/>
      </w:rPr>
    </w:lvl>
    <w:lvl w:ilvl="8" w:tplc="609A61BC" w:tentative="1">
      <w:start w:val="1"/>
      <w:numFmt w:val="bullet"/>
      <w:lvlText w:val="•"/>
      <w:lvlJc w:val="left"/>
      <w:pPr>
        <w:tabs>
          <w:tab w:val="num" w:pos="6480"/>
        </w:tabs>
        <w:ind w:left="6480" w:hanging="360"/>
      </w:pPr>
      <w:rPr>
        <w:rFonts w:ascii="Arial" w:hAnsi="Arial" w:hint="default"/>
      </w:rPr>
    </w:lvl>
  </w:abstractNum>
  <w:abstractNum w:abstractNumId="33">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34">
    <w:nsid w:val="7714097B"/>
    <w:multiLevelType w:val="hybridMultilevel"/>
    <w:tmpl w:val="BDE6CEE4"/>
    <w:lvl w:ilvl="0" w:tplc="C120967C">
      <w:start w:val="1"/>
      <w:numFmt w:val="bullet"/>
      <w:lvlText w:val="•"/>
      <w:lvlJc w:val="left"/>
      <w:pPr>
        <w:tabs>
          <w:tab w:val="num" w:pos="720"/>
        </w:tabs>
        <w:ind w:left="720" w:hanging="360"/>
      </w:pPr>
      <w:rPr>
        <w:rFonts w:ascii="Arial" w:hAnsi="Arial" w:hint="default"/>
      </w:rPr>
    </w:lvl>
    <w:lvl w:ilvl="1" w:tplc="98C07A0A" w:tentative="1">
      <w:start w:val="1"/>
      <w:numFmt w:val="bullet"/>
      <w:lvlText w:val="•"/>
      <w:lvlJc w:val="left"/>
      <w:pPr>
        <w:tabs>
          <w:tab w:val="num" w:pos="1440"/>
        </w:tabs>
        <w:ind w:left="1440" w:hanging="360"/>
      </w:pPr>
      <w:rPr>
        <w:rFonts w:ascii="Arial" w:hAnsi="Arial" w:hint="default"/>
      </w:rPr>
    </w:lvl>
    <w:lvl w:ilvl="2" w:tplc="4A4C9A48" w:tentative="1">
      <w:start w:val="1"/>
      <w:numFmt w:val="bullet"/>
      <w:lvlText w:val="•"/>
      <w:lvlJc w:val="left"/>
      <w:pPr>
        <w:tabs>
          <w:tab w:val="num" w:pos="2160"/>
        </w:tabs>
        <w:ind w:left="2160" w:hanging="360"/>
      </w:pPr>
      <w:rPr>
        <w:rFonts w:ascii="Arial" w:hAnsi="Arial" w:hint="default"/>
      </w:rPr>
    </w:lvl>
    <w:lvl w:ilvl="3" w:tplc="4DEE2E68" w:tentative="1">
      <w:start w:val="1"/>
      <w:numFmt w:val="bullet"/>
      <w:lvlText w:val="•"/>
      <w:lvlJc w:val="left"/>
      <w:pPr>
        <w:tabs>
          <w:tab w:val="num" w:pos="2880"/>
        </w:tabs>
        <w:ind w:left="2880" w:hanging="360"/>
      </w:pPr>
      <w:rPr>
        <w:rFonts w:ascii="Arial" w:hAnsi="Arial" w:hint="default"/>
      </w:rPr>
    </w:lvl>
    <w:lvl w:ilvl="4" w:tplc="9EAA51CA" w:tentative="1">
      <w:start w:val="1"/>
      <w:numFmt w:val="bullet"/>
      <w:lvlText w:val="•"/>
      <w:lvlJc w:val="left"/>
      <w:pPr>
        <w:tabs>
          <w:tab w:val="num" w:pos="3600"/>
        </w:tabs>
        <w:ind w:left="3600" w:hanging="360"/>
      </w:pPr>
      <w:rPr>
        <w:rFonts w:ascii="Arial" w:hAnsi="Arial" w:hint="default"/>
      </w:rPr>
    </w:lvl>
    <w:lvl w:ilvl="5" w:tplc="313406E8" w:tentative="1">
      <w:start w:val="1"/>
      <w:numFmt w:val="bullet"/>
      <w:lvlText w:val="•"/>
      <w:lvlJc w:val="left"/>
      <w:pPr>
        <w:tabs>
          <w:tab w:val="num" w:pos="4320"/>
        </w:tabs>
        <w:ind w:left="4320" w:hanging="360"/>
      </w:pPr>
      <w:rPr>
        <w:rFonts w:ascii="Arial" w:hAnsi="Arial" w:hint="default"/>
      </w:rPr>
    </w:lvl>
    <w:lvl w:ilvl="6" w:tplc="634E2CF2" w:tentative="1">
      <w:start w:val="1"/>
      <w:numFmt w:val="bullet"/>
      <w:lvlText w:val="•"/>
      <w:lvlJc w:val="left"/>
      <w:pPr>
        <w:tabs>
          <w:tab w:val="num" w:pos="5040"/>
        </w:tabs>
        <w:ind w:left="5040" w:hanging="360"/>
      </w:pPr>
      <w:rPr>
        <w:rFonts w:ascii="Arial" w:hAnsi="Arial" w:hint="default"/>
      </w:rPr>
    </w:lvl>
    <w:lvl w:ilvl="7" w:tplc="CBBEE940" w:tentative="1">
      <w:start w:val="1"/>
      <w:numFmt w:val="bullet"/>
      <w:lvlText w:val="•"/>
      <w:lvlJc w:val="left"/>
      <w:pPr>
        <w:tabs>
          <w:tab w:val="num" w:pos="5760"/>
        </w:tabs>
        <w:ind w:left="5760" w:hanging="360"/>
      </w:pPr>
      <w:rPr>
        <w:rFonts w:ascii="Arial" w:hAnsi="Arial" w:hint="default"/>
      </w:rPr>
    </w:lvl>
    <w:lvl w:ilvl="8" w:tplc="BECAE7AC" w:tentative="1">
      <w:start w:val="1"/>
      <w:numFmt w:val="bullet"/>
      <w:lvlText w:val="•"/>
      <w:lvlJc w:val="left"/>
      <w:pPr>
        <w:tabs>
          <w:tab w:val="num" w:pos="6480"/>
        </w:tabs>
        <w:ind w:left="6480" w:hanging="360"/>
      </w:pPr>
      <w:rPr>
        <w:rFonts w:ascii="Arial" w:hAnsi="Arial" w:hint="default"/>
      </w:rPr>
    </w:lvl>
  </w:abstractNum>
  <w:abstractNum w:abstractNumId="35">
    <w:nsid w:val="7E4037D7"/>
    <w:multiLevelType w:val="hybridMultilevel"/>
    <w:tmpl w:val="D6E6F250"/>
    <w:lvl w:ilvl="0" w:tplc="8454F36E">
      <w:start w:val="1"/>
      <w:numFmt w:val="bullet"/>
      <w:lvlText w:val="•"/>
      <w:lvlJc w:val="left"/>
      <w:pPr>
        <w:tabs>
          <w:tab w:val="num" w:pos="720"/>
        </w:tabs>
        <w:ind w:left="720" w:hanging="360"/>
      </w:pPr>
      <w:rPr>
        <w:rFonts w:ascii="Arial" w:hAnsi="Arial" w:hint="default"/>
      </w:rPr>
    </w:lvl>
    <w:lvl w:ilvl="1" w:tplc="55447AD4" w:tentative="1">
      <w:start w:val="1"/>
      <w:numFmt w:val="bullet"/>
      <w:lvlText w:val="•"/>
      <w:lvlJc w:val="left"/>
      <w:pPr>
        <w:tabs>
          <w:tab w:val="num" w:pos="1440"/>
        </w:tabs>
        <w:ind w:left="1440" w:hanging="360"/>
      </w:pPr>
      <w:rPr>
        <w:rFonts w:ascii="Arial" w:hAnsi="Arial" w:hint="default"/>
      </w:rPr>
    </w:lvl>
    <w:lvl w:ilvl="2" w:tplc="91B09708" w:tentative="1">
      <w:start w:val="1"/>
      <w:numFmt w:val="bullet"/>
      <w:lvlText w:val="•"/>
      <w:lvlJc w:val="left"/>
      <w:pPr>
        <w:tabs>
          <w:tab w:val="num" w:pos="2160"/>
        </w:tabs>
        <w:ind w:left="2160" w:hanging="360"/>
      </w:pPr>
      <w:rPr>
        <w:rFonts w:ascii="Arial" w:hAnsi="Arial" w:hint="default"/>
      </w:rPr>
    </w:lvl>
    <w:lvl w:ilvl="3" w:tplc="806AFE80" w:tentative="1">
      <w:start w:val="1"/>
      <w:numFmt w:val="bullet"/>
      <w:lvlText w:val="•"/>
      <w:lvlJc w:val="left"/>
      <w:pPr>
        <w:tabs>
          <w:tab w:val="num" w:pos="2880"/>
        </w:tabs>
        <w:ind w:left="2880" w:hanging="360"/>
      </w:pPr>
      <w:rPr>
        <w:rFonts w:ascii="Arial" w:hAnsi="Arial" w:hint="default"/>
      </w:rPr>
    </w:lvl>
    <w:lvl w:ilvl="4" w:tplc="34AE7FD6" w:tentative="1">
      <w:start w:val="1"/>
      <w:numFmt w:val="bullet"/>
      <w:lvlText w:val="•"/>
      <w:lvlJc w:val="left"/>
      <w:pPr>
        <w:tabs>
          <w:tab w:val="num" w:pos="3600"/>
        </w:tabs>
        <w:ind w:left="3600" w:hanging="360"/>
      </w:pPr>
      <w:rPr>
        <w:rFonts w:ascii="Arial" w:hAnsi="Arial" w:hint="default"/>
      </w:rPr>
    </w:lvl>
    <w:lvl w:ilvl="5" w:tplc="C25A9C78" w:tentative="1">
      <w:start w:val="1"/>
      <w:numFmt w:val="bullet"/>
      <w:lvlText w:val="•"/>
      <w:lvlJc w:val="left"/>
      <w:pPr>
        <w:tabs>
          <w:tab w:val="num" w:pos="4320"/>
        </w:tabs>
        <w:ind w:left="4320" w:hanging="360"/>
      </w:pPr>
      <w:rPr>
        <w:rFonts w:ascii="Arial" w:hAnsi="Arial" w:hint="default"/>
      </w:rPr>
    </w:lvl>
    <w:lvl w:ilvl="6" w:tplc="456CCEBC" w:tentative="1">
      <w:start w:val="1"/>
      <w:numFmt w:val="bullet"/>
      <w:lvlText w:val="•"/>
      <w:lvlJc w:val="left"/>
      <w:pPr>
        <w:tabs>
          <w:tab w:val="num" w:pos="5040"/>
        </w:tabs>
        <w:ind w:left="5040" w:hanging="360"/>
      </w:pPr>
      <w:rPr>
        <w:rFonts w:ascii="Arial" w:hAnsi="Arial" w:hint="default"/>
      </w:rPr>
    </w:lvl>
    <w:lvl w:ilvl="7" w:tplc="A85A2A9A" w:tentative="1">
      <w:start w:val="1"/>
      <w:numFmt w:val="bullet"/>
      <w:lvlText w:val="•"/>
      <w:lvlJc w:val="left"/>
      <w:pPr>
        <w:tabs>
          <w:tab w:val="num" w:pos="5760"/>
        </w:tabs>
        <w:ind w:left="5760" w:hanging="360"/>
      </w:pPr>
      <w:rPr>
        <w:rFonts w:ascii="Arial" w:hAnsi="Arial" w:hint="default"/>
      </w:rPr>
    </w:lvl>
    <w:lvl w:ilvl="8" w:tplc="9C24A98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4"/>
  </w:num>
  <w:num w:numId="3">
    <w:abstractNumId w:val="31"/>
  </w:num>
  <w:num w:numId="4">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7"/>
  </w:num>
  <w:num w:numId="7">
    <w:abstractNumId w:val="29"/>
  </w:num>
  <w:num w:numId="8">
    <w:abstractNumId w:val="4"/>
  </w:num>
  <w:num w:numId="9">
    <w:abstractNumId w:val="18"/>
  </w:num>
  <w:num w:numId="10">
    <w:abstractNumId w:val="13"/>
  </w:num>
  <w:num w:numId="11">
    <w:abstractNumId w:val="2"/>
  </w:num>
  <w:num w:numId="12">
    <w:abstractNumId w:val="33"/>
  </w:num>
  <w:num w:numId="13">
    <w:abstractNumId w:val="17"/>
  </w:num>
  <w:num w:numId="14">
    <w:abstractNumId w:val="16"/>
  </w:num>
  <w:num w:numId="15">
    <w:abstractNumId w:val="25"/>
  </w:num>
  <w:num w:numId="16">
    <w:abstractNumId w:val="9"/>
  </w:num>
  <w:num w:numId="17">
    <w:abstractNumId w:val="8"/>
  </w:num>
  <w:num w:numId="18">
    <w:abstractNumId w:val="28"/>
  </w:num>
  <w:num w:numId="19">
    <w:abstractNumId w:val="34"/>
  </w:num>
  <w:num w:numId="20">
    <w:abstractNumId w:val="0"/>
  </w:num>
  <w:num w:numId="21">
    <w:abstractNumId w:val="6"/>
  </w:num>
  <w:num w:numId="22">
    <w:abstractNumId w:val="26"/>
  </w:num>
  <w:num w:numId="23">
    <w:abstractNumId w:val="5"/>
  </w:num>
  <w:num w:numId="24">
    <w:abstractNumId w:val="30"/>
  </w:num>
  <w:num w:numId="25">
    <w:abstractNumId w:val="23"/>
  </w:num>
  <w:num w:numId="26">
    <w:abstractNumId w:val="10"/>
  </w:num>
  <w:num w:numId="27">
    <w:abstractNumId w:val="14"/>
  </w:num>
  <w:num w:numId="28">
    <w:abstractNumId w:val="19"/>
  </w:num>
  <w:num w:numId="29">
    <w:abstractNumId w:val="7"/>
  </w:num>
  <w:num w:numId="30">
    <w:abstractNumId w:val="32"/>
  </w:num>
  <w:num w:numId="31">
    <w:abstractNumId w:val="11"/>
  </w:num>
  <w:num w:numId="32">
    <w:abstractNumId w:val="15"/>
  </w:num>
  <w:num w:numId="33">
    <w:abstractNumId w:val="20"/>
  </w:num>
  <w:num w:numId="34">
    <w:abstractNumId w:val="22"/>
  </w:num>
  <w:num w:numId="35">
    <w:abstractNumId w:val="35"/>
  </w:num>
  <w:num w:numId="36">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10ED7"/>
    <w:rsid w:val="0002224E"/>
    <w:rsid w:val="00023656"/>
    <w:rsid w:val="00023A61"/>
    <w:rsid w:val="00023A79"/>
    <w:rsid w:val="00024F06"/>
    <w:rsid w:val="0002560F"/>
    <w:rsid w:val="00026B20"/>
    <w:rsid w:val="00027315"/>
    <w:rsid w:val="000344D6"/>
    <w:rsid w:val="00037145"/>
    <w:rsid w:val="00041D9B"/>
    <w:rsid w:val="00045C18"/>
    <w:rsid w:val="000504C4"/>
    <w:rsid w:val="00051F24"/>
    <w:rsid w:val="000534D7"/>
    <w:rsid w:val="0005483A"/>
    <w:rsid w:val="000615E2"/>
    <w:rsid w:val="00067B3A"/>
    <w:rsid w:val="0007356C"/>
    <w:rsid w:val="000744CA"/>
    <w:rsid w:val="00080D97"/>
    <w:rsid w:val="00083D3E"/>
    <w:rsid w:val="00084477"/>
    <w:rsid w:val="00084D66"/>
    <w:rsid w:val="0008528D"/>
    <w:rsid w:val="00090BF3"/>
    <w:rsid w:val="00096A50"/>
    <w:rsid w:val="000A1A64"/>
    <w:rsid w:val="000A1C1E"/>
    <w:rsid w:val="000A1DD8"/>
    <w:rsid w:val="000A2C34"/>
    <w:rsid w:val="000B0421"/>
    <w:rsid w:val="000B0D1E"/>
    <w:rsid w:val="000B387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6D27"/>
    <w:rsid w:val="001073A4"/>
    <w:rsid w:val="00110140"/>
    <w:rsid w:val="00115358"/>
    <w:rsid w:val="00116059"/>
    <w:rsid w:val="0011621A"/>
    <w:rsid w:val="00117C2E"/>
    <w:rsid w:val="001201F2"/>
    <w:rsid w:val="00121A0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7100B"/>
    <w:rsid w:val="001730EF"/>
    <w:rsid w:val="0017535B"/>
    <w:rsid w:val="001901D9"/>
    <w:rsid w:val="00190268"/>
    <w:rsid w:val="00190836"/>
    <w:rsid w:val="00190A4B"/>
    <w:rsid w:val="001929E8"/>
    <w:rsid w:val="001939D7"/>
    <w:rsid w:val="00196DDE"/>
    <w:rsid w:val="001A088C"/>
    <w:rsid w:val="001A1AD8"/>
    <w:rsid w:val="001A2B48"/>
    <w:rsid w:val="001A5C79"/>
    <w:rsid w:val="001A7640"/>
    <w:rsid w:val="001B3DDE"/>
    <w:rsid w:val="001B5BA5"/>
    <w:rsid w:val="001C5217"/>
    <w:rsid w:val="001D28B0"/>
    <w:rsid w:val="001D3EAC"/>
    <w:rsid w:val="001D438E"/>
    <w:rsid w:val="001D47DE"/>
    <w:rsid w:val="001D5F8D"/>
    <w:rsid w:val="001D7D47"/>
    <w:rsid w:val="001E1FDE"/>
    <w:rsid w:val="001E3440"/>
    <w:rsid w:val="001F2870"/>
    <w:rsid w:val="00200043"/>
    <w:rsid w:val="002066C3"/>
    <w:rsid w:val="00207C38"/>
    <w:rsid w:val="002218AC"/>
    <w:rsid w:val="00221939"/>
    <w:rsid w:val="00224CB2"/>
    <w:rsid w:val="00225AFE"/>
    <w:rsid w:val="0022661E"/>
    <w:rsid w:val="00232D32"/>
    <w:rsid w:val="00232DCA"/>
    <w:rsid w:val="00236C76"/>
    <w:rsid w:val="00240A45"/>
    <w:rsid w:val="002414F6"/>
    <w:rsid w:val="00254B46"/>
    <w:rsid w:val="00264163"/>
    <w:rsid w:val="002673FF"/>
    <w:rsid w:val="00270405"/>
    <w:rsid w:val="00277863"/>
    <w:rsid w:val="00284C9F"/>
    <w:rsid w:val="00293093"/>
    <w:rsid w:val="00294980"/>
    <w:rsid w:val="00295789"/>
    <w:rsid w:val="002A0D0B"/>
    <w:rsid w:val="002A4C7D"/>
    <w:rsid w:val="002C5553"/>
    <w:rsid w:val="002D12D4"/>
    <w:rsid w:val="002D46C2"/>
    <w:rsid w:val="002D64F0"/>
    <w:rsid w:val="002D6D60"/>
    <w:rsid w:val="002D7C05"/>
    <w:rsid w:val="002E16DB"/>
    <w:rsid w:val="002E69D3"/>
    <w:rsid w:val="002F33E0"/>
    <w:rsid w:val="002F4F3E"/>
    <w:rsid w:val="002F77DB"/>
    <w:rsid w:val="0030103F"/>
    <w:rsid w:val="00303051"/>
    <w:rsid w:val="00305BF0"/>
    <w:rsid w:val="003120E5"/>
    <w:rsid w:val="0031638E"/>
    <w:rsid w:val="00317FF4"/>
    <w:rsid w:val="00322313"/>
    <w:rsid w:val="00322FAA"/>
    <w:rsid w:val="00324006"/>
    <w:rsid w:val="00324CEE"/>
    <w:rsid w:val="00325423"/>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70D47"/>
    <w:rsid w:val="00374DD8"/>
    <w:rsid w:val="00380B6D"/>
    <w:rsid w:val="003829B9"/>
    <w:rsid w:val="00383088"/>
    <w:rsid w:val="0038466F"/>
    <w:rsid w:val="00390E32"/>
    <w:rsid w:val="0039286F"/>
    <w:rsid w:val="003932C4"/>
    <w:rsid w:val="003A5AA5"/>
    <w:rsid w:val="003B4609"/>
    <w:rsid w:val="003C07E8"/>
    <w:rsid w:val="003C2194"/>
    <w:rsid w:val="003C4EB8"/>
    <w:rsid w:val="003D13CB"/>
    <w:rsid w:val="003D5906"/>
    <w:rsid w:val="003D68F6"/>
    <w:rsid w:val="003D6E17"/>
    <w:rsid w:val="003D73AD"/>
    <w:rsid w:val="003D73EC"/>
    <w:rsid w:val="003E2D97"/>
    <w:rsid w:val="003E5486"/>
    <w:rsid w:val="00400857"/>
    <w:rsid w:val="00401915"/>
    <w:rsid w:val="00405E73"/>
    <w:rsid w:val="004120F1"/>
    <w:rsid w:val="004127AD"/>
    <w:rsid w:val="004130BD"/>
    <w:rsid w:val="00420694"/>
    <w:rsid w:val="00421F90"/>
    <w:rsid w:val="004241D6"/>
    <w:rsid w:val="00424624"/>
    <w:rsid w:val="004251CC"/>
    <w:rsid w:val="004256BA"/>
    <w:rsid w:val="00425E8D"/>
    <w:rsid w:val="0042661C"/>
    <w:rsid w:val="004323BF"/>
    <w:rsid w:val="00432E65"/>
    <w:rsid w:val="00436646"/>
    <w:rsid w:val="004370E5"/>
    <w:rsid w:val="00437E21"/>
    <w:rsid w:val="0044749B"/>
    <w:rsid w:val="004556D2"/>
    <w:rsid w:val="00460D4B"/>
    <w:rsid w:val="004610E2"/>
    <w:rsid w:val="00464A18"/>
    <w:rsid w:val="0046519F"/>
    <w:rsid w:val="00466CFF"/>
    <w:rsid w:val="004679D5"/>
    <w:rsid w:val="004702B4"/>
    <w:rsid w:val="004710C2"/>
    <w:rsid w:val="0047158A"/>
    <w:rsid w:val="0047453C"/>
    <w:rsid w:val="00476F8B"/>
    <w:rsid w:val="004777DD"/>
    <w:rsid w:val="00477FB0"/>
    <w:rsid w:val="0048225D"/>
    <w:rsid w:val="0048354B"/>
    <w:rsid w:val="004868BA"/>
    <w:rsid w:val="00491C70"/>
    <w:rsid w:val="00491CC8"/>
    <w:rsid w:val="00493DBD"/>
    <w:rsid w:val="00495412"/>
    <w:rsid w:val="00495B8C"/>
    <w:rsid w:val="00495E50"/>
    <w:rsid w:val="00496201"/>
    <w:rsid w:val="00497D35"/>
    <w:rsid w:val="004A4E3A"/>
    <w:rsid w:val="004B1E97"/>
    <w:rsid w:val="004B4B14"/>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F0E67"/>
    <w:rsid w:val="004F4305"/>
    <w:rsid w:val="004F4AD1"/>
    <w:rsid w:val="004F699B"/>
    <w:rsid w:val="004F6D32"/>
    <w:rsid w:val="00506F6C"/>
    <w:rsid w:val="005146C1"/>
    <w:rsid w:val="00515CF3"/>
    <w:rsid w:val="00516D9E"/>
    <w:rsid w:val="00524F8D"/>
    <w:rsid w:val="00527F21"/>
    <w:rsid w:val="00531B42"/>
    <w:rsid w:val="00550CDD"/>
    <w:rsid w:val="00550E3C"/>
    <w:rsid w:val="00560DCA"/>
    <w:rsid w:val="00562428"/>
    <w:rsid w:val="00564F7A"/>
    <w:rsid w:val="0056546B"/>
    <w:rsid w:val="00567AC2"/>
    <w:rsid w:val="005707AA"/>
    <w:rsid w:val="00571521"/>
    <w:rsid w:val="00571A61"/>
    <w:rsid w:val="00571E20"/>
    <w:rsid w:val="00572121"/>
    <w:rsid w:val="005733F5"/>
    <w:rsid w:val="00583553"/>
    <w:rsid w:val="00583F46"/>
    <w:rsid w:val="005851D8"/>
    <w:rsid w:val="0059175D"/>
    <w:rsid w:val="00594744"/>
    <w:rsid w:val="005A073A"/>
    <w:rsid w:val="005A3BFF"/>
    <w:rsid w:val="005B1616"/>
    <w:rsid w:val="005B18CD"/>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3E5D"/>
    <w:rsid w:val="00600774"/>
    <w:rsid w:val="00604511"/>
    <w:rsid w:val="00605D39"/>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80DFD"/>
    <w:rsid w:val="006816ED"/>
    <w:rsid w:val="00682BC6"/>
    <w:rsid w:val="00685DD8"/>
    <w:rsid w:val="0068676B"/>
    <w:rsid w:val="00687511"/>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D01BB"/>
    <w:rsid w:val="006D5151"/>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31BF"/>
    <w:rsid w:val="0072610D"/>
    <w:rsid w:val="00726859"/>
    <w:rsid w:val="00732032"/>
    <w:rsid w:val="00732317"/>
    <w:rsid w:val="0073491A"/>
    <w:rsid w:val="00735D1D"/>
    <w:rsid w:val="00736C4F"/>
    <w:rsid w:val="00744F96"/>
    <w:rsid w:val="00750F66"/>
    <w:rsid w:val="00754AB9"/>
    <w:rsid w:val="007618E3"/>
    <w:rsid w:val="00764C53"/>
    <w:rsid w:val="007650F1"/>
    <w:rsid w:val="00766411"/>
    <w:rsid w:val="007676BC"/>
    <w:rsid w:val="00767A04"/>
    <w:rsid w:val="00772DE7"/>
    <w:rsid w:val="00773E4F"/>
    <w:rsid w:val="00782586"/>
    <w:rsid w:val="00783A75"/>
    <w:rsid w:val="007A4AEF"/>
    <w:rsid w:val="007A4B9C"/>
    <w:rsid w:val="007A5E75"/>
    <w:rsid w:val="007B0168"/>
    <w:rsid w:val="007B247C"/>
    <w:rsid w:val="007B6F51"/>
    <w:rsid w:val="007B78B1"/>
    <w:rsid w:val="007C3292"/>
    <w:rsid w:val="007C6790"/>
    <w:rsid w:val="007D1216"/>
    <w:rsid w:val="007D3018"/>
    <w:rsid w:val="007D3A18"/>
    <w:rsid w:val="007E015F"/>
    <w:rsid w:val="007E2634"/>
    <w:rsid w:val="007E4068"/>
    <w:rsid w:val="007E62B9"/>
    <w:rsid w:val="007E7522"/>
    <w:rsid w:val="007F1FD9"/>
    <w:rsid w:val="008000A1"/>
    <w:rsid w:val="00801748"/>
    <w:rsid w:val="00803930"/>
    <w:rsid w:val="00803C66"/>
    <w:rsid w:val="00810FA7"/>
    <w:rsid w:val="008207F2"/>
    <w:rsid w:val="00820FE7"/>
    <w:rsid w:val="008219FE"/>
    <w:rsid w:val="008248DB"/>
    <w:rsid w:val="008265A7"/>
    <w:rsid w:val="00833BD3"/>
    <w:rsid w:val="00834D02"/>
    <w:rsid w:val="00837BAC"/>
    <w:rsid w:val="0084562B"/>
    <w:rsid w:val="008510BC"/>
    <w:rsid w:val="008533E0"/>
    <w:rsid w:val="00862239"/>
    <w:rsid w:val="00867714"/>
    <w:rsid w:val="008701B0"/>
    <w:rsid w:val="008706EB"/>
    <w:rsid w:val="00872F35"/>
    <w:rsid w:val="00873B8D"/>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716F"/>
    <w:rsid w:val="008B7247"/>
    <w:rsid w:val="008C74B7"/>
    <w:rsid w:val="008D7871"/>
    <w:rsid w:val="008E123F"/>
    <w:rsid w:val="008E340F"/>
    <w:rsid w:val="008E3CC2"/>
    <w:rsid w:val="008E579B"/>
    <w:rsid w:val="008E7F79"/>
    <w:rsid w:val="008F0CAB"/>
    <w:rsid w:val="008F4A0C"/>
    <w:rsid w:val="008F4A2F"/>
    <w:rsid w:val="008F7224"/>
    <w:rsid w:val="009007C3"/>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6720F"/>
    <w:rsid w:val="00973E93"/>
    <w:rsid w:val="009753FC"/>
    <w:rsid w:val="00977166"/>
    <w:rsid w:val="009803E6"/>
    <w:rsid w:val="0098118E"/>
    <w:rsid w:val="00981955"/>
    <w:rsid w:val="00993BFC"/>
    <w:rsid w:val="0099496A"/>
    <w:rsid w:val="009979D6"/>
    <w:rsid w:val="009B0489"/>
    <w:rsid w:val="009B05C8"/>
    <w:rsid w:val="009B5627"/>
    <w:rsid w:val="009B6AFC"/>
    <w:rsid w:val="009B7B95"/>
    <w:rsid w:val="009C049F"/>
    <w:rsid w:val="009C440A"/>
    <w:rsid w:val="009D3A13"/>
    <w:rsid w:val="009D3F38"/>
    <w:rsid w:val="009E330F"/>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714C"/>
    <w:rsid w:val="00A10A08"/>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D2B9F"/>
    <w:rsid w:val="00AD4C19"/>
    <w:rsid w:val="00AD74CE"/>
    <w:rsid w:val="00AE098E"/>
    <w:rsid w:val="00AE3771"/>
    <w:rsid w:val="00AE558A"/>
    <w:rsid w:val="00AE6530"/>
    <w:rsid w:val="00AF3F72"/>
    <w:rsid w:val="00AF737F"/>
    <w:rsid w:val="00B124B4"/>
    <w:rsid w:val="00B1359F"/>
    <w:rsid w:val="00B13B59"/>
    <w:rsid w:val="00B16A60"/>
    <w:rsid w:val="00B227FE"/>
    <w:rsid w:val="00B2652D"/>
    <w:rsid w:val="00B3167D"/>
    <w:rsid w:val="00B33ACB"/>
    <w:rsid w:val="00B351AE"/>
    <w:rsid w:val="00B42271"/>
    <w:rsid w:val="00B4227B"/>
    <w:rsid w:val="00B47CCE"/>
    <w:rsid w:val="00B50AE0"/>
    <w:rsid w:val="00B617F6"/>
    <w:rsid w:val="00B7052C"/>
    <w:rsid w:val="00B70754"/>
    <w:rsid w:val="00B7304E"/>
    <w:rsid w:val="00B74172"/>
    <w:rsid w:val="00B767AD"/>
    <w:rsid w:val="00B84FDB"/>
    <w:rsid w:val="00B85A67"/>
    <w:rsid w:val="00B86071"/>
    <w:rsid w:val="00B862E4"/>
    <w:rsid w:val="00B91826"/>
    <w:rsid w:val="00B92BC0"/>
    <w:rsid w:val="00B9430D"/>
    <w:rsid w:val="00B96B72"/>
    <w:rsid w:val="00BA3040"/>
    <w:rsid w:val="00BA6E63"/>
    <w:rsid w:val="00BB2A64"/>
    <w:rsid w:val="00BB4A9A"/>
    <w:rsid w:val="00BC0809"/>
    <w:rsid w:val="00BC225A"/>
    <w:rsid w:val="00BC4B7F"/>
    <w:rsid w:val="00BC6266"/>
    <w:rsid w:val="00BC6440"/>
    <w:rsid w:val="00BD20B7"/>
    <w:rsid w:val="00BD528F"/>
    <w:rsid w:val="00BD5FF1"/>
    <w:rsid w:val="00BE64AF"/>
    <w:rsid w:val="00BE77AA"/>
    <w:rsid w:val="00BF2C6D"/>
    <w:rsid w:val="00BF3B62"/>
    <w:rsid w:val="00BF3C96"/>
    <w:rsid w:val="00BF4AE9"/>
    <w:rsid w:val="00BF6CF2"/>
    <w:rsid w:val="00BF7F33"/>
    <w:rsid w:val="00C007CA"/>
    <w:rsid w:val="00C00E88"/>
    <w:rsid w:val="00C044E8"/>
    <w:rsid w:val="00C0764E"/>
    <w:rsid w:val="00C1139B"/>
    <w:rsid w:val="00C123D1"/>
    <w:rsid w:val="00C163C0"/>
    <w:rsid w:val="00C22067"/>
    <w:rsid w:val="00C260C4"/>
    <w:rsid w:val="00C27D79"/>
    <w:rsid w:val="00C306E8"/>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4609"/>
    <w:rsid w:val="00C85034"/>
    <w:rsid w:val="00C85F5E"/>
    <w:rsid w:val="00C87DDF"/>
    <w:rsid w:val="00C92399"/>
    <w:rsid w:val="00CA0210"/>
    <w:rsid w:val="00CA2A1B"/>
    <w:rsid w:val="00CB0010"/>
    <w:rsid w:val="00CB0393"/>
    <w:rsid w:val="00CB133A"/>
    <w:rsid w:val="00CB14F1"/>
    <w:rsid w:val="00CB6EBE"/>
    <w:rsid w:val="00CC3F0E"/>
    <w:rsid w:val="00CC53EC"/>
    <w:rsid w:val="00CD3087"/>
    <w:rsid w:val="00CD4A2C"/>
    <w:rsid w:val="00CD5ADB"/>
    <w:rsid w:val="00CD7993"/>
    <w:rsid w:val="00CE2688"/>
    <w:rsid w:val="00CE508F"/>
    <w:rsid w:val="00CE6B39"/>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B17"/>
    <w:rsid w:val="00D44924"/>
    <w:rsid w:val="00D559BB"/>
    <w:rsid w:val="00D65A2B"/>
    <w:rsid w:val="00D72087"/>
    <w:rsid w:val="00D72795"/>
    <w:rsid w:val="00D72BDE"/>
    <w:rsid w:val="00D74A88"/>
    <w:rsid w:val="00D806EA"/>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D0263"/>
    <w:rsid w:val="00DD1583"/>
    <w:rsid w:val="00DD2F3B"/>
    <w:rsid w:val="00DD534E"/>
    <w:rsid w:val="00DE16F3"/>
    <w:rsid w:val="00DE34A8"/>
    <w:rsid w:val="00DE636D"/>
    <w:rsid w:val="00DE750A"/>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77C15"/>
    <w:rsid w:val="00E83BE5"/>
    <w:rsid w:val="00E84130"/>
    <w:rsid w:val="00E87877"/>
    <w:rsid w:val="00E915CF"/>
    <w:rsid w:val="00E92A37"/>
    <w:rsid w:val="00E93C9E"/>
    <w:rsid w:val="00E93FB1"/>
    <w:rsid w:val="00E97D8C"/>
    <w:rsid w:val="00EA0C31"/>
    <w:rsid w:val="00EA4FA5"/>
    <w:rsid w:val="00EA7E53"/>
    <w:rsid w:val="00EB1856"/>
    <w:rsid w:val="00EB18C4"/>
    <w:rsid w:val="00EB1D61"/>
    <w:rsid w:val="00EB5205"/>
    <w:rsid w:val="00EB5F07"/>
    <w:rsid w:val="00EC0FED"/>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F00E98"/>
    <w:rsid w:val="00F017D6"/>
    <w:rsid w:val="00F11C7C"/>
    <w:rsid w:val="00F14BF5"/>
    <w:rsid w:val="00F153BC"/>
    <w:rsid w:val="00F15EB6"/>
    <w:rsid w:val="00F16602"/>
    <w:rsid w:val="00F16B00"/>
    <w:rsid w:val="00F27072"/>
    <w:rsid w:val="00F340A8"/>
    <w:rsid w:val="00F375C2"/>
    <w:rsid w:val="00F40544"/>
    <w:rsid w:val="00F436A4"/>
    <w:rsid w:val="00F463C9"/>
    <w:rsid w:val="00F47E44"/>
    <w:rsid w:val="00F50280"/>
    <w:rsid w:val="00F529D7"/>
    <w:rsid w:val="00F52D57"/>
    <w:rsid w:val="00F61C56"/>
    <w:rsid w:val="00F73FE2"/>
    <w:rsid w:val="00F85481"/>
    <w:rsid w:val="00F9110A"/>
    <w:rsid w:val="00FA0C9B"/>
    <w:rsid w:val="00FA57EA"/>
    <w:rsid w:val="00FB0A32"/>
    <w:rsid w:val="00FB3B78"/>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423238-4E32-46B2-BF2A-D1994BD2C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16</Pages>
  <Words>2274</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287</cp:revision>
  <dcterms:created xsi:type="dcterms:W3CDTF">2021-01-06T11:34:00Z</dcterms:created>
  <dcterms:modified xsi:type="dcterms:W3CDTF">2024-09-15T12:46:00Z</dcterms:modified>
</cp:coreProperties>
</file>