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6540E" w:rsidRDefault="00301A6A" w:rsidP="00515CF3">
      <w:pPr>
        <w:spacing w:line="360" w:lineRule="auto"/>
        <w:rPr>
          <w:rFonts w:ascii="Times New Roman" w:hAnsi="Times New Roman" w:cs="Times New Roman"/>
          <w:b/>
          <w:sz w:val="28"/>
          <w:szCs w:val="28"/>
        </w:rPr>
      </w:pPr>
      <w:r w:rsidRPr="00301A6A">
        <w:rPr>
          <w:rFonts w:ascii="Times New Roman" w:hAnsi="Times New Roman" w:cs="Times New Roman"/>
          <w:b/>
          <w:bCs/>
          <w:sz w:val="48"/>
          <w:szCs w:val="48"/>
        </w:rPr>
        <w:t xml:space="preserve">Software solution to identify the end receiver of a </w:t>
      </w:r>
      <w:proofErr w:type="spellStart"/>
      <w:r w:rsidRPr="00301A6A">
        <w:rPr>
          <w:rFonts w:ascii="Times New Roman" w:hAnsi="Times New Roman" w:cs="Times New Roman"/>
          <w:b/>
          <w:bCs/>
          <w:sz w:val="48"/>
          <w:szCs w:val="48"/>
        </w:rPr>
        <w:t>cryptocurrency</w:t>
      </w:r>
      <w:proofErr w:type="spellEnd"/>
      <w:r w:rsidRPr="00301A6A">
        <w:rPr>
          <w:rFonts w:ascii="Times New Roman" w:hAnsi="Times New Roman" w:cs="Times New Roman"/>
          <w:b/>
          <w:bCs/>
          <w:sz w:val="48"/>
          <w:szCs w:val="48"/>
        </w:rPr>
        <w:t xml:space="preserve"> transaction</w:t>
      </w:r>
      <w:r w:rsidR="006A66DC">
        <w:rPr>
          <w:rFonts w:ascii="Times New Roman" w:hAnsi="Times New Roman" w:cs="Times New Roman"/>
          <w:b/>
          <w:bCs/>
          <w:sz w:val="48"/>
          <w:szCs w:val="48"/>
        </w:rPr>
        <w:t xml:space="preserve"> </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D7045F" w:rsidRDefault="00D7045F" w:rsidP="00D7045F">
      <w:pPr>
        <w:numPr>
          <w:ilvl w:val="0"/>
          <w:numId w:val="7"/>
        </w:numPr>
        <w:spacing w:line="360" w:lineRule="auto"/>
        <w:jc w:val="both"/>
        <w:rPr>
          <w:rFonts w:ascii="Times New Roman" w:hAnsi="Times New Roman" w:cs="Times New Roman"/>
          <w:sz w:val="28"/>
          <w:szCs w:val="28"/>
          <w:lang w:val="en-IN"/>
        </w:rPr>
      </w:pPr>
      <w:r w:rsidRPr="00D7045F">
        <w:rPr>
          <w:rFonts w:ascii="Times New Roman" w:hAnsi="Times New Roman" w:cs="Times New Roman"/>
          <w:sz w:val="28"/>
          <w:szCs w:val="28"/>
        </w:rPr>
        <w:t xml:space="preserve">Background: Use of </w:t>
      </w:r>
      <w:proofErr w:type="spellStart"/>
      <w:r w:rsidRPr="00D7045F">
        <w:rPr>
          <w:rFonts w:ascii="Times New Roman" w:hAnsi="Times New Roman" w:cs="Times New Roman"/>
          <w:sz w:val="28"/>
          <w:szCs w:val="28"/>
        </w:rPr>
        <w:t>cryptocurrencies</w:t>
      </w:r>
      <w:proofErr w:type="spellEnd"/>
      <w:r w:rsidRPr="00D7045F">
        <w:rPr>
          <w:rFonts w:ascii="Times New Roman" w:hAnsi="Times New Roman" w:cs="Times New Roman"/>
          <w:sz w:val="28"/>
          <w:szCs w:val="28"/>
        </w:rPr>
        <w:t xml:space="preserve"> like </w:t>
      </w:r>
      <w:proofErr w:type="spellStart"/>
      <w:r w:rsidRPr="00D7045F">
        <w:rPr>
          <w:rFonts w:ascii="Times New Roman" w:hAnsi="Times New Roman" w:cs="Times New Roman"/>
          <w:sz w:val="28"/>
          <w:szCs w:val="28"/>
        </w:rPr>
        <w:t>bitcoin</w:t>
      </w:r>
      <w:proofErr w:type="spellEnd"/>
      <w:r w:rsidRPr="00D7045F">
        <w:rPr>
          <w:rFonts w:ascii="Times New Roman" w:hAnsi="Times New Roman" w:cs="Times New Roman"/>
          <w:sz w:val="28"/>
          <w:szCs w:val="28"/>
        </w:rPr>
        <w:t xml:space="preserve">, USDT, </w:t>
      </w:r>
      <w:proofErr w:type="spellStart"/>
      <w:r w:rsidRPr="00D7045F">
        <w:rPr>
          <w:rFonts w:ascii="Times New Roman" w:hAnsi="Times New Roman" w:cs="Times New Roman"/>
          <w:sz w:val="28"/>
          <w:szCs w:val="28"/>
        </w:rPr>
        <w:t>Monero</w:t>
      </w:r>
      <w:proofErr w:type="spellEnd"/>
      <w:r w:rsidRPr="00D7045F">
        <w:rPr>
          <w:rFonts w:ascii="Times New Roman" w:hAnsi="Times New Roman" w:cs="Times New Roman"/>
          <w:sz w:val="28"/>
          <w:szCs w:val="28"/>
        </w:rPr>
        <w:t xml:space="preserve"> etc. for drug trafficking activities </w:t>
      </w:r>
      <w:proofErr w:type="gramStart"/>
      <w:r w:rsidRPr="00D7045F">
        <w:rPr>
          <w:rFonts w:ascii="Times New Roman" w:hAnsi="Times New Roman" w:cs="Times New Roman"/>
          <w:sz w:val="28"/>
          <w:szCs w:val="28"/>
        </w:rPr>
        <w:t>are</w:t>
      </w:r>
      <w:proofErr w:type="gramEnd"/>
      <w:r w:rsidRPr="00D7045F">
        <w:rPr>
          <w:rFonts w:ascii="Times New Roman" w:hAnsi="Times New Roman" w:cs="Times New Roman"/>
          <w:sz w:val="28"/>
          <w:szCs w:val="28"/>
        </w:rPr>
        <w:t xml:space="preserve"> increasingly becoming common. The relative anonymity and speed provided by </w:t>
      </w:r>
      <w:proofErr w:type="spellStart"/>
      <w:r w:rsidRPr="00D7045F">
        <w:rPr>
          <w:rFonts w:ascii="Times New Roman" w:hAnsi="Times New Roman" w:cs="Times New Roman"/>
          <w:sz w:val="28"/>
          <w:szCs w:val="28"/>
        </w:rPr>
        <w:t>cryptocurrencies</w:t>
      </w:r>
      <w:proofErr w:type="spellEnd"/>
      <w:r w:rsidRPr="00D7045F">
        <w:rPr>
          <w:rFonts w:ascii="Times New Roman" w:hAnsi="Times New Roman" w:cs="Times New Roman"/>
          <w:sz w:val="28"/>
          <w:szCs w:val="28"/>
        </w:rPr>
        <w:t xml:space="preserve"> are misused by drug traffickers as a mode of transaction for drug sales and also as an asset to amass the proceeds of crime. </w:t>
      </w:r>
    </w:p>
    <w:p w:rsidR="00000000" w:rsidRPr="00D7045F" w:rsidRDefault="00D7045F" w:rsidP="00D7045F">
      <w:pPr>
        <w:numPr>
          <w:ilvl w:val="0"/>
          <w:numId w:val="7"/>
        </w:numPr>
        <w:spacing w:line="360" w:lineRule="auto"/>
        <w:jc w:val="both"/>
        <w:rPr>
          <w:rFonts w:ascii="Times New Roman" w:hAnsi="Times New Roman" w:cs="Times New Roman"/>
          <w:sz w:val="28"/>
          <w:szCs w:val="28"/>
          <w:lang w:val="en-IN"/>
        </w:rPr>
      </w:pPr>
      <w:r w:rsidRPr="00D7045F">
        <w:rPr>
          <w:rFonts w:ascii="Times New Roman" w:hAnsi="Times New Roman" w:cs="Times New Roman"/>
          <w:sz w:val="28"/>
          <w:szCs w:val="28"/>
        </w:rPr>
        <w:t xml:space="preserve">Description: Drug traffickers operating on </w:t>
      </w:r>
      <w:proofErr w:type="spellStart"/>
      <w:r w:rsidRPr="00D7045F">
        <w:rPr>
          <w:rFonts w:ascii="Times New Roman" w:hAnsi="Times New Roman" w:cs="Times New Roman"/>
          <w:sz w:val="28"/>
          <w:szCs w:val="28"/>
        </w:rPr>
        <w:t>darknet</w:t>
      </w:r>
      <w:proofErr w:type="spellEnd"/>
      <w:r w:rsidRPr="00D7045F">
        <w:rPr>
          <w:rFonts w:ascii="Times New Roman" w:hAnsi="Times New Roman" w:cs="Times New Roman"/>
          <w:sz w:val="28"/>
          <w:szCs w:val="28"/>
        </w:rPr>
        <w:t xml:space="preserve"> and elsewhere on internet enabled platforms like social media apps, messaging services </w:t>
      </w:r>
      <w:proofErr w:type="spellStart"/>
      <w:r w:rsidRPr="00D7045F">
        <w:rPr>
          <w:rFonts w:ascii="Times New Roman" w:hAnsi="Times New Roman" w:cs="Times New Roman"/>
          <w:sz w:val="28"/>
          <w:szCs w:val="28"/>
        </w:rPr>
        <w:t>etc</w:t>
      </w:r>
      <w:proofErr w:type="spellEnd"/>
      <w:r w:rsidRPr="00D7045F">
        <w:rPr>
          <w:rFonts w:ascii="Times New Roman" w:hAnsi="Times New Roman" w:cs="Times New Roman"/>
          <w:sz w:val="28"/>
          <w:szCs w:val="28"/>
        </w:rPr>
        <w:t xml:space="preserve"> receive the value of drugs through </w:t>
      </w:r>
      <w:proofErr w:type="spellStart"/>
      <w:r w:rsidRPr="00D7045F">
        <w:rPr>
          <w:rFonts w:ascii="Times New Roman" w:hAnsi="Times New Roman" w:cs="Times New Roman"/>
          <w:sz w:val="28"/>
          <w:szCs w:val="28"/>
        </w:rPr>
        <w:t>cryptocurrencies</w:t>
      </w:r>
      <w:proofErr w:type="spellEnd"/>
      <w:r w:rsidRPr="00D7045F">
        <w:rPr>
          <w:rFonts w:ascii="Times New Roman" w:hAnsi="Times New Roman" w:cs="Times New Roman"/>
          <w:sz w:val="28"/>
          <w:szCs w:val="28"/>
        </w:rPr>
        <w:t>.</w:t>
      </w:r>
    </w:p>
    <w:p w:rsidR="00000000" w:rsidRPr="00D7045F" w:rsidRDefault="00D7045F" w:rsidP="00D7045F">
      <w:pPr>
        <w:numPr>
          <w:ilvl w:val="0"/>
          <w:numId w:val="7"/>
        </w:numPr>
        <w:spacing w:line="360" w:lineRule="auto"/>
        <w:jc w:val="both"/>
        <w:rPr>
          <w:rFonts w:ascii="Times New Roman" w:hAnsi="Times New Roman" w:cs="Times New Roman"/>
          <w:sz w:val="28"/>
          <w:szCs w:val="28"/>
          <w:lang w:val="en-IN"/>
        </w:rPr>
      </w:pPr>
      <w:r w:rsidRPr="00D7045F">
        <w:rPr>
          <w:rFonts w:ascii="Times New Roman" w:hAnsi="Times New Roman" w:cs="Times New Roman"/>
          <w:sz w:val="28"/>
          <w:szCs w:val="28"/>
        </w:rPr>
        <w:t xml:space="preserve"> In a few cases, the drug traffickers save their proceeds of crime in </w:t>
      </w:r>
      <w:proofErr w:type="spellStart"/>
      <w:r w:rsidRPr="00D7045F">
        <w:rPr>
          <w:rFonts w:ascii="Times New Roman" w:hAnsi="Times New Roman" w:cs="Times New Roman"/>
          <w:sz w:val="28"/>
          <w:szCs w:val="28"/>
        </w:rPr>
        <w:t>cryptocurrencies</w:t>
      </w:r>
      <w:proofErr w:type="spellEnd"/>
      <w:r w:rsidRPr="00D7045F">
        <w:rPr>
          <w:rFonts w:ascii="Times New Roman" w:hAnsi="Times New Roman" w:cs="Times New Roman"/>
          <w:sz w:val="28"/>
          <w:szCs w:val="28"/>
        </w:rPr>
        <w:t xml:space="preserve">. During the course of investigations and also through intelligence, wallet addresses and transactions hash related to drug transactions are obtained by Drug Law Enforcement Agencies, Further, it has also been observed that these finds are often passed through variety of services like tumblers, mixers, bridges </w:t>
      </w:r>
      <w:proofErr w:type="spellStart"/>
      <w:r w:rsidRPr="00D7045F">
        <w:rPr>
          <w:rFonts w:ascii="Times New Roman" w:hAnsi="Times New Roman" w:cs="Times New Roman"/>
          <w:sz w:val="28"/>
          <w:szCs w:val="28"/>
        </w:rPr>
        <w:t>etc</w:t>
      </w:r>
      <w:proofErr w:type="spellEnd"/>
      <w:r w:rsidRPr="00D7045F">
        <w:rPr>
          <w:rFonts w:ascii="Times New Roman" w:hAnsi="Times New Roman" w:cs="Times New Roman"/>
          <w:sz w:val="28"/>
          <w:szCs w:val="28"/>
        </w:rPr>
        <w:t xml:space="preserve"> to further </w:t>
      </w:r>
      <w:proofErr w:type="spellStart"/>
      <w:r w:rsidRPr="00D7045F">
        <w:rPr>
          <w:rFonts w:ascii="Times New Roman" w:hAnsi="Times New Roman" w:cs="Times New Roman"/>
          <w:sz w:val="28"/>
          <w:szCs w:val="28"/>
        </w:rPr>
        <w:t>anonymize</w:t>
      </w:r>
      <w:proofErr w:type="spellEnd"/>
      <w:r w:rsidRPr="00D7045F">
        <w:rPr>
          <w:rFonts w:ascii="Times New Roman" w:hAnsi="Times New Roman" w:cs="Times New Roman"/>
          <w:sz w:val="28"/>
          <w:szCs w:val="28"/>
        </w:rPr>
        <w:t xml:space="preserve"> the transactions.</w:t>
      </w:r>
    </w:p>
    <w:p w:rsidR="00000000" w:rsidRPr="00D7045F" w:rsidRDefault="00D7045F" w:rsidP="00D7045F">
      <w:pPr>
        <w:numPr>
          <w:ilvl w:val="0"/>
          <w:numId w:val="7"/>
        </w:numPr>
        <w:spacing w:line="360" w:lineRule="auto"/>
        <w:jc w:val="both"/>
        <w:rPr>
          <w:rFonts w:ascii="Times New Roman" w:hAnsi="Times New Roman" w:cs="Times New Roman"/>
          <w:sz w:val="28"/>
          <w:szCs w:val="28"/>
          <w:lang w:val="en-IN"/>
        </w:rPr>
      </w:pPr>
      <w:r w:rsidRPr="00D7045F">
        <w:rPr>
          <w:rFonts w:ascii="Times New Roman" w:hAnsi="Times New Roman" w:cs="Times New Roman"/>
          <w:sz w:val="28"/>
          <w:szCs w:val="28"/>
        </w:rPr>
        <w:lastRenderedPageBreak/>
        <w:t xml:space="preserve"> It is important to follow the trial of funds associated with drug transactions to identify the real persons behind the drug trafficking network. Expected Solution: Development of a software solution to follow the </w:t>
      </w:r>
      <w:proofErr w:type="spellStart"/>
      <w:r w:rsidRPr="00D7045F">
        <w:rPr>
          <w:rFonts w:ascii="Times New Roman" w:hAnsi="Times New Roman" w:cs="Times New Roman"/>
          <w:sz w:val="28"/>
          <w:szCs w:val="28"/>
        </w:rPr>
        <w:t>cryptocurrency</w:t>
      </w:r>
      <w:proofErr w:type="spellEnd"/>
      <w:r w:rsidRPr="00D7045F">
        <w:rPr>
          <w:rFonts w:ascii="Times New Roman" w:hAnsi="Times New Roman" w:cs="Times New Roman"/>
          <w:sz w:val="28"/>
          <w:szCs w:val="28"/>
        </w:rPr>
        <w:t xml:space="preserve"> transaction trial associated with a wallet id/transaction to find out the real receiver of the funds in a drug related transaction.</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D7045F" w:rsidRDefault="00D7045F" w:rsidP="00D7045F">
      <w:pPr>
        <w:numPr>
          <w:ilvl w:val="0"/>
          <w:numId w:val="6"/>
        </w:numPr>
        <w:spacing w:line="360" w:lineRule="auto"/>
        <w:jc w:val="both"/>
        <w:rPr>
          <w:rFonts w:ascii="Times New Roman" w:eastAsia="AdvGulliv-R" w:hAnsi="Times New Roman" w:cs="Times New Roman"/>
          <w:sz w:val="28"/>
          <w:szCs w:val="28"/>
          <w:lang w:val="en-IN"/>
        </w:rPr>
      </w:pPr>
      <w:r w:rsidRPr="00D7045F">
        <w:rPr>
          <w:rFonts w:ascii="Times New Roman" w:eastAsia="AdvGulliv-R" w:hAnsi="Times New Roman" w:cs="Times New Roman"/>
          <w:sz w:val="28"/>
          <w:szCs w:val="28"/>
        </w:rPr>
        <w:t xml:space="preserve">After its introduction in 2008 by Satoshi </w:t>
      </w:r>
      <w:proofErr w:type="spellStart"/>
      <w:r w:rsidRPr="00D7045F">
        <w:rPr>
          <w:rFonts w:ascii="Times New Roman" w:eastAsia="AdvGulliv-R" w:hAnsi="Times New Roman" w:cs="Times New Roman"/>
          <w:sz w:val="28"/>
          <w:szCs w:val="28"/>
        </w:rPr>
        <w:t>Nakamoto</w:t>
      </w:r>
      <w:proofErr w:type="spellEnd"/>
      <w:r w:rsidRPr="00D7045F">
        <w:rPr>
          <w:rFonts w:ascii="Times New Roman" w:eastAsia="AdvGulliv-R" w:hAnsi="Times New Roman" w:cs="Times New Roman"/>
          <w:sz w:val="28"/>
          <w:szCs w:val="28"/>
        </w:rPr>
        <w:t xml:space="preserve">, the </w:t>
      </w:r>
      <w:proofErr w:type="spellStart"/>
      <w:r w:rsidRPr="00D7045F">
        <w:rPr>
          <w:rFonts w:ascii="Times New Roman" w:eastAsia="AdvGulliv-R" w:hAnsi="Times New Roman" w:cs="Times New Roman"/>
          <w:sz w:val="28"/>
          <w:szCs w:val="28"/>
        </w:rPr>
        <w:t>Bitcoin</w:t>
      </w:r>
      <w:proofErr w:type="spellEnd"/>
      <w:r w:rsidRPr="00D7045F">
        <w:rPr>
          <w:rFonts w:ascii="Times New Roman" w:eastAsia="AdvGulliv-R" w:hAnsi="Times New Roman" w:cs="Times New Roman"/>
          <w:sz w:val="28"/>
          <w:szCs w:val="28"/>
        </w:rPr>
        <w:t xml:space="preserve"> crypto-currency has gained significant popularity amongst other various crypto-currencies. It is a decentralized currency that utilizes cryptography to validate itself [1]. </w:t>
      </w:r>
      <w:proofErr w:type="spellStart"/>
      <w:r w:rsidRPr="00D7045F">
        <w:rPr>
          <w:rFonts w:ascii="Times New Roman" w:eastAsia="AdvGulliv-R" w:hAnsi="Times New Roman" w:cs="Times New Roman"/>
          <w:sz w:val="28"/>
          <w:szCs w:val="28"/>
        </w:rPr>
        <w:t>Bitcoin</w:t>
      </w:r>
      <w:proofErr w:type="spellEnd"/>
      <w:r w:rsidRPr="00D7045F">
        <w:rPr>
          <w:rFonts w:ascii="Times New Roman" w:eastAsia="AdvGulliv-R" w:hAnsi="Times New Roman" w:cs="Times New Roman"/>
          <w:sz w:val="28"/>
          <w:szCs w:val="28"/>
        </w:rPr>
        <w:t xml:space="preserve"> is a peer-to-peer network. </w:t>
      </w:r>
    </w:p>
    <w:p w:rsidR="00000000" w:rsidRPr="00D7045F" w:rsidRDefault="00D7045F" w:rsidP="00D7045F">
      <w:pPr>
        <w:numPr>
          <w:ilvl w:val="0"/>
          <w:numId w:val="6"/>
        </w:numPr>
        <w:spacing w:line="360" w:lineRule="auto"/>
        <w:jc w:val="both"/>
        <w:rPr>
          <w:rFonts w:ascii="Times New Roman" w:eastAsia="AdvGulliv-R" w:hAnsi="Times New Roman" w:cs="Times New Roman"/>
          <w:sz w:val="28"/>
          <w:szCs w:val="28"/>
          <w:lang w:val="en-IN"/>
        </w:rPr>
      </w:pPr>
      <w:r w:rsidRPr="00D7045F">
        <w:rPr>
          <w:rFonts w:ascii="Times New Roman" w:eastAsia="AdvGulliv-R" w:hAnsi="Times New Roman" w:cs="Times New Roman"/>
          <w:sz w:val="28"/>
          <w:szCs w:val="28"/>
        </w:rPr>
        <w:t xml:space="preserve">A </w:t>
      </w:r>
      <w:proofErr w:type="spellStart"/>
      <w:r w:rsidRPr="00D7045F">
        <w:rPr>
          <w:rFonts w:ascii="Times New Roman" w:eastAsia="AdvGulliv-R" w:hAnsi="Times New Roman" w:cs="Times New Roman"/>
          <w:sz w:val="28"/>
          <w:szCs w:val="28"/>
        </w:rPr>
        <w:t>Bitcoin</w:t>
      </w:r>
      <w:proofErr w:type="spellEnd"/>
      <w:r w:rsidRPr="00D7045F">
        <w:rPr>
          <w:rFonts w:ascii="Times New Roman" w:eastAsia="AdvGulliv-R" w:hAnsi="Times New Roman" w:cs="Times New Roman"/>
          <w:sz w:val="28"/>
          <w:szCs w:val="28"/>
        </w:rPr>
        <w:t xml:space="preserve"> transaction is a signed piece of data written in a scripting language that governs the transfer of </w:t>
      </w:r>
      <w:proofErr w:type="spellStart"/>
      <w:r w:rsidRPr="00D7045F">
        <w:rPr>
          <w:rFonts w:ascii="Times New Roman" w:eastAsia="AdvGulliv-R" w:hAnsi="Times New Roman" w:cs="Times New Roman"/>
          <w:sz w:val="28"/>
          <w:szCs w:val="28"/>
        </w:rPr>
        <w:t>Bitcoins</w:t>
      </w:r>
      <w:proofErr w:type="spellEnd"/>
      <w:r w:rsidRPr="00D7045F">
        <w:rPr>
          <w:rFonts w:ascii="Times New Roman" w:eastAsia="AdvGulliv-R" w:hAnsi="Times New Roman" w:cs="Times New Roman"/>
          <w:sz w:val="28"/>
          <w:szCs w:val="28"/>
        </w:rPr>
        <w:t xml:space="preserve"> from one party to another. After a </w:t>
      </w:r>
      <w:r w:rsidRPr="00D7045F">
        <w:rPr>
          <w:rFonts w:ascii="Times New Roman" w:eastAsia="AdvGulliv-R" w:hAnsi="Times New Roman" w:cs="Times New Roman"/>
          <w:sz w:val="28"/>
          <w:szCs w:val="28"/>
        </w:rPr>
        <w:lastRenderedPageBreak/>
        <w:t>transaction is created, it is relayed to the network and collected by verifiers, who are known as “miners.”</w:t>
      </w:r>
    </w:p>
    <w:p w:rsidR="00000000" w:rsidRPr="00D7045F" w:rsidRDefault="00D7045F" w:rsidP="00D7045F">
      <w:pPr>
        <w:numPr>
          <w:ilvl w:val="0"/>
          <w:numId w:val="6"/>
        </w:numPr>
        <w:spacing w:line="360" w:lineRule="auto"/>
        <w:jc w:val="both"/>
        <w:rPr>
          <w:rFonts w:ascii="Times New Roman" w:eastAsia="AdvGulliv-R" w:hAnsi="Times New Roman" w:cs="Times New Roman"/>
          <w:sz w:val="28"/>
          <w:szCs w:val="28"/>
          <w:lang w:val="en-IN"/>
        </w:rPr>
      </w:pPr>
      <w:r w:rsidRPr="00D7045F">
        <w:rPr>
          <w:rFonts w:ascii="Times New Roman" w:eastAsia="AdvGulliv-R" w:hAnsi="Times New Roman" w:cs="Times New Roman"/>
          <w:sz w:val="28"/>
          <w:szCs w:val="28"/>
        </w:rPr>
        <w:t xml:space="preserve"> The job of the miners is to verify a transaction. They collect a number of transactions that are broadcast over the network over a period of time and put them together in a block. Upon verification, the block containing these transactions is added to an online public ledger known as </w:t>
      </w:r>
      <w:proofErr w:type="spellStart"/>
      <w:r w:rsidRPr="00D7045F">
        <w:rPr>
          <w:rFonts w:ascii="Times New Roman" w:eastAsia="AdvGulliv-R" w:hAnsi="Times New Roman" w:cs="Times New Roman"/>
          <w:sz w:val="28"/>
          <w:szCs w:val="28"/>
        </w:rPr>
        <w:t>Blockchain</w:t>
      </w:r>
      <w:proofErr w:type="spellEnd"/>
      <w:r w:rsidRPr="00D7045F">
        <w:rPr>
          <w:rFonts w:ascii="Times New Roman" w:eastAsia="AdvGulliv-R" w:hAnsi="Times New Roman" w:cs="Times New Roman"/>
          <w:sz w:val="28"/>
          <w:szCs w:val="28"/>
        </w:rPr>
        <w:t>. If the transaction is not verified it is rejected by the miners [2</w:t>
      </w:r>
      <w:proofErr w:type="gramStart"/>
      <w:r w:rsidRPr="00D7045F">
        <w:rPr>
          <w:rFonts w:ascii="Times New Roman" w:eastAsia="AdvGulliv-R" w:hAnsi="Times New Roman" w:cs="Times New Roman"/>
          <w:sz w:val="28"/>
          <w:szCs w:val="28"/>
        </w:rPr>
        <w:t>,3</w:t>
      </w:r>
      <w:proofErr w:type="gramEnd"/>
      <w:r w:rsidRPr="00D7045F">
        <w:rPr>
          <w:rFonts w:ascii="Times New Roman" w:eastAsia="AdvGulliv-R" w:hAnsi="Times New Roman" w:cs="Times New Roman"/>
          <w:sz w:val="28"/>
          <w:szCs w:val="28"/>
        </w:rPr>
        <w:t xml:space="preserve">]. </w:t>
      </w:r>
    </w:p>
    <w:p w:rsidR="00000000" w:rsidRPr="00D7045F" w:rsidRDefault="00D7045F" w:rsidP="00D7045F">
      <w:pPr>
        <w:numPr>
          <w:ilvl w:val="0"/>
          <w:numId w:val="6"/>
        </w:numPr>
        <w:spacing w:line="360" w:lineRule="auto"/>
        <w:jc w:val="both"/>
        <w:rPr>
          <w:rFonts w:ascii="Times New Roman" w:eastAsia="AdvGulliv-R" w:hAnsi="Times New Roman" w:cs="Times New Roman"/>
          <w:sz w:val="28"/>
          <w:szCs w:val="28"/>
          <w:lang w:val="en-IN"/>
        </w:rPr>
      </w:pPr>
      <w:proofErr w:type="spellStart"/>
      <w:r w:rsidRPr="00D7045F">
        <w:rPr>
          <w:rFonts w:ascii="Times New Roman" w:eastAsia="AdvGulliv-R" w:hAnsi="Times New Roman" w:cs="Times New Roman"/>
          <w:sz w:val="28"/>
          <w:szCs w:val="28"/>
        </w:rPr>
        <w:t>Blockchain</w:t>
      </w:r>
      <w:proofErr w:type="spellEnd"/>
      <w:r w:rsidRPr="00D7045F">
        <w:rPr>
          <w:rFonts w:ascii="Times New Roman" w:eastAsia="AdvGulliv-R" w:hAnsi="Times New Roman" w:cs="Times New Roman"/>
          <w:sz w:val="28"/>
          <w:szCs w:val="28"/>
        </w:rPr>
        <w:t xml:space="preserve"> is a publically available ledger that consists of all the transactions ever made in the </w:t>
      </w:r>
      <w:proofErr w:type="spellStart"/>
      <w:r w:rsidRPr="00D7045F">
        <w:rPr>
          <w:rFonts w:ascii="Times New Roman" w:eastAsia="AdvGulliv-R" w:hAnsi="Times New Roman" w:cs="Times New Roman"/>
          <w:sz w:val="28"/>
          <w:szCs w:val="28"/>
        </w:rPr>
        <w:t>Bitcoin</w:t>
      </w:r>
      <w:proofErr w:type="spellEnd"/>
      <w:r w:rsidRPr="00D7045F">
        <w:rPr>
          <w:rFonts w:ascii="Times New Roman" w:eastAsia="AdvGulliv-R" w:hAnsi="Times New Roman" w:cs="Times New Roman"/>
          <w:sz w:val="28"/>
          <w:szCs w:val="28"/>
        </w:rPr>
        <w:t xml:space="preserve"> crypto-currency system. </w:t>
      </w:r>
      <w:proofErr w:type="spellStart"/>
      <w:r w:rsidRPr="00D7045F">
        <w:rPr>
          <w:rFonts w:ascii="Times New Roman" w:eastAsia="AdvGulliv-R" w:hAnsi="Times New Roman" w:cs="Times New Roman"/>
          <w:sz w:val="28"/>
          <w:szCs w:val="28"/>
        </w:rPr>
        <w:t>Blockchain</w:t>
      </w:r>
      <w:proofErr w:type="spellEnd"/>
      <w:r w:rsidRPr="00D7045F">
        <w:rPr>
          <w:rFonts w:ascii="Times New Roman" w:eastAsia="AdvGulliv-R" w:hAnsi="Times New Roman" w:cs="Times New Roman"/>
          <w:sz w:val="28"/>
          <w:szCs w:val="28"/>
        </w:rPr>
        <w:t xml:space="preserve"> is made of blocks that are verified by the miners. This mechanism is the basis for preventing </w:t>
      </w:r>
      <w:r w:rsidRPr="00D7045F">
        <w:rPr>
          <w:rFonts w:ascii="Times New Roman" w:eastAsia="AdvGulliv-R" w:hAnsi="Times New Roman" w:cs="Times New Roman"/>
          <w:sz w:val="28"/>
          <w:szCs w:val="28"/>
          <w:lang w:val="en-IN"/>
        </w:rPr>
        <w:t xml:space="preserve">double spending in </w:t>
      </w:r>
      <w:proofErr w:type="spellStart"/>
      <w:r w:rsidRPr="00D7045F">
        <w:rPr>
          <w:rFonts w:ascii="Times New Roman" w:eastAsia="AdvGulliv-R" w:hAnsi="Times New Roman" w:cs="Times New Roman"/>
          <w:sz w:val="28"/>
          <w:szCs w:val="28"/>
          <w:lang w:val="en-IN"/>
        </w:rPr>
        <w:t>Bitcoins</w:t>
      </w:r>
      <w:proofErr w:type="spellEnd"/>
      <w:r w:rsidRPr="00D7045F">
        <w:rPr>
          <w:rFonts w:ascii="Times New Roman" w:eastAsia="AdvGulliv-R" w:hAnsi="Times New Roman" w:cs="Times New Roman"/>
          <w:sz w:val="28"/>
          <w:szCs w:val="28"/>
          <w:lang w:val="en-IN"/>
        </w:rPr>
        <w:t xml:space="preserve">. </w:t>
      </w:r>
    </w:p>
    <w:p w:rsidR="00000000" w:rsidRPr="00D7045F" w:rsidRDefault="00D7045F" w:rsidP="00D7045F">
      <w:pPr>
        <w:numPr>
          <w:ilvl w:val="0"/>
          <w:numId w:val="6"/>
        </w:numPr>
        <w:spacing w:line="360" w:lineRule="auto"/>
        <w:jc w:val="both"/>
        <w:rPr>
          <w:rFonts w:ascii="Times New Roman" w:hAnsi="Times New Roman" w:cs="Times New Roman"/>
          <w:sz w:val="28"/>
          <w:szCs w:val="28"/>
          <w:lang w:val="en-IN"/>
        </w:rPr>
      </w:pPr>
      <w:r w:rsidRPr="00D7045F">
        <w:rPr>
          <w:rFonts w:ascii="Times New Roman" w:hAnsi="Times New Roman" w:cs="Times New Roman"/>
          <w:sz w:val="28"/>
          <w:szCs w:val="28"/>
        </w:rPr>
        <w:t xml:space="preserve">Moreover, no government or centralized authority governs </w:t>
      </w:r>
      <w:proofErr w:type="spellStart"/>
      <w:r w:rsidRPr="00D7045F">
        <w:rPr>
          <w:rFonts w:ascii="Times New Roman" w:hAnsi="Times New Roman" w:cs="Times New Roman"/>
          <w:sz w:val="28"/>
          <w:szCs w:val="28"/>
        </w:rPr>
        <w:t>Bitcoin</w:t>
      </w:r>
      <w:proofErr w:type="spellEnd"/>
      <w:r w:rsidRPr="00D7045F">
        <w:rPr>
          <w:rFonts w:ascii="Times New Roman" w:hAnsi="Times New Roman" w:cs="Times New Roman"/>
          <w:sz w:val="28"/>
          <w:szCs w:val="28"/>
        </w:rPr>
        <w:t xml:space="preserve">. Instead, it is a completely distributed network. One of the major questions in the world of crypto-currencies is: “Who creates the money at first?” In </w:t>
      </w:r>
      <w:proofErr w:type="spellStart"/>
      <w:r w:rsidRPr="00D7045F">
        <w:rPr>
          <w:rFonts w:ascii="Times New Roman" w:hAnsi="Times New Roman" w:cs="Times New Roman"/>
          <w:sz w:val="28"/>
          <w:szCs w:val="28"/>
        </w:rPr>
        <w:t>Bitcoin</w:t>
      </w:r>
      <w:proofErr w:type="spellEnd"/>
      <w:r w:rsidRPr="00D7045F">
        <w:rPr>
          <w:rFonts w:ascii="Times New Roman" w:hAnsi="Times New Roman" w:cs="Times New Roman"/>
          <w:sz w:val="28"/>
          <w:szCs w:val="28"/>
        </w:rPr>
        <w:t xml:space="preserve">, the miners, who verify the </w:t>
      </w:r>
      <w:proofErr w:type="spellStart"/>
      <w:r w:rsidRPr="00D7045F">
        <w:rPr>
          <w:rFonts w:ascii="Times New Roman" w:hAnsi="Times New Roman" w:cs="Times New Roman"/>
          <w:sz w:val="28"/>
          <w:szCs w:val="28"/>
        </w:rPr>
        <w:t>Bitcoin</w:t>
      </w:r>
      <w:proofErr w:type="spellEnd"/>
      <w:r w:rsidRPr="00D7045F">
        <w:rPr>
          <w:rFonts w:ascii="Times New Roman" w:hAnsi="Times New Roman" w:cs="Times New Roman"/>
          <w:sz w:val="28"/>
          <w:szCs w:val="28"/>
        </w:rPr>
        <w:t xml:space="preserve"> transactions, get the newly generated </w:t>
      </w:r>
      <w:proofErr w:type="spellStart"/>
      <w:r w:rsidRPr="00D7045F">
        <w:rPr>
          <w:rFonts w:ascii="Times New Roman" w:hAnsi="Times New Roman" w:cs="Times New Roman"/>
          <w:sz w:val="28"/>
          <w:szCs w:val="28"/>
        </w:rPr>
        <w:t>Bitcoins</w:t>
      </w:r>
      <w:proofErr w:type="spellEnd"/>
      <w:r w:rsidRPr="00D7045F">
        <w:rPr>
          <w:rFonts w:ascii="Times New Roman" w:hAnsi="Times New Roman" w:cs="Times New Roman"/>
          <w:sz w:val="28"/>
          <w:szCs w:val="28"/>
        </w:rPr>
        <w:t xml:space="preserve">. </w:t>
      </w:r>
    </w:p>
    <w:p w:rsidR="00000000" w:rsidRPr="00D7045F" w:rsidRDefault="00D7045F" w:rsidP="00D7045F">
      <w:pPr>
        <w:numPr>
          <w:ilvl w:val="0"/>
          <w:numId w:val="6"/>
        </w:numPr>
        <w:spacing w:line="360" w:lineRule="auto"/>
        <w:jc w:val="both"/>
        <w:rPr>
          <w:rFonts w:ascii="Times New Roman" w:hAnsi="Times New Roman" w:cs="Times New Roman"/>
          <w:sz w:val="28"/>
          <w:szCs w:val="28"/>
          <w:lang w:val="en-IN"/>
        </w:rPr>
      </w:pPr>
      <w:r w:rsidRPr="00D7045F">
        <w:rPr>
          <w:rFonts w:ascii="Times New Roman" w:hAnsi="Times New Roman" w:cs="Times New Roman"/>
          <w:sz w:val="28"/>
          <w:szCs w:val="28"/>
        </w:rPr>
        <w:t xml:space="preserve">These </w:t>
      </w:r>
      <w:proofErr w:type="spellStart"/>
      <w:r w:rsidRPr="00D7045F">
        <w:rPr>
          <w:rFonts w:ascii="Times New Roman" w:hAnsi="Times New Roman" w:cs="Times New Roman"/>
          <w:sz w:val="28"/>
          <w:szCs w:val="28"/>
        </w:rPr>
        <w:t>Bitcoins</w:t>
      </w:r>
      <w:proofErr w:type="spellEnd"/>
      <w:r w:rsidRPr="00D7045F">
        <w:rPr>
          <w:rFonts w:ascii="Times New Roman" w:hAnsi="Times New Roman" w:cs="Times New Roman"/>
          <w:sz w:val="28"/>
          <w:szCs w:val="28"/>
        </w:rPr>
        <w:t xml:space="preserve"> serve as a reward for their efforts they put in by spending computing resources during block verification. Currently this reward is set to 25 </w:t>
      </w:r>
      <w:proofErr w:type="spellStart"/>
      <w:r w:rsidRPr="00D7045F">
        <w:rPr>
          <w:rFonts w:ascii="Times New Roman" w:hAnsi="Times New Roman" w:cs="Times New Roman"/>
          <w:sz w:val="28"/>
          <w:szCs w:val="28"/>
        </w:rPr>
        <w:t>Bitcoins</w:t>
      </w:r>
      <w:proofErr w:type="spellEnd"/>
      <w:r w:rsidRPr="00D7045F">
        <w:rPr>
          <w:rFonts w:ascii="Times New Roman" w:hAnsi="Times New Roman" w:cs="Times New Roman"/>
          <w:sz w:val="28"/>
          <w:szCs w:val="28"/>
        </w:rPr>
        <w:t xml:space="preserve"> [4, 5]. Every 4 years this reward is cut in half. This procedure of cutting rewards in half will continue until the total </w:t>
      </w:r>
      <w:proofErr w:type="spellStart"/>
      <w:r w:rsidRPr="00D7045F">
        <w:rPr>
          <w:rFonts w:ascii="Times New Roman" w:hAnsi="Times New Roman" w:cs="Times New Roman"/>
          <w:sz w:val="28"/>
          <w:szCs w:val="28"/>
        </w:rPr>
        <w:t>Bitcoins</w:t>
      </w:r>
      <w:proofErr w:type="spellEnd"/>
      <w:r w:rsidRPr="00D7045F">
        <w:rPr>
          <w:rFonts w:ascii="Times New Roman" w:hAnsi="Times New Roman" w:cs="Times New Roman"/>
          <w:sz w:val="28"/>
          <w:szCs w:val="28"/>
        </w:rPr>
        <w:t xml:space="preserve"> issued reaches 21 million. </w:t>
      </w:r>
    </w:p>
    <w:p w:rsidR="00000000" w:rsidRPr="00D7045F" w:rsidRDefault="00D7045F" w:rsidP="00D7045F">
      <w:pPr>
        <w:numPr>
          <w:ilvl w:val="0"/>
          <w:numId w:val="6"/>
        </w:numPr>
        <w:spacing w:line="360" w:lineRule="auto"/>
        <w:jc w:val="both"/>
        <w:rPr>
          <w:rFonts w:ascii="Times New Roman" w:hAnsi="Times New Roman" w:cs="Times New Roman"/>
          <w:sz w:val="28"/>
          <w:szCs w:val="28"/>
          <w:lang w:val="en-IN"/>
        </w:rPr>
      </w:pPr>
      <w:r w:rsidRPr="00D7045F">
        <w:rPr>
          <w:rFonts w:ascii="Times New Roman" w:hAnsi="Times New Roman" w:cs="Times New Roman"/>
          <w:sz w:val="28"/>
          <w:szCs w:val="28"/>
        </w:rPr>
        <w:t xml:space="preserve">At that point, the generation of new </w:t>
      </w:r>
      <w:proofErr w:type="spellStart"/>
      <w:r w:rsidRPr="00D7045F">
        <w:rPr>
          <w:rFonts w:ascii="Times New Roman" w:hAnsi="Times New Roman" w:cs="Times New Roman"/>
          <w:sz w:val="28"/>
          <w:szCs w:val="28"/>
        </w:rPr>
        <w:t>Bitcoins</w:t>
      </w:r>
      <w:proofErr w:type="spellEnd"/>
      <w:r w:rsidRPr="00D7045F">
        <w:rPr>
          <w:rFonts w:ascii="Times New Roman" w:hAnsi="Times New Roman" w:cs="Times New Roman"/>
          <w:sz w:val="28"/>
          <w:szCs w:val="28"/>
        </w:rPr>
        <w:t xml:space="preserve"> will be capped and miners will only get transaction fees for their verification efforts. A </w:t>
      </w:r>
      <w:proofErr w:type="spellStart"/>
      <w:r w:rsidRPr="00D7045F">
        <w:rPr>
          <w:rFonts w:ascii="Times New Roman" w:hAnsi="Times New Roman" w:cs="Times New Roman"/>
          <w:sz w:val="28"/>
          <w:szCs w:val="28"/>
        </w:rPr>
        <w:t>Bitcoin</w:t>
      </w:r>
      <w:proofErr w:type="spellEnd"/>
      <w:r w:rsidRPr="00D7045F">
        <w:rPr>
          <w:rFonts w:ascii="Times New Roman" w:hAnsi="Times New Roman" w:cs="Times New Roman"/>
          <w:sz w:val="28"/>
          <w:szCs w:val="28"/>
        </w:rPr>
        <w:t xml:space="preserve"> exchange is a company that deals in the currency exchange of </w:t>
      </w:r>
      <w:proofErr w:type="spellStart"/>
      <w:r w:rsidRPr="00D7045F">
        <w:rPr>
          <w:rFonts w:ascii="Times New Roman" w:hAnsi="Times New Roman" w:cs="Times New Roman"/>
          <w:sz w:val="28"/>
          <w:szCs w:val="28"/>
        </w:rPr>
        <w:t>Bitcoins</w:t>
      </w:r>
      <w:proofErr w:type="spellEnd"/>
      <w:r w:rsidRPr="00D7045F">
        <w:rPr>
          <w:rFonts w:ascii="Times New Roman" w:hAnsi="Times New Roman" w:cs="Times New Roman"/>
          <w:sz w:val="28"/>
          <w:szCs w:val="28"/>
        </w:rPr>
        <w:t xml:space="preserve"> with other currencies, like the US dollar. </w:t>
      </w:r>
    </w:p>
    <w:p w:rsidR="00000000" w:rsidRPr="00D7045F" w:rsidRDefault="00D7045F" w:rsidP="00D7045F">
      <w:pPr>
        <w:numPr>
          <w:ilvl w:val="0"/>
          <w:numId w:val="6"/>
        </w:numPr>
        <w:spacing w:line="360" w:lineRule="auto"/>
        <w:jc w:val="both"/>
        <w:rPr>
          <w:rFonts w:ascii="Times New Roman" w:hAnsi="Times New Roman" w:cs="Times New Roman"/>
          <w:sz w:val="28"/>
          <w:szCs w:val="28"/>
          <w:lang w:val="en-IN"/>
        </w:rPr>
      </w:pPr>
      <w:r w:rsidRPr="00D7045F">
        <w:rPr>
          <w:rFonts w:ascii="Times New Roman" w:hAnsi="Times New Roman" w:cs="Times New Roman"/>
          <w:sz w:val="28"/>
          <w:szCs w:val="28"/>
        </w:rPr>
        <w:lastRenderedPageBreak/>
        <w:t xml:space="preserve">One such company, Mt. </w:t>
      </w:r>
      <w:proofErr w:type="spellStart"/>
      <w:r w:rsidRPr="00D7045F">
        <w:rPr>
          <w:rFonts w:ascii="Times New Roman" w:hAnsi="Times New Roman" w:cs="Times New Roman"/>
          <w:sz w:val="28"/>
          <w:szCs w:val="28"/>
        </w:rPr>
        <w:t>Gox</w:t>
      </w:r>
      <w:proofErr w:type="spellEnd"/>
      <w:r w:rsidRPr="00D7045F">
        <w:rPr>
          <w:rFonts w:ascii="Times New Roman" w:hAnsi="Times New Roman" w:cs="Times New Roman"/>
          <w:sz w:val="28"/>
          <w:szCs w:val="28"/>
        </w:rPr>
        <w:t xml:space="preserve">, claimed in February 2014 that they were hit by a bug known to exist in </w:t>
      </w:r>
      <w:proofErr w:type="spellStart"/>
      <w:r w:rsidRPr="00D7045F">
        <w:rPr>
          <w:rFonts w:ascii="Times New Roman" w:hAnsi="Times New Roman" w:cs="Times New Roman"/>
          <w:sz w:val="28"/>
          <w:szCs w:val="28"/>
        </w:rPr>
        <w:t>Bitcoin</w:t>
      </w:r>
      <w:proofErr w:type="spellEnd"/>
      <w:r w:rsidRPr="00D7045F">
        <w:rPr>
          <w:rFonts w:ascii="Times New Roman" w:hAnsi="Times New Roman" w:cs="Times New Roman"/>
          <w:sz w:val="28"/>
          <w:szCs w:val="28"/>
        </w:rPr>
        <w:t xml:space="preserve"> called transaction malleability [6</w:t>
      </w:r>
      <w:proofErr w:type="gramStart"/>
      <w:r w:rsidRPr="00D7045F">
        <w:rPr>
          <w:rFonts w:ascii="Times New Roman" w:hAnsi="Times New Roman" w:cs="Times New Roman"/>
          <w:sz w:val="28"/>
          <w:szCs w:val="28"/>
        </w:rPr>
        <w:t>,7</w:t>
      </w:r>
      <w:proofErr w:type="gramEnd"/>
      <w:r w:rsidRPr="00D7045F">
        <w:rPr>
          <w:rFonts w:ascii="Times New Roman" w:hAnsi="Times New Roman" w:cs="Times New Roman"/>
          <w:sz w:val="28"/>
          <w:szCs w:val="28"/>
        </w:rPr>
        <w:t xml:space="preserve">]. Mt. </w:t>
      </w:r>
      <w:proofErr w:type="spellStart"/>
      <w:r w:rsidRPr="00D7045F">
        <w:rPr>
          <w:rFonts w:ascii="Times New Roman" w:hAnsi="Times New Roman" w:cs="Times New Roman"/>
          <w:sz w:val="28"/>
          <w:szCs w:val="28"/>
        </w:rPr>
        <w:t>Gox</w:t>
      </w:r>
      <w:proofErr w:type="spellEnd"/>
      <w:r w:rsidRPr="00D7045F">
        <w:rPr>
          <w:rFonts w:ascii="Times New Roman" w:hAnsi="Times New Roman" w:cs="Times New Roman"/>
          <w:sz w:val="28"/>
          <w:szCs w:val="28"/>
        </w:rPr>
        <w:t xml:space="preserve"> claimed to lose hundreds of millions of </w:t>
      </w:r>
      <w:proofErr w:type="spellStart"/>
      <w:r w:rsidRPr="00D7045F">
        <w:rPr>
          <w:rFonts w:ascii="Times New Roman" w:hAnsi="Times New Roman" w:cs="Times New Roman"/>
          <w:sz w:val="28"/>
          <w:szCs w:val="28"/>
        </w:rPr>
        <w:t>dollars worth</w:t>
      </w:r>
      <w:proofErr w:type="spellEnd"/>
      <w:r w:rsidRPr="00D7045F">
        <w:rPr>
          <w:rFonts w:ascii="Times New Roman" w:hAnsi="Times New Roman" w:cs="Times New Roman"/>
          <w:sz w:val="28"/>
          <w:szCs w:val="28"/>
        </w:rPr>
        <w:t xml:space="preserve"> of </w:t>
      </w:r>
      <w:proofErr w:type="spellStart"/>
      <w:r w:rsidRPr="00D7045F">
        <w:rPr>
          <w:rFonts w:ascii="Times New Roman" w:hAnsi="Times New Roman" w:cs="Times New Roman"/>
          <w:sz w:val="28"/>
          <w:szCs w:val="28"/>
        </w:rPr>
        <w:t>Bitcoins</w:t>
      </w:r>
      <w:proofErr w:type="spellEnd"/>
      <w:r w:rsidRPr="00D7045F">
        <w:rPr>
          <w:rFonts w:ascii="Times New Roman" w:hAnsi="Times New Roman" w:cs="Times New Roman"/>
          <w:sz w:val="28"/>
          <w:szCs w:val="28"/>
        </w:rPr>
        <w:t xml:space="preserve"> due to this transaction malleability-based attack. However, later they claimed to recover some of them.</w:t>
      </w:r>
    </w:p>
    <w:p w:rsidR="00477FF1" w:rsidRPr="006A66DC" w:rsidRDefault="00477FF1" w:rsidP="006A66DC">
      <w:pPr>
        <w:numPr>
          <w:ilvl w:val="0"/>
          <w:numId w:val="6"/>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D7045F" w:rsidRDefault="00D7045F" w:rsidP="00D7045F">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proofErr w:type="spellStart"/>
      <w:r w:rsidRPr="00D7045F">
        <w:rPr>
          <w:rFonts w:ascii="Times New Roman" w:hAnsi="Times New Roman" w:cs="Times New Roman"/>
          <w:sz w:val="28"/>
          <w:szCs w:val="28"/>
        </w:rPr>
        <w:t>Cryptocurrency</w:t>
      </w:r>
      <w:proofErr w:type="spellEnd"/>
      <w:r w:rsidRPr="00D7045F">
        <w:rPr>
          <w:rFonts w:ascii="Times New Roman" w:hAnsi="Times New Roman" w:cs="Times New Roman"/>
          <w:sz w:val="28"/>
          <w:szCs w:val="28"/>
        </w:rPr>
        <w:t xml:space="preserve"> transaction is all about confirmation. The transaction can </w:t>
      </w:r>
      <w:proofErr w:type="spellStart"/>
      <w:r w:rsidRPr="00D7045F">
        <w:rPr>
          <w:rFonts w:ascii="Times New Roman" w:hAnsi="Times New Roman" w:cs="Times New Roman"/>
          <w:sz w:val="28"/>
          <w:szCs w:val="28"/>
        </w:rPr>
        <w:t>beforged</w:t>
      </w:r>
      <w:proofErr w:type="spellEnd"/>
      <w:r w:rsidRPr="00D7045F">
        <w:rPr>
          <w:rFonts w:ascii="Times New Roman" w:hAnsi="Times New Roman" w:cs="Times New Roman"/>
          <w:sz w:val="28"/>
          <w:szCs w:val="28"/>
        </w:rPr>
        <w:t xml:space="preserve"> till confirmation is not received or it’s in the pending status. Whenever a transaction is initiated, its information is received by the whole network. </w:t>
      </w:r>
    </w:p>
    <w:p w:rsidR="00000000" w:rsidRPr="00D7045F" w:rsidRDefault="00D7045F" w:rsidP="00D7045F">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D7045F">
        <w:rPr>
          <w:rFonts w:ascii="Times New Roman" w:hAnsi="Times New Roman" w:cs="Times New Roman"/>
          <w:sz w:val="28"/>
          <w:szCs w:val="28"/>
        </w:rPr>
        <w:t>As soon as the confirmation of a particular transaction is being received, it gets set in stone. Once transaction is being made and confirmation received of that transaction, it can’t be reversed at any cost and it becomes non forgeable. It becomes a part of an irretrievable record of historical transaction of the so called block chain.</w:t>
      </w:r>
    </w:p>
    <w:p w:rsidR="00000000" w:rsidRPr="00D7045F" w:rsidRDefault="00D7045F" w:rsidP="00D7045F">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D7045F">
        <w:rPr>
          <w:rFonts w:ascii="Times New Roman" w:hAnsi="Times New Roman" w:cs="Times New Roman"/>
          <w:sz w:val="28"/>
          <w:szCs w:val="28"/>
        </w:rPr>
        <w:t xml:space="preserve"> Here, in the world of </w:t>
      </w:r>
      <w:proofErr w:type="spellStart"/>
      <w:r w:rsidRPr="00D7045F">
        <w:rPr>
          <w:rFonts w:ascii="Times New Roman" w:hAnsi="Times New Roman" w:cs="Times New Roman"/>
          <w:sz w:val="28"/>
          <w:szCs w:val="28"/>
        </w:rPr>
        <w:t>cryptocurrency</w:t>
      </w:r>
      <w:proofErr w:type="spellEnd"/>
      <w:r w:rsidRPr="00D7045F">
        <w:rPr>
          <w:rFonts w:ascii="Times New Roman" w:hAnsi="Times New Roman" w:cs="Times New Roman"/>
          <w:sz w:val="28"/>
          <w:szCs w:val="28"/>
        </w:rPr>
        <w:t xml:space="preserve">, miners are of vital aspect and importance, their job is all about to confirm the transactions. In the network of </w:t>
      </w:r>
      <w:proofErr w:type="spellStart"/>
      <w:r w:rsidRPr="00D7045F">
        <w:rPr>
          <w:rFonts w:ascii="Times New Roman" w:hAnsi="Times New Roman" w:cs="Times New Roman"/>
          <w:sz w:val="28"/>
          <w:szCs w:val="28"/>
        </w:rPr>
        <w:t>cryptocurrency</w:t>
      </w:r>
      <w:proofErr w:type="spellEnd"/>
      <w:r w:rsidRPr="00D7045F">
        <w:rPr>
          <w:rFonts w:ascii="Times New Roman" w:hAnsi="Times New Roman" w:cs="Times New Roman"/>
          <w:sz w:val="28"/>
          <w:szCs w:val="28"/>
        </w:rPr>
        <w:t xml:space="preserve">, transactions are received by miners; to confirm legality of </w:t>
      </w:r>
      <w:r w:rsidRPr="00D7045F">
        <w:rPr>
          <w:rFonts w:ascii="Times New Roman" w:hAnsi="Times New Roman" w:cs="Times New Roman"/>
          <w:sz w:val="28"/>
          <w:szCs w:val="28"/>
        </w:rPr>
        <w:lastRenderedPageBreak/>
        <w:t>the transaction and to spread them in the network. Every node has to add to its database, as soon as the transaction is confirmed by the miner</w:t>
      </w:r>
    </w:p>
    <w:p w:rsidR="001D28B0" w:rsidRPr="006B644E" w:rsidRDefault="006B644E" w:rsidP="00E93C9E">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D7045F" w:rsidRDefault="00D7045F" w:rsidP="00D7045F">
      <w:pPr>
        <w:pStyle w:val="NormalWeb"/>
        <w:numPr>
          <w:ilvl w:val="0"/>
          <w:numId w:val="14"/>
        </w:numPr>
        <w:spacing w:line="360" w:lineRule="auto"/>
        <w:jc w:val="both"/>
        <w:rPr>
          <w:bCs/>
          <w:sz w:val="28"/>
          <w:szCs w:val="28"/>
          <w:lang w:val="en-IN"/>
        </w:rPr>
      </w:pPr>
      <w:r w:rsidRPr="00D7045F">
        <w:rPr>
          <w:bCs/>
          <w:sz w:val="28"/>
          <w:szCs w:val="28"/>
        </w:rPr>
        <w:t xml:space="preserve">Privacy Concerns: Many </w:t>
      </w:r>
      <w:proofErr w:type="spellStart"/>
      <w:r w:rsidRPr="00D7045F">
        <w:rPr>
          <w:bCs/>
          <w:sz w:val="28"/>
          <w:szCs w:val="28"/>
        </w:rPr>
        <w:t>cryptocurrencies</w:t>
      </w:r>
      <w:proofErr w:type="spellEnd"/>
      <w:r w:rsidRPr="00D7045F">
        <w:rPr>
          <w:bCs/>
          <w:sz w:val="28"/>
          <w:szCs w:val="28"/>
        </w:rPr>
        <w:t xml:space="preserve">, like </w:t>
      </w:r>
      <w:proofErr w:type="spellStart"/>
      <w:r w:rsidRPr="00D7045F">
        <w:rPr>
          <w:bCs/>
          <w:sz w:val="28"/>
          <w:szCs w:val="28"/>
        </w:rPr>
        <w:t>Bitcoin</w:t>
      </w:r>
      <w:proofErr w:type="spellEnd"/>
      <w:r w:rsidRPr="00D7045F">
        <w:rPr>
          <w:bCs/>
          <w:sz w:val="28"/>
          <w:szCs w:val="28"/>
        </w:rPr>
        <w:t xml:space="preserve">, are designed with </w:t>
      </w:r>
      <w:proofErr w:type="spellStart"/>
      <w:r w:rsidRPr="00D7045F">
        <w:rPr>
          <w:bCs/>
          <w:sz w:val="28"/>
          <w:szCs w:val="28"/>
        </w:rPr>
        <w:t>pseudonymity</w:t>
      </w:r>
      <w:proofErr w:type="spellEnd"/>
      <w:r w:rsidRPr="00D7045F">
        <w:rPr>
          <w:bCs/>
          <w:sz w:val="28"/>
          <w:szCs w:val="28"/>
        </w:rPr>
        <w:t xml:space="preserve"> in mind, which means that while transaction data is publicly </w:t>
      </w:r>
      <w:proofErr w:type="gramStart"/>
      <w:r w:rsidRPr="00D7045F">
        <w:rPr>
          <w:bCs/>
          <w:sz w:val="28"/>
          <w:szCs w:val="28"/>
        </w:rPr>
        <w:t>accessible,</w:t>
      </w:r>
      <w:proofErr w:type="gramEnd"/>
      <w:r w:rsidRPr="00D7045F">
        <w:rPr>
          <w:bCs/>
          <w:sz w:val="28"/>
          <w:szCs w:val="28"/>
        </w:rPr>
        <w:t xml:space="preserve"> linking that data to real-world identities is not straightforward. Software solutions that try to de-</w:t>
      </w:r>
      <w:proofErr w:type="spellStart"/>
      <w:r w:rsidRPr="00D7045F">
        <w:rPr>
          <w:bCs/>
          <w:sz w:val="28"/>
          <w:szCs w:val="28"/>
        </w:rPr>
        <w:t>anonymize</w:t>
      </w:r>
      <w:proofErr w:type="spellEnd"/>
      <w:r w:rsidRPr="00D7045F">
        <w:rPr>
          <w:bCs/>
          <w:sz w:val="28"/>
          <w:szCs w:val="28"/>
        </w:rPr>
        <w:t xml:space="preserve"> transactions might infringe on user privacy and could potentially be misused.</w:t>
      </w:r>
    </w:p>
    <w:p w:rsidR="00000000" w:rsidRPr="00D7045F" w:rsidRDefault="00D7045F" w:rsidP="00D7045F">
      <w:pPr>
        <w:pStyle w:val="NormalWeb"/>
        <w:numPr>
          <w:ilvl w:val="0"/>
          <w:numId w:val="14"/>
        </w:numPr>
        <w:spacing w:line="360" w:lineRule="auto"/>
        <w:jc w:val="both"/>
        <w:rPr>
          <w:bCs/>
          <w:sz w:val="28"/>
          <w:szCs w:val="28"/>
          <w:lang w:val="en-IN"/>
        </w:rPr>
      </w:pPr>
      <w:r w:rsidRPr="00D7045F">
        <w:rPr>
          <w:bCs/>
          <w:sz w:val="28"/>
          <w:szCs w:val="28"/>
        </w:rPr>
        <w:t xml:space="preserve">Complexity and Cost: Developing and maintaining software to track and identify transaction endpoints can be complex and expensive. This often requires sophisticated algorithms, extensive data processing, and regular updates to adapt to evolving </w:t>
      </w:r>
      <w:proofErr w:type="spellStart"/>
      <w:r w:rsidRPr="00D7045F">
        <w:rPr>
          <w:bCs/>
          <w:sz w:val="28"/>
          <w:szCs w:val="28"/>
        </w:rPr>
        <w:t>blockchain</w:t>
      </w:r>
      <w:proofErr w:type="spellEnd"/>
      <w:r w:rsidRPr="00D7045F">
        <w:rPr>
          <w:bCs/>
          <w:sz w:val="28"/>
          <w:szCs w:val="28"/>
        </w:rPr>
        <w:t xml:space="preserve"> technologies and obfuscation techniques.</w:t>
      </w:r>
    </w:p>
    <w:p w:rsidR="00000000" w:rsidRPr="00D7045F" w:rsidRDefault="00D7045F" w:rsidP="00D7045F">
      <w:pPr>
        <w:pStyle w:val="NormalWeb"/>
        <w:numPr>
          <w:ilvl w:val="0"/>
          <w:numId w:val="14"/>
        </w:numPr>
        <w:spacing w:line="360" w:lineRule="auto"/>
        <w:jc w:val="both"/>
        <w:rPr>
          <w:bCs/>
          <w:sz w:val="28"/>
          <w:szCs w:val="28"/>
          <w:lang w:val="en-IN"/>
        </w:rPr>
      </w:pPr>
      <w:r w:rsidRPr="00D7045F">
        <w:rPr>
          <w:bCs/>
          <w:sz w:val="28"/>
          <w:szCs w:val="28"/>
        </w:rPr>
        <w:t>Inaccuracy: Even with advanced algorithms and data analysis, software solutions might not always accurately identify the end receiver. Transactions can involve multiple addresses and layers of transactions, making it difficult to trace the final recipient with certainty.</w:t>
      </w:r>
    </w:p>
    <w:p w:rsidR="00000000" w:rsidRPr="00D7045F" w:rsidRDefault="00D7045F" w:rsidP="00D7045F">
      <w:pPr>
        <w:pStyle w:val="NormalWeb"/>
        <w:numPr>
          <w:ilvl w:val="0"/>
          <w:numId w:val="14"/>
        </w:numPr>
        <w:spacing w:line="360" w:lineRule="auto"/>
        <w:jc w:val="both"/>
        <w:rPr>
          <w:bCs/>
          <w:sz w:val="28"/>
          <w:szCs w:val="28"/>
          <w:lang w:val="en-IN"/>
        </w:rPr>
      </w:pPr>
      <w:r w:rsidRPr="00D7045F">
        <w:rPr>
          <w:bCs/>
          <w:sz w:val="28"/>
          <w:szCs w:val="28"/>
        </w:rPr>
        <w:t xml:space="preserve">Regulatory Compliance: Different jurisdictions have varying regulations on </w:t>
      </w:r>
      <w:proofErr w:type="spellStart"/>
      <w:r w:rsidRPr="00D7045F">
        <w:rPr>
          <w:bCs/>
          <w:sz w:val="28"/>
          <w:szCs w:val="28"/>
        </w:rPr>
        <w:t>cryptocurrency</w:t>
      </w:r>
      <w:proofErr w:type="spellEnd"/>
      <w:r w:rsidRPr="00D7045F">
        <w:rPr>
          <w:bCs/>
          <w:sz w:val="28"/>
          <w:szCs w:val="28"/>
        </w:rPr>
        <w:t xml:space="preserve"> and privacy. Software solutions must navigate these regulatory landscapes, which can be challenging and may impact their deployment and effectiveness</w:t>
      </w: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841EA1" w:rsidRDefault="00841EA1" w:rsidP="00841EA1">
      <w:pPr>
        <w:numPr>
          <w:ilvl w:val="0"/>
          <w:numId w:val="8"/>
        </w:numPr>
        <w:spacing w:before="100" w:after="100" w:line="360" w:lineRule="auto"/>
        <w:jc w:val="both"/>
        <w:rPr>
          <w:rFonts w:ascii="Times New Roman" w:eastAsia="Times New Roman" w:hAnsi="Times New Roman" w:cs="Times New Roman"/>
          <w:sz w:val="28"/>
          <w:szCs w:val="28"/>
          <w:lang w:val="en-IN"/>
        </w:rPr>
      </w:pPr>
      <w:r w:rsidRPr="00841EA1">
        <w:rPr>
          <w:rFonts w:ascii="Times New Roman" w:eastAsia="Times New Roman" w:hAnsi="Times New Roman" w:cs="Times New Roman"/>
          <w:b/>
          <w:bCs/>
          <w:sz w:val="28"/>
          <w:szCs w:val="28"/>
        </w:rPr>
        <w:lastRenderedPageBreak/>
        <w:t>Privacy Concerns</w:t>
      </w:r>
      <w:r w:rsidRPr="00841EA1">
        <w:rPr>
          <w:rFonts w:ascii="Times New Roman" w:eastAsia="Times New Roman" w:hAnsi="Times New Roman" w:cs="Times New Roman"/>
          <w:sz w:val="28"/>
          <w:szCs w:val="28"/>
        </w:rPr>
        <w:t xml:space="preserve">: Many </w:t>
      </w:r>
      <w:proofErr w:type="spellStart"/>
      <w:r w:rsidRPr="00841EA1">
        <w:rPr>
          <w:rFonts w:ascii="Times New Roman" w:eastAsia="Times New Roman" w:hAnsi="Times New Roman" w:cs="Times New Roman"/>
          <w:sz w:val="28"/>
          <w:szCs w:val="28"/>
        </w:rPr>
        <w:t>cryptocurrencies</w:t>
      </w:r>
      <w:proofErr w:type="spellEnd"/>
      <w:r w:rsidRPr="00841EA1">
        <w:rPr>
          <w:rFonts w:ascii="Times New Roman" w:eastAsia="Times New Roman" w:hAnsi="Times New Roman" w:cs="Times New Roman"/>
          <w:sz w:val="28"/>
          <w:szCs w:val="28"/>
        </w:rPr>
        <w:t xml:space="preserve">, like </w:t>
      </w:r>
      <w:proofErr w:type="spellStart"/>
      <w:r w:rsidRPr="00841EA1">
        <w:rPr>
          <w:rFonts w:ascii="Times New Roman" w:eastAsia="Times New Roman" w:hAnsi="Times New Roman" w:cs="Times New Roman"/>
          <w:sz w:val="28"/>
          <w:szCs w:val="28"/>
        </w:rPr>
        <w:t>Bitcoin</w:t>
      </w:r>
      <w:proofErr w:type="spellEnd"/>
      <w:r w:rsidRPr="00841EA1">
        <w:rPr>
          <w:rFonts w:ascii="Times New Roman" w:eastAsia="Times New Roman" w:hAnsi="Times New Roman" w:cs="Times New Roman"/>
          <w:sz w:val="28"/>
          <w:szCs w:val="28"/>
        </w:rPr>
        <w:t xml:space="preserve">, are designed with </w:t>
      </w:r>
      <w:proofErr w:type="spellStart"/>
      <w:r w:rsidRPr="00841EA1">
        <w:rPr>
          <w:rFonts w:ascii="Times New Roman" w:eastAsia="Times New Roman" w:hAnsi="Times New Roman" w:cs="Times New Roman"/>
          <w:sz w:val="28"/>
          <w:szCs w:val="28"/>
        </w:rPr>
        <w:t>pseudonymity</w:t>
      </w:r>
      <w:proofErr w:type="spellEnd"/>
      <w:r w:rsidRPr="00841EA1">
        <w:rPr>
          <w:rFonts w:ascii="Times New Roman" w:eastAsia="Times New Roman" w:hAnsi="Times New Roman" w:cs="Times New Roman"/>
          <w:sz w:val="28"/>
          <w:szCs w:val="28"/>
        </w:rPr>
        <w:t xml:space="preserve"> in mind, which means that while transaction data is publicly </w:t>
      </w:r>
      <w:proofErr w:type="gramStart"/>
      <w:r w:rsidRPr="00841EA1">
        <w:rPr>
          <w:rFonts w:ascii="Times New Roman" w:eastAsia="Times New Roman" w:hAnsi="Times New Roman" w:cs="Times New Roman"/>
          <w:sz w:val="28"/>
          <w:szCs w:val="28"/>
        </w:rPr>
        <w:t>accessible,</w:t>
      </w:r>
      <w:proofErr w:type="gramEnd"/>
      <w:r w:rsidRPr="00841EA1">
        <w:rPr>
          <w:rFonts w:ascii="Times New Roman" w:eastAsia="Times New Roman" w:hAnsi="Times New Roman" w:cs="Times New Roman"/>
          <w:sz w:val="28"/>
          <w:szCs w:val="28"/>
        </w:rPr>
        <w:t xml:space="preserve"> linking that data to real-world identities is not straightforward. Software solutions that try to de-</w:t>
      </w:r>
      <w:proofErr w:type="spellStart"/>
      <w:r w:rsidRPr="00841EA1">
        <w:rPr>
          <w:rFonts w:ascii="Times New Roman" w:eastAsia="Times New Roman" w:hAnsi="Times New Roman" w:cs="Times New Roman"/>
          <w:sz w:val="28"/>
          <w:szCs w:val="28"/>
        </w:rPr>
        <w:t>anonymize</w:t>
      </w:r>
      <w:proofErr w:type="spellEnd"/>
      <w:r w:rsidRPr="00841EA1">
        <w:rPr>
          <w:rFonts w:ascii="Times New Roman" w:eastAsia="Times New Roman" w:hAnsi="Times New Roman" w:cs="Times New Roman"/>
          <w:sz w:val="28"/>
          <w:szCs w:val="28"/>
        </w:rPr>
        <w:t xml:space="preserve"> transactions might infringe on user privacy and could potentially be misused.</w:t>
      </w:r>
    </w:p>
    <w:p w:rsidR="00000000" w:rsidRPr="00841EA1" w:rsidRDefault="00841EA1" w:rsidP="00841EA1">
      <w:pPr>
        <w:numPr>
          <w:ilvl w:val="0"/>
          <w:numId w:val="8"/>
        </w:numPr>
        <w:spacing w:before="100" w:after="100" w:line="360" w:lineRule="auto"/>
        <w:jc w:val="both"/>
        <w:rPr>
          <w:rFonts w:ascii="Times New Roman" w:eastAsia="Times New Roman" w:hAnsi="Times New Roman" w:cs="Times New Roman"/>
          <w:sz w:val="28"/>
          <w:szCs w:val="28"/>
          <w:lang w:val="en-IN"/>
        </w:rPr>
      </w:pPr>
      <w:r w:rsidRPr="00841EA1">
        <w:rPr>
          <w:rFonts w:ascii="Times New Roman" w:eastAsia="Times New Roman" w:hAnsi="Times New Roman" w:cs="Times New Roman"/>
          <w:b/>
          <w:bCs/>
          <w:sz w:val="28"/>
          <w:szCs w:val="28"/>
        </w:rPr>
        <w:t>Complexity and Cost</w:t>
      </w:r>
      <w:r w:rsidRPr="00841EA1">
        <w:rPr>
          <w:rFonts w:ascii="Times New Roman" w:eastAsia="Times New Roman" w:hAnsi="Times New Roman" w:cs="Times New Roman"/>
          <w:sz w:val="28"/>
          <w:szCs w:val="28"/>
        </w:rPr>
        <w:t xml:space="preserve">: Developing and maintaining software to track and identify transaction endpoints can be complex and expensive. This often requires sophisticated algorithms, extensive data processing, and regular updates to adapt to evolving </w:t>
      </w:r>
      <w:proofErr w:type="spellStart"/>
      <w:r w:rsidRPr="00841EA1">
        <w:rPr>
          <w:rFonts w:ascii="Times New Roman" w:eastAsia="Times New Roman" w:hAnsi="Times New Roman" w:cs="Times New Roman"/>
          <w:sz w:val="28"/>
          <w:szCs w:val="28"/>
        </w:rPr>
        <w:t>blockchain</w:t>
      </w:r>
      <w:proofErr w:type="spellEnd"/>
      <w:r w:rsidRPr="00841EA1">
        <w:rPr>
          <w:rFonts w:ascii="Times New Roman" w:eastAsia="Times New Roman" w:hAnsi="Times New Roman" w:cs="Times New Roman"/>
          <w:sz w:val="28"/>
          <w:szCs w:val="28"/>
        </w:rPr>
        <w:t xml:space="preserve"> technologies and obfuscation techniques.</w:t>
      </w:r>
    </w:p>
    <w:p w:rsidR="00000000" w:rsidRPr="00841EA1" w:rsidRDefault="00841EA1" w:rsidP="00841EA1">
      <w:pPr>
        <w:numPr>
          <w:ilvl w:val="0"/>
          <w:numId w:val="8"/>
        </w:numPr>
        <w:spacing w:before="100" w:after="100" w:line="360" w:lineRule="auto"/>
        <w:jc w:val="both"/>
        <w:rPr>
          <w:rFonts w:ascii="Times New Roman" w:eastAsia="Times New Roman" w:hAnsi="Times New Roman" w:cs="Times New Roman"/>
          <w:sz w:val="28"/>
          <w:szCs w:val="28"/>
          <w:lang w:val="en-IN"/>
        </w:rPr>
      </w:pPr>
      <w:r w:rsidRPr="00841EA1">
        <w:rPr>
          <w:rFonts w:ascii="Times New Roman" w:eastAsia="Times New Roman" w:hAnsi="Times New Roman" w:cs="Times New Roman"/>
          <w:b/>
          <w:bCs/>
          <w:sz w:val="28"/>
          <w:szCs w:val="28"/>
        </w:rPr>
        <w:t>Inaccuracy</w:t>
      </w:r>
      <w:r w:rsidRPr="00841EA1">
        <w:rPr>
          <w:rFonts w:ascii="Times New Roman" w:eastAsia="Times New Roman" w:hAnsi="Times New Roman" w:cs="Times New Roman"/>
          <w:sz w:val="28"/>
          <w:szCs w:val="28"/>
        </w:rPr>
        <w:t>: Even with advanced algorithms and data analysis, software solutions might not always accurately identify the end receiver. Transactions can involve multiple addresses and layers of transactions, making it difficult to trace the final recipient with certainty.</w:t>
      </w:r>
    </w:p>
    <w:p w:rsidR="00000000" w:rsidRPr="00841EA1" w:rsidRDefault="00841EA1" w:rsidP="00841EA1">
      <w:pPr>
        <w:numPr>
          <w:ilvl w:val="0"/>
          <w:numId w:val="8"/>
        </w:numPr>
        <w:spacing w:before="100" w:after="100" w:line="360" w:lineRule="auto"/>
        <w:jc w:val="both"/>
        <w:rPr>
          <w:rFonts w:ascii="Times New Roman" w:eastAsia="Times New Roman" w:hAnsi="Times New Roman" w:cs="Times New Roman"/>
          <w:sz w:val="28"/>
          <w:szCs w:val="28"/>
          <w:lang w:val="en-IN"/>
        </w:rPr>
      </w:pPr>
      <w:r w:rsidRPr="00841EA1">
        <w:rPr>
          <w:rFonts w:ascii="Times New Roman" w:eastAsia="Times New Roman" w:hAnsi="Times New Roman" w:cs="Times New Roman"/>
          <w:b/>
          <w:bCs/>
          <w:sz w:val="28"/>
          <w:szCs w:val="28"/>
        </w:rPr>
        <w:t>Regulatory Compliance</w:t>
      </w:r>
      <w:r w:rsidRPr="00841EA1">
        <w:rPr>
          <w:rFonts w:ascii="Times New Roman" w:eastAsia="Times New Roman" w:hAnsi="Times New Roman" w:cs="Times New Roman"/>
          <w:sz w:val="28"/>
          <w:szCs w:val="28"/>
        </w:rPr>
        <w:t xml:space="preserve">: Different jurisdictions have varying regulations on </w:t>
      </w:r>
      <w:proofErr w:type="spellStart"/>
      <w:r w:rsidRPr="00841EA1">
        <w:rPr>
          <w:rFonts w:ascii="Times New Roman" w:eastAsia="Times New Roman" w:hAnsi="Times New Roman" w:cs="Times New Roman"/>
          <w:sz w:val="28"/>
          <w:szCs w:val="28"/>
        </w:rPr>
        <w:t>cryptocurrency</w:t>
      </w:r>
      <w:proofErr w:type="spellEnd"/>
      <w:r w:rsidRPr="00841EA1">
        <w:rPr>
          <w:rFonts w:ascii="Times New Roman" w:eastAsia="Times New Roman" w:hAnsi="Times New Roman" w:cs="Times New Roman"/>
          <w:sz w:val="28"/>
          <w:szCs w:val="28"/>
        </w:rPr>
        <w:t xml:space="preserve"> and privacy. Software solutions must navigate these regulatory landscapes, which can be challenging and may impact their deployment and effectiveness</w:t>
      </w:r>
    </w:p>
    <w:p w:rsidR="00910F1E" w:rsidRPr="007C3292" w:rsidRDefault="00910F1E" w:rsidP="007C3292">
      <w:pPr>
        <w:numPr>
          <w:ilvl w:val="0"/>
          <w:numId w:val="8"/>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6B75A3" w:rsidRDefault="00571521" w:rsidP="004702B4">
      <w:pPr>
        <w:tabs>
          <w:tab w:val="left" w:pos="720"/>
        </w:tabs>
        <w:spacing w:after="100" w:line="360" w:lineRule="auto"/>
        <w:jc w:val="both"/>
        <w:rPr>
          <w:rFonts w:ascii="Times New Roman" w:hAnsi="Times New Roman" w:cs="Times New Roman"/>
          <w:sz w:val="28"/>
          <w:szCs w:val="28"/>
        </w:rPr>
      </w:pPr>
    </w:p>
    <w:p w:rsidR="00000000" w:rsidRPr="00841EA1" w:rsidRDefault="00841EA1" w:rsidP="00841EA1">
      <w:pPr>
        <w:numPr>
          <w:ilvl w:val="0"/>
          <w:numId w:val="18"/>
        </w:numPr>
        <w:tabs>
          <w:tab w:val="left" w:pos="720"/>
        </w:tabs>
        <w:spacing w:after="100" w:line="360" w:lineRule="auto"/>
        <w:jc w:val="both"/>
        <w:rPr>
          <w:rFonts w:ascii="Times New Roman" w:hAnsi="Times New Roman" w:cs="Times New Roman"/>
          <w:bCs/>
          <w:sz w:val="28"/>
          <w:szCs w:val="28"/>
          <w:lang w:val="en-IN"/>
        </w:rPr>
      </w:pPr>
      <w:r w:rsidRPr="00841EA1">
        <w:rPr>
          <w:rFonts w:ascii="Times New Roman" w:hAnsi="Times New Roman" w:cs="Times New Roman"/>
          <w:b/>
          <w:bCs/>
          <w:sz w:val="28"/>
          <w:szCs w:val="28"/>
        </w:rPr>
        <w:t>Enhanced Security and Compliance</w:t>
      </w:r>
      <w:r w:rsidRPr="00841EA1">
        <w:rPr>
          <w:rFonts w:ascii="Times New Roman" w:hAnsi="Times New Roman" w:cs="Times New Roman"/>
          <w:bCs/>
          <w:sz w:val="28"/>
          <w:szCs w:val="28"/>
        </w:rPr>
        <w:t xml:space="preserve">: By identifying the end receiver, organizations can better monitor and enforce compliance with regulatory requirements, such as anti-money laundering (AML) and counter-terrorism </w:t>
      </w:r>
      <w:r w:rsidRPr="00841EA1">
        <w:rPr>
          <w:rFonts w:ascii="Times New Roman" w:hAnsi="Times New Roman" w:cs="Times New Roman"/>
          <w:bCs/>
          <w:sz w:val="28"/>
          <w:szCs w:val="28"/>
        </w:rPr>
        <w:lastRenderedPageBreak/>
        <w:t>financing (CTF) laws. This helps in preventing illegal activities and ensuring that transactions adhere to legal standards.</w:t>
      </w:r>
    </w:p>
    <w:p w:rsidR="00000000" w:rsidRPr="00841EA1" w:rsidRDefault="00841EA1" w:rsidP="00841EA1">
      <w:pPr>
        <w:numPr>
          <w:ilvl w:val="0"/>
          <w:numId w:val="18"/>
        </w:numPr>
        <w:tabs>
          <w:tab w:val="left" w:pos="720"/>
        </w:tabs>
        <w:spacing w:after="100" w:line="360" w:lineRule="auto"/>
        <w:jc w:val="both"/>
        <w:rPr>
          <w:rFonts w:ascii="Times New Roman" w:hAnsi="Times New Roman" w:cs="Times New Roman"/>
          <w:bCs/>
          <w:sz w:val="28"/>
          <w:szCs w:val="28"/>
          <w:lang w:val="en-IN"/>
        </w:rPr>
      </w:pPr>
      <w:r w:rsidRPr="00841EA1">
        <w:rPr>
          <w:rFonts w:ascii="Times New Roman" w:hAnsi="Times New Roman" w:cs="Times New Roman"/>
          <w:b/>
          <w:bCs/>
          <w:sz w:val="28"/>
          <w:szCs w:val="28"/>
        </w:rPr>
        <w:t>Improved Transparency</w:t>
      </w:r>
      <w:r w:rsidRPr="00841EA1">
        <w:rPr>
          <w:rFonts w:ascii="Times New Roman" w:hAnsi="Times New Roman" w:cs="Times New Roman"/>
          <w:bCs/>
          <w:sz w:val="28"/>
          <w:szCs w:val="28"/>
        </w:rPr>
        <w:t>: For organizations and individuals seeking greater transparency in financial transactions, such solutions provide insights into the flow of funds. This can be valuable for auditing, reporting, and understanding transaction networks.</w:t>
      </w:r>
    </w:p>
    <w:p w:rsidR="00000000" w:rsidRPr="00841EA1" w:rsidRDefault="00841EA1" w:rsidP="00841EA1">
      <w:pPr>
        <w:numPr>
          <w:ilvl w:val="0"/>
          <w:numId w:val="18"/>
        </w:numPr>
        <w:tabs>
          <w:tab w:val="left" w:pos="720"/>
        </w:tabs>
        <w:spacing w:after="100" w:line="360" w:lineRule="auto"/>
        <w:jc w:val="both"/>
        <w:rPr>
          <w:rFonts w:ascii="Times New Roman" w:hAnsi="Times New Roman" w:cs="Times New Roman"/>
          <w:bCs/>
          <w:sz w:val="28"/>
          <w:szCs w:val="28"/>
          <w:lang w:val="en-IN"/>
        </w:rPr>
      </w:pPr>
      <w:r w:rsidRPr="00841EA1">
        <w:rPr>
          <w:rFonts w:ascii="Times New Roman" w:hAnsi="Times New Roman" w:cs="Times New Roman"/>
          <w:b/>
          <w:bCs/>
          <w:sz w:val="28"/>
          <w:szCs w:val="28"/>
        </w:rPr>
        <w:t xml:space="preserve"> Investigative Assistance</w:t>
      </w:r>
      <w:r w:rsidRPr="00841EA1">
        <w:rPr>
          <w:rFonts w:ascii="Times New Roman" w:hAnsi="Times New Roman" w:cs="Times New Roman"/>
          <w:bCs/>
          <w:sz w:val="28"/>
          <w:szCs w:val="28"/>
        </w:rPr>
        <w:t>: In the case of financial investigations, such as those conducted by law enforcement or forensic teams, identifying the end receiver can provide critical leads and evidence. This can aid in tracking down criminal activities and enforcing legal actions.</w:t>
      </w:r>
    </w:p>
    <w:p w:rsidR="00000000" w:rsidRPr="00841EA1" w:rsidRDefault="00841EA1" w:rsidP="00841EA1">
      <w:pPr>
        <w:numPr>
          <w:ilvl w:val="0"/>
          <w:numId w:val="18"/>
        </w:numPr>
        <w:tabs>
          <w:tab w:val="left" w:pos="720"/>
        </w:tabs>
        <w:spacing w:after="100" w:line="360" w:lineRule="auto"/>
        <w:jc w:val="both"/>
        <w:rPr>
          <w:rFonts w:ascii="Times New Roman" w:hAnsi="Times New Roman" w:cs="Times New Roman"/>
          <w:bCs/>
          <w:sz w:val="28"/>
          <w:szCs w:val="28"/>
          <w:lang w:val="en-IN"/>
        </w:rPr>
      </w:pPr>
      <w:proofErr w:type="spellStart"/>
      <w:r w:rsidRPr="00841EA1">
        <w:rPr>
          <w:rFonts w:ascii="Times New Roman" w:hAnsi="Times New Roman" w:cs="Times New Roman"/>
          <w:b/>
          <w:bCs/>
          <w:sz w:val="28"/>
          <w:szCs w:val="28"/>
        </w:rPr>
        <w:t>Blockchain</w:t>
      </w:r>
      <w:proofErr w:type="spellEnd"/>
      <w:r w:rsidRPr="00841EA1">
        <w:rPr>
          <w:rFonts w:ascii="Times New Roman" w:hAnsi="Times New Roman" w:cs="Times New Roman"/>
          <w:b/>
          <w:bCs/>
          <w:sz w:val="28"/>
          <w:szCs w:val="28"/>
        </w:rPr>
        <w:t xml:space="preserve"> Analytics</w:t>
      </w:r>
      <w:r w:rsidRPr="00841EA1">
        <w:rPr>
          <w:rFonts w:ascii="Times New Roman" w:hAnsi="Times New Roman" w:cs="Times New Roman"/>
          <w:bCs/>
          <w:sz w:val="28"/>
          <w:szCs w:val="28"/>
        </w:rPr>
        <w:t xml:space="preserve">: These solutions can contribute to broader </w:t>
      </w:r>
      <w:proofErr w:type="spellStart"/>
      <w:r w:rsidRPr="00841EA1">
        <w:rPr>
          <w:rFonts w:ascii="Times New Roman" w:hAnsi="Times New Roman" w:cs="Times New Roman"/>
          <w:bCs/>
          <w:sz w:val="28"/>
          <w:szCs w:val="28"/>
        </w:rPr>
        <w:t>blockchain</w:t>
      </w:r>
      <w:proofErr w:type="spellEnd"/>
      <w:r w:rsidRPr="00841EA1">
        <w:rPr>
          <w:rFonts w:ascii="Times New Roman" w:hAnsi="Times New Roman" w:cs="Times New Roman"/>
          <w:bCs/>
          <w:sz w:val="28"/>
          <w:szCs w:val="28"/>
        </w:rPr>
        <w:t xml:space="preserve"> analytics by providing insights into transaction flows and network behaviors. This can help in understanding market trends, user behaviors, and overall network dynamics.</w:t>
      </w:r>
    </w:p>
    <w:p w:rsidR="00477FF1" w:rsidRPr="006B75A3" w:rsidRDefault="006B75A3" w:rsidP="00E93C9E">
      <w:pPr>
        <w:numPr>
          <w:ilvl w:val="0"/>
          <w:numId w:val="18"/>
        </w:numPr>
        <w:tabs>
          <w:tab w:val="left" w:pos="720"/>
        </w:tabs>
        <w:spacing w:after="100" w:line="360" w:lineRule="auto"/>
        <w:jc w:val="both"/>
        <w:rPr>
          <w:rFonts w:ascii="Times New Roman" w:hAnsi="Times New Roman" w:cs="Times New Roman"/>
          <w:sz w:val="24"/>
          <w:szCs w:val="24"/>
          <w:lang w:val="en-IN"/>
        </w:rPr>
      </w:pPr>
      <w:r w:rsidRPr="006B75A3">
        <w:rPr>
          <w:rFonts w:ascii="Times New Roman" w:hAnsi="Times New Roman" w:cs="Times New Roman"/>
          <w:sz w:val="24"/>
          <w:szCs w:val="24"/>
        </w:rPr>
        <w:t>.</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841EA1" w:rsidRDefault="00841EA1" w:rsidP="00841EA1">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841EA1">
        <w:rPr>
          <w:rFonts w:ascii="Times New Roman" w:eastAsia="Times New Roman" w:hAnsi="Times New Roman" w:cs="Times New Roman"/>
          <w:b/>
          <w:bCs/>
          <w:sz w:val="28"/>
          <w:szCs w:val="28"/>
          <w:lang w:val="en-IN" w:eastAsia="en-IN"/>
        </w:rPr>
        <w:t>Data Ingestion Module</w:t>
      </w:r>
    </w:p>
    <w:p w:rsidR="00000000" w:rsidRPr="00841EA1" w:rsidRDefault="00841EA1" w:rsidP="00841EA1">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841EA1">
        <w:rPr>
          <w:rFonts w:ascii="Times New Roman" w:eastAsia="Times New Roman" w:hAnsi="Times New Roman" w:cs="Times New Roman"/>
          <w:b/>
          <w:bCs/>
          <w:sz w:val="28"/>
          <w:szCs w:val="28"/>
          <w:lang w:val="en-IN" w:eastAsia="en-IN"/>
        </w:rPr>
        <w:t>Address and Transaction Database</w:t>
      </w:r>
    </w:p>
    <w:p w:rsidR="00000000" w:rsidRPr="00841EA1" w:rsidRDefault="00841EA1" w:rsidP="00841EA1">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841EA1">
        <w:rPr>
          <w:rFonts w:ascii="Times New Roman" w:eastAsia="Times New Roman" w:hAnsi="Times New Roman" w:cs="Times New Roman"/>
          <w:b/>
          <w:bCs/>
          <w:sz w:val="28"/>
          <w:szCs w:val="28"/>
          <w:lang w:val="en-IN" w:eastAsia="en-IN"/>
        </w:rPr>
        <w:t>Address Mapping Module</w:t>
      </w:r>
    </w:p>
    <w:p w:rsidR="00000000" w:rsidRPr="00841EA1" w:rsidRDefault="00841EA1" w:rsidP="00841EA1">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841EA1">
        <w:rPr>
          <w:rFonts w:ascii="Times New Roman" w:eastAsia="Times New Roman" w:hAnsi="Times New Roman" w:cs="Times New Roman"/>
          <w:b/>
          <w:bCs/>
          <w:sz w:val="28"/>
          <w:szCs w:val="28"/>
          <w:lang w:val="en-IN" w:eastAsia="en-IN"/>
        </w:rPr>
        <w:t>Transaction Analysis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06228" w:rsidP="001730EF">
      <w:pPr>
        <w:rPr>
          <w:rFonts w:ascii="Times New Roman" w:hAnsi="Times New Roman" w:cs="Times New Roman"/>
          <w:b/>
          <w:sz w:val="28"/>
          <w:szCs w:val="28"/>
          <w:lang w:val="en-IN"/>
        </w:rPr>
      </w:pPr>
      <w:r w:rsidRPr="00A06228">
        <w:rPr>
          <w:rFonts w:ascii="Times New Roman" w:hAnsi="Times New Roman" w:cs="Times New Roman"/>
          <w:b/>
          <w:bCs/>
          <w:sz w:val="28"/>
          <w:szCs w:val="28"/>
        </w:rPr>
        <w:t>Data Ingestion Module</w:t>
      </w:r>
    </w:p>
    <w:p w:rsidR="00000000" w:rsidRPr="008A3F94" w:rsidRDefault="00065EEB" w:rsidP="00065EEB">
      <w:pPr>
        <w:numPr>
          <w:ilvl w:val="0"/>
          <w:numId w:val="11"/>
        </w:numPr>
        <w:rPr>
          <w:bCs/>
          <w:sz w:val="28"/>
          <w:szCs w:val="28"/>
          <w:lang w:val="en-IN"/>
        </w:rPr>
      </w:pPr>
      <w:r w:rsidRPr="008A3F94">
        <w:rPr>
          <w:bCs/>
          <w:sz w:val="28"/>
          <w:szCs w:val="28"/>
          <w:lang w:val="en-IN"/>
        </w:rPr>
        <w:t xml:space="preserve">Function: Collects raw data from various </w:t>
      </w:r>
      <w:proofErr w:type="spellStart"/>
      <w:r w:rsidRPr="008A3F94">
        <w:rPr>
          <w:bCs/>
          <w:sz w:val="28"/>
          <w:szCs w:val="28"/>
          <w:lang w:val="en-IN"/>
        </w:rPr>
        <w:t>blockchain</w:t>
      </w:r>
      <w:proofErr w:type="spellEnd"/>
      <w:r w:rsidRPr="008A3F94">
        <w:rPr>
          <w:bCs/>
          <w:sz w:val="28"/>
          <w:szCs w:val="28"/>
          <w:lang w:val="en-IN"/>
        </w:rPr>
        <w:t xml:space="preserve"> networks and sources.</w:t>
      </w:r>
    </w:p>
    <w:p w:rsidR="00000000" w:rsidRPr="008A3F94" w:rsidRDefault="00065EEB" w:rsidP="00065EEB">
      <w:pPr>
        <w:numPr>
          <w:ilvl w:val="0"/>
          <w:numId w:val="11"/>
        </w:numPr>
        <w:rPr>
          <w:bCs/>
          <w:sz w:val="28"/>
          <w:szCs w:val="28"/>
          <w:lang w:val="en-IN"/>
        </w:rPr>
      </w:pPr>
      <w:r w:rsidRPr="008A3F94">
        <w:rPr>
          <w:bCs/>
          <w:sz w:val="28"/>
          <w:szCs w:val="28"/>
          <w:lang w:val="en-IN"/>
        </w:rPr>
        <w:t>Components:</w:t>
      </w:r>
    </w:p>
    <w:p w:rsidR="00000000" w:rsidRPr="008A3F94" w:rsidRDefault="00065EEB" w:rsidP="00065EEB">
      <w:pPr>
        <w:numPr>
          <w:ilvl w:val="0"/>
          <w:numId w:val="11"/>
        </w:numPr>
        <w:rPr>
          <w:bCs/>
          <w:sz w:val="28"/>
          <w:szCs w:val="28"/>
          <w:lang w:val="en-IN"/>
        </w:rPr>
      </w:pPr>
      <w:proofErr w:type="spellStart"/>
      <w:r w:rsidRPr="008A3F94">
        <w:rPr>
          <w:bCs/>
          <w:sz w:val="28"/>
          <w:szCs w:val="28"/>
          <w:lang w:val="en-IN"/>
        </w:rPr>
        <w:t>Blockchain</w:t>
      </w:r>
      <w:proofErr w:type="spellEnd"/>
      <w:r w:rsidRPr="008A3F94">
        <w:rPr>
          <w:bCs/>
          <w:sz w:val="28"/>
          <w:szCs w:val="28"/>
          <w:lang w:val="en-IN"/>
        </w:rPr>
        <w:t xml:space="preserve"> Data Extractor: Fetches transaction data from </w:t>
      </w:r>
      <w:proofErr w:type="spellStart"/>
      <w:r w:rsidRPr="008A3F94">
        <w:rPr>
          <w:bCs/>
          <w:sz w:val="28"/>
          <w:szCs w:val="28"/>
          <w:lang w:val="en-IN"/>
        </w:rPr>
        <w:t>blockchain</w:t>
      </w:r>
      <w:proofErr w:type="spellEnd"/>
      <w:r w:rsidRPr="008A3F94">
        <w:rPr>
          <w:bCs/>
          <w:sz w:val="28"/>
          <w:szCs w:val="28"/>
          <w:lang w:val="en-IN"/>
        </w:rPr>
        <w:t xml:space="preserve"> nodes or APIs.</w:t>
      </w:r>
    </w:p>
    <w:p w:rsidR="00000000" w:rsidRPr="008A3F94" w:rsidRDefault="00065EEB" w:rsidP="00065EEB">
      <w:pPr>
        <w:numPr>
          <w:ilvl w:val="0"/>
          <w:numId w:val="11"/>
        </w:numPr>
        <w:rPr>
          <w:bCs/>
          <w:sz w:val="28"/>
          <w:szCs w:val="28"/>
          <w:lang w:val="en-IN"/>
        </w:rPr>
      </w:pPr>
      <w:r w:rsidRPr="008A3F94">
        <w:rPr>
          <w:bCs/>
          <w:sz w:val="28"/>
          <w:szCs w:val="28"/>
          <w:lang w:val="en-IN"/>
        </w:rPr>
        <w:t xml:space="preserve">Transaction Parser: Parses and formats raw </w:t>
      </w:r>
      <w:proofErr w:type="spellStart"/>
      <w:r w:rsidRPr="008A3F94">
        <w:rPr>
          <w:bCs/>
          <w:sz w:val="28"/>
          <w:szCs w:val="28"/>
          <w:lang w:val="en-IN"/>
        </w:rPr>
        <w:t>blockchain</w:t>
      </w:r>
      <w:proofErr w:type="spellEnd"/>
      <w:r w:rsidRPr="008A3F94">
        <w:rPr>
          <w:bCs/>
          <w:sz w:val="28"/>
          <w:szCs w:val="28"/>
          <w:lang w:val="en-IN"/>
        </w:rPr>
        <w:t xml:space="preserve"> data into a usable structure</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8A3F94" w:rsidP="00A90ED2">
      <w:pPr>
        <w:ind w:left="360"/>
        <w:rPr>
          <w:b/>
          <w:sz w:val="28"/>
          <w:szCs w:val="28"/>
          <w:lang w:val="en-IN"/>
        </w:rPr>
      </w:pPr>
      <w:r w:rsidRPr="008A3F94">
        <w:rPr>
          <w:b/>
          <w:bCs/>
          <w:sz w:val="28"/>
          <w:szCs w:val="28"/>
        </w:rPr>
        <w:t>Address and Transaction Database</w:t>
      </w:r>
      <w:r w:rsidR="00C72146">
        <w:rPr>
          <w:b/>
          <w:bCs/>
          <w:sz w:val="28"/>
          <w:szCs w:val="28"/>
        </w:rPr>
        <w:tab/>
      </w:r>
    </w:p>
    <w:p w:rsidR="00D12B52" w:rsidRPr="000B4DBA" w:rsidRDefault="00D12B52" w:rsidP="001730EF">
      <w:pPr>
        <w:rPr>
          <w:sz w:val="28"/>
          <w:szCs w:val="28"/>
          <w:lang w:val="en-IN"/>
        </w:rPr>
      </w:pPr>
    </w:p>
    <w:p w:rsidR="00000000" w:rsidRPr="00440392" w:rsidRDefault="00440392" w:rsidP="00440392">
      <w:pPr>
        <w:numPr>
          <w:ilvl w:val="0"/>
          <w:numId w:val="5"/>
        </w:numPr>
        <w:spacing w:before="100" w:after="100" w:line="360" w:lineRule="auto"/>
        <w:jc w:val="both"/>
        <w:rPr>
          <w:rFonts w:ascii="Times New Roman" w:hAnsi="Times New Roman" w:cs="Times New Roman"/>
          <w:bCs/>
          <w:sz w:val="28"/>
          <w:szCs w:val="28"/>
          <w:lang w:val="en-IN"/>
        </w:rPr>
      </w:pPr>
      <w:r w:rsidRPr="00440392">
        <w:rPr>
          <w:rFonts w:ascii="Times New Roman" w:hAnsi="Times New Roman" w:cs="Times New Roman"/>
          <w:b/>
          <w:bCs/>
          <w:sz w:val="28"/>
          <w:szCs w:val="28"/>
        </w:rPr>
        <w:t>Function</w:t>
      </w:r>
      <w:r w:rsidRPr="00440392">
        <w:rPr>
          <w:rFonts w:ascii="Times New Roman" w:hAnsi="Times New Roman" w:cs="Times New Roman"/>
          <w:bCs/>
          <w:sz w:val="28"/>
          <w:szCs w:val="28"/>
        </w:rPr>
        <w:t>: Stores and manages historical and real-time transaction data.</w:t>
      </w:r>
    </w:p>
    <w:p w:rsidR="00000000" w:rsidRPr="00440392" w:rsidRDefault="00440392" w:rsidP="00440392">
      <w:pPr>
        <w:numPr>
          <w:ilvl w:val="0"/>
          <w:numId w:val="5"/>
        </w:numPr>
        <w:spacing w:before="100" w:after="100" w:line="360" w:lineRule="auto"/>
        <w:jc w:val="both"/>
        <w:rPr>
          <w:rFonts w:ascii="Times New Roman" w:hAnsi="Times New Roman" w:cs="Times New Roman"/>
          <w:bCs/>
          <w:sz w:val="28"/>
          <w:szCs w:val="28"/>
          <w:lang w:val="en-IN"/>
        </w:rPr>
      </w:pPr>
      <w:r w:rsidRPr="00440392">
        <w:rPr>
          <w:rFonts w:ascii="Times New Roman" w:hAnsi="Times New Roman" w:cs="Times New Roman"/>
          <w:b/>
          <w:bCs/>
          <w:sz w:val="28"/>
          <w:szCs w:val="28"/>
        </w:rPr>
        <w:t>Components</w:t>
      </w:r>
      <w:r w:rsidRPr="00440392">
        <w:rPr>
          <w:rFonts w:ascii="Times New Roman" w:hAnsi="Times New Roman" w:cs="Times New Roman"/>
          <w:bCs/>
          <w:sz w:val="28"/>
          <w:szCs w:val="28"/>
        </w:rPr>
        <w:t>:</w:t>
      </w:r>
    </w:p>
    <w:p w:rsidR="00000000" w:rsidRPr="00440392" w:rsidRDefault="00440392" w:rsidP="00440392">
      <w:pPr>
        <w:numPr>
          <w:ilvl w:val="0"/>
          <w:numId w:val="5"/>
        </w:numPr>
        <w:spacing w:before="100" w:after="100" w:line="360" w:lineRule="auto"/>
        <w:jc w:val="both"/>
        <w:rPr>
          <w:rFonts w:ascii="Times New Roman" w:hAnsi="Times New Roman" w:cs="Times New Roman"/>
          <w:bCs/>
          <w:sz w:val="28"/>
          <w:szCs w:val="28"/>
          <w:lang w:val="en-IN"/>
        </w:rPr>
      </w:pPr>
      <w:r w:rsidRPr="00440392">
        <w:rPr>
          <w:rFonts w:ascii="Times New Roman" w:hAnsi="Times New Roman" w:cs="Times New Roman"/>
          <w:b/>
          <w:bCs/>
          <w:sz w:val="28"/>
          <w:szCs w:val="28"/>
        </w:rPr>
        <w:t>Address Database</w:t>
      </w:r>
      <w:r w:rsidRPr="00440392">
        <w:rPr>
          <w:rFonts w:ascii="Times New Roman" w:hAnsi="Times New Roman" w:cs="Times New Roman"/>
          <w:bCs/>
          <w:sz w:val="28"/>
          <w:szCs w:val="28"/>
        </w:rPr>
        <w:t xml:space="preserve">: Stores information about </w:t>
      </w:r>
      <w:proofErr w:type="spellStart"/>
      <w:r w:rsidRPr="00440392">
        <w:rPr>
          <w:rFonts w:ascii="Times New Roman" w:hAnsi="Times New Roman" w:cs="Times New Roman"/>
          <w:bCs/>
          <w:sz w:val="28"/>
          <w:szCs w:val="28"/>
        </w:rPr>
        <w:t>cryptocurrency</w:t>
      </w:r>
      <w:proofErr w:type="spellEnd"/>
      <w:r w:rsidRPr="00440392">
        <w:rPr>
          <w:rFonts w:ascii="Times New Roman" w:hAnsi="Times New Roman" w:cs="Times New Roman"/>
          <w:bCs/>
          <w:sz w:val="28"/>
          <w:szCs w:val="28"/>
        </w:rPr>
        <w:t xml:space="preserve"> addresses, their associated metadata, and transaction history.</w:t>
      </w:r>
    </w:p>
    <w:p w:rsidR="00000000" w:rsidRPr="00440392" w:rsidRDefault="00440392" w:rsidP="00440392">
      <w:pPr>
        <w:numPr>
          <w:ilvl w:val="0"/>
          <w:numId w:val="5"/>
        </w:numPr>
        <w:spacing w:before="100" w:after="100" w:line="360" w:lineRule="auto"/>
        <w:jc w:val="both"/>
        <w:rPr>
          <w:rFonts w:ascii="Times New Roman" w:hAnsi="Times New Roman" w:cs="Times New Roman"/>
          <w:bCs/>
          <w:sz w:val="28"/>
          <w:szCs w:val="28"/>
          <w:lang w:val="en-IN"/>
        </w:rPr>
      </w:pPr>
      <w:r w:rsidRPr="00440392">
        <w:rPr>
          <w:rFonts w:ascii="Times New Roman" w:hAnsi="Times New Roman" w:cs="Times New Roman"/>
          <w:b/>
          <w:bCs/>
          <w:sz w:val="28"/>
          <w:szCs w:val="28"/>
        </w:rPr>
        <w:t>Transaction Database</w:t>
      </w:r>
      <w:r w:rsidRPr="00440392">
        <w:rPr>
          <w:rFonts w:ascii="Times New Roman" w:hAnsi="Times New Roman" w:cs="Times New Roman"/>
          <w:bCs/>
          <w:sz w:val="28"/>
          <w:szCs w:val="28"/>
        </w:rPr>
        <w:t>: Logs details of transactions, including sender, receiver, amounts, and timestamps.</w:t>
      </w:r>
    </w:p>
    <w:p w:rsidR="00477FF1" w:rsidRPr="00A00885" w:rsidRDefault="00477FF1" w:rsidP="00B617F6">
      <w:pPr>
        <w:numPr>
          <w:ilvl w:val="0"/>
          <w:numId w:val="5"/>
        </w:numPr>
        <w:spacing w:before="100" w:after="100" w:line="360" w:lineRule="auto"/>
        <w:jc w:val="both"/>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440392" w:rsidP="001730EF">
      <w:pPr>
        <w:spacing w:before="100" w:after="100"/>
        <w:rPr>
          <w:rFonts w:ascii="Times New Roman" w:hAnsi="Times New Roman" w:cs="Times New Roman"/>
          <w:b/>
          <w:sz w:val="28"/>
          <w:szCs w:val="28"/>
          <w:lang w:val="en-IN"/>
        </w:rPr>
      </w:pPr>
      <w:r w:rsidRPr="00440392">
        <w:rPr>
          <w:rFonts w:ascii="Times New Roman" w:hAnsi="Times New Roman" w:cs="Times New Roman"/>
          <w:b/>
          <w:bCs/>
          <w:sz w:val="28"/>
          <w:szCs w:val="28"/>
        </w:rPr>
        <w:t>Address Mapping Module</w:t>
      </w:r>
    </w:p>
    <w:p w:rsidR="00000000" w:rsidRPr="009D6A0A" w:rsidRDefault="009D6A0A" w:rsidP="009D6A0A">
      <w:pPr>
        <w:numPr>
          <w:ilvl w:val="0"/>
          <w:numId w:val="12"/>
        </w:numPr>
        <w:spacing w:before="100" w:after="100" w:line="360" w:lineRule="auto"/>
        <w:jc w:val="both"/>
        <w:rPr>
          <w:rFonts w:ascii="Times New Roman" w:hAnsi="Times New Roman" w:cs="Times New Roman"/>
          <w:bCs/>
          <w:sz w:val="28"/>
          <w:szCs w:val="28"/>
          <w:lang w:val="en-IN"/>
        </w:rPr>
      </w:pPr>
      <w:r w:rsidRPr="009D6A0A">
        <w:rPr>
          <w:rFonts w:ascii="Times New Roman" w:hAnsi="Times New Roman" w:cs="Times New Roman"/>
          <w:bCs/>
          <w:sz w:val="28"/>
          <w:szCs w:val="28"/>
        </w:rPr>
        <w:t>Function: Maps addresses to potential real-world identities or entities.</w:t>
      </w:r>
    </w:p>
    <w:p w:rsidR="00000000" w:rsidRPr="009D6A0A" w:rsidRDefault="009D6A0A" w:rsidP="009D6A0A">
      <w:pPr>
        <w:numPr>
          <w:ilvl w:val="0"/>
          <w:numId w:val="12"/>
        </w:numPr>
        <w:spacing w:before="100" w:after="100" w:line="360" w:lineRule="auto"/>
        <w:jc w:val="both"/>
        <w:rPr>
          <w:rFonts w:ascii="Times New Roman" w:hAnsi="Times New Roman" w:cs="Times New Roman"/>
          <w:bCs/>
          <w:sz w:val="28"/>
          <w:szCs w:val="28"/>
          <w:lang w:val="en-IN"/>
        </w:rPr>
      </w:pPr>
      <w:r w:rsidRPr="009D6A0A">
        <w:rPr>
          <w:rFonts w:ascii="Times New Roman" w:hAnsi="Times New Roman" w:cs="Times New Roman"/>
          <w:bCs/>
          <w:sz w:val="28"/>
          <w:szCs w:val="28"/>
        </w:rPr>
        <w:lastRenderedPageBreak/>
        <w:t>Components:</w:t>
      </w:r>
    </w:p>
    <w:p w:rsidR="00000000" w:rsidRPr="009D6A0A" w:rsidRDefault="009D6A0A" w:rsidP="009D6A0A">
      <w:pPr>
        <w:numPr>
          <w:ilvl w:val="0"/>
          <w:numId w:val="12"/>
        </w:numPr>
        <w:spacing w:before="100" w:after="100" w:line="360" w:lineRule="auto"/>
        <w:jc w:val="both"/>
        <w:rPr>
          <w:rFonts w:ascii="Times New Roman" w:hAnsi="Times New Roman" w:cs="Times New Roman"/>
          <w:bCs/>
          <w:sz w:val="28"/>
          <w:szCs w:val="28"/>
          <w:lang w:val="en-IN"/>
        </w:rPr>
      </w:pPr>
      <w:r w:rsidRPr="009D6A0A">
        <w:rPr>
          <w:rFonts w:ascii="Times New Roman" w:hAnsi="Times New Roman" w:cs="Times New Roman"/>
          <w:bCs/>
          <w:sz w:val="28"/>
          <w:szCs w:val="28"/>
        </w:rPr>
        <w:t>Address Attribution: Uses known address databases and heuristics to attribute addresses to entities or individuals.</w:t>
      </w:r>
    </w:p>
    <w:p w:rsidR="00000000" w:rsidRPr="009D6A0A" w:rsidRDefault="009D6A0A" w:rsidP="009D6A0A">
      <w:pPr>
        <w:numPr>
          <w:ilvl w:val="0"/>
          <w:numId w:val="12"/>
        </w:numPr>
        <w:spacing w:before="100" w:after="100" w:line="360" w:lineRule="auto"/>
        <w:jc w:val="both"/>
        <w:rPr>
          <w:rFonts w:ascii="Times New Roman" w:hAnsi="Times New Roman" w:cs="Times New Roman"/>
          <w:bCs/>
          <w:sz w:val="28"/>
          <w:szCs w:val="28"/>
          <w:lang w:val="en-IN"/>
        </w:rPr>
      </w:pPr>
      <w:r w:rsidRPr="009D6A0A">
        <w:rPr>
          <w:rFonts w:ascii="Times New Roman" w:hAnsi="Times New Roman" w:cs="Times New Roman"/>
          <w:bCs/>
          <w:sz w:val="28"/>
          <w:szCs w:val="28"/>
        </w:rPr>
        <w:t>External Data Integration: Integrates data from external sources like exchanges, KYC/AML databases, and transaction analytics providers.</w:t>
      </w:r>
    </w:p>
    <w:p w:rsidR="00910F1E" w:rsidRPr="00C92399" w:rsidRDefault="00910F1E" w:rsidP="00E93C9E">
      <w:pPr>
        <w:numPr>
          <w:ilvl w:val="0"/>
          <w:numId w:val="12"/>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02501D" w:rsidP="00AA2071">
      <w:pPr>
        <w:spacing w:before="100" w:after="100" w:line="360" w:lineRule="auto"/>
        <w:jc w:val="both"/>
        <w:rPr>
          <w:rFonts w:ascii="Times New Roman" w:hAnsi="Times New Roman" w:cs="Times New Roman"/>
          <w:bCs/>
          <w:sz w:val="28"/>
          <w:szCs w:val="28"/>
          <w:lang w:val="en-IN"/>
        </w:rPr>
      </w:pPr>
      <w:r w:rsidRPr="0002501D">
        <w:rPr>
          <w:rFonts w:ascii="Times New Roman" w:hAnsi="Times New Roman" w:cs="Times New Roman"/>
          <w:b/>
          <w:bCs/>
          <w:sz w:val="28"/>
          <w:szCs w:val="28"/>
        </w:rPr>
        <w:t>Transaction Analysis Module</w:t>
      </w:r>
    </w:p>
    <w:p w:rsidR="00000000" w:rsidRPr="00795642" w:rsidRDefault="00795642" w:rsidP="00795642">
      <w:pPr>
        <w:numPr>
          <w:ilvl w:val="0"/>
          <w:numId w:val="19"/>
        </w:numPr>
        <w:spacing w:before="100" w:after="100" w:line="360" w:lineRule="auto"/>
        <w:jc w:val="both"/>
        <w:rPr>
          <w:rFonts w:ascii="Times New Roman" w:hAnsi="Times New Roman" w:cs="Times New Roman"/>
          <w:bCs/>
          <w:sz w:val="28"/>
          <w:szCs w:val="28"/>
          <w:lang w:val="en-IN"/>
        </w:rPr>
      </w:pPr>
      <w:r w:rsidRPr="00795642">
        <w:rPr>
          <w:rFonts w:ascii="Times New Roman" w:hAnsi="Times New Roman" w:cs="Times New Roman"/>
          <w:b/>
          <w:bCs/>
          <w:sz w:val="28"/>
          <w:szCs w:val="28"/>
        </w:rPr>
        <w:t>Function</w:t>
      </w:r>
      <w:r w:rsidRPr="00795642">
        <w:rPr>
          <w:rFonts w:ascii="Times New Roman" w:hAnsi="Times New Roman" w:cs="Times New Roman"/>
          <w:bCs/>
          <w:sz w:val="28"/>
          <w:szCs w:val="28"/>
        </w:rPr>
        <w:t>: Analyzes transaction patterns and behaviors.</w:t>
      </w:r>
    </w:p>
    <w:p w:rsidR="00000000" w:rsidRPr="00795642" w:rsidRDefault="00795642" w:rsidP="00795642">
      <w:pPr>
        <w:numPr>
          <w:ilvl w:val="0"/>
          <w:numId w:val="19"/>
        </w:numPr>
        <w:spacing w:before="100" w:after="100" w:line="360" w:lineRule="auto"/>
        <w:jc w:val="both"/>
        <w:rPr>
          <w:rFonts w:ascii="Times New Roman" w:hAnsi="Times New Roman" w:cs="Times New Roman"/>
          <w:bCs/>
          <w:sz w:val="28"/>
          <w:szCs w:val="28"/>
          <w:lang w:val="en-IN"/>
        </w:rPr>
      </w:pPr>
      <w:r w:rsidRPr="00795642">
        <w:rPr>
          <w:rFonts w:ascii="Times New Roman" w:hAnsi="Times New Roman" w:cs="Times New Roman"/>
          <w:b/>
          <w:bCs/>
          <w:sz w:val="28"/>
          <w:szCs w:val="28"/>
        </w:rPr>
        <w:t>Components</w:t>
      </w:r>
      <w:r w:rsidRPr="00795642">
        <w:rPr>
          <w:rFonts w:ascii="Times New Roman" w:hAnsi="Times New Roman" w:cs="Times New Roman"/>
          <w:bCs/>
          <w:sz w:val="28"/>
          <w:szCs w:val="28"/>
        </w:rPr>
        <w:t>:</w:t>
      </w:r>
    </w:p>
    <w:p w:rsidR="00000000" w:rsidRPr="00795642" w:rsidRDefault="00795642" w:rsidP="00795642">
      <w:pPr>
        <w:numPr>
          <w:ilvl w:val="0"/>
          <w:numId w:val="19"/>
        </w:numPr>
        <w:spacing w:before="100" w:after="100" w:line="360" w:lineRule="auto"/>
        <w:jc w:val="both"/>
        <w:rPr>
          <w:rFonts w:ascii="Times New Roman" w:hAnsi="Times New Roman" w:cs="Times New Roman"/>
          <w:bCs/>
          <w:sz w:val="28"/>
          <w:szCs w:val="28"/>
          <w:lang w:val="en-IN"/>
        </w:rPr>
      </w:pPr>
      <w:r w:rsidRPr="00795642">
        <w:rPr>
          <w:rFonts w:ascii="Times New Roman" w:hAnsi="Times New Roman" w:cs="Times New Roman"/>
          <w:b/>
          <w:bCs/>
          <w:sz w:val="28"/>
          <w:szCs w:val="28"/>
        </w:rPr>
        <w:t>Graph Analysis Engine</w:t>
      </w:r>
      <w:r w:rsidRPr="00795642">
        <w:rPr>
          <w:rFonts w:ascii="Times New Roman" w:hAnsi="Times New Roman" w:cs="Times New Roman"/>
          <w:bCs/>
          <w:sz w:val="28"/>
          <w:szCs w:val="28"/>
        </w:rPr>
        <w:t>: Uses graph theory to analyze relationships between addresses and transactions.</w:t>
      </w:r>
    </w:p>
    <w:p w:rsidR="00000000" w:rsidRPr="00795642" w:rsidRDefault="00795642" w:rsidP="00795642">
      <w:pPr>
        <w:numPr>
          <w:ilvl w:val="0"/>
          <w:numId w:val="19"/>
        </w:numPr>
        <w:spacing w:before="100" w:after="100" w:line="360" w:lineRule="auto"/>
        <w:jc w:val="both"/>
        <w:rPr>
          <w:rFonts w:ascii="Times New Roman" w:hAnsi="Times New Roman" w:cs="Times New Roman"/>
          <w:bCs/>
          <w:sz w:val="28"/>
          <w:szCs w:val="28"/>
          <w:lang w:val="en-IN"/>
        </w:rPr>
      </w:pPr>
      <w:r w:rsidRPr="00795642">
        <w:rPr>
          <w:rFonts w:ascii="Times New Roman" w:hAnsi="Times New Roman" w:cs="Times New Roman"/>
          <w:b/>
          <w:bCs/>
          <w:sz w:val="28"/>
          <w:szCs w:val="28"/>
        </w:rPr>
        <w:t>Clustering Algorithms</w:t>
      </w:r>
      <w:r w:rsidRPr="00795642">
        <w:rPr>
          <w:rFonts w:ascii="Times New Roman" w:hAnsi="Times New Roman" w:cs="Times New Roman"/>
          <w:bCs/>
          <w:sz w:val="28"/>
          <w:szCs w:val="28"/>
        </w:rPr>
        <w:t>: Identifies clusters of related addresses that may belong to the same entity.</w:t>
      </w:r>
    </w:p>
    <w:p w:rsidR="00000000" w:rsidRPr="00795642" w:rsidRDefault="00795642" w:rsidP="00795642">
      <w:pPr>
        <w:numPr>
          <w:ilvl w:val="0"/>
          <w:numId w:val="19"/>
        </w:numPr>
        <w:spacing w:before="100" w:after="100" w:line="360" w:lineRule="auto"/>
        <w:jc w:val="both"/>
        <w:rPr>
          <w:rFonts w:ascii="Times New Roman" w:hAnsi="Times New Roman" w:cs="Times New Roman"/>
          <w:bCs/>
          <w:sz w:val="28"/>
          <w:szCs w:val="28"/>
          <w:lang w:val="en-IN"/>
        </w:rPr>
      </w:pPr>
      <w:r w:rsidRPr="00795642">
        <w:rPr>
          <w:rFonts w:ascii="Times New Roman" w:hAnsi="Times New Roman" w:cs="Times New Roman"/>
          <w:b/>
          <w:bCs/>
          <w:sz w:val="28"/>
          <w:szCs w:val="28"/>
        </w:rPr>
        <w:t>Heuristic Analysis</w:t>
      </w:r>
      <w:r w:rsidRPr="00795642">
        <w:rPr>
          <w:rFonts w:ascii="Times New Roman" w:hAnsi="Times New Roman" w:cs="Times New Roman"/>
          <w:bCs/>
          <w:sz w:val="28"/>
          <w:szCs w:val="28"/>
        </w:rPr>
        <w:t>: Applies rules and heuristics to identify common patterns or anomalies.</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bookmarkStart w:id="0" w:name="_GoBack"/>
      <w:bookmarkEnd w:id="0"/>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lastRenderedPageBreak/>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477FF1" w:rsidRPr="006612FA" w:rsidRDefault="006612FA" w:rsidP="00E93C9E">
      <w:pPr>
        <w:pStyle w:val="BodyText"/>
        <w:numPr>
          <w:ilvl w:val="0"/>
          <w:numId w:val="20"/>
        </w:numPr>
        <w:rPr>
          <w:iCs/>
          <w:sz w:val="28"/>
          <w:szCs w:val="28"/>
          <w:lang w:val="en-IN"/>
        </w:rPr>
      </w:pPr>
      <w:r w:rsidRPr="006612FA">
        <w:rPr>
          <w:iCs/>
          <w:sz w:val="28"/>
          <w:szCs w:val="28"/>
        </w:rPr>
        <w:t xml:space="preserve">File systems are constantly updated, and major metadata changes that are implemented can affect the success or failure of digital forensic investigations. Accordingly, a technique for analyzing the metadata change in the Ext4 and XFS file systems according to this necessity was proposed, and a TSK-based framework was developed. In addition, we compared its recovery rate and accuracy with those of existing commercial tools and verified that it was more effective. </w:t>
      </w:r>
    </w:p>
    <w:p w:rsidR="00477FF1" w:rsidRPr="006612FA" w:rsidRDefault="006612FA" w:rsidP="00E93C9E">
      <w:pPr>
        <w:pStyle w:val="BodyText"/>
        <w:numPr>
          <w:ilvl w:val="0"/>
          <w:numId w:val="20"/>
        </w:numPr>
        <w:rPr>
          <w:iCs/>
          <w:sz w:val="28"/>
          <w:szCs w:val="28"/>
          <w:lang w:val="en-IN"/>
        </w:rPr>
      </w:pPr>
      <w:r w:rsidRPr="006612FA">
        <w:rPr>
          <w:iCs/>
          <w:sz w:val="28"/>
          <w:szCs w:val="28"/>
        </w:rPr>
        <w:t xml:space="preserve">In particular, by applying the file extraction method of the XFS file system to the proposed framework, it was proven that unsupported file systems can be extended. As such, it was confirmed that it can be helpful in file system forensic investigations by presenting a file extraction and recovery methodology through metadata analysis of the file system before and after data deletion. Therefore, in future research, forensic research targeting the file system environment applied to actual CCTV and servers, and metadata analysis and recovery methodologies for </w:t>
      </w:r>
      <w:proofErr w:type="spellStart"/>
      <w:r w:rsidRPr="006612FA">
        <w:rPr>
          <w:iCs/>
          <w:sz w:val="28"/>
          <w:szCs w:val="28"/>
        </w:rPr>
        <w:t>Btrfs</w:t>
      </w:r>
      <w:proofErr w:type="spellEnd"/>
      <w:r w:rsidRPr="006612FA">
        <w:rPr>
          <w:iCs/>
          <w:sz w:val="28"/>
          <w:szCs w:val="28"/>
        </w:rPr>
        <w:t xml:space="preserve"> and </w:t>
      </w:r>
      <w:proofErr w:type="spellStart"/>
      <w:r w:rsidRPr="006612FA">
        <w:rPr>
          <w:iCs/>
          <w:sz w:val="28"/>
          <w:szCs w:val="28"/>
        </w:rPr>
        <w:t>OpenZFS</w:t>
      </w:r>
      <w:proofErr w:type="spellEnd"/>
      <w:r w:rsidRPr="006612FA">
        <w:rPr>
          <w:iCs/>
          <w:sz w:val="28"/>
          <w:szCs w:val="28"/>
        </w:rPr>
        <w:t xml:space="preserve">, should be performed. </w:t>
      </w:r>
    </w:p>
    <w:p w:rsidR="00477FF1" w:rsidRPr="006612FA" w:rsidRDefault="006612FA" w:rsidP="00E93C9E">
      <w:pPr>
        <w:pStyle w:val="BodyText"/>
        <w:numPr>
          <w:ilvl w:val="0"/>
          <w:numId w:val="20"/>
        </w:numPr>
        <w:rPr>
          <w:iCs/>
          <w:sz w:val="28"/>
          <w:szCs w:val="28"/>
          <w:lang w:val="en-IN"/>
        </w:rPr>
      </w:pPr>
      <w:r w:rsidRPr="006612FA">
        <w:rPr>
          <w:iCs/>
          <w:sz w:val="28"/>
          <w:szCs w:val="28"/>
        </w:rPr>
        <w:t xml:space="preserve">In addition, research on a TSK-based integrated file system forensic framework that can be used by real investigators should be considered. </w:t>
      </w: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30E" w:rsidRDefault="00DC730E" w:rsidP="003654DF">
      <w:pPr>
        <w:spacing w:after="0" w:line="240" w:lineRule="auto"/>
      </w:pPr>
      <w:r>
        <w:separator/>
      </w:r>
    </w:p>
  </w:endnote>
  <w:endnote w:type="continuationSeparator" w:id="0">
    <w:p w:rsidR="00DC730E" w:rsidRDefault="00DC730E"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30E" w:rsidRDefault="00DC730E" w:rsidP="003654DF">
      <w:pPr>
        <w:spacing w:after="0" w:line="240" w:lineRule="auto"/>
      </w:pPr>
      <w:r>
        <w:separator/>
      </w:r>
    </w:p>
  </w:footnote>
  <w:footnote w:type="continuationSeparator" w:id="0">
    <w:p w:rsidR="00DC730E" w:rsidRDefault="00DC730E"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675C97">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BD5"/>
    <w:multiLevelType w:val="hybridMultilevel"/>
    <w:tmpl w:val="A32AECD4"/>
    <w:lvl w:ilvl="0" w:tplc="2B18B82E">
      <w:start w:val="1"/>
      <w:numFmt w:val="bullet"/>
      <w:lvlText w:val="•"/>
      <w:lvlJc w:val="left"/>
      <w:pPr>
        <w:tabs>
          <w:tab w:val="num" w:pos="720"/>
        </w:tabs>
        <w:ind w:left="720" w:hanging="360"/>
      </w:pPr>
      <w:rPr>
        <w:rFonts w:ascii="Arial" w:hAnsi="Arial" w:hint="default"/>
      </w:rPr>
    </w:lvl>
    <w:lvl w:ilvl="1" w:tplc="38FA2C20" w:tentative="1">
      <w:start w:val="1"/>
      <w:numFmt w:val="bullet"/>
      <w:lvlText w:val="•"/>
      <w:lvlJc w:val="left"/>
      <w:pPr>
        <w:tabs>
          <w:tab w:val="num" w:pos="1440"/>
        </w:tabs>
        <w:ind w:left="1440" w:hanging="360"/>
      </w:pPr>
      <w:rPr>
        <w:rFonts w:ascii="Arial" w:hAnsi="Arial" w:hint="default"/>
      </w:rPr>
    </w:lvl>
    <w:lvl w:ilvl="2" w:tplc="32D0BB8A" w:tentative="1">
      <w:start w:val="1"/>
      <w:numFmt w:val="bullet"/>
      <w:lvlText w:val="•"/>
      <w:lvlJc w:val="left"/>
      <w:pPr>
        <w:tabs>
          <w:tab w:val="num" w:pos="2160"/>
        </w:tabs>
        <w:ind w:left="2160" w:hanging="360"/>
      </w:pPr>
      <w:rPr>
        <w:rFonts w:ascii="Arial" w:hAnsi="Arial" w:hint="default"/>
      </w:rPr>
    </w:lvl>
    <w:lvl w:ilvl="3" w:tplc="34DE866E" w:tentative="1">
      <w:start w:val="1"/>
      <w:numFmt w:val="bullet"/>
      <w:lvlText w:val="•"/>
      <w:lvlJc w:val="left"/>
      <w:pPr>
        <w:tabs>
          <w:tab w:val="num" w:pos="2880"/>
        </w:tabs>
        <w:ind w:left="2880" w:hanging="360"/>
      </w:pPr>
      <w:rPr>
        <w:rFonts w:ascii="Arial" w:hAnsi="Arial" w:hint="default"/>
      </w:rPr>
    </w:lvl>
    <w:lvl w:ilvl="4" w:tplc="8CB0C0F4" w:tentative="1">
      <w:start w:val="1"/>
      <w:numFmt w:val="bullet"/>
      <w:lvlText w:val="•"/>
      <w:lvlJc w:val="left"/>
      <w:pPr>
        <w:tabs>
          <w:tab w:val="num" w:pos="3600"/>
        </w:tabs>
        <w:ind w:left="3600" w:hanging="360"/>
      </w:pPr>
      <w:rPr>
        <w:rFonts w:ascii="Arial" w:hAnsi="Arial" w:hint="default"/>
      </w:rPr>
    </w:lvl>
    <w:lvl w:ilvl="5" w:tplc="EC90FCD4" w:tentative="1">
      <w:start w:val="1"/>
      <w:numFmt w:val="bullet"/>
      <w:lvlText w:val="•"/>
      <w:lvlJc w:val="left"/>
      <w:pPr>
        <w:tabs>
          <w:tab w:val="num" w:pos="4320"/>
        </w:tabs>
        <w:ind w:left="4320" w:hanging="360"/>
      </w:pPr>
      <w:rPr>
        <w:rFonts w:ascii="Arial" w:hAnsi="Arial" w:hint="default"/>
      </w:rPr>
    </w:lvl>
    <w:lvl w:ilvl="6" w:tplc="E16A1C40" w:tentative="1">
      <w:start w:val="1"/>
      <w:numFmt w:val="bullet"/>
      <w:lvlText w:val="•"/>
      <w:lvlJc w:val="left"/>
      <w:pPr>
        <w:tabs>
          <w:tab w:val="num" w:pos="5040"/>
        </w:tabs>
        <w:ind w:left="5040" w:hanging="360"/>
      </w:pPr>
      <w:rPr>
        <w:rFonts w:ascii="Arial" w:hAnsi="Arial" w:hint="default"/>
      </w:rPr>
    </w:lvl>
    <w:lvl w:ilvl="7" w:tplc="3098C722" w:tentative="1">
      <w:start w:val="1"/>
      <w:numFmt w:val="bullet"/>
      <w:lvlText w:val="•"/>
      <w:lvlJc w:val="left"/>
      <w:pPr>
        <w:tabs>
          <w:tab w:val="num" w:pos="5760"/>
        </w:tabs>
        <w:ind w:left="5760" w:hanging="360"/>
      </w:pPr>
      <w:rPr>
        <w:rFonts w:ascii="Arial" w:hAnsi="Arial" w:hint="default"/>
      </w:rPr>
    </w:lvl>
    <w:lvl w:ilvl="8" w:tplc="D916CB40" w:tentative="1">
      <w:start w:val="1"/>
      <w:numFmt w:val="bullet"/>
      <w:lvlText w:val="•"/>
      <w:lvlJc w:val="left"/>
      <w:pPr>
        <w:tabs>
          <w:tab w:val="num" w:pos="6480"/>
        </w:tabs>
        <w:ind w:left="6480" w:hanging="360"/>
      </w:pPr>
      <w:rPr>
        <w:rFonts w:ascii="Arial" w:hAnsi="Arial" w:hint="default"/>
      </w:rPr>
    </w:lvl>
  </w:abstractNum>
  <w:abstractNum w:abstractNumId="1">
    <w:nsid w:val="00380321"/>
    <w:multiLevelType w:val="hybridMultilevel"/>
    <w:tmpl w:val="937A1E34"/>
    <w:lvl w:ilvl="0" w:tplc="253266DE">
      <w:start w:val="1"/>
      <w:numFmt w:val="bullet"/>
      <w:lvlText w:val="•"/>
      <w:lvlJc w:val="left"/>
      <w:pPr>
        <w:tabs>
          <w:tab w:val="num" w:pos="720"/>
        </w:tabs>
        <w:ind w:left="720" w:hanging="360"/>
      </w:pPr>
      <w:rPr>
        <w:rFonts w:ascii="Arial" w:hAnsi="Arial" w:hint="default"/>
      </w:rPr>
    </w:lvl>
    <w:lvl w:ilvl="1" w:tplc="F32C9E1A" w:tentative="1">
      <w:start w:val="1"/>
      <w:numFmt w:val="bullet"/>
      <w:lvlText w:val="•"/>
      <w:lvlJc w:val="left"/>
      <w:pPr>
        <w:tabs>
          <w:tab w:val="num" w:pos="1440"/>
        </w:tabs>
        <w:ind w:left="1440" w:hanging="360"/>
      </w:pPr>
      <w:rPr>
        <w:rFonts w:ascii="Arial" w:hAnsi="Arial" w:hint="default"/>
      </w:rPr>
    </w:lvl>
    <w:lvl w:ilvl="2" w:tplc="ECBEC6DC" w:tentative="1">
      <w:start w:val="1"/>
      <w:numFmt w:val="bullet"/>
      <w:lvlText w:val="•"/>
      <w:lvlJc w:val="left"/>
      <w:pPr>
        <w:tabs>
          <w:tab w:val="num" w:pos="2160"/>
        </w:tabs>
        <w:ind w:left="2160" w:hanging="360"/>
      </w:pPr>
      <w:rPr>
        <w:rFonts w:ascii="Arial" w:hAnsi="Arial" w:hint="default"/>
      </w:rPr>
    </w:lvl>
    <w:lvl w:ilvl="3" w:tplc="75965E98" w:tentative="1">
      <w:start w:val="1"/>
      <w:numFmt w:val="bullet"/>
      <w:lvlText w:val="•"/>
      <w:lvlJc w:val="left"/>
      <w:pPr>
        <w:tabs>
          <w:tab w:val="num" w:pos="2880"/>
        </w:tabs>
        <w:ind w:left="2880" w:hanging="360"/>
      </w:pPr>
      <w:rPr>
        <w:rFonts w:ascii="Arial" w:hAnsi="Arial" w:hint="default"/>
      </w:rPr>
    </w:lvl>
    <w:lvl w:ilvl="4" w:tplc="864C836A" w:tentative="1">
      <w:start w:val="1"/>
      <w:numFmt w:val="bullet"/>
      <w:lvlText w:val="•"/>
      <w:lvlJc w:val="left"/>
      <w:pPr>
        <w:tabs>
          <w:tab w:val="num" w:pos="3600"/>
        </w:tabs>
        <w:ind w:left="3600" w:hanging="360"/>
      </w:pPr>
      <w:rPr>
        <w:rFonts w:ascii="Arial" w:hAnsi="Arial" w:hint="default"/>
      </w:rPr>
    </w:lvl>
    <w:lvl w:ilvl="5" w:tplc="F3803DB2" w:tentative="1">
      <w:start w:val="1"/>
      <w:numFmt w:val="bullet"/>
      <w:lvlText w:val="•"/>
      <w:lvlJc w:val="left"/>
      <w:pPr>
        <w:tabs>
          <w:tab w:val="num" w:pos="4320"/>
        </w:tabs>
        <w:ind w:left="4320" w:hanging="360"/>
      </w:pPr>
      <w:rPr>
        <w:rFonts w:ascii="Arial" w:hAnsi="Arial" w:hint="default"/>
      </w:rPr>
    </w:lvl>
    <w:lvl w:ilvl="6" w:tplc="2C88B156" w:tentative="1">
      <w:start w:val="1"/>
      <w:numFmt w:val="bullet"/>
      <w:lvlText w:val="•"/>
      <w:lvlJc w:val="left"/>
      <w:pPr>
        <w:tabs>
          <w:tab w:val="num" w:pos="5040"/>
        </w:tabs>
        <w:ind w:left="5040" w:hanging="360"/>
      </w:pPr>
      <w:rPr>
        <w:rFonts w:ascii="Arial" w:hAnsi="Arial" w:hint="default"/>
      </w:rPr>
    </w:lvl>
    <w:lvl w:ilvl="7" w:tplc="E26CD372" w:tentative="1">
      <w:start w:val="1"/>
      <w:numFmt w:val="bullet"/>
      <w:lvlText w:val="•"/>
      <w:lvlJc w:val="left"/>
      <w:pPr>
        <w:tabs>
          <w:tab w:val="num" w:pos="5760"/>
        </w:tabs>
        <w:ind w:left="5760" w:hanging="360"/>
      </w:pPr>
      <w:rPr>
        <w:rFonts w:ascii="Arial" w:hAnsi="Arial" w:hint="default"/>
      </w:rPr>
    </w:lvl>
    <w:lvl w:ilvl="8" w:tplc="75F0D206"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4">
    <w:nsid w:val="063A0B5F"/>
    <w:multiLevelType w:val="hybridMultilevel"/>
    <w:tmpl w:val="F18E5D66"/>
    <w:lvl w:ilvl="0" w:tplc="65A25B08">
      <w:start w:val="1"/>
      <w:numFmt w:val="bullet"/>
      <w:lvlText w:val="•"/>
      <w:lvlJc w:val="left"/>
      <w:pPr>
        <w:tabs>
          <w:tab w:val="num" w:pos="720"/>
        </w:tabs>
        <w:ind w:left="720" w:hanging="360"/>
      </w:pPr>
      <w:rPr>
        <w:rFonts w:ascii="Arial" w:hAnsi="Arial" w:hint="default"/>
      </w:rPr>
    </w:lvl>
    <w:lvl w:ilvl="1" w:tplc="AB48862A" w:tentative="1">
      <w:start w:val="1"/>
      <w:numFmt w:val="bullet"/>
      <w:lvlText w:val="•"/>
      <w:lvlJc w:val="left"/>
      <w:pPr>
        <w:tabs>
          <w:tab w:val="num" w:pos="1440"/>
        </w:tabs>
        <w:ind w:left="1440" w:hanging="360"/>
      </w:pPr>
      <w:rPr>
        <w:rFonts w:ascii="Arial" w:hAnsi="Arial" w:hint="default"/>
      </w:rPr>
    </w:lvl>
    <w:lvl w:ilvl="2" w:tplc="5CAC87E6" w:tentative="1">
      <w:start w:val="1"/>
      <w:numFmt w:val="bullet"/>
      <w:lvlText w:val="•"/>
      <w:lvlJc w:val="left"/>
      <w:pPr>
        <w:tabs>
          <w:tab w:val="num" w:pos="2160"/>
        </w:tabs>
        <w:ind w:left="2160" w:hanging="360"/>
      </w:pPr>
      <w:rPr>
        <w:rFonts w:ascii="Arial" w:hAnsi="Arial" w:hint="default"/>
      </w:rPr>
    </w:lvl>
    <w:lvl w:ilvl="3" w:tplc="FC96BCBC" w:tentative="1">
      <w:start w:val="1"/>
      <w:numFmt w:val="bullet"/>
      <w:lvlText w:val="•"/>
      <w:lvlJc w:val="left"/>
      <w:pPr>
        <w:tabs>
          <w:tab w:val="num" w:pos="2880"/>
        </w:tabs>
        <w:ind w:left="2880" w:hanging="360"/>
      </w:pPr>
      <w:rPr>
        <w:rFonts w:ascii="Arial" w:hAnsi="Arial" w:hint="default"/>
      </w:rPr>
    </w:lvl>
    <w:lvl w:ilvl="4" w:tplc="30E2D30E" w:tentative="1">
      <w:start w:val="1"/>
      <w:numFmt w:val="bullet"/>
      <w:lvlText w:val="•"/>
      <w:lvlJc w:val="left"/>
      <w:pPr>
        <w:tabs>
          <w:tab w:val="num" w:pos="3600"/>
        </w:tabs>
        <w:ind w:left="3600" w:hanging="360"/>
      </w:pPr>
      <w:rPr>
        <w:rFonts w:ascii="Arial" w:hAnsi="Arial" w:hint="default"/>
      </w:rPr>
    </w:lvl>
    <w:lvl w:ilvl="5" w:tplc="57409520" w:tentative="1">
      <w:start w:val="1"/>
      <w:numFmt w:val="bullet"/>
      <w:lvlText w:val="•"/>
      <w:lvlJc w:val="left"/>
      <w:pPr>
        <w:tabs>
          <w:tab w:val="num" w:pos="4320"/>
        </w:tabs>
        <w:ind w:left="4320" w:hanging="360"/>
      </w:pPr>
      <w:rPr>
        <w:rFonts w:ascii="Arial" w:hAnsi="Arial" w:hint="default"/>
      </w:rPr>
    </w:lvl>
    <w:lvl w:ilvl="6" w:tplc="4FF8763A" w:tentative="1">
      <w:start w:val="1"/>
      <w:numFmt w:val="bullet"/>
      <w:lvlText w:val="•"/>
      <w:lvlJc w:val="left"/>
      <w:pPr>
        <w:tabs>
          <w:tab w:val="num" w:pos="5040"/>
        </w:tabs>
        <w:ind w:left="5040" w:hanging="360"/>
      </w:pPr>
      <w:rPr>
        <w:rFonts w:ascii="Arial" w:hAnsi="Arial" w:hint="default"/>
      </w:rPr>
    </w:lvl>
    <w:lvl w:ilvl="7" w:tplc="F6BC52A2" w:tentative="1">
      <w:start w:val="1"/>
      <w:numFmt w:val="bullet"/>
      <w:lvlText w:val="•"/>
      <w:lvlJc w:val="left"/>
      <w:pPr>
        <w:tabs>
          <w:tab w:val="num" w:pos="5760"/>
        </w:tabs>
        <w:ind w:left="5760" w:hanging="360"/>
      </w:pPr>
      <w:rPr>
        <w:rFonts w:ascii="Arial" w:hAnsi="Arial" w:hint="default"/>
      </w:rPr>
    </w:lvl>
    <w:lvl w:ilvl="8" w:tplc="88D83BE0" w:tentative="1">
      <w:start w:val="1"/>
      <w:numFmt w:val="bullet"/>
      <w:lvlText w:val="•"/>
      <w:lvlJc w:val="left"/>
      <w:pPr>
        <w:tabs>
          <w:tab w:val="num" w:pos="6480"/>
        </w:tabs>
        <w:ind w:left="6480" w:hanging="360"/>
      </w:pPr>
      <w:rPr>
        <w:rFonts w:ascii="Arial" w:hAnsi="Arial" w:hint="default"/>
      </w:rPr>
    </w:lvl>
  </w:abstractNum>
  <w:abstractNum w:abstractNumId="5">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6">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7">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8">
    <w:nsid w:val="23BC1CFB"/>
    <w:multiLevelType w:val="hybridMultilevel"/>
    <w:tmpl w:val="FAAAFCDA"/>
    <w:lvl w:ilvl="0" w:tplc="F962BA0A">
      <w:start w:val="1"/>
      <w:numFmt w:val="bullet"/>
      <w:lvlText w:val="•"/>
      <w:lvlJc w:val="left"/>
      <w:pPr>
        <w:tabs>
          <w:tab w:val="num" w:pos="720"/>
        </w:tabs>
        <w:ind w:left="720" w:hanging="360"/>
      </w:pPr>
      <w:rPr>
        <w:rFonts w:ascii="Arial" w:hAnsi="Arial" w:hint="default"/>
      </w:rPr>
    </w:lvl>
    <w:lvl w:ilvl="1" w:tplc="C60AECAE" w:tentative="1">
      <w:start w:val="1"/>
      <w:numFmt w:val="bullet"/>
      <w:lvlText w:val="•"/>
      <w:lvlJc w:val="left"/>
      <w:pPr>
        <w:tabs>
          <w:tab w:val="num" w:pos="1440"/>
        </w:tabs>
        <w:ind w:left="1440" w:hanging="360"/>
      </w:pPr>
      <w:rPr>
        <w:rFonts w:ascii="Arial" w:hAnsi="Arial" w:hint="default"/>
      </w:rPr>
    </w:lvl>
    <w:lvl w:ilvl="2" w:tplc="8FD214C0" w:tentative="1">
      <w:start w:val="1"/>
      <w:numFmt w:val="bullet"/>
      <w:lvlText w:val="•"/>
      <w:lvlJc w:val="left"/>
      <w:pPr>
        <w:tabs>
          <w:tab w:val="num" w:pos="2160"/>
        </w:tabs>
        <w:ind w:left="2160" w:hanging="360"/>
      </w:pPr>
      <w:rPr>
        <w:rFonts w:ascii="Arial" w:hAnsi="Arial" w:hint="default"/>
      </w:rPr>
    </w:lvl>
    <w:lvl w:ilvl="3" w:tplc="6DA83866" w:tentative="1">
      <w:start w:val="1"/>
      <w:numFmt w:val="bullet"/>
      <w:lvlText w:val="•"/>
      <w:lvlJc w:val="left"/>
      <w:pPr>
        <w:tabs>
          <w:tab w:val="num" w:pos="2880"/>
        </w:tabs>
        <w:ind w:left="2880" w:hanging="360"/>
      </w:pPr>
      <w:rPr>
        <w:rFonts w:ascii="Arial" w:hAnsi="Arial" w:hint="default"/>
      </w:rPr>
    </w:lvl>
    <w:lvl w:ilvl="4" w:tplc="06D8D2D8" w:tentative="1">
      <w:start w:val="1"/>
      <w:numFmt w:val="bullet"/>
      <w:lvlText w:val="•"/>
      <w:lvlJc w:val="left"/>
      <w:pPr>
        <w:tabs>
          <w:tab w:val="num" w:pos="3600"/>
        </w:tabs>
        <w:ind w:left="3600" w:hanging="360"/>
      </w:pPr>
      <w:rPr>
        <w:rFonts w:ascii="Arial" w:hAnsi="Arial" w:hint="default"/>
      </w:rPr>
    </w:lvl>
    <w:lvl w:ilvl="5" w:tplc="49B0511E" w:tentative="1">
      <w:start w:val="1"/>
      <w:numFmt w:val="bullet"/>
      <w:lvlText w:val="•"/>
      <w:lvlJc w:val="left"/>
      <w:pPr>
        <w:tabs>
          <w:tab w:val="num" w:pos="4320"/>
        </w:tabs>
        <w:ind w:left="4320" w:hanging="360"/>
      </w:pPr>
      <w:rPr>
        <w:rFonts w:ascii="Arial" w:hAnsi="Arial" w:hint="default"/>
      </w:rPr>
    </w:lvl>
    <w:lvl w:ilvl="6" w:tplc="53D45428" w:tentative="1">
      <w:start w:val="1"/>
      <w:numFmt w:val="bullet"/>
      <w:lvlText w:val="•"/>
      <w:lvlJc w:val="left"/>
      <w:pPr>
        <w:tabs>
          <w:tab w:val="num" w:pos="5040"/>
        </w:tabs>
        <w:ind w:left="5040" w:hanging="360"/>
      </w:pPr>
      <w:rPr>
        <w:rFonts w:ascii="Arial" w:hAnsi="Arial" w:hint="default"/>
      </w:rPr>
    </w:lvl>
    <w:lvl w:ilvl="7" w:tplc="15C47134" w:tentative="1">
      <w:start w:val="1"/>
      <w:numFmt w:val="bullet"/>
      <w:lvlText w:val="•"/>
      <w:lvlJc w:val="left"/>
      <w:pPr>
        <w:tabs>
          <w:tab w:val="num" w:pos="5760"/>
        </w:tabs>
        <w:ind w:left="5760" w:hanging="360"/>
      </w:pPr>
      <w:rPr>
        <w:rFonts w:ascii="Arial" w:hAnsi="Arial" w:hint="default"/>
      </w:rPr>
    </w:lvl>
    <w:lvl w:ilvl="8" w:tplc="39EEB014" w:tentative="1">
      <w:start w:val="1"/>
      <w:numFmt w:val="bullet"/>
      <w:lvlText w:val="•"/>
      <w:lvlJc w:val="left"/>
      <w:pPr>
        <w:tabs>
          <w:tab w:val="num" w:pos="6480"/>
        </w:tabs>
        <w:ind w:left="6480" w:hanging="360"/>
      </w:pPr>
      <w:rPr>
        <w:rFonts w:ascii="Arial" w:hAnsi="Arial" w:hint="default"/>
      </w:rPr>
    </w:lvl>
  </w:abstractNum>
  <w:abstractNum w:abstractNumId="9">
    <w:nsid w:val="291303C5"/>
    <w:multiLevelType w:val="hybridMultilevel"/>
    <w:tmpl w:val="ADE8421A"/>
    <w:lvl w:ilvl="0" w:tplc="70A87D32">
      <w:start w:val="1"/>
      <w:numFmt w:val="bullet"/>
      <w:lvlText w:val="•"/>
      <w:lvlJc w:val="left"/>
      <w:pPr>
        <w:tabs>
          <w:tab w:val="num" w:pos="720"/>
        </w:tabs>
        <w:ind w:left="720" w:hanging="360"/>
      </w:pPr>
      <w:rPr>
        <w:rFonts w:ascii="Arial" w:hAnsi="Arial" w:hint="default"/>
      </w:rPr>
    </w:lvl>
    <w:lvl w:ilvl="1" w:tplc="8A28C402" w:tentative="1">
      <w:start w:val="1"/>
      <w:numFmt w:val="bullet"/>
      <w:lvlText w:val="•"/>
      <w:lvlJc w:val="left"/>
      <w:pPr>
        <w:tabs>
          <w:tab w:val="num" w:pos="1440"/>
        </w:tabs>
        <w:ind w:left="1440" w:hanging="360"/>
      </w:pPr>
      <w:rPr>
        <w:rFonts w:ascii="Arial" w:hAnsi="Arial" w:hint="default"/>
      </w:rPr>
    </w:lvl>
    <w:lvl w:ilvl="2" w:tplc="3B84ABD8" w:tentative="1">
      <w:start w:val="1"/>
      <w:numFmt w:val="bullet"/>
      <w:lvlText w:val="•"/>
      <w:lvlJc w:val="left"/>
      <w:pPr>
        <w:tabs>
          <w:tab w:val="num" w:pos="2160"/>
        </w:tabs>
        <w:ind w:left="2160" w:hanging="360"/>
      </w:pPr>
      <w:rPr>
        <w:rFonts w:ascii="Arial" w:hAnsi="Arial" w:hint="default"/>
      </w:rPr>
    </w:lvl>
    <w:lvl w:ilvl="3" w:tplc="0B7AB20A" w:tentative="1">
      <w:start w:val="1"/>
      <w:numFmt w:val="bullet"/>
      <w:lvlText w:val="•"/>
      <w:lvlJc w:val="left"/>
      <w:pPr>
        <w:tabs>
          <w:tab w:val="num" w:pos="2880"/>
        </w:tabs>
        <w:ind w:left="2880" w:hanging="360"/>
      </w:pPr>
      <w:rPr>
        <w:rFonts w:ascii="Arial" w:hAnsi="Arial" w:hint="default"/>
      </w:rPr>
    </w:lvl>
    <w:lvl w:ilvl="4" w:tplc="D5187E04" w:tentative="1">
      <w:start w:val="1"/>
      <w:numFmt w:val="bullet"/>
      <w:lvlText w:val="•"/>
      <w:lvlJc w:val="left"/>
      <w:pPr>
        <w:tabs>
          <w:tab w:val="num" w:pos="3600"/>
        </w:tabs>
        <w:ind w:left="3600" w:hanging="360"/>
      </w:pPr>
      <w:rPr>
        <w:rFonts w:ascii="Arial" w:hAnsi="Arial" w:hint="default"/>
      </w:rPr>
    </w:lvl>
    <w:lvl w:ilvl="5" w:tplc="CB6A3A80" w:tentative="1">
      <w:start w:val="1"/>
      <w:numFmt w:val="bullet"/>
      <w:lvlText w:val="•"/>
      <w:lvlJc w:val="left"/>
      <w:pPr>
        <w:tabs>
          <w:tab w:val="num" w:pos="4320"/>
        </w:tabs>
        <w:ind w:left="4320" w:hanging="360"/>
      </w:pPr>
      <w:rPr>
        <w:rFonts w:ascii="Arial" w:hAnsi="Arial" w:hint="default"/>
      </w:rPr>
    </w:lvl>
    <w:lvl w:ilvl="6" w:tplc="B9D6F5CA" w:tentative="1">
      <w:start w:val="1"/>
      <w:numFmt w:val="bullet"/>
      <w:lvlText w:val="•"/>
      <w:lvlJc w:val="left"/>
      <w:pPr>
        <w:tabs>
          <w:tab w:val="num" w:pos="5040"/>
        </w:tabs>
        <w:ind w:left="5040" w:hanging="360"/>
      </w:pPr>
      <w:rPr>
        <w:rFonts w:ascii="Arial" w:hAnsi="Arial" w:hint="default"/>
      </w:rPr>
    </w:lvl>
    <w:lvl w:ilvl="7" w:tplc="DA905B62" w:tentative="1">
      <w:start w:val="1"/>
      <w:numFmt w:val="bullet"/>
      <w:lvlText w:val="•"/>
      <w:lvlJc w:val="left"/>
      <w:pPr>
        <w:tabs>
          <w:tab w:val="num" w:pos="5760"/>
        </w:tabs>
        <w:ind w:left="5760" w:hanging="360"/>
      </w:pPr>
      <w:rPr>
        <w:rFonts w:ascii="Arial" w:hAnsi="Arial" w:hint="default"/>
      </w:rPr>
    </w:lvl>
    <w:lvl w:ilvl="8" w:tplc="449220DC" w:tentative="1">
      <w:start w:val="1"/>
      <w:numFmt w:val="bullet"/>
      <w:lvlText w:val="•"/>
      <w:lvlJc w:val="left"/>
      <w:pPr>
        <w:tabs>
          <w:tab w:val="num" w:pos="6480"/>
        </w:tabs>
        <w:ind w:left="6480" w:hanging="360"/>
      </w:pPr>
      <w:rPr>
        <w:rFonts w:ascii="Arial" w:hAnsi="Arial"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12">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3">
    <w:nsid w:val="330759C6"/>
    <w:multiLevelType w:val="hybridMultilevel"/>
    <w:tmpl w:val="8CB8CF70"/>
    <w:lvl w:ilvl="0" w:tplc="7B561694">
      <w:start w:val="1"/>
      <w:numFmt w:val="bullet"/>
      <w:lvlText w:val="•"/>
      <w:lvlJc w:val="left"/>
      <w:pPr>
        <w:tabs>
          <w:tab w:val="num" w:pos="720"/>
        </w:tabs>
        <w:ind w:left="720" w:hanging="360"/>
      </w:pPr>
      <w:rPr>
        <w:rFonts w:ascii="Arial" w:hAnsi="Arial" w:hint="default"/>
      </w:rPr>
    </w:lvl>
    <w:lvl w:ilvl="1" w:tplc="982E8E2E" w:tentative="1">
      <w:start w:val="1"/>
      <w:numFmt w:val="bullet"/>
      <w:lvlText w:val="•"/>
      <w:lvlJc w:val="left"/>
      <w:pPr>
        <w:tabs>
          <w:tab w:val="num" w:pos="1440"/>
        </w:tabs>
        <w:ind w:left="1440" w:hanging="360"/>
      </w:pPr>
      <w:rPr>
        <w:rFonts w:ascii="Arial" w:hAnsi="Arial" w:hint="default"/>
      </w:rPr>
    </w:lvl>
    <w:lvl w:ilvl="2" w:tplc="133A0C5A" w:tentative="1">
      <w:start w:val="1"/>
      <w:numFmt w:val="bullet"/>
      <w:lvlText w:val="•"/>
      <w:lvlJc w:val="left"/>
      <w:pPr>
        <w:tabs>
          <w:tab w:val="num" w:pos="2160"/>
        </w:tabs>
        <w:ind w:left="2160" w:hanging="360"/>
      </w:pPr>
      <w:rPr>
        <w:rFonts w:ascii="Arial" w:hAnsi="Arial" w:hint="default"/>
      </w:rPr>
    </w:lvl>
    <w:lvl w:ilvl="3" w:tplc="467EDF1A" w:tentative="1">
      <w:start w:val="1"/>
      <w:numFmt w:val="bullet"/>
      <w:lvlText w:val="•"/>
      <w:lvlJc w:val="left"/>
      <w:pPr>
        <w:tabs>
          <w:tab w:val="num" w:pos="2880"/>
        </w:tabs>
        <w:ind w:left="2880" w:hanging="360"/>
      </w:pPr>
      <w:rPr>
        <w:rFonts w:ascii="Arial" w:hAnsi="Arial" w:hint="default"/>
      </w:rPr>
    </w:lvl>
    <w:lvl w:ilvl="4" w:tplc="9A0E8D48" w:tentative="1">
      <w:start w:val="1"/>
      <w:numFmt w:val="bullet"/>
      <w:lvlText w:val="•"/>
      <w:lvlJc w:val="left"/>
      <w:pPr>
        <w:tabs>
          <w:tab w:val="num" w:pos="3600"/>
        </w:tabs>
        <w:ind w:left="3600" w:hanging="360"/>
      </w:pPr>
      <w:rPr>
        <w:rFonts w:ascii="Arial" w:hAnsi="Arial" w:hint="default"/>
      </w:rPr>
    </w:lvl>
    <w:lvl w:ilvl="5" w:tplc="8734655E" w:tentative="1">
      <w:start w:val="1"/>
      <w:numFmt w:val="bullet"/>
      <w:lvlText w:val="•"/>
      <w:lvlJc w:val="left"/>
      <w:pPr>
        <w:tabs>
          <w:tab w:val="num" w:pos="4320"/>
        </w:tabs>
        <w:ind w:left="4320" w:hanging="360"/>
      </w:pPr>
      <w:rPr>
        <w:rFonts w:ascii="Arial" w:hAnsi="Arial" w:hint="default"/>
      </w:rPr>
    </w:lvl>
    <w:lvl w:ilvl="6" w:tplc="217614BE" w:tentative="1">
      <w:start w:val="1"/>
      <w:numFmt w:val="bullet"/>
      <w:lvlText w:val="•"/>
      <w:lvlJc w:val="left"/>
      <w:pPr>
        <w:tabs>
          <w:tab w:val="num" w:pos="5040"/>
        </w:tabs>
        <w:ind w:left="5040" w:hanging="360"/>
      </w:pPr>
      <w:rPr>
        <w:rFonts w:ascii="Arial" w:hAnsi="Arial" w:hint="default"/>
      </w:rPr>
    </w:lvl>
    <w:lvl w:ilvl="7" w:tplc="0E8A33F8" w:tentative="1">
      <w:start w:val="1"/>
      <w:numFmt w:val="bullet"/>
      <w:lvlText w:val="•"/>
      <w:lvlJc w:val="left"/>
      <w:pPr>
        <w:tabs>
          <w:tab w:val="num" w:pos="5760"/>
        </w:tabs>
        <w:ind w:left="5760" w:hanging="360"/>
      </w:pPr>
      <w:rPr>
        <w:rFonts w:ascii="Arial" w:hAnsi="Arial" w:hint="default"/>
      </w:rPr>
    </w:lvl>
    <w:lvl w:ilvl="8" w:tplc="07884B2A" w:tentative="1">
      <w:start w:val="1"/>
      <w:numFmt w:val="bullet"/>
      <w:lvlText w:val="•"/>
      <w:lvlJc w:val="left"/>
      <w:pPr>
        <w:tabs>
          <w:tab w:val="num" w:pos="6480"/>
        </w:tabs>
        <w:ind w:left="6480" w:hanging="360"/>
      </w:pPr>
      <w:rPr>
        <w:rFonts w:ascii="Arial" w:hAnsi="Arial" w:hint="default"/>
      </w:rPr>
    </w:lvl>
  </w:abstractNum>
  <w:abstractNum w:abstractNumId="14">
    <w:nsid w:val="380C572C"/>
    <w:multiLevelType w:val="hybridMultilevel"/>
    <w:tmpl w:val="04882AD6"/>
    <w:lvl w:ilvl="0" w:tplc="E01E8C5A">
      <w:start w:val="1"/>
      <w:numFmt w:val="bullet"/>
      <w:lvlText w:val="•"/>
      <w:lvlJc w:val="left"/>
      <w:pPr>
        <w:tabs>
          <w:tab w:val="num" w:pos="720"/>
        </w:tabs>
        <w:ind w:left="720" w:hanging="360"/>
      </w:pPr>
      <w:rPr>
        <w:rFonts w:ascii="Arial" w:hAnsi="Arial" w:hint="default"/>
      </w:rPr>
    </w:lvl>
    <w:lvl w:ilvl="1" w:tplc="E34C6B5E" w:tentative="1">
      <w:start w:val="1"/>
      <w:numFmt w:val="bullet"/>
      <w:lvlText w:val="•"/>
      <w:lvlJc w:val="left"/>
      <w:pPr>
        <w:tabs>
          <w:tab w:val="num" w:pos="1440"/>
        </w:tabs>
        <w:ind w:left="1440" w:hanging="360"/>
      </w:pPr>
      <w:rPr>
        <w:rFonts w:ascii="Arial" w:hAnsi="Arial" w:hint="default"/>
      </w:rPr>
    </w:lvl>
    <w:lvl w:ilvl="2" w:tplc="87EE2190" w:tentative="1">
      <w:start w:val="1"/>
      <w:numFmt w:val="bullet"/>
      <w:lvlText w:val="•"/>
      <w:lvlJc w:val="left"/>
      <w:pPr>
        <w:tabs>
          <w:tab w:val="num" w:pos="2160"/>
        </w:tabs>
        <w:ind w:left="2160" w:hanging="360"/>
      </w:pPr>
      <w:rPr>
        <w:rFonts w:ascii="Arial" w:hAnsi="Arial" w:hint="default"/>
      </w:rPr>
    </w:lvl>
    <w:lvl w:ilvl="3" w:tplc="E74CCCE4" w:tentative="1">
      <w:start w:val="1"/>
      <w:numFmt w:val="bullet"/>
      <w:lvlText w:val="•"/>
      <w:lvlJc w:val="left"/>
      <w:pPr>
        <w:tabs>
          <w:tab w:val="num" w:pos="2880"/>
        </w:tabs>
        <w:ind w:left="2880" w:hanging="360"/>
      </w:pPr>
      <w:rPr>
        <w:rFonts w:ascii="Arial" w:hAnsi="Arial" w:hint="default"/>
      </w:rPr>
    </w:lvl>
    <w:lvl w:ilvl="4" w:tplc="EC54FC8A" w:tentative="1">
      <w:start w:val="1"/>
      <w:numFmt w:val="bullet"/>
      <w:lvlText w:val="•"/>
      <w:lvlJc w:val="left"/>
      <w:pPr>
        <w:tabs>
          <w:tab w:val="num" w:pos="3600"/>
        </w:tabs>
        <w:ind w:left="3600" w:hanging="360"/>
      </w:pPr>
      <w:rPr>
        <w:rFonts w:ascii="Arial" w:hAnsi="Arial" w:hint="default"/>
      </w:rPr>
    </w:lvl>
    <w:lvl w:ilvl="5" w:tplc="BFDA9AE4" w:tentative="1">
      <w:start w:val="1"/>
      <w:numFmt w:val="bullet"/>
      <w:lvlText w:val="•"/>
      <w:lvlJc w:val="left"/>
      <w:pPr>
        <w:tabs>
          <w:tab w:val="num" w:pos="4320"/>
        </w:tabs>
        <w:ind w:left="4320" w:hanging="360"/>
      </w:pPr>
      <w:rPr>
        <w:rFonts w:ascii="Arial" w:hAnsi="Arial" w:hint="default"/>
      </w:rPr>
    </w:lvl>
    <w:lvl w:ilvl="6" w:tplc="C9984FE8" w:tentative="1">
      <w:start w:val="1"/>
      <w:numFmt w:val="bullet"/>
      <w:lvlText w:val="•"/>
      <w:lvlJc w:val="left"/>
      <w:pPr>
        <w:tabs>
          <w:tab w:val="num" w:pos="5040"/>
        </w:tabs>
        <w:ind w:left="5040" w:hanging="360"/>
      </w:pPr>
      <w:rPr>
        <w:rFonts w:ascii="Arial" w:hAnsi="Arial" w:hint="default"/>
      </w:rPr>
    </w:lvl>
    <w:lvl w:ilvl="7" w:tplc="C834EE08" w:tentative="1">
      <w:start w:val="1"/>
      <w:numFmt w:val="bullet"/>
      <w:lvlText w:val="•"/>
      <w:lvlJc w:val="left"/>
      <w:pPr>
        <w:tabs>
          <w:tab w:val="num" w:pos="5760"/>
        </w:tabs>
        <w:ind w:left="5760" w:hanging="360"/>
      </w:pPr>
      <w:rPr>
        <w:rFonts w:ascii="Arial" w:hAnsi="Arial" w:hint="default"/>
      </w:rPr>
    </w:lvl>
    <w:lvl w:ilvl="8" w:tplc="32D8ED14" w:tentative="1">
      <w:start w:val="1"/>
      <w:numFmt w:val="bullet"/>
      <w:lvlText w:val="•"/>
      <w:lvlJc w:val="left"/>
      <w:pPr>
        <w:tabs>
          <w:tab w:val="num" w:pos="6480"/>
        </w:tabs>
        <w:ind w:left="6480" w:hanging="360"/>
      </w:pPr>
      <w:rPr>
        <w:rFonts w:ascii="Arial" w:hAnsi="Arial" w:hint="default"/>
      </w:rPr>
    </w:lvl>
  </w:abstractNum>
  <w:abstractNum w:abstractNumId="15">
    <w:nsid w:val="3E352736"/>
    <w:multiLevelType w:val="hybridMultilevel"/>
    <w:tmpl w:val="F1643BB2"/>
    <w:lvl w:ilvl="0" w:tplc="A0D8E6A4">
      <w:start w:val="1"/>
      <w:numFmt w:val="bullet"/>
      <w:lvlText w:val=""/>
      <w:lvlJc w:val="left"/>
      <w:pPr>
        <w:tabs>
          <w:tab w:val="num" w:pos="720"/>
        </w:tabs>
        <w:ind w:left="720" w:hanging="360"/>
      </w:pPr>
      <w:rPr>
        <w:rFonts w:ascii="Wingdings 3" w:hAnsi="Wingdings 3" w:hint="default"/>
      </w:rPr>
    </w:lvl>
    <w:lvl w:ilvl="1" w:tplc="A178E264" w:tentative="1">
      <w:start w:val="1"/>
      <w:numFmt w:val="bullet"/>
      <w:lvlText w:val=""/>
      <w:lvlJc w:val="left"/>
      <w:pPr>
        <w:tabs>
          <w:tab w:val="num" w:pos="1440"/>
        </w:tabs>
        <w:ind w:left="1440" w:hanging="360"/>
      </w:pPr>
      <w:rPr>
        <w:rFonts w:ascii="Wingdings 3" w:hAnsi="Wingdings 3" w:hint="default"/>
      </w:rPr>
    </w:lvl>
    <w:lvl w:ilvl="2" w:tplc="A686DFBE" w:tentative="1">
      <w:start w:val="1"/>
      <w:numFmt w:val="bullet"/>
      <w:lvlText w:val=""/>
      <w:lvlJc w:val="left"/>
      <w:pPr>
        <w:tabs>
          <w:tab w:val="num" w:pos="2160"/>
        </w:tabs>
        <w:ind w:left="2160" w:hanging="360"/>
      </w:pPr>
      <w:rPr>
        <w:rFonts w:ascii="Wingdings 3" w:hAnsi="Wingdings 3" w:hint="default"/>
      </w:rPr>
    </w:lvl>
    <w:lvl w:ilvl="3" w:tplc="3594C6A4" w:tentative="1">
      <w:start w:val="1"/>
      <w:numFmt w:val="bullet"/>
      <w:lvlText w:val=""/>
      <w:lvlJc w:val="left"/>
      <w:pPr>
        <w:tabs>
          <w:tab w:val="num" w:pos="2880"/>
        </w:tabs>
        <w:ind w:left="2880" w:hanging="360"/>
      </w:pPr>
      <w:rPr>
        <w:rFonts w:ascii="Wingdings 3" w:hAnsi="Wingdings 3" w:hint="default"/>
      </w:rPr>
    </w:lvl>
    <w:lvl w:ilvl="4" w:tplc="FB4C1E2C" w:tentative="1">
      <w:start w:val="1"/>
      <w:numFmt w:val="bullet"/>
      <w:lvlText w:val=""/>
      <w:lvlJc w:val="left"/>
      <w:pPr>
        <w:tabs>
          <w:tab w:val="num" w:pos="3600"/>
        </w:tabs>
        <w:ind w:left="3600" w:hanging="360"/>
      </w:pPr>
      <w:rPr>
        <w:rFonts w:ascii="Wingdings 3" w:hAnsi="Wingdings 3" w:hint="default"/>
      </w:rPr>
    </w:lvl>
    <w:lvl w:ilvl="5" w:tplc="CD142C08" w:tentative="1">
      <w:start w:val="1"/>
      <w:numFmt w:val="bullet"/>
      <w:lvlText w:val=""/>
      <w:lvlJc w:val="left"/>
      <w:pPr>
        <w:tabs>
          <w:tab w:val="num" w:pos="4320"/>
        </w:tabs>
        <w:ind w:left="4320" w:hanging="360"/>
      </w:pPr>
      <w:rPr>
        <w:rFonts w:ascii="Wingdings 3" w:hAnsi="Wingdings 3" w:hint="default"/>
      </w:rPr>
    </w:lvl>
    <w:lvl w:ilvl="6" w:tplc="B79ED12C" w:tentative="1">
      <w:start w:val="1"/>
      <w:numFmt w:val="bullet"/>
      <w:lvlText w:val=""/>
      <w:lvlJc w:val="left"/>
      <w:pPr>
        <w:tabs>
          <w:tab w:val="num" w:pos="5040"/>
        </w:tabs>
        <w:ind w:left="5040" w:hanging="360"/>
      </w:pPr>
      <w:rPr>
        <w:rFonts w:ascii="Wingdings 3" w:hAnsi="Wingdings 3" w:hint="default"/>
      </w:rPr>
    </w:lvl>
    <w:lvl w:ilvl="7" w:tplc="FCF6F398" w:tentative="1">
      <w:start w:val="1"/>
      <w:numFmt w:val="bullet"/>
      <w:lvlText w:val=""/>
      <w:lvlJc w:val="left"/>
      <w:pPr>
        <w:tabs>
          <w:tab w:val="num" w:pos="5760"/>
        </w:tabs>
        <w:ind w:left="5760" w:hanging="360"/>
      </w:pPr>
      <w:rPr>
        <w:rFonts w:ascii="Wingdings 3" w:hAnsi="Wingdings 3" w:hint="default"/>
      </w:rPr>
    </w:lvl>
    <w:lvl w:ilvl="8" w:tplc="AE047FBA" w:tentative="1">
      <w:start w:val="1"/>
      <w:numFmt w:val="bullet"/>
      <w:lvlText w:val=""/>
      <w:lvlJc w:val="left"/>
      <w:pPr>
        <w:tabs>
          <w:tab w:val="num" w:pos="6480"/>
        </w:tabs>
        <w:ind w:left="6480" w:hanging="360"/>
      </w:pPr>
      <w:rPr>
        <w:rFonts w:ascii="Wingdings 3" w:hAnsi="Wingdings 3" w:hint="default"/>
      </w:rPr>
    </w:lvl>
  </w:abstractNum>
  <w:abstractNum w:abstractNumId="16">
    <w:nsid w:val="3F490850"/>
    <w:multiLevelType w:val="hybridMultilevel"/>
    <w:tmpl w:val="3CC0068A"/>
    <w:lvl w:ilvl="0" w:tplc="58927080">
      <w:start w:val="1"/>
      <w:numFmt w:val="bullet"/>
      <w:lvlText w:val="•"/>
      <w:lvlJc w:val="left"/>
      <w:pPr>
        <w:tabs>
          <w:tab w:val="num" w:pos="720"/>
        </w:tabs>
        <w:ind w:left="720" w:hanging="360"/>
      </w:pPr>
      <w:rPr>
        <w:rFonts w:ascii="Arial" w:hAnsi="Arial" w:hint="default"/>
      </w:rPr>
    </w:lvl>
    <w:lvl w:ilvl="1" w:tplc="642436E4" w:tentative="1">
      <w:start w:val="1"/>
      <w:numFmt w:val="bullet"/>
      <w:lvlText w:val="•"/>
      <w:lvlJc w:val="left"/>
      <w:pPr>
        <w:tabs>
          <w:tab w:val="num" w:pos="1440"/>
        </w:tabs>
        <w:ind w:left="1440" w:hanging="360"/>
      </w:pPr>
      <w:rPr>
        <w:rFonts w:ascii="Arial" w:hAnsi="Arial" w:hint="default"/>
      </w:rPr>
    </w:lvl>
    <w:lvl w:ilvl="2" w:tplc="39B8AE38" w:tentative="1">
      <w:start w:val="1"/>
      <w:numFmt w:val="bullet"/>
      <w:lvlText w:val="•"/>
      <w:lvlJc w:val="left"/>
      <w:pPr>
        <w:tabs>
          <w:tab w:val="num" w:pos="2160"/>
        </w:tabs>
        <w:ind w:left="2160" w:hanging="360"/>
      </w:pPr>
      <w:rPr>
        <w:rFonts w:ascii="Arial" w:hAnsi="Arial" w:hint="default"/>
      </w:rPr>
    </w:lvl>
    <w:lvl w:ilvl="3" w:tplc="33301254" w:tentative="1">
      <w:start w:val="1"/>
      <w:numFmt w:val="bullet"/>
      <w:lvlText w:val="•"/>
      <w:lvlJc w:val="left"/>
      <w:pPr>
        <w:tabs>
          <w:tab w:val="num" w:pos="2880"/>
        </w:tabs>
        <w:ind w:left="2880" w:hanging="360"/>
      </w:pPr>
      <w:rPr>
        <w:rFonts w:ascii="Arial" w:hAnsi="Arial" w:hint="default"/>
      </w:rPr>
    </w:lvl>
    <w:lvl w:ilvl="4" w:tplc="82F42D4E" w:tentative="1">
      <w:start w:val="1"/>
      <w:numFmt w:val="bullet"/>
      <w:lvlText w:val="•"/>
      <w:lvlJc w:val="left"/>
      <w:pPr>
        <w:tabs>
          <w:tab w:val="num" w:pos="3600"/>
        </w:tabs>
        <w:ind w:left="3600" w:hanging="360"/>
      </w:pPr>
      <w:rPr>
        <w:rFonts w:ascii="Arial" w:hAnsi="Arial" w:hint="default"/>
      </w:rPr>
    </w:lvl>
    <w:lvl w:ilvl="5" w:tplc="893A15B4" w:tentative="1">
      <w:start w:val="1"/>
      <w:numFmt w:val="bullet"/>
      <w:lvlText w:val="•"/>
      <w:lvlJc w:val="left"/>
      <w:pPr>
        <w:tabs>
          <w:tab w:val="num" w:pos="4320"/>
        </w:tabs>
        <w:ind w:left="4320" w:hanging="360"/>
      </w:pPr>
      <w:rPr>
        <w:rFonts w:ascii="Arial" w:hAnsi="Arial" w:hint="default"/>
      </w:rPr>
    </w:lvl>
    <w:lvl w:ilvl="6" w:tplc="EA6CDD12" w:tentative="1">
      <w:start w:val="1"/>
      <w:numFmt w:val="bullet"/>
      <w:lvlText w:val="•"/>
      <w:lvlJc w:val="left"/>
      <w:pPr>
        <w:tabs>
          <w:tab w:val="num" w:pos="5040"/>
        </w:tabs>
        <w:ind w:left="5040" w:hanging="360"/>
      </w:pPr>
      <w:rPr>
        <w:rFonts w:ascii="Arial" w:hAnsi="Arial" w:hint="default"/>
      </w:rPr>
    </w:lvl>
    <w:lvl w:ilvl="7" w:tplc="925E8B02" w:tentative="1">
      <w:start w:val="1"/>
      <w:numFmt w:val="bullet"/>
      <w:lvlText w:val="•"/>
      <w:lvlJc w:val="left"/>
      <w:pPr>
        <w:tabs>
          <w:tab w:val="num" w:pos="5760"/>
        </w:tabs>
        <w:ind w:left="5760" w:hanging="360"/>
      </w:pPr>
      <w:rPr>
        <w:rFonts w:ascii="Arial" w:hAnsi="Arial" w:hint="default"/>
      </w:rPr>
    </w:lvl>
    <w:lvl w:ilvl="8" w:tplc="6B90D682" w:tentative="1">
      <w:start w:val="1"/>
      <w:numFmt w:val="bullet"/>
      <w:lvlText w:val="•"/>
      <w:lvlJc w:val="left"/>
      <w:pPr>
        <w:tabs>
          <w:tab w:val="num" w:pos="6480"/>
        </w:tabs>
        <w:ind w:left="6480" w:hanging="360"/>
      </w:pPr>
      <w:rPr>
        <w:rFonts w:ascii="Arial" w:hAnsi="Arial" w:hint="default"/>
      </w:rPr>
    </w:lvl>
  </w:abstractNum>
  <w:abstractNum w:abstractNumId="17">
    <w:nsid w:val="3F864BA7"/>
    <w:multiLevelType w:val="hybridMultilevel"/>
    <w:tmpl w:val="11DC92A2"/>
    <w:lvl w:ilvl="0" w:tplc="E43C8E82">
      <w:start w:val="1"/>
      <w:numFmt w:val="bullet"/>
      <w:lvlText w:val="•"/>
      <w:lvlJc w:val="left"/>
      <w:pPr>
        <w:tabs>
          <w:tab w:val="num" w:pos="720"/>
        </w:tabs>
        <w:ind w:left="720" w:hanging="360"/>
      </w:pPr>
      <w:rPr>
        <w:rFonts w:ascii="Arial" w:hAnsi="Arial" w:hint="default"/>
      </w:rPr>
    </w:lvl>
    <w:lvl w:ilvl="1" w:tplc="A36E4A46">
      <w:numFmt w:val="bullet"/>
      <w:lvlText w:val="•"/>
      <w:lvlJc w:val="left"/>
      <w:pPr>
        <w:tabs>
          <w:tab w:val="num" w:pos="1440"/>
        </w:tabs>
        <w:ind w:left="1440" w:hanging="360"/>
      </w:pPr>
      <w:rPr>
        <w:rFonts w:ascii="Arial" w:hAnsi="Arial" w:hint="default"/>
      </w:rPr>
    </w:lvl>
    <w:lvl w:ilvl="2" w:tplc="EF1214EE" w:tentative="1">
      <w:start w:val="1"/>
      <w:numFmt w:val="bullet"/>
      <w:lvlText w:val="•"/>
      <w:lvlJc w:val="left"/>
      <w:pPr>
        <w:tabs>
          <w:tab w:val="num" w:pos="2160"/>
        </w:tabs>
        <w:ind w:left="2160" w:hanging="360"/>
      </w:pPr>
      <w:rPr>
        <w:rFonts w:ascii="Arial" w:hAnsi="Arial" w:hint="default"/>
      </w:rPr>
    </w:lvl>
    <w:lvl w:ilvl="3" w:tplc="359627A2" w:tentative="1">
      <w:start w:val="1"/>
      <w:numFmt w:val="bullet"/>
      <w:lvlText w:val="•"/>
      <w:lvlJc w:val="left"/>
      <w:pPr>
        <w:tabs>
          <w:tab w:val="num" w:pos="2880"/>
        </w:tabs>
        <w:ind w:left="2880" w:hanging="360"/>
      </w:pPr>
      <w:rPr>
        <w:rFonts w:ascii="Arial" w:hAnsi="Arial" w:hint="default"/>
      </w:rPr>
    </w:lvl>
    <w:lvl w:ilvl="4" w:tplc="CABAFD9A" w:tentative="1">
      <w:start w:val="1"/>
      <w:numFmt w:val="bullet"/>
      <w:lvlText w:val="•"/>
      <w:lvlJc w:val="left"/>
      <w:pPr>
        <w:tabs>
          <w:tab w:val="num" w:pos="3600"/>
        </w:tabs>
        <w:ind w:left="3600" w:hanging="360"/>
      </w:pPr>
      <w:rPr>
        <w:rFonts w:ascii="Arial" w:hAnsi="Arial" w:hint="default"/>
      </w:rPr>
    </w:lvl>
    <w:lvl w:ilvl="5" w:tplc="C83E6D32" w:tentative="1">
      <w:start w:val="1"/>
      <w:numFmt w:val="bullet"/>
      <w:lvlText w:val="•"/>
      <w:lvlJc w:val="left"/>
      <w:pPr>
        <w:tabs>
          <w:tab w:val="num" w:pos="4320"/>
        </w:tabs>
        <w:ind w:left="4320" w:hanging="360"/>
      </w:pPr>
      <w:rPr>
        <w:rFonts w:ascii="Arial" w:hAnsi="Arial" w:hint="default"/>
      </w:rPr>
    </w:lvl>
    <w:lvl w:ilvl="6" w:tplc="AC3C1C7E" w:tentative="1">
      <w:start w:val="1"/>
      <w:numFmt w:val="bullet"/>
      <w:lvlText w:val="•"/>
      <w:lvlJc w:val="left"/>
      <w:pPr>
        <w:tabs>
          <w:tab w:val="num" w:pos="5040"/>
        </w:tabs>
        <w:ind w:left="5040" w:hanging="360"/>
      </w:pPr>
      <w:rPr>
        <w:rFonts w:ascii="Arial" w:hAnsi="Arial" w:hint="default"/>
      </w:rPr>
    </w:lvl>
    <w:lvl w:ilvl="7" w:tplc="71960A48" w:tentative="1">
      <w:start w:val="1"/>
      <w:numFmt w:val="bullet"/>
      <w:lvlText w:val="•"/>
      <w:lvlJc w:val="left"/>
      <w:pPr>
        <w:tabs>
          <w:tab w:val="num" w:pos="5760"/>
        </w:tabs>
        <w:ind w:left="5760" w:hanging="360"/>
      </w:pPr>
      <w:rPr>
        <w:rFonts w:ascii="Arial" w:hAnsi="Arial" w:hint="default"/>
      </w:rPr>
    </w:lvl>
    <w:lvl w:ilvl="8" w:tplc="C5DC0748" w:tentative="1">
      <w:start w:val="1"/>
      <w:numFmt w:val="bullet"/>
      <w:lvlText w:val="•"/>
      <w:lvlJc w:val="left"/>
      <w:pPr>
        <w:tabs>
          <w:tab w:val="num" w:pos="6480"/>
        </w:tabs>
        <w:ind w:left="6480" w:hanging="360"/>
      </w:pPr>
      <w:rPr>
        <w:rFonts w:ascii="Arial" w:hAnsi="Arial" w:hint="default"/>
      </w:rPr>
    </w:lvl>
  </w:abstractNum>
  <w:abstractNum w:abstractNumId="18">
    <w:nsid w:val="3FE45B2D"/>
    <w:multiLevelType w:val="hybridMultilevel"/>
    <w:tmpl w:val="477E01B8"/>
    <w:lvl w:ilvl="0" w:tplc="427E5452">
      <w:start w:val="1"/>
      <w:numFmt w:val="bullet"/>
      <w:lvlText w:val="•"/>
      <w:lvlJc w:val="left"/>
      <w:pPr>
        <w:tabs>
          <w:tab w:val="num" w:pos="720"/>
        </w:tabs>
        <w:ind w:left="720" w:hanging="360"/>
      </w:pPr>
      <w:rPr>
        <w:rFonts w:ascii="Arial" w:hAnsi="Arial" w:hint="default"/>
      </w:rPr>
    </w:lvl>
    <w:lvl w:ilvl="1" w:tplc="307A3680" w:tentative="1">
      <w:start w:val="1"/>
      <w:numFmt w:val="bullet"/>
      <w:lvlText w:val="•"/>
      <w:lvlJc w:val="left"/>
      <w:pPr>
        <w:tabs>
          <w:tab w:val="num" w:pos="1440"/>
        </w:tabs>
        <w:ind w:left="1440" w:hanging="360"/>
      </w:pPr>
      <w:rPr>
        <w:rFonts w:ascii="Arial" w:hAnsi="Arial" w:hint="default"/>
      </w:rPr>
    </w:lvl>
    <w:lvl w:ilvl="2" w:tplc="530C4C96" w:tentative="1">
      <w:start w:val="1"/>
      <w:numFmt w:val="bullet"/>
      <w:lvlText w:val="•"/>
      <w:lvlJc w:val="left"/>
      <w:pPr>
        <w:tabs>
          <w:tab w:val="num" w:pos="2160"/>
        </w:tabs>
        <w:ind w:left="2160" w:hanging="360"/>
      </w:pPr>
      <w:rPr>
        <w:rFonts w:ascii="Arial" w:hAnsi="Arial" w:hint="default"/>
      </w:rPr>
    </w:lvl>
    <w:lvl w:ilvl="3" w:tplc="8AD6BC52" w:tentative="1">
      <w:start w:val="1"/>
      <w:numFmt w:val="bullet"/>
      <w:lvlText w:val="•"/>
      <w:lvlJc w:val="left"/>
      <w:pPr>
        <w:tabs>
          <w:tab w:val="num" w:pos="2880"/>
        </w:tabs>
        <w:ind w:left="2880" w:hanging="360"/>
      </w:pPr>
      <w:rPr>
        <w:rFonts w:ascii="Arial" w:hAnsi="Arial" w:hint="default"/>
      </w:rPr>
    </w:lvl>
    <w:lvl w:ilvl="4" w:tplc="43F8F1FC" w:tentative="1">
      <w:start w:val="1"/>
      <w:numFmt w:val="bullet"/>
      <w:lvlText w:val="•"/>
      <w:lvlJc w:val="left"/>
      <w:pPr>
        <w:tabs>
          <w:tab w:val="num" w:pos="3600"/>
        </w:tabs>
        <w:ind w:left="3600" w:hanging="360"/>
      </w:pPr>
      <w:rPr>
        <w:rFonts w:ascii="Arial" w:hAnsi="Arial" w:hint="default"/>
      </w:rPr>
    </w:lvl>
    <w:lvl w:ilvl="5" w:tplc="EF88FB64" w:tentative="1">
      <w:start w:val="1"/>
      <w:numFmt w:val="bullet"/>
      <w:lvlText w:val="•"/>
      <w:lvlJc w:val="left"/>
      <w:pPr>
        <w:tabs>
          <w:tab w:val="num" w:pos="4320"/>
        </w:tabs>
        <w:ind w:left="4320" w:hanging="360"/>
      </w:pPr>
      <w:rPr>
        <w:rFonts w:ascii="Arial" w:hAnsi="Arial" w:hint="default"/>
      </w:rPr>
    </w:lvl>
    <w:lvl w:ilvl="6" w:tplc="C0AADA4E" w:tentative="1">
      <w:start w:val="1"/>
      <w:numFmt w:val="bullet"/>
      <w:lvlText w:val="•"/>
      <w:lvlJc w:val="left"/>
      <w:pPr>
        <w:tabs>
          <w:tab w:val="num" w:pos="5040"/>
        </w:tabs>
        <w:ind w:left="5040" w:hanging="360"/>
      </w:pPr>
      <w:rPr>
        <w:rFonts w:ascii="Arial" w:hAnsi="Arial" w:hint="default"/>
      </w:rPr>
    </w:lvl>
    <w:lvl w:ilvl="7" w:tplc="7EE6C9B4" w:tentative="1">
      <w:start w:val="1"/>
      <w:numFmt w:val="bullet"/>
      <w:lvlText w:val="•"/>
      <w:lvlJc w:val="left"/>
      <w:pPr>
        <w:tabs>
          <w:tab w:val="num" w:pos="5760"/>
        </w:tabs>
        <w:ind w:left="5760" w:hanging="360"/>
      </w:pPr>
      <w:rPr>
        <w:rFonts w:ascii="Arial" w:hAnsi="Arial" w:hint="default"/>
      </w:rPr>
    </w:lvl>
    <w:lvl w:ilvl="8" w:tplc="9DE85A00" w:tentative="1">
      <w:start w:val="1"/>
      <w:numFmt w:val="bullet"/>
      <w:lvlText w:val="•"/>
      <w:lvlJc w:val="left"/>
      <w:pPr>
        <w:tabs>
          <w:tab w:val="num" w:pos="6480"/>
        </w:tabs>
        <w:ind w:left="6480" w:hanging="360"/>
      </w:pPr>
      <w:rPr>
        <w:rFonts w:ascii="Arial" w:hAnsi="Arial" w:hint="default"/>
      </w:rPr>
    </w:lvl>
  </w:abstractNum>
  <w:abstractNum w:abstractNumId="19">
    <w:nsid w:val="439E4481"/>
    <w:multiLevelType w:val="hybridMultilevel"/>
    <w:tmpl w:val="724E92D8"/>
    <w:lvl w:ilvl="0" w:tplc="12361530">
      <w:start w:val="1"/>
      <w:numFmt w:val="bullet"/>
      <w:lvlText w:val="•"/>
      <w:lvlJc w:val="left"/>
      <w:pPr>
        <w:tabs>
          <w:tab w:val="num" w:pos="720"/>
        </w:tabs>
        <w:ind w:left="720" w:hanging="360"/>
      </w:pPr>
      <w:rPr>
        <w:rFonts w:ascii="Arial" w:hAnsi="Arial" w:hint="default"/>
      </w:rPr>
    </w:lvl>
    <w:lvl w:ilvl="1" w:tplc="28F21566">
      <w:numFmt w:val="bullet"/>
      <w:lvlText w:val="•"/>
      <w:lvlJc w:val="left"/>
      <w:pPr>
        <w:tabs>
          <w:tab w:val="num" w:pos="1440"/>
        </w:tabs>
        <w:ind w:left="1440" w:hanging="360"/>
      </w:pPr>
      <w:rPr>
        <w:rFonts w:ascii="Arial" w:hAnsi="Arial" w:hint="default"/>
      </w:rPr>
    </w:lvl>
    <w:lvl w:ilvl="2" w:tplc="6324EB48" w:tentative="1">
      <w:start w:val="1"/>
      <w:numFmt w:val="bullet"/>
      <w:lvlText w:val="•"/>
      <w:lvlJc w:val="left"/>
      <w:pPr>
        <w:tabs>
          <w:tab w:val="num" w:pos="2160"/>
        </w:tabs>
        <w:ind w:left="2160" w:hanging="360"/>
      </w:pPr>
      <w:rPr>
        <w:rFonts w:ascii="Arial" w:hAnsi="Arial" w:hint="default"/>
      </w:rPr>
    </w:lvl>
    <w:lvl w:ilvl="3" w:tplc="E94E00E0" w:tentative="1">
      <w:start w:val="1"/>
      <w:numFmt w:val="bullet"/>
      <w:lvlText w:val="•"/>
      <w:lvlJc w:val="left"/>
      <w:pPr>
        <w:tabs>
          <w:tab w:val="num" w:pos="2880"/>
        </w:tabs>
        <w:ind w:left="2880" w:hanging="360"/>
      </w:pPr>
      <w:rPr>
        <w:rFonts w:ascii="Arial" w:hAnsi="Arial" w:hint="default"/>
      </w:rPr>
    </w:lvl>
    <w:lvl w:ilvl="4" w:tplc="DB5E4EA2" w:tentative="1">
      <w:start w:val="1"/>
      <w:numFmt w:val="bullet"/>
      <w:lvlText w:val="•"/>
      <w:lvlJc w:val="left"/>
      <w:pPr>
        <w:tabs>
          <w:tab w:val="num" w:pos="3600"/>
        </w:tabs>
        <w:ind w:left="3600" w:hanging="360"/>
      </w:pPr>
      <w:rPr>
        <w:rFonts w:ascii="Arial" w:hAnsi="Arial" w:hint="default"/>
      </w:rPr>
    </w:lvl>
    <w:lvl w:ilvl="5" w:tplc="0386ABD8" w:tentative="1">
      <w:start w:val="1"/>
      <w:numFmt w:val="bullet"/>
      <w:lvlText w:val="•"/>
      <w:lvlJc w:val="left"/>
      <w:pPr>
        <w:tabs>
          <w:tab w:val="num" w:pos="4320"/>
        </w:tabs>
        <w:ind w:left="4320" w:hanging="360"/>
      </w:pPr>
      <w:rPr>
        <w:rFonts w:ascii="Arial" w:hAnsi="Arial" w:hint="default"/>
      </w:rPr>
    </w:lvl>
    <w:lvl w:ilvl="6" w:tplc="FB34B1B2" w:tentative="1">
      <w:start w:val="1"/>
      <w:numFmt w:val="bullet"/>
      <w:lvlText w:val="•"/>
      <w:lvlJc w:val="left"/>
      <w:pPr>
        <w:tabs>
          <w:tab w:val="num" w:pos="5040"/>
        </w:tabs>
        <w:ind w:left="5040" w:hanging="360"/>
      </w:pPr>
      <w:rPr>
        <w:rFonts w:ascii="Arial" w:hAnsi="Arial" w:hint="default"/>
      </w:rPr>
    </w:lvl>
    <w:lvl w:ilvl="7" w:tplc="99EEAF26" w:tentative="1">
      <w:start w:val="1"/>
      <w:numFmt w:val="bullet"/>
      <w:lvlText w:val="•"/>
      <w:lvlJc w:val="left"/>
      <w:pPr>
        <w:tabs>
          <w:tab w:val="num" w:pos="5760"/>
        </w:tabs>
        <w:ind w:left="5760" w:hanging="360"/>
      </w:pPr>
      <w:rPr>
        <w:rFonts w:ascii="Arial" w:hAnsi="Arial" w:hint="default"/>
      </w:rPr>
    </w:lvl>
    <w:lvl w:ilvl="8" w:tplc="B5BEEB14" w:tentative="1">
      <w:start w:val="1"/>
      <w:numFmt w:val="bullet"/>
      <w:lvlText w:val="•"/>
      <w:lvlJc w:val="left"/>
      <w:pPr>
        <w:tabs>
          <w:tab w:val="num" w:pos="6480"/>
        </w:tabs>
        <w:ind w:left="6480" w:hanging="360"/>
      </w:pPr>
      <w:rPr>
        <w:rFonts w:ascii="Arial" w:hAnsi="Arial" w:hint="default"/>
      </w:rPr>
    </w:lvl>
  </w:abstractNum>
  <w:abstractNum w:abstractNumId="20">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21">
    <w:nsid w:val="44A52214"/>
    <w:multiLevelType w:val="hybridMultilevel"/>
    <w:tmpl w:val="2B04A09E"/>
    <w:lvl w:ilvl="0" w:tplc="398AD9FE">
      <w:start w:val="1"/>
      <w:numFmt w:val="bullet"/>
      <w:lvlText w:val="•"/>
      <w:lvlJc w:val="left"/>
      <w:pPr>
        <w:tabs>
          <w:tab w:val="num" w:pos="720"/>
        </w:tabs>
        <w:ind w:left="720" w:hanging="360"/>
      </w:pPr>
      <w:rPr>
        <w:rFonts w:ascii="Arial" w:hAnsi="Arial" w:hint="default"/>
      </w:rPr>
    </w:lvl>
    <w:lvl w:ilvl="1" w:tplc="7728C7B2">
      <w:numFmt w:val="bullet"/>
      <w:lvlText w:val="•"/>
      <w:lvlJc w:val="left"/>
      <w:pPr>
        <w:tabs>
          <w:tab w:val="num" w:pos="1440"/>
        </w:tabs>
        <w:ind w:left="1440" w:hanging="360"/>
      </w:pPr>
      <w:rPr>
        <w:rFonts w:ascii="Arial" w:hAnsi="Arial" w:hint="default"/>
      </w:rPr>
    </w:lvl>
    <w:lvl w:ilvl="2" w:tplc="8526971A" w:tentative="1">
      <w:start w:val="1"/>
      <w:numFmt w:val="bullet"/>
      <w:lvlText w:val="•"/>
      <w:lvlJc w:val="left"/>
      <w:pPr>
        <w:tabs>
          <w:tab w:val="num" w:pos="2160"/>
        </w:tabs>
        <w:ind w:left="2160" w:hanging="360"/>
      </w:pPr>
      <w:rPr>
        <w:rFonts w:ascii="Arial" w:hAnsi="Arial" w:hint="default"/>
      </w:rPr>
    </w:lvl>
    <w:lvl w:ilvl="3" w:tplc="389E65C4" w:tentative="1">
      <w:start w:val="1"/>
      <w:numFmt w:val="bullet"/>
      <w:lvlText w:val="•"/>
      <w:lvlJc w:val="left"/>
      <w:pPr>
        <w:tabs>
          <w:tab w:val="num" w:pos="2880"/>
        </w:tabs>
        <w:ind w:left="2880" w:hanging="360"/>
      </w:pPr>
      <w:rPr>
        <w:rFonts w:ascii="Arial" w:hAnsi="Arial" w:hint="default"/>
      </w:rPr>
    </w:lvl>
    <w:lvl w:ilvl="4" w:tplc="A99EA7F0" w:tentative="1">
      <w:start w:val="1"/>
      <w:numFmt w:val="bullet"/>
      <w:lvlText w:val="•"/>
      <w:lvlJc w:val="left"/>
      <w:pPr>
        <w:tabs>
          <w:tab w:val="num" w:pos="3600"/>
        </w:tabs>
        <w:ind w:left="3600" w:hanging="360"/>
      </w:pPr>
      <w:rPr>
        <w:rFonts w:ascii="Arial" w:hAnsi="Arial" w:hint="default"/>
      </w:rPr>
    </w:lvl>
    <w:lvl w:ilvl="5" w:tplc="10F03CF0" w:tentative="1">
      <w:start w:val="1"/>
      <w:numFmt w:val="bullet"/>
      <w:lvlText w:val="•"/>
      <w:lvlJc w:val="left"/>
      <w:pPr>
        <w:tabs>
          <w:tab w:val="num" w:pos="4320"/>
        </w:tabs>
        <w:ind w:left="4320" w:hanging="360"/>
      </w:pPr>
      <w:rPr>
        <w:rFonts w:ascii="Arial" w:hAnsi="Arial" w:hint="default"/>
      </w:rPr>
    </w:lvl>
    <w:lvl w:ilvl="6" w:tplc="3B92A7BC" w:tentative="1">
      <w:start w:val="1"/>
      <w:numFmt w:val="bullet"/>
      <w:lvlText w:val="•"/>
      <w:lvlJc w:val="left"/>
      <w:pPr>
        <w:tabs>
          <w:tab w:val="num" w:pos="5040"/>
        </w:tabs>
        <w:ind w:left="5040" w:hanging="360"/>
      </w:pPr>
      <w:rPr>
        <w:rFonts w:ascii="Arial" w:hAnsi="Arial" w:hint="default"/>
      </w:rPr>
    </w:lvl>
    <w:lvl w:ilvl="7" w:tplc="64B0198E" w:tentative="1">
      <w:start w:val="1"/>
      <w:numFmt w:val="bullet"/>
      <w:lvlText w:val="•"/>
      <w:lvlJc w:val="left"/>
      <w:pPr>
        <w:tabs>
          <w:tab w:val="num" w:pos="5760"/>
        </w:tabs>
        <w:ind w:left="5760" w:hanging="360"/>
      </w:pPr>
      <w:rPr>
        <w:rFonts w:ascii="Arial" w:hAnsi="Arial" w:hint="default"/>
      </w:rPr>
    </w:lvl>
    <w:lvl w:ilvl="8" w:tplc="AF525CEE" w:tentative="1">
      <w:start w:val="1"/>
      <w:numFmt w:val="bullet"/>
      <w:lvlText w:val="•"/>
      <w:lvlJc w:val="left"/>
      <w:pPr>
        <w:tabs>
          <w:tab w:val="num" w:pos="6480"/>
        </w:tabs>
        <w:ind w:left="6480" w:hanging="360"/>
      </w:pPr>
      <w:rPr>
        <w:rFonts w:ascii="Arial" w:hAnsi="Arial" w:hint="default"/>
      </w:rPr>
    </w:lvl>
  </w:abstractNum>
  <w:abstractNum w:abstractNumId="22">
    <w:nsid w:val="45E104AB"/>
    <w:multiLevelType w:val="hybridMultilevel"/>
    <w:tmpl w:val="7F22D4FE"/>
    <w:lvl w:ilvl="0" w:tplc="C6C025F8">
      <w:start w:val="1"/>
      <w:numFmt w:val="bullet"/>
      <w:lvlText w:val="•"/>
      <w:lvlJc w:val="left"/>
      <w:pPr>
        <w:tabs>
          <w:tab w:val="num" w:pos="720"/>
        </w:tabs>
        <w:ind w:left="720" w:hanging="360"/>
      </w:pPr>
      <w:rPr>
        <w:rFonts w:ascii="Arial" w:hAnsi="Arial" w:hint="default"/>
      </w:rPr>
    </w:lvl>
    <w:lvl w:ilvl="1" w:tplc="F10841C6">
      <w:numFmt w:val="bullet"/>
      <w:lvlText w:val="•"/>
      <w:lvlJc w:val="left"/>
      <w:pPr>
        <w:tabs>
          <w:tab w:val="num" w:pos="1440"/>
        </w:tabs>
        <w:ind w:left="1440" w:hanging="360"/>
      </w:pPr>
      <w:rPr>
        <w:rFonts w:ascii="Arial" w:hAnsi="Arial" w:hint="default"/>
      </w:rPr>
    </w:lvl>
    <w:lvl w:ilvl="2" w:tplc="DD3256CA" w:tentative="1">
      <w:start w:val="1"/>
      <w:numFmt w:val="bullet"/>
      <w:lvlText w:val="•"/>
      <w:lvlJc w:val="left"/>
      <w:pPr>
        <w:tabs>
          <w:tab w:val="num" w:pos="2160"/>
        </w:tabs>
        <w:ind w:left="2160" w:hanging="360"/>
      </w:pPr>
      <w:rPr>
        <w:rFonts w:ascii="Arial" w:hAnsi="Arial" w:hint="default"/>
      </w:rPr>
    </w:lvl>
    <w:lvl w:ilvl="3" w:tplc="ED72CF14" w:tentative="1">
      <w:start w:val="1"/>
      <w:numFmt w:val="bullet"/>
      <w:lvlText w:val="•"/>
      <w:lvlJc w:val="left"/>
      <w:pPr>
        <w:tabs>
          <w:tab w:val="num" w:pos="2880"/>
        </w:tabs>
        <w:ind w:left="2880" w:hanging="360"/>
      </w:pPr>
      <w:rPr>
        <w:rFonts w:ascii="Arial" w:hAnsi="Arial" w:hint="default"/>
      </w:rPr>
    </w:lvl>
    <w:lvl w:ilvl="4" w:tplc="E4B245E0" w:tentative="1">
      <w:start w:val="1"/>
      <w:numFmt w:val="bullet"/>
      <w:lvlText w:val="•"/>
      <w:lvlJc w:val="left"/>
      <w:pPr>
        <w:tabs>
          <w:tab w:val="num" w:pos="3600"/>
        </w:tabs>
        <w:ind w:left="3600" w:hanging="360"/>
      </w:pPr>
      <w:rPr>
        <w:rFonts w:ascii="Arial" w:hAnsi="Arial" w:hint="default"/>
      </w:rPr>
    </w:lvl>
    <w:lvl w:ilvl="5" w:tplc="F7784D48" w:tentative="1">
      <w:start w:val="1"/>
      <w:numFmt w:val="bullet"/>
      <w:lvlText w:val="•"/>
      <w:lvlJc w:val="left"/>
      <w:pPr>
        <w:tabs>
          <w:tab w:val="num" w:pos="4320"/>
        </w:tabs>
        <w:ind w:left="4320" w:hanging="360"/>
      </w:pPr>
      <w:rPr>
        <w:rFonts w:ascii="Arial" w:hAnsi="Arial" w:hint="default"/>
      </w:rPr>
    </w:lvl>
    <w:lvl w:ilvl="6" w:tplc="1938FF2C" w:tentative="1">
      <w:start w:val="1"/>
      <w:numFmt w:val="bullet"/>
      <w:lvlText w:val="•"/>
      <w:lvlJc w:val="left"/>
      <w:pPr>
        <w:tabs>
          <w:tab w:val="num" w:pos="5040"/>
        </w:tabs>
        <w:ind w:left="5040" w:hanging="360"/>
      </w:pPr>
      <w:rPr>
        <w:rFonts w:ascii="Arial" w:hAnsi="Arial" w:hint="default"/>
      </w:rPr>
    </w:lvl>
    <w:lvl w:ilvl="7" w:tplc="D2B2B3C4" w:tentative="1">
      <w:start w:val="1"/>
      <w:numFmt w:val="bullet"/>
      <w:lvlText w:val="•"/>
      <w:lvlJc w:val="left"/>
      <w:pPr>
        <w:tabs>
          <w:tab w:val="num" w:pos="5760"/>
        </w:tabs>
        <w:ind w:left="5760" w:hanging="360"/>
      </w:pPr>
      <w:rPr>
        <w:rFonts w:ascii="Arial" w:hAnsi="Arial" w:hint="default"/>
      </w:rPr>
    </w:lvl>
    <w:lvl w:ilvl="8" w:tplc="FB7C489A" w:tentative="1">
      <w:start w:val="1"/>
      <w:numFmt w:val="bullet"/>
      <w:lvlText w:val="•"/>
      <w:lvlJc w:val="left"/>
      <w:pPr>
        <w:tabs>
          <w:tab w:val="num" w:pos="6480"/>
        </w:tabs>
        <w:ind w:left="6480" w:hanging="360"/>
      </w:pPr>
      <w:rPr>
        <w:rFonts w:ascii="Arial" w:hAnsi="Arial" w:hint="default"/>
      </w:rPr>
    </w:lvl>
  </w:abstractNum>
  <w:abstractNum w:abstractNumId="23">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2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CC3264B"/>
    <w:multiLevelType w:val="hybridMultilevel"/>
    <w:tmpl w:val="A3FA53F2"/>
    <w:lvl w:ilvl="0" w:tplc="FDD8154A">
      <w:start w:val="1"/>
      <w:numFmt w:val="bullet"/>
      <w:lvlText w:val="•"/>
      <w:lvlJc w:val="left"/>
      <w:pPr>
        <w:tabs>
          <w:tab w:val="num" w:pos="720"/>
        </w:tabs>
        <w:ind w:left="720" w:hanging="360"/>
      </w:pPr>
      <w:rPr>
        <w:rFonts w:ascii="Arial" w:hAnsi="Arial" w:hint="default"/>
      </w:rPr>
    </w:lvl>
    <w:lvl w:ilvl="1" w:tplc="3E6AFC90" w:tentative="1">
      <w:start w:val="1"/>
      <w:numFmt w:val="bullet"/>
      <w:lvlText w:val="•"/>
      <w:lvlJc w:val="left"/>
      <w:pPr>
        <w:tabs>
          <w:tab w:val="num" w:pos="1440"/>
        </w:tabs>
        <w:ind w:left="1440" w:hanging="360"/>
      </w:pPr>
      <w:rPr>
        <w:rFonts w:ascii="Arial" w:hAnsi="Arial" w:hint="default"/>
      </w:rPr>
    </w:lvl>
    <w:lvl w:ilvl="2" w:tplc="ACE8D428" w:tentative="1">
      <w:start w:val="1"/>
      <w:numFmt w:val="bullet"/>
      <w:lvlText w:val="•"/>
      <w:lvlJc w:val="left"/>
      <w:pPr>
        <w:tabs>
          <w:tab w:val="num" w:pos="2160"/>
        </w:tabs>
        <w:ind w:left="2160" w:hanging="360"/>
      </w:pPr>
      <w:rPr>
        <w:rFonts w:ascii="Arial" w:hAnsi="Arial" w:hint="default"/>
      </w:rPr>
    </w:lvl>
    <w:lvl w:ilvl="3" w:tplc="AC6E720A" w:tentative="1">
      <w:start w:val="1"/>
      <w:numFmt w:val="bullet"/>
      <w:lvlText w:val="•"/>
      <w:lvlJc w:val="left"/>
      <w:pPr>
        <w:tabs>
          <w:tab w:val="num" w:pos="2880"/>
        </w:tabs>
        <w:ind w:left="2880" w:hanging="360"/>
      </w:pPr>
      <w:rPr>
        <w:rFonts w:ascii="Arial" w:hAnsi="Arial" w:hint="default"/>
      </w:rPr>
    </w:lvl>
    <w:lvl w:ilvl="4" w:tplc="6CEABBFA" w:tentative="1">
      <w:start w:val="1"/>
      <w:numFmt w:val="bullet"/>
      <w:lvlText w:val="•"/>
      <w:lvlJc w:val="left"/>
      <w:pPr>
        <w:tabs>
          <w:tab w:val="num" w:pos="3600"/>
        </w:tabs>
        <w:ind w:left="3600" w:hanging="360"/>
      </w:pPr>
      <w:rPr>
        <w:rFonts w:ascii="Arial" w:hAnsi="Arial" w:hint="default"/>
      </w:rPr>
    </w:lvl>
    <w:lvl w:ilvl="5" w:tplc="16BA5360" w:tentative="1">
      <w:start w:val="1"/>
      <w:numFmt w:val="bullet"/>
      <w:lvlText w:val="•"/>
      <w:lvlJc w:val="left"/>
      <w:pPr>
        <w:tabs>
          <w:tab w:val="num" w:pos="4320"/>
        </w:tabs>
        <w:ind w:left="4320" w:hanging="360"/>
      </w:pPr>
      <w:rPr>
        <w:rFonts w:ascii="Arial" w:hAnsi="Arial" w:hint="default"/>
      </w:rPr>
    </w:lvl>
    <w:lvl w:ilvl="6" w:tplc="DD769BF4" w:tentative="1">
      <w:start w:val="1"/>
      <w:numFmt w:val="bullet"/>
      <w:lvlText w:val="•"/>
      <w:lvlJc w:val="left"/>
      <w:pPr>
        <w:tabs>
          <w:tab w:val="num" w:pos="5040"/>
        </w:tabs>
        <w:ind w:left="5040" w:hanging="360"/>
      </w:pPr>
      <w:rPr>
        <w:rFonts w:ascii="Arial" w:hAnsi="Arial" w:hint="default"/>
      </w:rPr>
    </w:lvl>
    <w:lvl w:ilvl="7" w:tplc="6AB06F80" w:tentative="1">
      <w:start w:val="1"/>
      <w:numFmt w:val="bullet"/>
      <w:lvlText w:val="•"/>
      <w:lvlJc w:val="left"/>
      <w:pPr>
        <w:tabs>
          <w:tab w:val="num" w:pos="5760"/>
        </w:tabs>
        <w:ind w:left="5760" w:hanging="360"/>
      </w:pPr>
      <w:rPr>
        <w:rFonts w:ascii="Arial" w:hAnsi="Arial" w:hint="default"/>
      </w:rPr>
    </w:lvl>
    <w:lvl w:ilvl="8" w:tplc="22DE12AE" w:tentative="1">
      <w:start w:val="1"/>
      <w:numFmt w:val="bullet"/>
      <w:lvlText w:val="•"/>
      <w:lvlJc w:val="left"/>
      <w:pPr>
        <w:tabs>
          <w:tab w:val="num" w:pos="6480"/>
        </w:tabs>
        <w:ind w:left="6480" w:hanging="360"/>
      </w:pPr>
      <w:rPr>
        <w:rFonts w:ascii="Arial" w:hAnsi="Arial" w:hint="default"/>
      </w:rPr>
    </w:lvl>
  </w:abstractNum>
  <w:abstractNum w:abstractNumId="26">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7">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28">
    <w:nsid w:val="65FB1EA9"/>
    <w:multiLevelType w:val="hybridMultilevel"/>
    <w:tmpl w:val="E618AD38"/>
    <w:lvl w:ilvl="0" w:tplc="D1F2C866">
      <w:start w:val="1"/>
      <w:numFmt w:val="bullet"/>
      <w:lvlText w:val="•"/>
      <w:lvlJc w:val="left"/>
      <w:pPr>
        <w:tabs>
          <w:tab w:val="num" w:pos="720"/>
        </w:tabs>
        <w:ind w:left="720" w:hanging="360"/>
      </w:pPr>
      <w:rPr>
        <w:rFonts w:ascii="Arial" w:hAnsi="Arial" w:hint="default"/>
      </w:rPr>
    </w:lvl>
    <w:lvl w:ilvl="1" w:tplc="8990DB8C" w:tentative="1">
      <w:start w:val="1"/>
      <w:numFmt w:val="bullet"/>
      <w:lvlText w:val="•"/>
      <w:lvlJc w:val="left"/>
      <w:pPr>
        <w:tabs>
          <w:tab w:val="num" w:pos="1440"/>
        </w:tabs>
        <w:ind w:left="1440" w:hanging="360"/>
      </w:pPr>
      <w:rPr>
        <w:rFonts w:ascii="Arial" w:hAnsi="Arial" w:hint="default"/>
      </w:rPr>
    </w:lvl>
    <w:lvl w:ilvl="2" w:tplc="340AEA74" w:tentative="1">
      <w:start w:val="1"/>
      <w:numFmt w:val="bullet"/>
      <w:lvlText w:val="•"/>
      <w:lvlJc w:val="left"/>
      <w:pPr>
        <w:tabs>
          <w:tab w:val="num" w:pos="2160"/>
        </w:tabs>
        <w:ind w:left="2160" w:hanging="360"/>
      </w:pPr>
      <w:rPr>
        <w:rFonts w:ascii="Arial" w:hAnsi="Arial" w:hint="default"/>
      </w:rPr>
    </w:lvl>
    <w:lvl w:ilvl="3" w:tplc="E3CCB054" w:tentative="1">
      <w:start w:val="1"/>
      <w:numFmt w:val="bullet"/>
      <w:lvlText w:val="•"/>
      <w:lvlJc w:val="left"/>
      <w:pPr>
        <w:tabs>
          <w:tab w:val="num" w:pos="2880"/>
        </w:tabs>
        <w:ind w:left="2880" w:hanging="360"/>
      </w:pPr>
      <w:rPr>
        <w:rFonts w:ascii="Arial" w:hAnsi="Arial" w:hint="default"/>
      </w:rPr>
    </w:lvl>
    <w:lvl w:ilvl="4" w:tplc="055600AE" w:tentative="1">
      <w:start w:val="1"/>
      <w:numFmt w:val="bullet"/>
      <w:lvlText w:val="•"/>
      <w:lvlJc w:val="left"/>
      <w:pPr>
        <w:tabs>
          <w:tab w:val="num" w:pos="3600"/>
        </w:tabs>
        <w:ind w:left="3600" w:hanging="360"/>
      </w:pPr>
      <w:rPr>
        <w:rFonts w:ascii="Arial" w:hAnsi="Arial" w:hint="default"/>
      </w:rPr>
    </w:lvl>
    <w:lvl w:ilvl="5" w:tplc="4CD63378" w:tentative="1">
      <w:start w:val="1"/>
      <w:numFmt w:val="bullet"/>
      <w:lvlText w:val="•"/>
      <w:lvlJc w:val="left"/>
      <w:pPr>
        <w:tabs>
          <w:tab w:val="num" w:pos="4320"/>
        </w:tabs>
        <w:ind w:left="4320" w:hanging="360"/>
      </w:pPr>
      <w:rPr>
        <w:rFonts w:ascii="Arial" w:hAnsi="Arial" w:hint="default"/>
      </w:rPr>
    </w:lvl>
    <w:lvl w:ilvl="6" w:tplc="F146A2E8" w:tentative="1">
      <w:start w:val="1"/>
      <w:numFmt w:val="bullet"/>
      <w:lvlText w:val="•"/>
      <w:lvlJc w:val="left"/>
      <w:pPr>
        <w:tabs>
          <w:tab w:val="num" w:pos="5040"/>
        </w:tabs>
        <w:ind w:left="5040" w:hanging="360"/>
      </w:pPr>
      <w:rPr>
        <w:rFonts w:ascii="Arial" w:hAnsi="Arial" w:hint="default"/>
      </w:rPr>
    </w:lvl>
    <w:lvl w:ilvl="7" w:tplc="2076D502" w:tentative="1">
      <w:start w:val="1"/>
      <w:numFmt w:val="bullet"/>
      <w:lvlText w:val="•"/>
      <w:lvlJc w:val="left"/>
      <w:pPr>
        <w:tabs>
          <w:tab w:val="num" w:pos="5760"/>
        </w:tabs>
        <w:ind w:left="5760" w:hanging="360"/>
      </w:pPr>
      <w:rPr>
        <w:rFonts w:ascii="Arial" w:hAnsi="Arial" w:hint="default"/>
      </w:rPr>
    </w:lvl>
    <w:lvl w:ilvl="8" w:tplc="35E86710" w:tentative="1">
      <w:start w:val="1"/>
      <w:numFmt w:val="bullet"/>
      <w:lvlText w:val="•"/>
      <w:lvlJc w:val="left"/>
      <w:pPr>
        <w:tabs>
          <w:tab w:val="num" w:pos="6480"/>
        </w:tabs>
        <w:ind w:left="6480" w:hanging="360"/>
      </w:pPr>
      <w:rPr>
        <w:rFonts w:ascii="Arial" w:hAnsi="Arial" w:hint="default"/>
      </w:rPr>
    </w:lvl>
  </w:abstractNum>
  <w:abstractNum w:abstractNumId="2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BD6042"/>
    <w:multiLevelType w:val="hybridMultilevel"/>
    <w:tmpl w:val="3E8E542C"/>
    <w:lvl w:ilvl="0" w:tplc="82848084">
      <w:start w:val="1"/>
      <w:numFmt w:val="bullet"/>
      <w:lvlText w:val="•"/>
      <w:lvlJc w:val="left"/>
      <w:pPr>
        <w:tabs>
          <w:tab w:val="num" w:pos="720"/>
        </w:tabs>
        <w:ind w:left="720" w:hanging="360"/>
      </w:pPr>
      <w:rPr>
        <w:rFonts w:ascii="Arial" w:hAnsi="Arial" w:hint="default"/>
      </w:rPr>
    </w:lvl>
    <w:lvl w:ilvl="1" w:tplc="E0D84D7A" w:tentative="1">
      <w:start w:val="1"/>
      <w:numFmt w:val="bullet"/>
      <w:lvlText w:val="•"/>
      <w:lvlJc w:val="left"/>
      <w:pPr>
        <w:tabs>
          <w:tab w:val="num" w:pos="1440"/>
        </w:tabs>
        <w:ind w:left="1440" w:hanging="360"/>
      </w:pPr>
      <w:rPr>
        <w:rFonts w:ascii="Arial" w:hAnsi="Arial" w:hint="default"/>
      </w:rPr>
    </w:lvl>
    <w:lvl w:ilvl="2" w:tplc="BC9E9774" w:tentative="1">
      <w:start w:val="1"/>
      <w:numFmt w:val="bullet"/>
      <w:lvlText w:val="•"/>
      <w:lvlJc w:val="left"/>
      <w:pPr>
        <w:tabs>
          <w:tab w:val="num" w:pos="2160"/>
        </w:tabs>
        <w:ind w:left="2160" w:hanging="360"/>
      </w:pPr>
      <w:rPr>
        <w:rFonts w:ascii="Arial" w:hAnsi="Arial" w:hint="default"/>
      </w:rPr>
    </w:lvl>
    <w:lvl w:ilvl="3" w:tplc="CA38578C" w:tentative="1">
      <w:start w:val="1"/>
      <w:numFmt w:val="bullet"/>
      <w:lvlText w:val="•"/>
      <w:lvlJc w:val="left"/>
      <w:pPr>
        <w:tabs>
          <w:tab w:val="num" w:pos="2880"/>
        </w:tabs>
        <w:ind w:left="2880" w:hanging="360"/>
      </w:pPr>
      <w:rPr>
        <w:rFonts w:ascii="Arial" w:hAnsi="Arial" w:hint="default"/>
      </w:rPr>
    </w:lvl>
    <w:lvl w:ilvl="4" w:tplc="09EAC69E" w:tentative="1">
      <w:start w:val="1"/>
      <w:numFmt w:val="bullet"/>
      <w:lvlText w:val="•"/>
      <w:lvlJc w:val="left"/>
      <w:pPr>
        <w:tabs>
          <w:tab w:val="num" w:pos="3600"/>
        </w:tabs>
        <w:ind w:left="3600" w:hanging="360"/>
      </w:pPr>
      <w:rPr>
        <w:rFonts w:ascii="Arial" w:hAnsi="Arial" w:hint="default"/>
      </w:rPr>
    </w:lvl>
    <w:lvl w:ilvl="5" w:tplc="505EA1AC" w:tentative="1">
      <w:start w:val="1"/>
      <w:numFmt w:val="bullet"/>
      <w:lvlText w:val="•"/>
      <w:lvlJc w:val="left"/>
      <w:pPr>
        <w:tabs>
          <w:tab w:val="num" w:pos="4320"/>
        </w:tabs>
        <w:ind w:left="4320" w:hanging="360"/>
      </w:pPr>
      <w:rPr>
        <w:rFonts w:ascii="Arial" w:hAnsi="Arial" w:hint="default"/>
      </w:rPr>
    </w:lvl>
    <w:lvl w:ilvl="6" w:tplc="BBCE419A" w:tentative="1">
      <w:start w:val="1"/>
      <w:numFmt w:val="bullet"/>
      <w:lvlText w:val="•"/>
      <w:lvlJc w:val="left"/>
      <w:pPr>
        <w:tabs>
          <w:tab w:val="num" w:pos="5040"/>
        </w:tabs>
        <w:ind w:left="5040" w:hanging="360"/>
      </w:pPr>
      <w:rPr>
        <w:rFonts w:ascii="Arial" w:hAnsi="Arial" w:hint="default"/>
      </w:rPr>
    </w:lvl>
    <w:lvl w:ilvl="7" w:tplc="1BEEEA68" w:tentative="1">
      <w:start w:val="1"/>
      <w:numFmt w:val="bullet"/>
      <w:lvlText w:val="•"/>
      <w:lvlJc w:val="left"/>
      <w:pPr>
        <w:tabs>
          <w:tab w:val="num" w:pos="5760"/>
        </w:tabs>
        <w:ind w:left="5760" w:hanging="360"/>
      </w:pPr>
      <w:rPr>
        <w:rFonts w:ascii="Arial" w:hAnsi="Arial" w:hint="default"/>
      </w:rPr>
    </w:lvl>
    <w:lvl w:ilvl="8" w:tplc="5630DD24" w:tentative="1">
      <w:start w:val="1"/>
      <w:numFmt w:val="bullet"/>
      <w:lvlText w:val="•"/>
      <w:lvlJc w:val="left"/>
      <w:pPr>
        <w:tabs>
          <w:tab w:val="num" w:pos="6480"/>
        </w:tabs>
        <w:ind w:left="6480" w:hanging="360"/>
      </w:pPr>
      <w:rPr>
        <w:rFonts w:ascii="Arial" w:hAnsi="Arial" w:hint="default"/>
      </w:rPr>
    </w:lvl>
  </w:abstractNum>
  <w:abstractNum w:abstractNumId="31">
    <w:nsid w:val="7685261A"/>
    <w:multiLevelType w:val="hybridMultilevel"/>
    <w:tmpl w:val="C56EA08C"/>
    <w:lvl w:ilvl="0" w:tplc="B178E2F2">
      <w:start w:val="1"/>
      <w:numFmt w:val="bullet"/>
      <w:lvlText w:val=""/>
      <w:lvlJc w:val="left"/>
      <w:pPr>
        <w:tabs>
          <w:tab w:val="num" w:pos="720"/>
        </w:tabs>
        <w:ind w:left="720" w:hanging="360"/>
      </w:pPr>
      <w:rPr>
        <w:rFonts w:ascii="Wingdings 3" w:hAnsi="Wingdings 3" w:hint="default"/>
      </w:rPr>
    </w:lvl>
    <w:lvl w:ilvl="1" w:tplc="FE743448" w:tentative="1">
      <w:start w:val="1"/>
      <w:numFmt w:val="bullet"/>
      <w:lvlText w:val=""/>
      <w:lvlJc w:val="left"/>
      <w:pPr>
        <w:tabs>
          <w:tab w:val="num" w:pos="1440"/>
        </w:tabs>
        <w:ind w:left="1440" w:hanging="360"/>
      </w:pPr>
      <w:rPr>
        <w:rFonts w:ascii="Wingdings 3" w:hAnsi="Wingdings 3" w:hint="default"/>
      </w:rPr>
    </w:lvl>
    <w:lvl w:ilvl="2" w:tplc="1B4C8E30" w:tentative="1">
      <w:start w:val="1"/>
      <w:numFmt w:val="bullet"/>
      <w:lvlText w:val=""/>
      <w:lvlJc w:val="left"/>
      <w:pPr>
        <w:tabs>
          <w:tab w:val="num" w:pos="2160"/>
        </w:tabs>
        <w:ind w:left="2160" w:hanging="360"/>
      </w:pPr>
      <w:rPr>
        <w:rFonts w:ascii="Wingdings 3" w:hAnsi="Wingdings 3" w:hint="default"/>
      </w:rPr>
    </w:lvl>
    <w:lvl w:ilvl="3" w:tplc="5470B738" w:tentative="1">
      <w:start w:val="1"/>
      <w:numFmt w:val="bullet"/>
      <w:lvlText w:val=""/>
      <w:lvlJc w:val="left"/>
      <w:pPr>
        <w:tabs>
          <w:tab w:val="num" w:pos="2880"/>
        </w:tabs>
        <w:ind w:left="2880" w:hanging="360"/>
      </w:pPr>
      <w:rPr>
        <w:rFonts w:ascii="Wingdings 3" w:hAnsi="Wingdings 3" w:hint="default"/>
      </w:rPr>
    </w:lvl>
    <w:lvl w:ilvl="4" w:tplc="5D5C25C6" w:tentative="1">
      <w:start w:val="1"/>
      <w:numFmt w:val="bullet"/>
      <w:lvlText w:val=""/>
      <w:lvlJc w:val="left"/>
      <w:pPr>
        <w:tabs>
          <w:tab w:val="num" w:pos="3600"/>
        </w:tabs>
        <w:ind w:left="3600" w:hanging="360"/>
      </w:pPr>
      <w:rPr>
        <w:rFonts w:ascii="Wingdings 3" w:hAnsi="Wingdings 3" w:hint="default"/>
      </w:rPr>
    </w:lvl>
    <w:lvl w:ilvl="5" w:tplc="648A7A80" w:tentative="1">
      <w:start w:val="1"/>
      <w:numFmt w:val="bullet"/>
      <w:lvlText w:val=""/>
      <w:lvlJc w:val="left"/>
      <w:pPr>
        <w:tabs>
          <w:tab w:val="num" w:pos="4320"/>
        </w:tabs>
        <w:ind w:left="4320" w:hanging="360"/>
      </w:pPr>
      <w:rPr>
        <w:rFonts w:ascii="Wingdings 3" w:hAnsi="Wingdings 3" w:hint="default"/>
      </w:rPr>
    </w:lvl>
    <w:lvl w:ilvl="6" w:tplc="2348C2D2" w:tentative="1">
      <w:start w:val="1"/>
      <w:numFmt w:val="bullet"/>
      <w:lvlText w:val=""/>
      <w:lvlJc w:val="left"/>
      <w:pPr>
        <w:tabs>
          <w:tab w:val="num" w:pos="5040"/>
        </w:tabs>
        <w:ind w:left="5040" w:hanging="360"/>
      </w:pPr>
      <w:rPr>
        <w:rFonts w:ascii="Wingdings 3" w:hAnsi="Wingdings 3" w:hint="default"/>
      </w:rPr>
    </w:lvl>
    <w:lvl w:ilvl="7" w:tplc="778CB774" w:tentative="1">
      <w:start w:val="1"/>
      <w:numFmt w:val="bullet"/>
      <w:lvlText w:val=""/>
      <w:lvlJc w:val="left"/>
      <w:pPr>
        <w:tabs>
          <w:tab w:val="num" w:pos="5760"/>
        </w:tabs>
        <w:ind w:left="5760" w:hanging="360"/>
      </w:pPr>
      <w:rPr>
        <w:rFonts w:ascii="Wingdings 3" w:hAnsi="Wingdings 3" w:hint="default"/>
      </w:rPr>
    </w:lvl>
    <w:lvl w:ilvl="8" w:tplc="56C0941A"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24"/>
  </w:num>
  <w:num w:numId="3">
    <w:abstractNumId w:val="29"/>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6"/>
  </w:num>
  <w:num w:numId="7">
    <w:abstractNumId w:val="27"/>
  </w:num>
  <w:num w:numId="8">
    <w:abstractNumId w:val="11"/>
  </w:num>
  <w:num w:numId="9">
    <w:abstractNumId w:val="16"/>
  </w:num>
  <w:num w:numId="10">
    <w:abstractNumId w:val="3"/>
  </w:num>
  <w:num w:numId="11">
    <w:abstractNumId w:val="20"/>
  </w:num>
  <w:num w:numId="12">
    <w:abstractNumId w:val="7"/>
  </w:num>
  <w:num w:numId="13">
    <w:abstractNumId w:val="0"/>
  </w:num>
  <w:num w:numId="14">
    <w:abstractNumId w:val="13"/>
  </w:num>
  <w:num w:numId="15">
    <w:abstractNumId w:val="31"/>
  </w:num>
  <w:num w:numId="16">
    <w:abstractNumId w:val="28"/>
  </w:num>
  <w:num w:numId="17">
    <w:abstractNumId w:val="15"/>
  </w:num>
  <w:num w:numId="18">
    <w:abstractNumId w:val="23"/>
  </w:num>
  <w:num w:numId="19">
    <w:abstractNumId w:val="12"/>
  </w:num>
  <w:num w:numId="20">
    <w:abstractNumId w:val="5"/>
  </w:num>
  <w:num w:numId="21">
    <w:abstractNumId w:val="18"/>
  </w:num>
  <w:num w:numId="22">
    <w:abstractNumId w:val="14"/>
  </w:num>
  <w:num w:numId="23">
    <w:abstractNumId w:val="30"/>
  </w:num>
  <w:num w:numId="24">
    <w:abstractNumId w:val="8"/>
  </w:num>
  <w:num w:numId="25">
    <w:abstractNumId w:val="9"/>
  </w:num>
  <w:num w:numId="26">
    <w:abstractNumId w:val="25"/>
  </w:num>
  <w:num w:numId="27">
    <w:abstractNumId w:val="1"/>
  </w:num>
  <w:num w:numId="28">
    <w:abstractNumId w:val="4"/>
  </w:num>
  <w:num w:numId="29">
    <w:abstractNumId w:val="22"/>
  </w:num>
  <w:num w:numId="30">
    <w:abstractNumId w:val="21"/>
  </w:num>
  <w:num w:numId="31">
    <w:abstractNumId w:val="17"/>
  </w:num>
  <w:num w:numId="32">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01D"/>
    <w:rsid w:val="0002560F"/>
    <w:rsid w:val="00027315"/>
    <w:rsid w:val="000344D6"/>
    <w:rsid w:val="00037145"/>
    <w:rsid w:val="00041D9B"/>
    <w:rsid w:val="00045C18"/>
    <w:rsid w:val="000504C4"/>
    <w:rsid w:val="00051F24"/>
    <w:rsid w:val="000534D7"/>
    <w:rsid w:val="0005483A"/>
    <w:rsid w:val="000615E2"/>
    <w:rsid w:val="00065EEB"/>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901D9"/>
    <w:rsid w:val="00190268"/>
    <w:rsid w:val="00190836"/>
    <w:rsid w:val="00190A4B"/>
    <w:rsid w:val="001929E8"/>
    <w:rsid w:val="00196DDE"/>
    <w:rsid w:val="001A088C"/>
    <w:rsid w:val="001A1AD8"/>
    <w:rsid w:val="001A2B48"/>
    <w:rsid w:val="001A5C79"/>
    <w:rsid w:val="001A7640"/>
    <w:rsid w:val="001B3DDE"/>
    <w:rsid w:val="001B5BA5"/>
    <w:rsid w:val="001D28B0"/>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54B46"/>
    <w:rsid w:val="00264163"/>
    <w:rsid w:val="002673FF"/>
    <w:rsid w:val="00270405"/>
    <w:rsid w:val="00277863"/>
    <w:rsid w:val="00284C9F"/>
    <w:rsid w:val="00293093"/>
    <w:rsid w:val="00294980"/>
    <w:rsid w:val="002A0D0B"/>
    <w:rsid w:val="002A4C7D"/>
    <w:rsid w:val="002D12D4"/>
    <w:rsid w:val="002D46C2"/>
    <w:rsid w:val="002D64F0"/>
    <w:rsid w:val="002D6D60"/>
    <w:rsid w:val="002D7C05"/>
    <w:rsid w:val="002E16DB"/>
    <w:rsid w:val="002F33E0"/>
    <w:rsid w:val="002F4F3E"/>
    <w:rsid w:val="002F77DB"/>
    <w:rsid w:val="0030103F"/>
    <w:rsid w:val="00301A6A"/>
    <w:rsid w:val="00303051"/>
    <w:rsid w:val="00305BF0"/>
    <w:rsid w:val="003120E5"/>
    <w:rsid w:val="0031638E"/>
    <w:rsid w:val="00317FF4"/>
    <w:rsid w:val="00322313"/>
    <w:rsid w:val="00322FAA"/>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C07E8"/>
    <w:rsid w:val="003C2194"/>
    <w:rsid w:val="003C4EB8"/>
    <w:rsid w:val="003D13CB"/>
    <w:rsid w:val="003D5906"/>
    <w:rsid w:val="003D68F6"/>
    <w:rsid w:val="003D6E17"/>
    <w:rsid w:val="003D73AD"/>
    <w:rsid w:val="003D73EC"/>
    <w:rsid w:val="003E2D97"/>
    <w:rsid w:val="003E5486"/>
    <w:rsid w:val="00400857"/>
    <w:rsid w:val="00401915"/>
    <w:rsid w:val="00405E73"/>
    <w:rsid w:val="004120F1"/>
    <w:rsid w:val="004127AD"/>
    <w:rsid w:val="004130BD"/>
    <w:rsid w:val="00421F90"/>
    <w:rsid w:val="004241D6"/>
    <w:rsid w:val="00424624"/>
    <w:rsid w:val="004251CC"/>
    <w:rsid w:val="004256BA"/>
    <w:rsid w:val="0042661C"/>
    <w:rsid w:val="004323BF"/>
    <w:rsid w:val="00432E65"/>
    <w:rsid w:val="00436646"/>
    <w:rsid w:val="004370E5"/>
    <w:rsid w:val="00437E21"/>
    <w:rsid w:val="00440392"/>
    <w:rsid w:val="004556D2"/>
    <w:rsid w:val="00460D4B"/>
    <w:rsid w:val="004610E2"/>
    <w:rsid w:val="00464A18"/>
    <w:rsid w:val="0046519F"/>
    <w:rsid w:val="00466CFF"/>
    <w:rsid w:val="004679D5"/>
    <w:rsid w:val="004702B4"/>
    <w:rsid w:val="004710C2"/>
    <w:rsid w:val="0047158A"/>
    <w:rsid w:val="0047453C"/>
    <w:rsid w:val="004777DD"/>
    <w:rsid w:val="00477FB0"/>
    <w:rsid w:val="00477FF1"/>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46C1"/>
    <w:rsid w:val="00515CF3"/>
    <w:rsid w:val="00524F8D"/>
    <w:rsid w:val="00527F21"/>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75C97"/>
    <w:rsid w:val="006816ED"/>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1C6C"/>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82586"/>
    <w:rsid w:val="00783A75"/>
    <w:rsid w:val="00795642"/>
    <w:rsid w:val="007A4AEF"/>
    <w:rsid w:val="007A5E75"/>
    <w:rsid w:val="007B0168"/>
    <w:rsid w:val="007B6F51"/>
    <w:rsid w:val="007B78B1"/>
    <w:rsid w:val="007C3292"/>
    <w:rsid w:val="007C6790"/>
    <w:rsid w:val="007D1216"/>
    <w:rsid w:val="007D3018"/>
    <w:rsid w:val="007D3A18"/>
    <w:rsid w:val="007E015F"/>
    <w:rsid w:val="007E2634"/>
    <w:rsid w:val="007E4068"/>
    <w:rsid w:val="007E62B9"/>
    <w:rsid w:val="007E7522"/>
    <w:rsid w:val="008000A1"/>
    <w:rsid w:val="00801748"/>
    <w:rsid w:val="00803930"/>
    <w:rsid w:val="00803C66"/>
    <w:rsid w:val="00810FA7"/>
    <w:rsid w:val="008207F2"/>
    <w:rsid w:val="00820FE7"/>
    <w:rsid w:val="008219FE"/>
    <w:rsid w:val="008248DB"/>
    <w:rsid w:val="008265A7"/>
    <w:rsid w:val="00833BD3"/>
    <w:rsid w:val="00834D02"/>
    <w:rsid w:val="00837BAC"/>
    <w:rsid w:val="00841EA1"/>
    <w:rsid w:val="0084562B"/>
    <w:rsid w:val="008510BC"/>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34E8"/>
    <w:rsid w:val="008A3F94"/>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D3F38"/>
    <w:rsid w:val="009D6A0A"/>
    <w:rsid w:val="009E330F"/>
    <w:rsid w:val="009E59E7"/>
    <w:rsid w:val="009E5F9D"/>
    <w:rsid w:val="009E607B"/>
    <w:rsid w:val="009F32FC"/>
    <w:rsid w:val="009F4E9F"/>
    <w:rsid w:val="009F51B3"/>
    <w:rsid w:val="009F6623"/>
    <w:rsid w:val="009F7A10"/>
    <w:rsid w:val="00A00885"/>
    <w:rsid w:val="00A01017"/>
    <w:rsid w:val="00A0102E"/>
    <w:rsid w:val="00A03660"/>
    <w:rsid w:val="00A03731"/>
    <w:rsid w:val="00A06228"/>
    <w:rsid w:val="00A10A08"/>
    <w:rsid w:val="00A176D7"/>
    <w:rsid w:val="00A356BD"/>
    <w:rsid w:val="00A36D78"/>
    <w:rsid w:val="00A37152"/>
    <w:rsid w:val="00A41541"/>
    <w:rsid w:val="00A41B8B"/>
    <w:rsid w:val="00A43379"/>
    <w:rsid w:val="00A43CDE"/>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F3F72"/>
    <w:rsid w:val="00AF737F"/>
    <w:rsid w:val="00B124B4"/>
    <w:rsid w:val="00B1359F"/>
    <w:rsid w:val="00B13B59"/>
    <w:rsid w:val="00B16A60"/>
    <w:rsid w:val="00B227FE"/>
    <w:rsid w:val="00B2652D"/>
    <w:rsid w:val="00B351AE"/>
    <w:rsid w:val="00B4227B"/>
    <w:rsid w:val="00B47CCE"/>
    <w:rsid w:val="00B50AE0"/>
    <w:rsid w:val="00B617F6"/>
    <w:rsid w:val="00B7052C"/>
    <w:rsid w:val="00B70754"/>
    <w:rsid w:val="00B7304E"/>
    <w:rsid w:val="00B74172"/>
    <w:rsid w:val="00B767AD"/>
    <w:rsid w:val="00B84FDB"/>
    <w:rsid w:val="00B85A67"/>
    <w:rsid w:val="00B86071"/>
    <w:rsid w:val="00B862E4"/>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77AA"/>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5034"/>
    <w:rsid w:val="00C85F5E"/>
    <w:rsid w:val="00C87DDF"/>
    <w:rsid w:val="00C92399"/>
    <w:rsid w:val="00CA0210"/>
    <w:rsid w:val="00CA2A1B"/>
    <w:rsid w:val="00CB0010"/>
    <w:rsid w:val="00CB0393"/>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1F0E"/>
    <w:rsid w:val="00D42A34"/>
    <w:rsid w:val="00D42AD1"/>
    <w:rsid w:val="00D43B17"/>
    <w:rsid w:val="00D559BB"/>
    <w:rsid w:val="00D65A2B"/>
    <w:rsid w:val="00D7045F"/>
    <w:rsid w:val="00D72087"/>
    <w:rsid w:val="00D72795"/>
    <w:rsid w:val="00D72BDE"/>
    <w:rsid w:val="00D806EA"/>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C730E"/>
    <w:rsid w:val="00DD0263"/>
    <w:rsid w:val="00DD1583"/>
    <w:rsid w:val="00DD2F3B"/>
    <w:rsid w:val="00DD534E"/>
    <w:rsid w:val="00DE16F3"/>
    <w:rsid w:val="00DE34A8"/>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7D8C"/>
    <w:rsid w:val="00EA0C31"/>
    <w:rsid w:val="00EA4FA5"/>
    <w:rsid w:val="00EA7E53"/>
    <w:rsid w:val="00EB18C4"/>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25A"/>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611020">
      <w:bodyDiv w:val="1"/>
      <w:marLeft w:val="0"/>
      <w:marRight w:val="0"/>
      <w:marTop w:val="0"/>
      <w:marBottom w:val="0"/>
      <w:divBdr>
        <w:top w:val="none" w:sz="0" w:space="0" w:color="auto"/>
        <w:left w:val="none" w:sz="0" w:space="0" w:color="auto"/>
        <w:bottom w:val="none" w:sz="0" w:space="0" w:color="auto"/>
        <w:right w:val="none" w:sz="0" w:space="0" w:color="auto"/>
      </w:divBdr>
      <w:divsChild>
        <w:div w:id="1031489432">
          <w:marLeft w:val="446"/>
          <w:marRight w:val="0"/>
          <w:marTop w:val="200"/>
          <w:marBottom w:val="0"/>
          <w:divBdr>
            <w:top w:val="none" w:sz="0" w:space="0" w:color="auto"/>
            <w:left w:val="none" w:sz="0" w:space="0" w:color="auto"/>
            <w:bottom w:val="none" w:sz="0" w:space="0" w:color="auto"/>
            <w:right w:val="none" w:sz="0" w:space="0" w:color="auto"/>
          </w:divBdr>
        </w:div>
        <w:div w:id="1683435328">
          <w:marLeft w:val="446"/>
          <w:marRight w:val="0"/>
          <w:marTop w:val="200"/>
          <w:marBottom w:val="0"/>
          <w:divBdr>
            <w:top w:val="none" w:sz="0" w:space="0" w:color="auto"/>
            <w:left w:val="none" w:sz="0" w:space="0" w:color="auto"/>
            <w:bottom w:val="none" w:sz="0" w:space="0" w:color="auto"/>
            <w:right w:val="none" w:sz="0" w:space="0" w:color="auto"/>
          </w:divBdr>
        </w:div>
        <w:div w:id="2065711182">
          <w:marLeft w:val="446"/>
          <w:marRight w:val="0"/>
          <w:marTop w:val="200"/>
          <w:marBottom w:val="0"/>
          <w:divBdr>
            <w:top w:val="none" w:sz="0" w:space="0" w:color="auto"/>
            <w:left w:val="none" w:sz="0" w:space="0" w:color="auto"/>
            <w:bottom w:val="none" w:sz="0" w:space="0" w:color="auto"/>
            <w:right w:val="none" w:sz="0" w:space="0" w:color="auto"/>
          </w:divBdr>
        </w:div>
        <w:div w:id="512964522">
          <w:marLeft w:val="446"/>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1166596">
      <w:bodyDiv w:val="1"/>
      <w:marLeft w:val="0"/>
      <w:marRight w:val="0"/>
      <w:marTop w:val="0"/>
      <w:marBottom w:val="0"/>
      <w:divBdr>
        <w:top w:val="none" w:sz="0" w:space="0" w:color="auto"/>
        <w:left w:val="none" w:sz="0" w:space="0" w:color="auto"/>
        <w:bottom w:val="none" w:sz="0" w:space="0" w:color="auto"/>
        <w:right w:val="none" w:sz="0" w:space="0" w:color="auto"/>
      </w:divBdr>
      <w:divsChild>
        <w:div w:id="1187711990">
          <w:marLeft w:val="547"/>
          <w:marRight w:val="0"/>
          <w:marTop w:val="200"/>
          <w:marBottom w:val="0"/>
          <w:divBdr>
            <w:top w:val="none" w:sz="0" w:space="0" w:color="auto"/>
            <w:left w:val="none" w:sz="0" w:space="0" w:color="auto"/>
            <w:bottom w:val="none" w:sz="0" w:space="0" w:color="auto"/>
            <w:right w:val="none" w:sz="0" w:space="0" w:color="auto"/>
          </w:divBdr>
        </w:div>
        <w:div w:id="914096668">
          <w:marLeft w:val="547"/>
          <w:marRight w:val="0"/>
          <w:marTop w:val="200"/>
          <w:marBottom w:val="0"/>
          <w:divBdr>
            <w:top w:val="none" w:sz="0" w:space="0" w:color="auto"/>
            <w:left w:val="none" w:sz="0" w:space="0" w:color="auto"/>
            <w:bottom w:val="none" w:sz="0" w:space="0" w:color="auto"/>
            <w:right w:val="none" w:sz="0" w:space="0" w:color="auto"/>
          </w:divBdr>
        </w:div>
        <w:div w:id="714231592">
          <w:marLeft w:val="547"/>
          <w:marRight w:val="0"/>
          <w:marTop w:val="200"/>
          <w:marBottom w:val="0"/>
          <w:divBdr>
            <w:top w:val="none" w:sz="0" w:space="0" w:color="auto"/>
            <w:left w:val="none" w:sz="0" w:space="0" w:color="auto"/>
            <w:bottom w:val="none" w:sz="0" w:space="0" w:color="auto"/>
            <w:right w:val="none" w:sz="0" w:space="0" w:color="auto"/>
          </w:divBdr>
        </w:div>
        <w:div w:id="34349575">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1740140">
      <w:bodyDiv w:val="1"/>
      <w:marLeft w:val="0"/>
      <w:marRight w:val="0"/>
      <w:marTop w:val="0"/>
      <w:marBottom w:val="0"/>
      <w:divBdr>
        <w:top w:val="none" w:sz="0" w:space="0" w:color="auto"/>
        <w:left w:val="none" w:sz="0" w:space="0" w:color="auto"/>
        <w:bottom w:val="none" w:sz="0" w:space="0" w:color="auto"/>
        <w:right w:val="none" w:sz="0" w:space="0" w:color="auto"/>
      </w:divBdr>
      <w:divsChild>
        <w:div w:id="1006785525">
          <w:marLeft w:val="547"/>
          <w:marRight w:val="0"/>
          <w:marTop w:val="200"/>
          <w:marBottom w:val="0"/>
          <w:divBdr>
            <w:top w:val="none" w:sz="0" w:space="0" w:color="auto"/>
            <w:left w:val="none" w:sz="0" w:space="0" w:color="auto"/>
            <w:bottom w:val="none" w:sz="0" w:space="0" w:color="auto"/>
            <w:right w:val="none" w:sz="0" w:space="0" w:color="auto"/>
          </w:divBdr>
        </w:div>
        <w:div w:id="1647932638">
          <w:marLeft w:val="547"/>
          <w:marRight w:val="0"/>
          <w:marTop w:val="200"/>
          <w:marBottom w:val="0"/>
          <w:divBdr>
            <w:top w:val="none" w:sz="0" w:space="0" w:color="auto"/>
            <w:left w:val="none" w:sz="0" w:space="0" w:color="auto"/>
            <w:bottom w:val="none" w:sz="0" w:space="0" w:color="auto"/>
            <w:right w:val="none" w:sz="0" w:space="0" w:color="auto"/>
          </w:divBdr>
        </w:div>
        <w:div w:id="1740132414">
          <w:marLeft w:val="547"/>
          <w:marRight w:val="0"/>
          <w:marTop w:val="200"/>
          <w:marBottom w:val="0"/>
          <w:divBdr>
            <w:top w:val="none" w:sz="0" w:space="0" w:color="auto"/>
            <w:left w:val="none" w:sz="0" w:space="0" w:color="auto"/>
            <w:bottom w:val="none" w:sz="0" w:space="0" w:color="auto"/>
            <w:right w:val="none" w:sz="0" w:space="0" w:color="auto"/>
          </w:divBdr>
        </w:div>
        <w:div w:id="747850951">
          <w:marLeft w:val="547"/>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1336273">
      <w:bodyDiv w:val="1"/>
      <w:marLeft w:val="0"/>
      <w:marRight w:val="0"/>
      <w:marTop w:val="0"/>
      <w:marBottom w:val="0"/>
      <w:divBdr>
        <w:top w:val="none" w:sz="0" w:space="0" w:color="auto"/>
        <w:left w:val="none" w:sz="0" w:space="0" w:color="auto"/>
        <w:bottom w:val="none" w:sz="0" w:space="0" w:color="auto"/>
        <w:right w:val="none" w:sz="0" w:space="0" w:color="auto"/>
      </w:divBdr>
      <w:divsChild>
        <w:div w:id="2044209164">
          <w:marLeft w:val="547"/>
          <w:marRight w:val="0"/>
          <w:marTop w:val="200"/>
          <w:marBottom w:val="0"/>
          <w:divBdr>
            <w:top w:val="none" w:sz="0" w:space="0" w:color="auto"/>
            <w:left w:val="none" w:sz="0" w:space="0" w:color="auto"/>
            <w:bottom w:val="none" w:sz="0" w:space="0" w:color="auto"/>
            <w:right w:val="none" w:sz="0" w:space="0" w:color="auto"/>
          </w:divBdr>
        </w:div>
        <w:div w:id="1693994383">
          <w:marLeft w:val="547"/>
          <w:marRight w:val="0"/>
          <w:marTop w:val="200"/>
          <w:marBottom w:val="0"/>
          <w:divBdr>
            <w:top w:val="none" w:sz="0" w:space="0" w:color="auto"/>
            <w:left w:val="none" w:sz="0" w:space="0" w:color="auto"/>
            <w:bottom w:val="none" w:sz="0" w:space="0" w:color="auto"/>
            <w:right w:val="none" w:sz="0" w:space="0" w:color="auto"/>
          </w:divBdr>
        </w:div>
        <w:div w:id="821505612">
          <w:marLeft w:val="1166"/>
          <w:marRight w:val="0"/>
          <w:marTop w:val="200"/>
          <w:marBottom w:val="0"/>
          <w:divBdr>
            <w:top w:val="none" w:sz="0" w:space="0" w:color="auto"/>
            <w:left w:val="none" w:sz="0" w:space="0" w:color="auto"/>
            <w:bottom w:val="none" w:sz="0" w:space="0" w:color="auto"/>
            <w:right w:val="none" w:sz="0" w:space="0" w:color="auto"/>
          </w:divBdr>
        </w:div>
        <w:div w:id="1643542234">
          <w:marLeft w:val="1166"/>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1912850">
      <w:bodyDiv w:val="1"/>
      <w:marLeft w:val="0"/>
      <w:marRight w:val="0"/>
      <w:marTop w:val="0"/>
      <w:marBottom w:val="0"/>
      <w:divBdr>
        <w:top w:val="none" w:sz="0" w:space="0" w:color="auto"/>
        <w:left w:val="none" w:sz="0" w:space="0" w:color="auto"/>
        <w:bottom w:val="none" w:sz="0" w:space="0" w:color="auto"/>
        <w:right w:val="none" w:sz="0" w:space="0" w:color="auto"/>
      </w:divBdr>
      <w:divsChild>
        <w:div w:id="457720407">
          <w:marLeft w:val="547"/>
          <w:marRight w:val="0"/>
          <w:marTop w:val="200"/>
          <w:marBottom w:val="0"/>
          <w:divBdr>
            <w:top w:val="none" w:sz="0" w:space="0" w:color="auto"/>
            <w:left w:val="none" w:sz="0" w:space="0" w:color="auto"/>
            <w:bottom w:val="none" w:sz="0" w:space="0" w:color="auto"/>
            <w:right w:val="none" w:sz="0" w:space="0" w:color="auto"/>
          </w:divBdr>
        </w:div>
        <w:div w:id="694961458">
          <w:marLeft w:val="547"/>
          <w:marRight w:val="0"/>
          <w:marTop w:val="200"/>
          <w:marBottom w:val="0"/>
          <w:divBdr>
            <w:top w:val="none" w:sz="0" w:space="0" w:color="auto"/>
            <w:left w:val="none" w:sz="0" w:space="0" w:color="auto"/>
            <w:bottom w:val="none" w:sz="0" w:space="0" w:color="auto"/>
            <w:right w:val="none" w:sz="0" w:space="0" w:color="auto"/>
          </w:divBdr>
        </w:div>
        <w:div w:id="1613170717">
          <w:marLeft w:val="547"/>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3835573">
      <w:bodyDiv w:val="1"/>
      <w:marLeft w:val="0"/>
      <w:marRight w:val="0"/>
      <w:marTop w:val="0"/>
      <w:marBottom w:val="0"/>
      <w:divBdr>
        <w:top w:val="none" w:sz="0" w:space="0" w:color="auto"/>
        <w:left w:val="none" w:sz="0" w:space="0" w:color="auto"/>
        <w:bottom w:val="none" w:sz="0" w:space="0" w:color="auto"/>
        <w:right w:val="none" w:sz="0" w:space="0" w:color="auto"/>
      </w:divBdr>
      <w:divsChild>
        <w:div w:id="1537155652">
          <w:marLeft w:val="547"/>
          <w:marRight w:val="0"/>
          <w:marTop w:val="200"/>
          <w:marBottom w:val="0"/>
          <w:divBdr>
            <w:top w:val="none" w:sz="0" w:space="0" w:color="auto"/>
            <w:left w:val="none" w:sz="0" w:space="0" w:color="auto"/>
            <w:bottom w:val="none" w:sz="0" w:space="0" w:color="auto"/>
            <w:right w:val="none" w:sz="0" w:space="0" w:color="auto"/>
          </w:divBdr>
        </w:div>
        <w:div w:id="1582637741">
          <w:marLeft w:val="547"/>
          <w:marRight w:val="0"/>
          <w:marTop w:val="200"/>
          <w:marBottom w:val="0"/>
          <w:divBdr>
            <w:top w:val="none" w:sz="0" w:space="0" w:color="auto"/>
            <w:left w:val="none" w:sz="0" w:space="0" w:color="auto"/>
            <w:bottom w:val="none" w:sz="0" w:space="0" w:color="auto"/>
            <w:right w:val="none" w:sz="0" w:space="0" w:color="auto"/>
          </w:divBdr>
        </w:div>
        <w:div w:id="474878966">
          <w:marLeft w:val="1166"/>
          <w:marRight w:val="0"/>
          <w:marTop w:val="200"/>
          <w:marBottom w:val="0"/>
          <w:divBdr>
            <w:top w:val="none" w:sz="0" w:space="0" w:color="auto"/>
            <w:left w:val="none" w:sz="0" w:space="0" w:color="auto"/>
            <w:bottom w:val="none" w:sz="0" w:space="0" w:color="auto"/>
            <w:right w:val="none" w:sz="0" w:space="0" w:color="auto"/>
          </w:divBdr>
        </w:div>
        <w:div w:id="1841308840">
          <w:marLeft w:val="1166"/>
          <w:marRight w:val="0"/>
          <w:marTop w:val="200"/>
          <w:marBottom w:val="0"/>
          <w:divBdr>
            <w:top w:val="none" w:sz="0" w:space="0" w:color="auto"/>
            <w:left w:val="none" w:sz="0" w:space="0" w:color="auto"/>
            <w:bottom w:val="none" w:sz="0" w:space="0" w:color="auto"/>
            <w:right w:val="none" w:sz="0" w:space="0" w:color="auto"/>
          </w:divBdr>
        </w:div>
      </w:divsChild>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1924165">
      <w:bodyDiv w:val="1"/>
      <w:marLeft w:val="0"/>
      <w:marRight w:val="0"/>
      <w:marTop w:val="0"/>
      <w:marBottom w:val="0"/>
      <w:divBdr>
        <w:top w:val="none" w:sz="0" w:space="0" w:color="auto"/>
        <w:left w:val="none" w:sz="0" w:space="0" w:color="auto"/>
        <w:bottom w:val="none" w:sz="0" w:space="0" w:color="auto"/>
        <w:right w:val="none" w:sz="0" w:space="0" w:color="auto"/>
      </w:divBdr>
      <w:divsChild>
        <w:div w:id="2117289147">
          <w:marLeft w:val="547"/>
          <w:marRight w:val="0"/>
          <w:marTop w:val="200"/>
          <w:marBottom w:val="0"/>
          <w:divBdr>
            <w:top w:val="none" w:sz="0" w:space="0" w:color="auto"/>
            <w:left w:val="none" w:sz="0" w:space="0" w:color="auto"/>
            <w:bottom w:val="none" w:sz="0" w:space="0" w:color="auto"/>
            <w:right w:val="none" w:sz="0" w:space="0" w:color="auto"/>
          </w:divBdr>
        </w:div>
        <w:div w:id="1717243778">
          <w:marLeft w:val="547"/>
          <w:marRight w:val="0"/>
          <w:marTop w:val="200"/>
          <w:marBottom w:val="0"/>
          <w:divBdr>
            <w:top w:val="none" w:sz="0" w:space="0" w:color="auto"/>
            <w:left w:val="none" w:sz="0" w:space="0" w:color="auto"/>
            <w:bottom w:val="none" w:sz="0" w:space="0" w:color="auto"/>
            <w:right w:val="none" w:sz="0" w:space="0" w:color="auto"/>
          </w:divBdr>
        </w:div>
        <w:div w:id="2021545102">
          <w:marLeft w:val="547"/>
          <w:marRight w:val="0"/>
          <w:marTop w:val="200"/>
          <w:marBottom w:val="0"/>
          <w:divBdr>
            <w:top w:val="none" w:sz="0" w:space="0" w:color="auto"/>
            <w:left w:val="none" w:sz="0" w:space="0" w:color="auto"/>
            <w:bottom w:val="none" w:sz="0" w:space="0" w:color="auto"/>
            <w:right w:val="none" w:sz="0" w:space="0" w:color="auto"/>
          </w:divBdr>
        </w:div>
        <w:div w:id="327562416">
          <w:marLeft w:val="547"/>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8194658">
      <w:bodyDiv w:val="1"/>
      <w:marLeft w:val="0"/>
      <w:marRight w:val="0"/>
      <w:marTop w:val="0"/>
      <w:marBottom w:val="0"/>
      <w:divBdr>
        <w:top w:val="none" w:sz="0" w:space="0" w:color="auto"/>
        <w:left w:val="none" w:sz="0" w:space="0" w:color="auto"/>
        <w:bottom w:val="none" w:sz="0" w:space="0" w:color="auto"/>
        <w:right w:val="none" w:sz="0" w:space="0" w:color="auto"/>
      </w:divBdr>
      <w:divsChild>
        <w:div w:id="692193814">
          <w:marLeft w:val="547"/>
          <w:marRight w:val="0"/>
          <w:marTop w:val="200"/>
          <w:marBottom w:val="0"/>
          <w:divBdr>
            <w:top w:val="none" w:sz="0" w:space="0" w:color="auto"/>
            <w:left w:val="none" w:sz="0" w:space="0" w:color="auto"/>
            <w:bottom w:val="none" w:sz="0" w:space="0" w:color="auto"/>
            <w:right w:val="none" w:sz="0" w:space="0" w:color="auto"/>
          </w:divBdr>
        </w:div>
        <w:div w:id="1691954245">
          <w:marLeft w:val="547"/>
          <w:marRight w:val="0"/>
          <w:marTop w:val="200"/>
          <w:marBottom w:val="0"/>
          <w:divBdr>
            <w:top w:val="none" w:sz="0" w:space="0" w:color="auto"/>
            <w:left w:val="none" w:sz="0" w:space="0" w:color="auto"/>
            <w:bottom w:val="none" w:sz="0" w:space="0" w:color="auto"/>
            <w:right w:val="none" w:sz="0" w:space="0" w:color="auto"/>
          </w:divBdr>
        </w:div>
        <w:div w:id="2088846572">
          <w:marLeft w:val="1166"/>
          <w:marRight w:val="0"/>
          <w:marTop w:val="200"/>
          <w:marBottom w:val="0"/>
          <w:divBdr>
            <w:top w:val="none" w:sz="0" w:space="0" w:color="auto"/>
            <w:left w:val="none" w:sz="0" w:space="0" w:color="auto"/>
            <w:bottom w:val="none" w:sz="0" w:space="0" w:color="auto"/>
            <w:right w:val="none" w:sz="0" w:space="0" w:color="auto"/>
          </w:divBdr>
        </w:div>
        <w:div w:id="905796667">
          <w:marLeft w:val="1166"/>
          <w:marRight w:val="0"/>
          <w:marTop w:val="200"/>
          <w:marBottom w:val="0"/>
          <w:divBdr>
            <w:top w:val="none" w:sz="0" w:space="0" w:color="auto"/>
            <w:left w:val="none" w:sz="0" w:space="0" w:color="auto"/>
            <w:bottom w:val="none" w:sz="0" w:space="0" w:color="auto"/>
            <w:right w:val="none" w:sz="0" w:space="0" w:color="auto"/>
          </w:divBdr>
        </w:div>
        <w:div w:id="320550375">
          <w:marLeft w:val="1166"/>
          <w:marRight w:val="0"/>
          <w:marTop w:val="200"/>
          <w:marBottom w:val="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551403">
      <w:bodyDiv w:val="1"/>
      <w:marLeft w:val="0"/>
      <w:marRight w:val="0"/>
      <w:marTop w:val="0"/>
      <w:marBottom w:val="0"/>
      <w:divBdr>
        <w:top w:val="none" w:sz="0" w:space="0" w:color="auto"/>
        <w:left w:val="none" w:sz="0" w:space="0" w:color="auto"/>
        <w:bottom w:val="none" w:sz="0" w:space="0" w:color="auto"/>
        <w:right w:val="none" w:sz="0" w:space="0" w:color="auto"/>
      </w:divBdr>
      <w:divsChild>
        <w:div w:id="998967241">
          <w:marLeft w:val="446"/>
          <w:marRight w:val="0"/>
          <w:marTop w:val="200"/>
          <w:marBottom w:val="0"/>
          <w:divBdr>
            <w:top w:val="none" w:sz="0" w:space="0" w:color="auto"/>
            <w:left w:val="none" w:sz="0" w:space="0" w:color="auto"/>
            <w:bottom w:val="none" w:sz="0" w:space="0" w:color="auto"/>
            <w:right w:val="none" w:sz="0" w:space="0" w:color="auto"/>
          </w:divBdr>
        </w:div>
        <w:div w:id="1682538246">
          <w:marLeft w:val="446"/>
          <w:marRight w:val="0"/>
          <w:marTop w:val="200"/>
          <w:marBottom w:val="0"/>
          <w:divBdr>
            <w:top w:val="none" w:sz="0" w:space="0" w:color="auto"/>
            <w:left w:val="none" w:sz="0" w:space="0" w:color="auto"/>
            <w:bottom w:val="none" w:sz="0" w:space="0" w:color="auto"/>
            <w:right w:val="none" w:sz="0" w:space="0" w:color="auto"/>
          </w:divBdr>
        </w:div>
        <w:div w:id="538132900">
          <w:marLeft w:val="446"/>
          <w:marRight w:val="0"/>
          <w:marTop w:val="200"/>
          <w:marBottom w:val="0"/>
          <w:divBdr>
            <w:top w:val="none" w:sz="0" w:space="0" w:color="auto"/>
            <w:left w:val="none" w:sz="0" w:space="0" w:color="auto"/>
            <w:bottom w:val="none" w:sz="0" w:space="0" w:color="auto"/>
            <w:right w:val="none" w:sz="0" w:space="0" w:color="auto"/>
          </w:divBdr>
        </w:div>
        <w:div w:id="255287709">
          <w:marLeft w:val="446"/>
          <w:marRight w:val="0"/>
          <w:marTop w:val="20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7981257">
      <w:bodyDiv w:val="1"/>
      <w:marLeft w:val="0"/>
      <w:marRight w:val="0"/>
      <w:marTop w:val="0"/>
      <w:marBottom w:val="0"/>
      <w:divBdr>
        <w:top w:val="none" w:sz="0" w:space="0" w:color="auto"/>
        <w:left w:val="none" w:sz="0" w:space="0" w:color="auto"/>
        <w:bottom w:val="none" w:sz="0" w:space="0" w:color="auto"/>
        <w:right w:val="none" w:sz="0" w:space="0" w:color="auto"/>
      </w:divBdr>
      <w:divsChild>
        <w:div w:id="917059124">
          <w:marLeft w:val="547"/>
          <w:marRight w:val="0"/>
          <w:marTop w:val="200"/>
          <w:marBottom w:val="0"/>
          <w:divBdr>
            <w:top w:val="none" w:sz="0" w:space="0" w:color="auto"/>
            <w:left w:val="none" w:sz="0" w:space="0" w:color="auto"/>
            <w:bottom w:val="none" w:sz="0" w:space="0" w:color="auto"/>
            <w:right w:val="none" w:sz="0" w:space="0" w:color="auto"/>
          </w:divBdr>
        </w:div>
        <w:div w:id="1754818413">
          <w:marLeft w:val="547"/>
          <w:marRight w:val="0"/>
          <w:marTop w:val="200"/>
          <w:marBottom w:val="0"/>
          <w:divBdr>
            <w:top w:val="none" w:sz="0" w:space="0" w:color="auto"/>
            <w:left w:val="none" w:sz="0" w:space="0" w:color="auto"/>
            <w:bottom w:val="none" w:sz="0" w:space="0" w:color="auto"/>
            <w:right w:val="none" w:sz="0" w:space="0" w:color="auto"/>
          </w:divBdr>
        </w:div>
        <w:div w:id="1256356615">
          <w:marLeft w:val="547"/>
          <w:marRight w:val="0"/>
          <w:marTop w:val="200"/>
          <w:marBottom w:val="0"/>
          <w:divBdr>
            <w:top w:val="none" w:sz="0" w:space="0" w:color="auto"/>
            <w:left w:val="none" w:sz="0" w:space="0" w:color="auto"/>
            <w:bottom w:val="none" w:sz="0" w:space="0" w:color="auto"/>
            <w:right w:val="none" w:sz="0" w:space="0" w:color="auto"/>
          </w:divBdr>
        </w:div>
        <w:div w:id="1872959242">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1999461882">
      <w:bodyDiv w:val="1"/>
      <w:marLeft w:val="0"/>
      <w:marRight w:val="0"/>
      <w:marTop w:val="0"/>
      <w:marBottom w:val="0"/>
      <w:divBdr>
        <w:top w:val="none" w:sz="0" w:space="0" w:color="auto"/>
        <w:left w:val="none" w:sz="0" w:space="0" w:color="auto"/>
        <w:bottom w:val="none" w:sz="0" w:space="0" w:color="auto"/>
        <w:right w:val="none" w:sz="0" w:space="0" w:color="auto"/>
      </w:divBdr>
      <w:divsChild>
        <w:div w:id="1916476327">
          <w:marLeft w:val="547"/>
          <w:marRight w:val="0"/>
          <w:marTop w:val="200"/>
          <w:marBottom w:val="0"/>
          <w:divBdr>
            <w:top w:val="none" w:sz="0" w:space="0" w:color="auto"/>
            <w:left w:val="none" w:sz="0" w:space="0" w:color="auto"/>
            <w:bottom w:val="none" w:sz="0" w:space="0" w:color="auto"/>
            <w:right w:val="none" w:sz="0" w:space="0" w:color="auto"/>
          </w:divBdr>
        </w:div>
        <w:div w:id="1646396850">
          <w:marLeft w:val="547"/>
          <w:marRight w:val="0"/>
          <w:marTop w:val="200"/>
          <w:marBottom w:val="0"/>
          <w:divBdr>
            <w:top w:val="none" w:sz="0" w:space="0" w:color="auto"/>
            <w:left w:val="none" w:sz="0" w:space="0" w:color="auto"/>
            <w:bottom w:val="none" w:sz="0" w:space="0" w:color="auto"/>
            <w:right w:val="none" w:sz="0" w:space="0" w:color="auto"/>
          </w:divBdr>
        </w:div>
        <w:div w:id="1951862778">
          <w:marLeft w:val="1166"/>
          <w:marRight w:val="0"/>
          <w:marTop w:val="200"/>
          <w:marBottom w:val="0"/>
          <w:divBdr>
            <w:top w:val="none" w:sz="0" w:space="0" w:color="auto"/>
            <w:left w:val="none" w:sz="0" w:space="0" w:color="auto"/>
            <w:bottom w:val="none" w:sz="0" w:space="0" w:color="auto"/>
            <w:right w:val="none" w:sz="0" w:space="0" w:color="auto"/>
          </w:divBdr>
        </w:div>
        <w:div w:id="366295404">
          <w:marLeft w:val="1166"/>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877614">
      <w:bodyDiv w:val="1"/>
      <w:marLeft w:val="0"/>
      <w:marRight w:val="0"/>
      <w:marTop w:val="0"/>
      <w:marBottom w:val="0"/>
      <w:divBdr>
        <w:top w:val="none" w:sz="0" w:space="0" w:color="auto"/>
        <w:left w:val="none" w:sz="0" w:space="0" w:color="auto"/>
        <w:bottom w:val="none" w:sz="0" w:space="0" w:color="auto"/>
        <w:right w:val="none" w:sz="0" w:space="0" w:color="auto"/>
      </w:divBdr>
      <w:divsChild>
        <w:div w:id="1693532573">
          <w:marLeft w:val="547"/>
          <w:marRight w:val="0"/>
          <w:marTop w:val="200"/>
          <w:marBottom w:val="0"/>
          <w:divBdr>
            <w:top w:val="none" w:sz="0" w:space="0" w:color="auto"/>
            <w:left w:val="none" w:sz="0" w:space="0" w:color="auto"/>
            <w:bottom w:val="none" w:sz="0" w:space="0" w:color="auto"/>
            <w:right w:val="none" w:sz="0" w:space="0" w:color="auto"/>
          </w:divBdr>
        </w:div>
        <w:div w:id="957688200">
          <w:marLeft w:val="547"/>
          <w:marRight w:val="0"/>
          <w:marTop w:val="200"/>
          <w:marBottom w:val="0"/>
          <w:divBdr>
            <w:top w:val="none" w:sz="0" w:space="0" w:color="auto"/>
            <w:left w:val="none" w:sz="0" w:space="0" w:color="auto"/>
            <w:bottom w:val="none" w:sz="0" w:space="0" w:color="auto"/>
            <w:right w:val="none" w:sz="0" w:space="0" w:color="auto"/>
          </w:divBdr>
        </w:div>
        <w:div w:id="144595085">
          <w:marLeft w:val="547"/>
          <w:marRight w:val="0"/>
          <w:marTop w:val="200"/>
          <w:marBottom w:val="0"/>
          <w:divBdr>
            <w:top w:val="none" w:sz="0" w:space="0" w:color="auto"/>
            <w:left w:val="none" w:sz="0" w:space="0" w:color="auto"/>
            <w:bottom w:val="none" w:sz="0" w:space="0" w:color="auto"/>
            <w:right w:val="none" w:sz="0" w:space="0" w:color="auto"/>
          </w:divBdr>
        </w:div>
        <w:div w:id="1577058557">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85EDCB-37E8-4EAF-B4FA-2B104FC99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15</Pages>
  <Words>2235</Words>
  <Characters>12741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223</cp:revision>
  <dcterms:created xsi:type="dcterms:W3CDTF">2021-01-06T11:34:00Z</dcterms:created>
  <dcterms:modified xsi:type="dcterms:W3CDTF">2024-09-05T06:20:00Z</dcterms:modified>
</cp:coreProperties>
</file>