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9D78FE" w:rsidP="00495E50">
      <w:pPr>
        <w:spacing w:line="360" w:lineRule="auto"/>
        <w:rPr>
          <w:rFonts w:ascii="Times New Roman" w:hAnsi="Times New Roman" w:cs="Times New Roman"/>
          <w:b/>
          <w:sz w:val="28"/>
          <w:szCs w:val="28"/>
        </w:rPr>
      </w:pPr>
      <w:r>
        <w:rPr>
          <w:rFonts w:ascii="Times New Roman" w:hAnsi="Times New Roman" w:cs="Times New Roman"/>
          <w:b/>
          <w:bCs/>
          <w:sz w:val="48"/>
          <w:szCs w:val="48"/>
        </w:rPr>
        <w:t>R</w:t>
      </w:r>
      <w:r w:rsidRPr="009D78FE">
        <w:rPr>
          <w:rFonts w:ascii="Times New Roman" w:hAnsi="Times New Roman" w:cs="Times New Roman"/>
          <w:b/>
          <w:bCs/>
          <w:sz w:val="48"/>
          <w:szCs w:val="48"/>
        </w:rPr>
        <w:t>eal estate search based on data mining</w:t>
      </w: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23369A" w:rsidRDefault="0023369A" w:rsidP="00B86842">
      <w:pPr>
        <w:numPr>
          <w:ilvl w:val="0"/>
          <w:numId w:val="8"/>
        </w:numPr>
        <w:spacing w:line="360" w:lineRule="auto"/>
        <w:jc w:val="both"/>
        <w:rPr>
          <w:rFonts w:ascii="Times New Roman" w:hAnsi="Times New Roman" w:cs="Times New Roman"/>
          <w:sz w:val="28"/>
          <w:szCs w:val="28"/>
          <w:lang w:val="en-IN"/>
        </w:rPr>
      </w:pPr>
      <w:r w:rsidRPr="0023369A">
        <w:rPr>
          <w:rFonts w:ascii="Times New Roman" w:hAnsi="Times New Roman" w:cs="Times New Roman"/>
          <w:sz w:val="28"/>
          <w:szCs w:val="28"/>
        </w:rPr>
        <w:t xml:space="preserve">Real estate investments have become more popular last few decades. People who are investing in a new house are more conservative with their budget and market strategies. The existing system involves calculation of house prices without the necessary prediction about future market trends and price increase. </w:t>
      </w:r>
    </w:p>
    <w:p w:rsidR="00000000" w:rsidRPr="0023369A" w:rsidRDefault="0023369A" w:rsidP="00B86842">
      <w:pPr>
        <w:numPr>
          <w:ilvl w:val="0"/>
          <w:numId w:val="8"/>
        </w:numPr>
        <w:spacing w:line="360" w:lineRule="auto"/>
        <w:jc w:val="both"/>
        <w:rPr>
          <w:rFonts w:ascii="Times New Roman" w:hAnsi="Times New Roman" w:cs="Times New Roman"/>
          <w:sz w:val="28"/>
          <w:szCs w:val="28"/>
          <w:lang w:val="en-IN"/>
        </w:rPr>
      </w:pPr>
      <w:r w:rsidRPr="0023369A">
        <w:rPr>
          <w:rFonts w:ascii="Times New Roman" w:hAnsi="Times New Roman" w:cs="Times New Roman"/>
          <w:sz w:val="28"/>
          <w:szCs w:val="28"/>
        </w:rPr>
        <w:t>The proposed system has two modes of operation the customer mode and the seller mode. The proposed real estate system gives the functionality for buyers, allowing them to search properties using features like amenities¸ pricing, car- pet area, address. The system enables the seller to display, update or delete the advertisements.</w:t>
      </w:r>
    </w:p>
    <w:p w:rsidR="00000000" w:rsidRPr="0023369A" w:rsidRDefault="0023369A" w:rsidP="00B86842">
      <w:pPr>
        <w:numPr>
          <w:ilvl w:val="0"/>
          <w:numId w:val="8"/>
        </w:numPr>
        <w:spacing w:line="360" w:lineRule="auto"/>
        <w:jc w:val="both"/>
        <w:rPr>
          <w:rFonts w:ascii="Times New Roman" w:hAnsi="Times New Roman" w:cs="Times New Roman"/>
          <w:sz w:val="28"/>
          <w:szCs w:val="28"/>
          <w:lang w:val="en-IN"/>
        </w:rPr>
      </w:pPr>
      <w:r w:rsidRPr="0023369A">
        <w:rPr>
          <w:rFonts w:ascii="Times New Roman" w:hAnsi="Times New Roman" w:cs="Times New Roman"/>
          <w:sz w:val="28"/>
          <w:szCs w:val="28"/>
        </w:rPr>
        <w:t xml:space="preserve"> The system will display predicted property value along with the searched property value. The future prices will be predicted by analyzing previous market trend and price ranges, and also upcoming develop- </w:t>
      </w:r>
      <w:proofErr w:type="spellStart"/>
      <w:r w:rsidRPr="0023369A">
        <w:rPr>
          <w:rFonts w:ascii="Times New Roman" w:hAnsi="Times New Roman" w:cs="Times New Roman"/>
          <w:sz w:val="28"/>
          <w:szCs w:val="28"/>
        </w:rPr>
        <w:t>ments</w:t>
      </w:r>
      <w:proofErr w:type="spellEnd"/>
      <w:r w:rsidRPr="0023369A">
        <w:rPr>
          <w:rFonts w:ascii="Times New Roman" w:hAnsi="Times New Roman" w:cs="Times New Roman"/>
          <w:sz w:val="28"/>
          <w:szCs w:val="28"/>
        </w:rPr>
        <w:t xml:space="preserve"> future prices. </w:t>
      </w:r>
    </w:p>
    <w:p w:rsidR="00000000" w:rsidRPr="0023369A" w:rsidRDefault="0023369A" w:rsidP="00B86842">
      <w:pPr>
        <w:numPr>
          <w:ilvl w:val="0"/>
          <w:numId w:val="8"/>
        </w:numPr>
        <w:spacing w:line="360" w:lineRule="auto"/>
        <w:jc w:val="both"/>
        <w:rPr>
          <w:rFonts w:ascii="Times New Roman" w:hAnsi="Times New Roman" w:cs="Times New Roman"/>
          <w:sz w:val="28"/>
          <w:szCs w:val="28"/>
          <w:lang w:val="en-IN"/>
        </w:rPr>
      </w:pPr>
      <w:r w:rsidRPr="0023369A">
        <w:rPr>
          <w:rFonts w:ascii="Times New Roman" w:hAnsi="Times New Roman" w:cs="Times New Roman"/>
          <w:sz w:val="28"/>
          <w:szCs w:val="28"/>
        </w:rPr>
        <w:lastRenderedPageBreak/>
        <w:t xml:space="preserve">The proposed system includes modules: Registration and Login, Parameter-based Filtering, Analyzing, Ranking of Advertisements and Future Value Prediction. </w:t>
      </w: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5076A6" w:rsidRDefault="005076A6" w:rsidP="00B86842">
      <w:pPr>
        <w:numPr>
          <w:ilvl w:val="0"/>
          <w:numId w:val="10"/>
        </w:numPr>
        <w:spacing w:line="360" w:lineRule="auto"/>
        <w:jc w:val="both"/>
        <w:rPr>
          <w:rFonts w:ascii="Times New Roman" w:eastAsia="AdvGulliv-R" w:hAnsi="Times New Roman" w:cs="Times New Roman"/>
          <w:sz w:val="28"/>
          <w:szCs w:val="28"/>
          <w:lang w:val="en-IN"/>
        </w:rPr>
      </w:pPr>
      <w:proofErr w:type="gramStart"/>
      <w:r w:rsidRPr="005076A6">
        <w:rPr>
          <w:rFonts w:ascii="Times New Roman" w:eastAsia="AdvGulliv-R" w:hAnsi="Times New Roman" w:cs="Times New Roman"/>
          <w:sz w:val="28"/>
          <w:szCs w:val="28"/>
        </w:rPr>
        <w:t>data</w:t>
      </w:r>
      <w:proofErr w:type="gramEnd"/>
      <w:r w:rsidRPr="005076A6">
        <w:rPr>
          <w:rFonts w:ascii="Times New Roman" w:eastAsia="AdvGulliv-R" w:hAnsi="Times New Roman" w:cs="Times New Roman"/>
          <w:sz w:val="28"/>
          <w:szCs w:val="28"/>
        </w:rPr>
        <w:t xml:space="preserve"> mining serves several crucial objectives aimed at enhancing decision-making and operational efficiency. One primary objective is accurate </w:t>
      </w:r>
      <w:r w:rsidRPr="005076A6">
        <w:rPr>
          <w:rFonts w:ascii="Times New Roman" w:eastAsia="AdvGulliv-R" w:hAnsi="Times New Roman" w:cs="Times New Roman"/>
          <w:sz w:val="28"/>
          <w:szCs w:val="28"/>
        </w:rPr>
        <w:lastRenderedPageBreak/>
        <w:t xml:space="preserve">property valuation, where data mining analyzes historical sales, property characteristics, and market trends to determine precise property values. </w:t>
      </w:r>
    </w:p>
    <w:p w:rsidR="00000000" w:rsidRPr="005076A6" w:rsidRDefault="005076A6" w:rsidP="00B86842">
      <w:pPr>
        <w:numPr>
          <w:ilvl w:val="0"/>
          <w:numId w:val="10"/>
        </w:numPr>
        <w:spacing w:line="360" w:lineRule="auto"/>
        <w:jc w:val="both"/>
        <w:rPr>
          <w:rFonts w:ascii="Times New Roman" w:eastAsia="AdvGulliv-R" w:hAnsi="Times New Roman" w:cs="Times New Roman"/>
          <w:sz w:val="28"/>
          <w:szCs w:val="28"/>
          <w:lang w:val="en-IN"/>
        </w:rPr>
      </w:pPr>
      <w:r w:rsidRPr="005076A6">
        <w:rPr>
          <w:rFonts w:ascii="Times New Roman" w:eastAsia="AdvGulliv-R" w:hAnsi="Times New Roman" w:cs="Times New Roman"/>
          <w:sz w:val="28"/>
          <w:szCs w:val="28"/>
        </w:rPr>
        <w:t xml:space="preserve">This not only aids buyers and sellers in setting appropriate prices but also supports appraisers in providing reliable valuations. </w:t>
      </w:r>
    </w:p>
    <w:p w:rsidR="00000000" w:rsidRPr="005076A6" w:rsidRDefault="005076A6" w:rsidP="00B86842">
      <w:pPr>
        <w:numPr>
          <w:ilvl w:val="0"/>
          <w:numId w:val="10"/>
        </w:numPr>
        <w:spacing w:line="360" w:lineRule="auto"/>
        <w:jc w:val="both"/>
        <w:rPr>
          <w:rFonts w:ascii="Times New Roman" w:eastAsia="AdvGulliv-R" w:hAnsi="Times New Roman" w:cs="Times New Roman"/>
          <w:sz w:val="28"/>
          <w:szCs w:val="28"/>
          <w:lang w:val="en-IN"/>
        </w:rPr>
      </w:pPr>
      <w:r w:rsidRPr="005076A6">
        <w:rPr>
          <w:rFonts w:ascii="Times New Roman" w:eastAsia="AdvGulliv-R" w:hAnsi="Times New Roman" w:cs="Times New Roman"/>
          <w:sz w:val="28"/>
          <w:szCs w:val="28"/>
        </w:rPr>
        <w:t>Another significant objective is market</w:t>
      </w:r>
      <w:r w:rsidRPr="005076A6">
        <w:rPr>
          <w:rFonts w:ascii="Times New Roman" w:eastAsia="AdvGulliv-R" w:hAnsi="Times New Roman" w:cs="Times New Roman"/>
          <w:bCs/>
          <w:sz w:val="28"/>
          <w:szCs w:val="28"/>
        </w:rPr>
        <w:t xml:space="preserve"> </w:t>
      </w:r>
      <w:r w:rsidRPr="005076A6">
        <w:rPr>
          <w:rFonts w:ascii="Times New Roman" w:eastAsia="AdvGulliv-R" w:hAnsi="Times New Roman" w:cs="Times New Roman"/>
          <w:sz w:val="28"/>
          <w:szCs w:val="28"/>
        </w:rPr>
        <w:t xml:space="preserve">trend identification, which involves detecting patterns and shifts in the real estate market, such as price fluctuations and emerging neighborhoods. </w:t>
      </w:r>
    </w:p>
    <w:p w:rsidR="00000000" w:rsidRPr="005076A6" w:rsidRDefault="005076A6" w:rsidP="00B86842">
      <w:pPr>
        <w:numPr>
          <w:ilvl w:val="0"/>
          <w:numId w:val="10"/>
        </w:numPr>
        <w:spacing w:line="360" w:lineRule="auto"/>
        <w:jc w:val="both"/>
        <w:rPr>
          <w:rFonts w:ascii="Times New Roman" w:eastAsia="AdvGulliv-R" w:hAnsi="Times New Roman" w:cs="Times New Roman"/>
          <w:sz w:val="28"/>
          <w:szCs w:val="28"/>
          <w:lang w:val="en-IN"/>
        </w:rPr>
      </w:pPr>
      <w:r w:rsidRPr="005076A6">
        <w:rPr>
          <w:rFonts w:ascii="Times New Roman" w:eastAsia="AdvGulliv-R" w:hAnsi="Times New Roman" w:cs="Times New Roman"/>
          <w:sz w:val="28"/>
          <w:szCs w:val="28"/>
        </w:rPr>
        <w:t>This insight helps stakeholders adapt to market changes and uncover new opportunities.</w:t>
      </w:r>
    </w:p>
    <w:p w:rsidR="00000000" w:rsidRPr="005076A6" w:rsidRDefault="005076A6" w:rsidP="00B86842">
      <w:pPr>
        <w:numPr>
          <w:ilvl w:val="0"/>
          <w:numId w:val="10"/>
        </w:numPr>
        <w:spacing w:line="360" w:lineRule="auto"/>
        <w:jc w:val="both"/>
        <w:rPr>
          <w:rFonts w:ascii="Times New Roman" w:hAnsi="Times New Roman" w:cs="Times New Roman"/>
          <w:sz w:val="28"/>
          <w:szCs w:val="28"/>
          <w:lang w:val="en-IN"/>
        </w:rPr>
      </w:pPr>
      <w:r w:rsidRPr="005076A6">
        <w:rPr>
          <w:rFonts w:ascii="Times New Roman" w:hAnsi="Times New Roman" w:cs="Times New Roman"/>
          <w:sz w:val="28"/>
          <w:szCs w:val="28"/>
        </w:rPr>
        <w:t xml:space="preserve">Over the past thirty five </w:t>
      </w:r>
      <w:proofErr w:type="gramStart"/>
      <w:r w:rsidRPr="005076A6">
        <w:rPr>
          <w:rFonts w:ascii="Times New Roman" w:hAnsi="Times New Roman" w:cs="Times New Roman"/>
          <w:sz w:val="28"/>
          <w:szCs w:val="28"/>
        </w:rPr>
        <w:t>years ,</w:t>
      </w:r>
      <w:proofErr w:type="gramEnd"/>
      <w:r w:rsidRPr="005076A6">
        <w:rPr>
          <w:rFonts w:ascii="Times New Roman" w:hAnsi="Times New Roman" w:cs="Times New Roman"/>
          <w:sz w:val="28"/>
          <w:szCs w:val="28"/>
        </w:rPr>
        <w:t xml:space="preserve"> a massive quantity of information </w:t>
      </w:r>
      <w:proofErr w:type="spellStart"/>
      <w:r w:rsidRPr="005076A6">
        <w:rPr>
          <w:rFonts w:ascii="Times New Roman" w:hAnsi="Times New Roman" w:cs="Times New Roman"/>
          <w:sz w:val="28"/>
          <w:szCs w:val="28"/>
        </w:rPr>
        <w:t>hasbeen</w:t>
      </w:r>
      <w:proofErr w:type="spellEnd"/>
      <w:r w:rsidRPr="005076A6">
        <w:rPr>
          <w:rFonts w:ascii="Times New Roman" w:hAnsi="Times New Roman" w:cs="Times New Roman"/>
          <w:sz w:val="28"/>
          <w:szCs w:val="28"/>
        </w:rPr>
        <w:t xml:space="preserve"> accumulated on text mining for data Retrieval (IR). </w:t>
      </w:r>
      <w:proofErr w:type="gramStart"/>
      <w:r w:rsidRPr="005076A6">
        <w:rPr>
          <w:rFonts w:ascii="Times New Roman" w:hAnsi="Times New Roman" w:cs="Times New Roman"/>
          <w:sz w:val="28"/>
          <w:szCs w:val="28"/>
        </w:rPr>
        <w:t>exploitation</w:t>
      </w:r>
      <w:proofErr w:type="gramEnd"/>
      <w:r w:rsidRPr="005076A6">
        <w:rPr>
          <w:rFonts w:ascii="Times New Roman" w:hAnsi="Times New Roman" w:cs="Times New Roman"/>
          <w:sz w:val="28"/>
          <w:szCs w:val="28"/>
        </w:rPr>
        <w:t xml:space="preserve"> machine-driven text mining algorithms to get knowledge from language texts provides various challenges however conjointly supply distinctive potentialities .</w:t>
      </w:r>
    </w:p>
    <w:p w:rsidR="00000000" w:rsidRPr="005076A6" w:rsidRDefault="005076A6" w:rsidP="00B86842">
      <w:pPr>
        <w:numPr>
          <w:ilvl w:val="0"/>
          <w:numId w:val="10"/>
        </w:numPr>
        <w:spacing w:line="360" w:lineRule="auto"/>
        <w:jc w:val="both"/>
        <w:rPr>
          <w:rFonts w:ascii="Times New Roman" w:hAnsi="Times New Roman" w:cs="Times New Roman"/>
          <w:sz w:val="28"/>
          <w:szCs w:val="28"/>
          <w:lang w:val="en-IN"/>
        </w:rPr>
      </w:pPr>
      <w:r w:rsidRPr="005076A6">
        <w:rPr>
          <w:rFonts w:ascii="Times New Roman" w:hAnsi="Times New Roman" w:cs="Times New Roman"/>
          <w:sz w:val="28"/>
          <w:szCs w:val="28"/>
        </w:rPr>
        <w:t xml:space="preserve"> </w:t>
      </w:r>
      <w:proofErr w:type="gramStart"/>
      <w:r w:rsidRPr="005076A6">
        <w:rPr>
          <w:rFonts w:ascii="Times New Roman" w:hAnsi="Times New Roman" w:cs="Times New Roman"/>
          <w:sz w:val="28"/>
          <w:szCs w:val="28"/>
        </w:rPr>
        <w:t>one</w:t>
      </w:r>
      <w:proofErr w:type="gramEnd"/>
      <w:r w:rsidRPr="005076A6">
        <w:rPr>
          <w:rFonts w:ascii="Times New Roman" w:hAnsi="Times New Roman" w:cs="Times New Roman"/>
          <w:sz w:val="28"/>
          <w:szCs w:val="28"/>
        </w:rPr>
        <w:t xml:space="preserve"> in all the foremost natural sorts of storing data is within the sort of natural language texts .This can be simply taken by somebody's however it is still a good challenge for computers to derive which means from this data. </w:t>
      </w:r>
    </w:p>
    <w:p w:rsidR="00000000" w:rsidRPr="005076A6" w:rsidRDefault="005076A6" w:rsidP="00B86842">
      <w:pPr>
        <w:numPr>
          <w:ilvl w:val="0"/>
          <w:numId w:val="10"/>
        </w:numPr>
        <w:spacing w:line="360" w:lineRule="auto"/>
        <w:jc w:val="both"/>
        <w:rPr>
          <w:rFonts w:ascii="Times New Roman" w:hAnsi="Times New Roman" w:cs="Times New Roman"/>
          <w:sz w:val="28"/>
          <w:szCs w:val="28"/>
          <w:lang w:val="en-IN"/>
        </w:rPr>
      </w:pPr>
      <w:r w:rsidRPr="005076A6">
        <w:rPr>
          <w:rFonts w:ascii="Times New Roman" w:hAnsi="Times New Roman" w:cs="Times New Roman"/>
          <w:sz w:val="28"/>
          <w:szCs w:val="28"/>
        </w:rPr>
        <w:t xml:space="preserve">However, computers do supply a very important advantage over human </w:t>
      </w:r>
      <w:proofErr w:type="gramStart"/>
      <w:r w:rsidRPr="005076A6">
        <w:rPr>
          <w:rFonts w:ascii="Times New Roman" w:hAnsi="Times New Roman" w:cs="Times New Roman"/>
          <w:sz w:val="28"/>
          <w:szCs w:val="28"/>
        </w:rPr>
        <w:t>capabilities :</w:t>
      </w:r>
      <w:proofErr w:type="gramEnd"/>
      <w:r w:rsidRPr="005076A6">
        <w:rPr>
          <w:rFonts w:ascii="Times New Roman" w:hAnsi="Times New Roman" w:cs="Times New Roman"/>
          <w:sz w:val="28"/>
          <w:szCs w:val="28"/>
        </w:rPr>
        <w:t xml:space="preserve"> computing power . </w:t>
      </w:r>
      <w:proofErr w:type="gramStart"/>
      <w:r w:rsidRPr="005076A6">
        <w:rPr>
          <w:rFonts w:ascii="Times New Roman" w:hAnsi="Times New Roman" w:cs="Times New Roman"/>
          <w:sz w:val="28"/>
          <w:szCs w:val="28"/>
        </w:rPr>
        <w:t>this</w:t>
      </w:r>
      <w:proofErr w:type="gramEnd"/>
      <w:r w:rsidRPr="005076A6">
        <w:rPr>
          <w:rFonts w:ascii="Times New Roman" w:hAnsi="Times New Roman" w:cs="Times New Roman"/>
          <w:sz w:val="28"/>
          <w:szCs w:val="28"/>
        </w:rPr>
        <w:t xml:space="preserve"> implies that computers will realize patterns, that area unit non-trivial </w:t>
      </w:r>
      <w:proofErr w:type="spellStart"/>
      <w:r w:rsidRPr="005076A6">
        <w:rPr>
          <w:rFonts w:ascii="Times New Roman" w:hAnsi="Times New Roman" w:cs="Times New Roman"/>
          <w:sz w:val="28"/>
          <w:szCs w:val="28"/>
        </w:rPr>
        <w:t>recurrences,within</w:t>
      </w:r>
      <w:proofErr w:type="spellEnd"/>
      <w:r w:rsidRPr="005076A6">
        <w:rPr>
          <w:rFonts w:ascii="Times New Roman" w:hAnsi="Times New Roman" w:cs="Times New Roman"/>
          <w:sz w:val="28"/>
          <w:szCs w:val="28"/>
        </w:rPr>
        <w:t xml:space="preserve"> knowledge quicker and additional correct than their human counterpart , however this may solely be done if the structure of the data is understood .</w:t>
      </w:r>
    </w:p>
    <w:p w:rsidR="00000000" w:rsidRPr="005076A6" w:rsidRDefault="005076A6" w:rsidP="00B86842">
      <w:pPr>
        <w:numPr>
          <w:ilvl w:val="0"/>
          <w:numId w:val="10"/>
        </w:numPr>
        <w:spacing w:line="360" w:lineRule="auto"/>
        <w:jc w:val="both"/>
        <w:rPr>
          <w:rFonts w:ascii="Times New Roman" w:hAnsi="Times New Roman" w:cs="Times New Roman"/>
          <w:sz w:val="28"/>
          <w:szCs w:val="28"/>
          <w:lang w:val="en-IN"/>
        </w:rPr>
      </w:pPr>
      <w:r w:rsidRPr="005076A6">
        <w:rPr>
          <w:rFonts w:ascii="Times New Roman" w:hAnsi="Times New Roman" w:cs="Times New Roman"/>
          <w:sz w:val="28"/>
          <w:szCs w:val="28"/>
        </w:rPr>
        <w:t xml:space="preserve"> </w:t>
      </w:r>
      <w:proofErr w:type="gramStart"/>
      <w:r w:rsidRPr="005076A6">
        <w:rPr>
          <w:rFonts w:ascii="Times New Roman" w:hAnsi="Times New Roman" w:cs="Times New Roman"/>
          <w:sz w:val="28"/>
          <w:szCs w:val="28"/>
        </w:rPr>
        <w:t>language</w:t>
      </w:r>
      <w:proofErr w:type="gramEnd"/>
      <w:r w:rsidRPr="005076A6">
        <w:rPr>
          <w:rFonts w:ascii="Times New Roman" w:hAnsi="Times New Roman" w:cs="Times New Roman"/>
          <w:sz w:val="28"/>
          <w:szCs w:val="28"/>
        </w:rPr>
        <w:t xml:space="preserve"> will contain implicit grammatical structure, however these structures area unit deeply </w:t>
      </w:r>
      <w:proofErr w:type="spellStart"/>
      <w:r w:rsidRPr="005076A6">
        <w:rPr>
          <w:rFonts w:ascii="Times New Roman" w:hAnsi="Times New Roman" w:cs="Times New Roman"/>
          <w:sz w:val="28"/>
          <w:szCs w:val="28"/>
        </w:rPr>
        <w:t>complicatedand</w:t>
      </w:r>
      <w:proofErr w:type="spellEnd"/>
      <w:r w:rsidRPr="005076A6">
        <w:rPr>
          <w:rFonts w:ascii="Times New Roman" w:hAnsi="Times New Roman" w:cs="Times New Roman"/>
          <w:sz w:val="28"/>
          <w:szCs w:val="28"/>
        </w:rPr>
        <w:t xml:space="preserve"> vary across totally different </w:t>
      </w:r>
      <w:r w:rsidRPr="005076A6">
        <w:rPr>
          <w:rFonts w:ascii="Times New Roman" w:hAnsi="Times New Roman" w:cs="Times New Roman"/>
          <w:sz w:val="28"/>
          <w:szCs w:val="28"/>
        </w:rPr>
        <w:lastRenderedPageBreak/>
        <w:t>languages. This paper brings along the most recent analysis on prediction markets to additional their utilization by economic forecasters.</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926BE8" w:rsidRDefault="00926BE8" w:rsidP="00B86842">
      <w:pPr>
        <w:numPr>
          <w:ilvl w:val="0"/>
          <w:numId w:val="7"/>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926BE8">
        <w:rPr>
          <w:rFonts w:ascii="Times New Roman" w:hAnsi="Times New Roman" w:cs="Times New Roman"/>
          <w:sz w:val="28"/>
          <w:szCs w:val="28"/>
        </w:rPr>
        <w:t>data</w:t>
      </w:r>
      <w:proofErr w:type="gramEnd"/>
      <w:r w:rsidRPr="00926BE8">
        <w:rPr>
          <w:rFonts w:ascii="Times New Roman" w:hAnsi="Times New Roman" w:cs="Times New Roman"/>
          <w:sz w:val="28"/>
          <w:szCs w:val="28"/>
        </w:rPr>
        <w:t xml:space="preserve"> mining aids in enhancing customer experience by providing intuitive search tools and personalized insights, leading to greater customer satisfaction. </w:t>
      </w:r>
    </w:p>
    <w:p w:rsidR="00000000" w:rsidRPr="00926BE8" w:rsidRDefault="00926BE8" w:rsidP="00B86842">
      <w:pPr>
        <w:numPr>
          <w:ilvl w:val="0"/>
          <w:numId w:val="7"/>
        </w:numPr>
        <w:autoSpaceDE w:val="0"/>
        <w:autoSpaceDN w:val="0"/>
        <w:adjustRightInd w:val="0"/>
        <w:spacing w:after="0" w:line="360" w:lineRule="auto"/>
        <w:jc w:val="both"/>
        <w:rPr>
          <w:rFonts w:ascii="Times New Roman" w:hAnsi="Times New Roman" w:cs="Times New Roman"/>
          <w:sz w:val="28"/>
          <w:szCs w:val="28"/>
          <w:lang w:val="en-IN"/>
        </w:rPr>
      </w:pPr>
      <w:r w:rsidRPr="00926BE8">
        <w:rPr>
          <w:rFonts w:ascii="Times New Roman" w:hAnsi="Times New Roman" w:cs="Times New Roman"/>
          <w:sz w:val="28"/>
          <w:szCs w:val="28"/>
        </w:rPr>
        <w:t xml:space="preserve">It also plays a role in fraud detection, identifying unusual patterns to prevent fraudulent activities and ensuring transaction integrity. Neighborhood analysis helps assess various factors like amenities and crime rates, allowing buyers and investors to evaluate neighborhood desirability. </w:t>
      </w:r>
    </w:p>
    <w:p w:rsidR="00000000" w:rsidRPr="00926BE8" w:rsidRDefault="00926BE8" w:rsidP="00B86842">
      <w:pPr>
        <w:numPr>
          <w:ilvl w:val="0"/>
          <w:numId w:val="7"/>
        </w:numPr>
        <w:autoSpaceDE w:val="0"/>
        <w:autoSpaceDN w:val="0"/>
        <w:adjustRightInd w:val="0"/>
        <w:spacing w:after="0" w:line="360" w:lineRule="auto"/>
        <w:jc w:val="both"/>
        <w:rPr>
          <w:rFonts w:ascii="Times New Roman" w:hAnsi="Times New Roman" w:cs="Times New Roman"/>
          <w:sz w:val="28"/>
          <w:szCs w:val="28"/>
          <w:lang w:val="en-IN"/>
        </w:rPr>
      </w:pPr>
      <w:r w:rsidRPr="00926BE8">
        <w:rPr>
          <w:rFonts w:ascii="Times New Roman" w:hAnsi="Times New Roman" w:cs="Times New Roman"/>
          <w:sz w:val="28"/>
          <w:szCs w:val="28"/>
        </w:rPr>
        <w:t>Finally, investment portfolio optimization uses data mining to identify high-performing properties and assess potential returns, enhancing overall portfolio performance and helping investors achieve better results.</w:t>
      </w:r>
    </w:p>
    <w:p w:rsidR="00F54437" w:rsidRPr="00CE33A5" w:rsidRDefault="00CE33A5" w:rsidP="00B86842">
      <w:pPr>
        <w:numPr>
          <w:ilvl w:val="0"/>
          <w:numId w:val="7"/>
        </w:numPr>
        <w:autoSpaceDE w:val="0"/>
        <w:autoSpaceDN w:val="0"/>
        <w:adjustRightInd w:val="0"/>
        <w:spacing w:after="0"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926BE8" w:rsidRDefault="00926BE8" w:rsidP="00B86842">
      <w:pPr>
        <w:pStyle w:val="NormalWeb"/>
        <w:numPr>
          <w:ilvl w:val="0"/>
          <w:numId w:val="11"/>
        </w:numPr>
        <w:spacing w:before="0"/>
        <w:jc w:val="both"/>
        <w:rPr>
          <w:bCs/>
          <w:sz w:val="28"/>
          <w:szCs w:val="28"/>
          <w:lang w:val="en-IN"/>
        </w:rPr>
      </w:pPr>
      <w:r w:rsidRPr="00926BE8">
        <w:rPr>
          <w:bCs/>
          <w:sz w:val="28"/>
          <w:szCs w:val="28"/>
        </w:rPr>
        <w:t xml:space="preserve">Privacy Concerns: Real estate data mining often involves collecting and analyzing large amounts of personal information. This raises privacy issues </w:t>
      </w:r>
      <w:r w:rsidRPr="00926BE8">
        <w:rPr>
          <w:bCs/>
          <w:sz w:val="28"/>
          <w:szCs w:val="28"/>
        </w:rPr>
        <w:lastRenderedPageBreak/>
        <w:t>and concerns about data protection, especially if sensitive information is not handled properly.</w:t>
      </w:r>
    </w:p>
    <w:p w:rsidR="00000000" w:rsidRPr="00926BE8" w:rsidRDefault="00926BE8" w:rsidP="00B86842">
      <w:pPr>
        <w:pStyle w:val="NormalWeb"/>
        <w:numPr>
          <w:ilvl w:val="0"/>
          <w:numId w:val="11"/>
        </w:numPr>
        <w:spacing w:before="0"/>
        <w:jc w:val="both"/>
        <w:rPr>
          <w:bCs/>
          <w:sz w:val="28"/>
          <w:szCs w:val="28"/>
          <w:lang w:val="en-IN"/>
        </w:rPr>
      </w:pPr>
      <w:r w:rsidRPr="00926BE8">
        <w:rPr>
          <w:bCs/>
          <w:sz w:val="28"/>
          <w:szCs w:val="28"/>
        </w:rPr>
        <w:t>Data Quality and Accuracy: If the data being mined is outdated, incomplete, or inaccurate, the insights generated can be misleading. In real estate, this could lead to incorrect valuations or misguided investment decisions.</w:t>
      </w:r>
    </w:p>
    <w:p w:rsidR="00000000" w:rsidRPr="00926BE8" w:rsidRDefault="00926BE8" w:rsidP="00B86842">
      <w:pPr>
        <w:pStyle w:val="NormalWeb"/>
        <w:numPr>
          <w:ilvl w:val="0"/>
          <w:numId w:val="11"/>
        </w:numPr>
        <w:spacing w:before="0"/>
        <w:jc w:val="both"/>
        <w:rPr>
          <w:bCs/>
          <w:sz w:val="28"/>
          <w:szCs w:val="28"/>
          <w:lang w:val="en-IN"/>
        </w:rPr>
      </w:pPr>
      <w:r w:rsidRPr="00926BE8">
        <w:rPr>
          <w:bCs/>
          <w:sz w:val="28"/>
          <w:szCs w:val="28"/>
        </w:rPr>
        <w:t>Overreliance on Data: Relying too heavily on data-driven insights can lead to a lack of consideration for qualitative factors such as neighborhood characteristics, market sentiment, or local economic conditions. These factors can significantly impact real estate values and are not always captured by data mining.</w:t>
      </w:r>
    </w:p>
    <w:p w:rsidR="00000000" w:rsidRPr="00926BE8" w:rsidRDefault="00926BE8" w:rsidP="00B86842">
      <w:pPr>
        <w:pStyle w:val="NormalWeb"/>
        <w:numPr>
          <w:ilvl w:val="0"/>
          <w:numId w:val="11"/>
        </w:numPr>
        <w:spacing w:before="0"/>
        <w:jc w:val="both"/>
        <w:rPr>
          <w:bCs/>
          <w:sz w:val="28"/>
          <w:szCs w:val="28"/>
          <w:lang w:val="en-IN"/>
        </w:rPr>
      </w:pPr>
      <w:r w:rsidRPr="00926BE8">
        <w:rPr>
          <w:bCs/>
          <w:sz w:val="28"/>
          <w:szCs w:val="28"/>
        </w:rPr>
        <w:t>Changing Market Conditions: Real estate markets can be highly dynamic. Models based on historical data might not accurately predict future trends, especially in rapidly changing markets or during economic upheavals.</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1923CF" w:rsidRDefault="001923CF" w:rsidP="00B86842">
      <w:pPr>
        <w:numPr>
          <w:ilvl w:val="0"/>
          <w:numId w:val="12"/>
        </w:numPr>
        <w:spacing w:before="100" w:after="100" w:line="360" w:lineRule="auto"/>
        <w:jc w:val="both"/>
        <w:rPr>
          <w:rFonts w:ascii="Times New Roman" w:eastAsia="Times New Roman" w:hAnsi="Times New Roman" w:cs="Times New Roman"/>
          <w:sz w:val="28"/>
          <w:szCs w:val="28"/>
          <w:lang w:val="en-IN"/>
        </w:rPr>
      </w:pPr>
      <w:proofErr w:type="gramStart"/>
      <w:r w:rsidRPr="001923CF">
        <w:rPr>
          <w:rFonts w:ascii="Times New Roman" w:eastAsia="Times New Roman" w:hAnsi="Times New Roman" w:cs="Times New Roman"/>
          <w:sz w:val="28"/>
          <w:szCs w:val="28"/>
        </w:rPr>
        <w:t>Nowadays ,</w:t>
      </w:r>
      <w:proofErr w:type="gramEnd"/>
      <w:r w:rsidRPr="001923CF">
        <w:rPr>
          <w:rFonts w:ascii="Times New Roman" w:eastAsia="Times New Roman" w:hAnsi="Times New Roman" w:cs="Times New Roman"/>
          <w:sz w:val="28"/>
          <w:szCs w:val="28"/>
        </w:rPr>
        <w:t xml:space="preserve"> e-education and e-learning is extremely influenced . Everything is shifting from manual to automatic </w:t>
      </w:r>
      <w:proofErr w:type="gramStart"/>
      <w:r w:rsidRPr="001923CF">
        <w:rPr>
          <w:rFonts w:ascii="Times New Roman" w:eastAsia="Times New Roman" w:hAnsi="Times New Roman" w:cs="Times New Roman"/>
          <w:sz w:val="28"/>
          <w:szCs w:val="28"/>
        </w:rPr>
        <w:t>systems .</w:t>
      </w:r>
      <w:proofErr w:type="gramEnd"/>
      <w:r w:rsidRPr="001923CF">
        <w:rPr>
          <w:rFonts w:ascii="Times New Roman" w:eastAsia="Times New Roman" w:hAnsi="Times New Roman" w:cs="Times New Roman"/>
          <w:sz w:val="28"/>
          <w:szCs w:val="28"/>
        </w:rPr>
        <w:t xml:space="preserve"> </w:t>
      </w:r>
      <w:proofErr w:type="gramStart"/>
      <w:r w:rsidRPr="001923CF">
        <w:rPr>
          <w:rFonts w:ascii="Times New Roman" w:eastAsia="Times New Roman" w:hAnsi="Times New Roman" w:cs="Times New Roman"/>
          <w:sz w:val="28"/>
          <w:szCs w:val="28"/>
        </w:rPr>
        <w:t>the</w:t>
      </w:r>
      <w:proofErr w:type="gramEnd"/>
      <w:r w:rsidRPr="001923CF">
        <w:rPr>
          <w:rFonts w:ascii="Times New Roman" w:eastAsia="Times New Roman" w:hAnsi="Times New Roman" w:cs="Times New Roman"/>
          <w:sz w:val="28"/>
          <w:szCs w:val="28"/>
        </w:rPr>
        <w:t xml:space="preserve"> target of this project is to predict the house prices therefore on minimize the issues sweet-faced by the client . </w:t>
      </w:r>
    </w:p>
    <w:p w:rsidR="00000000" w:rsidRPr="001923CF" w:rsidRDefault="001923CF" w:rsidP="00B86842">
      <w:pPr>
        <w:numPr>
          <w:ilvl w:val="0"/>
          <w:numId w:val="12"/>
        </w:numPr>
        <w:spacing w:before="100" w:after="100" w:line="360" w:lineRule="auto"/>
        <w:jc w:val="both"/>
        <w:rPr>
          <w:rFonts w:ascii="Times New Roman" w:eastAsia="Times New Roman" w:hAnsi="Times New Roman" w:cs="Times New Roman"/>
          <w:sz w:val="28"/>
          <w:szCs w:val="28"/>
          <w:lang w:val="en-IN"/>
        </w:rPr>
      </w:pPr>
      <w:r w:rsidRPr="001923CF">
        <w:rPr>
          <w:rFonts w:ascii="Times New Roman" w:eastAsia="Times New Roman" w:hAnsi="Times New Roman" w:cs="Times New Roman"/>
          <w:sz w:val="28"/>
          <w:szCs w:val="28"/>
        </w:rPr>
        <w:t xml:space="preserve">The present methodology is that the client approaches a true estate agent to manage his/her investments and recommend appropriate estates for his investments. </w:t>
      </w:r>
      <w:proofErr w:type="gramStart"/>
      <w:r w:rsidRPr="001923CF">
        <w:rPr>
          <w:rFonts w:ascii="Times New Roman" w:eastAsia="Times New Roman" w:hAnsi="Times New Roman" w:cs="Times New Roman"/>
          <w:sz w:val="28"/>
          <w:szCs w:val="28"/>
        </w:rPr>
        <w:t>however</w:t>
      </w:r>
      <w:proofErr w:type="gramEnd"/>
      <w:r w:rsidRPr="001923CF">
        <w:rPr>
          <w:rFonts w:ascii="Times New Roman" w:eastAsia="Times New Roman" w:hAnsi="Times New Roman" w:cs="Times New Roman"/>
          <w:sz w:val="28"/>
          <w:szCs w:val="28"/>
        </w:rPr>
        <w:t xml:space="preserve"> this methodology is risky because the agent might predict wrong estates and therefore resulting in loss of the customer’s investments. </w:t>
      </w:r>
    </w:p>
    <w:p w:rsidR="00000000" w:rsidRPr="001923CF" w:rsidRDefault="001923CF" w:rsidP="00B86842">
      <w:pPr>
        <w:numPr>
          <w:ilvl w:val="0"/>
          <w:numId w:val="12"/>
        </w:numPr>
        <w:spacing w:before="100" w:after="100" w:line="360" w:lineRule="auto"/>
        <w:jc w:val="both"/>
        <w:rPr>
          <w:rFonts w:ascii="Times New Roman" w:eastAsia="Times New Roman" w:hAnsi="Times New Roman" w:cs="Times New Roman"/>
          <w:sz w:val="28"/>
          <w:szCs w:val="28"/>
          <w:lang w:val="en-IN"/>
        </w:rPr>
      </w:pPr>
      <w:r w:rsidRPr="001923CF">
        <w:rPr>
          <w:rFonts w:ascii="Times New Roman" w:eastAsia="Times New Roman" w:hAnsi="Times New Roman" w:cs="Times New Roman"/>
          <w:sz w:val="28"/>
          <w:szCs w:val="28"/>
        </w:rPr>
        <w:t xml:space="preserve">The manual methodology that is presently used in the market is out dated and has high </w:t>
      </w:r>
      <w:proofErr w:type="gramStart"/>
      <w:r w:rsidRPr="001923CF">
        <w:rPr>
          <w:rFonts w:ascii="Times New Roman" w:eastAsia="Times New Roman" w:hAnsi="Times New Roman" w:cs="Times New Roman"/>
          <w:sz w:val="28"/>
          <w:szCs w:val="28"/>
        </w:rPr>
        <w:t>risk .</w:t>
      </w:r>
      <w:proofErr w:type="gramEnd"/>
      <w:r w:rsidRPr="001923CF">
        <w:rPr>
          <w:rFonts w:ascii="Times New Roman" w:eastAsia="Times New Roman" w:hAnsi="Times New Roman" w:cs="Times New Roman"/>
          <w:sz w:val="28"/>
          <w:szCs w:val="28"/>
        </w:rPr>
        <w:t xml:space="preserve"> So as to overcome this </w:t>
      </w:r>
      <w:proofErr w:type="gramStart"/>
      <w:r w:rsidRPr="001923CF">
        <w:rPr>
          <w:rFonts w:ascii="Times New Roman" w:eastAsia="Times New Roman" w:hAnsi="Times New Roman" w:cs="Times New Roman"/>
          <w:sz w:val="28"/>
          <w:szCs w:val="28"/>
        </w:rPr>
        <w:t>fault ,</w:t>
      </w:r>
      <w:proofErr w:type="gramEnd"/>
      <w:r w:rsidRPr="001923CF">
        <w:rPr>
          <w:rFonts w:ascii="Times New Roman" w:eastAsia="Times New Roman" w:hAnsi="Times New Roman" w:cs="Times New Roman"/>
          <w:sz w:val="28"/>
          <w:szCs w:val="28"/>
        </w:rPr>
        <w:t xml:space="preserve"> there's a desire for Associate in Nursing updated and automated system. </w:t>
      </w:r>
      <w:proofErr w:type="gramStart"/>
      <w:r w:rsidRPr="001923CF">
        <w:rPr>
          <w:rFonts w:ascii="Times New Roman" w:eastAsia="Times New Roman" w:hAnsi="Times New Roman" w:cs="Times New Roman"/>
          <w:sz w:val="28"/>
          <w:szCs w:val="28"/>
        </w:rPr>
        <w:t>data</w:t>
      </w:r>
      <w:proofErr w:type="gramEnd"/>
      <w:r w:rsidRPr="001923CF">
        <w:rPr>
          <w:rFonts w:ascii="Times New Roman" w:eastAsia="Times New Roman" w:hAnsi="Times New Roman" w:cs="Times New Roman"/>
          <w:sz w:val="28"/>
          <w:szCs w:val="28"/>
        </w:rPr>
        <w:t xml:space="preserve"> processing algorithms will be wont to facilitate investors to speculate in associate in nursing acceptable estate consistent with their mentioned needs . </w:t>
      </w:r>
    </w:p>
    <w:p w:rsidR="00000000" w:rsidRPr="001923CF" w:rsidRDefault="001923CF" w:rsidP="00B86842">
      <w:pPr>
        <w:numPr>
          <w:ilvl w:val="0"/>
          <w:numId w:val="12"/>
        </w:numPr>
        <w:spacing w:before="100" w:after="100" w:line="360" w:lineRule="auto"/>
        <w:jc w:val="both"/>
        <w:rPr>
          <w:rFonts w:ascii="Times New Roman" w:eastAsia="Times New Roman" w:hAnsi="Times New Roman" w:cs="Times New Roman"/>
          <w:sz w:val="28"/>
          <w:szCs w:val="28"/>
          <w:lang w:val="en-IN"/>
        </w:rPr>
      </w:pPr>
      <w:proofErr w:type="gramStart"/>
      <w:r w:rsidRPr="001923CF">
        <w:rPr>
          <w:rFonts w:ascii="Times New Roman" w:eastAsia="Times New Roman" w:hAnsi="Times New Roman" w:cs="Times New Roman"/>
          <w:sz w:val="28"/>
          <w:szCs w:val="28"/>
        </w:rPr>
        <w:lastRenderedPageBreak/>
        <w:t>additionally</w:t>
      </w:r>
      <w:proofErr w:type="gramEnd"/>
      <w:r w:rsidRPr="001923CF">
        <w:rPr>
          <w:rFonts w:ascii="Times New Roman" w:eastAsia="Times New Roman" w:hAnsi="Times New Roman" w:cs="Times New Roman"/>
          <w:sz w:val="28"/>
          <w:szCs w:val="28"/>
        </w:rPr>
        <w:t xml:space="preserve"> the new system are going to be value and time economical . </w:t>
      </w:r>
      <w:proofErr w:type="gramStart"/>
      <w:r w:rsidRPr="001923CF">
        <w:rPr>
          <w:rFonts w:ascii="Times New Roman" w:eastAsia="Times New Roman" w:hAnsi="Times New Roman" w:cs="Times New Roman"/>
          <w:sz w:val="28"/>
          <w:szCs w:val="28"/>
        </w:rPr>
        <w:t>this</w:t>
      </w:r>
      <w:proofErr w:type="gramEnd"/>
      <w:r w:rsidRPr="001923CF">
        <w:rPr>
          <w:rFonts w:ascii="Times New Roman" w:eastAsia="Times New Roman" w:hAnsi="Times New Roman" w:cs="Times New Roman"/>
          <w:sz w:val="28"/>
          <w:szCs w:val="28"/>
        </w:rPr>
        <w:t xml:space="preserve"> can have straightforward operations . The projected system works on classification algorithmic rule naïve Thomas </w:t>
      </w:r>
      <w:proofErr w:type="spellStart"/>
      <w:r w:rsidRPr="001923CF">
        <w:rPr>
          <w:rFonts w:ascii="Times New Roman" w:eastAsia="Times New Roman" w:hAnsi="Times New Roman" w:cs="Times New Roman"/>
          <w:sz w:val="28"/>
          <w:szCs w:val="28"/>
        </w:rPr>
        <w:t>Bayes.The</w:t>
      </w:r>
      <w:proofErr w:type="spellEnd"/>
      <w:r w:rsidRPr="001923CF">
        <w:rPr>
          <w:rFonts w:ascii="Times New Roman" w:eastAsia="Times New Roman" w:hAnsi="Times New Roman" w:cs="Times New Roman"/>
          <w:sz w:val="28"/>
          <w:szCs w:val="28"/>
        </w:rPr>
        <w:t xml:space="preserve"> administrator can add property details into the </w:t>
      </w:r>
      <w:proofErr w:type="gramStart"/>
      <w:r w:rsidRPr="001923CF">
        <w:rPr>
          <w:rFonts w:ascii="Times New Roman" w:eastAsia="Times New Roman" w:hAnsi="Times New Roman" w:cs="Times New Roman"/>
          <w:sz w:val="28"/>
          <w:szCs w:val="28"/>
        </w:rPr>
        <w:t>system .</w:t>
      </w:r>
      <w:proofErr w:type="gramEnd"/>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2131C7" w:rsidRDefault="002131C7" w:rsidP="00B86842">
      <w:pPr>
        <w:numPr>
          <w:ilvl w:val="0"/>
          <w:numId w:val="13"/>
        </w:numPr>
        <w:tabs>
          <w:tab w:val="left" w:pos="720"/>
        </w:tabs>
        <w:spacing w:after="100" w:line="360" w:lineRule="auto"/>
        <w:jc w:val="both"/>
        <w:rPr>
          <w:rFonts w:ascii="Times New Roman" w:hAnsi="Times New Roman" w:cs="Times New Roman"/>
          <w:bCs/>
          <w:sz w:val="28"/>
          <w:szCs w:val="28"/>
          <w:lang w:val="en-IN"/>
        </w:rPr>
      </w:pPr>
      <w:r w:rsidRPr="002131C7">
        <w:rPr>
          <w:rFonts w:ascii="Times New Roman" w:hAnsi="Times New Roman" w:cs="Times New Roman"/>
          <w:bCs/>
          <w:sz w:val="28"/>
          <w:szCs w:val="28"/>
        </w:rPr>
        <w:t>Enhanced Property Valuation: Data mining can analyze historical sales data, market trends, and property features to provide more accurate property valuations. This helps buyers, sellers, and appraisers make better-informed decisions.</w:t>
      </w:r>
    </w:p>
    <w:p w:rsidR="00000000" w:rsidRPr="002131C7" w:rsidRDefault="002131C7" w:rsidP="00B86842">
      <w:pPr>
        <w:numPr>
          <w:ilvl w:val="0"/>
          <w:numId w:val="13"/>
        </w:numPr>
        <w:tabs>
          <w:tab w:val="left" w:pos="720"/>
        </w:tabs>
        <w:spacing w:after="100" w:line="360" w:lineRule="auto"/>
        <w:jc w:val="both"/>
        <w:rPr>
          <w:rFonts w:ascii="Times New Roman" w:hAnsi="Times New Roman" w:cs="Times New Roman"/>
          <w:bCs/>
          <w:sz w:val="28"/>
          <w:szCs w:val="28"/>
          <w:lang w:val="en-IN"/>
        </w:rPr>
      </w:pPr>
      <w:r w:rsidRPr="002131C7">
        <w:rPr>
          <w:rFonts w:ascii="Times New Roman" w:hAnsi="Times New Roman" w:cs="Times New Roman"/>
          <w:bCs/>
          <w:sz w:val="28"/>
          <w:szCs w:val="28"/>
        </w:rPr>
        <w:t>Market Trend Analysis: By analyzing large datasets, data mining can identify emerging trends and patterns in the real estate market. This can include shifts in demand, price fluctuations, and changes in buyer preferences.</w:t>
      </w:r>
    </w:p>
    <w:p w:rsidR="00000000" w:rsidRPr="002131C7" w:rsidRDefault="002131C7" w:rsidP="00B86842">
      <w:pPr>
        <w:numPr>
          <w:ilvl w:val="0"/>
          <w:numId w:val="13"/>
        </w:numPr>
        <w:tabs>
          <w:tab w:val="left" w:pos="720"/>
        </w:tabs>
        <w:spacing w:after="100" w:line="360" w:lineRule="auto"/>
        <w:jc w:val="both"/>
        <w:rPr>
          <w:rFonts w:ascii="Times New Roman" w:hAnsi="Times New Roman" w:cs="Times New Roman"/>
          <w:bCs/>
          <w:sz w:val="28"/>
          <w:szCs w:val="28"/>
          <w:lang w:val="en-IN"/>
        </w:rPr>
      </w:pPr>
      <w:r w:rsidRPr="002131C7">
        <w:rPr>
          <w:rFonts w:ascii="Times New Roman" w:hAnsi="Times New Roman" w:cs="Times New Roman"/>
          <w:bCs/>
          <w:sz w:val="28"/>
          <w:szCs w:val="28"/>
        </w:rPr>
        <w:t>Predictive Analytics: Data mining enables the development of predictive models to forecast future market conditions, property values, and investment opportunities. This can help investors and developers anticipate market changes and make proactive decisions.</w:t>
      </w:r>
    </w:p>
    <w:p w:rsidR="00000000" w:rsidRPr="002131C7" w:rsidRDefault="002131C7" w:rsidP="00B86842">
      <w:pPr>
        <w:numPr>
          <w:ilvl w:val="0"/>
          <w:numId w:val="13"/>
        </w:numPr>
        <w:tabs>
          <w:tab w:val="left" w:pos="720"/>
        </w:tabs>
        <w:spacing w:after="100" w:line="360" w:lineRule="auto"/>
        <w:jc w:val="both"/>
        <w:rPr>
          <w:rFonts w:ascii="Times New Roman" w:hAnsi="Times New Roman" w:cs="Times New Roman"/>
          <w:bCs/>
          <w:sz w:val="28"/>
          <w:szCs w:val="28"/>
          <w:lang w:val="en-IN"/>
        </w:rPr>
      </w:pPr>
      <w:r w:rsidRPr="002131C7">
        <w:rPr>
          <w:rFonts w:ascii="Times New Roman" w:hAnsi="Times New Roman" w:cs="Times New Roman"/>
          <w:bCs/>
          <w:sz w:val="28"/>
          <w:szCs w:val="28"/>
        </w:rPr>
        <w:t>Targeted Marketing: Real estate professionals can use data mining to identify and segment potential buyers based on their preferences, behaviors, and demographics. This allows for more targeted and effective marketing campaigns.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8A6956" w:rsidRDefault="008A6956" w:rsidP="00B8684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8A6956">
        <w:rPr>
          <w:rFonts w:ascii="Times New Roman" w:eastAsia="Times New Roman" w:hAnsi="Times New Roman" w:cs="Times New Roman"/>
          <w:b/>
          <w:bCs/>
          <w:sz w:val="28"/>
          <w:szCs w:val="28"/>
          <w:lang w:val="en-IN" w:eastAsia="en-IN"/>
        </w:rPr>
        <w:t>Data Collection Module</w:t>
      </w:r>
    </w:p>
    <w:p w:rsidR="00000000" w:rsidRPr="008A6956" w:rsidRDefault="008A6956" w:rsidP="00B8684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8A6956">
        <w:rPr>
          <w:rFonts w:ascii="Times New Roman" w:eastAsia="Times New Roman" w:hAnsi="Times New Roman" w:cs="Times New Roman"/>
          <w:b/>
          <w:bCs/>
          <w:sz w:val="28"/>
          <w:szCs w:val="28"/>
          <w:lang w:val="en-IN" w:eastAsia="en-IN"/>
        </w:rPr>
        <w:t xml:space="preserve">Data </w:t>
      </w:r>
      <w:proofErr w:type="spellStart"/>
      <w:r w:rsidRPr="008A6956">
        <w:rPr>
          <w:rFonts w:ascii="Times New Roman" w:eastAsia="Times New Roman" w:hAnsi="Times New Roman" w:cs="Times New Roman"/>
          <w:b/>
          <w:bCs/>
          <w:sz w:val="28"/>
          <w:szCs w:val="28"/>
          <w:lang w:val="en-IN" w:eastAsia="en-IN"/>
        </w:rPr>
        <w:t>Preprocessing</w:t>
      </w:r>
      <w:proofErr w:type="spellEnd"/>
      <w:r w:rsidRPr="008A6956">
        <w:rPr>
          <w:rFonts w:ascii="Times New Roman" w:eastAsia="Times New Roman" w:hAnsi="Times New Roman" w:cs="Times New Roman"/>
          <w:b/>
          <w:bCs/>
          <w:sz w:val="28"/>
          <w:szCs w:val="28"/>
          <w:lang w:val="en-IN" w:eastAsia="en-IN"/>
        </w:rPr>
        <w:t xml:space="preserve"> Module</w:t>
      </w:r>
    </w:p>
    <w:p w:rsidR="00000000" w:rsidRPr="008A6956" w:rsidRDefault="008A6956" w:rsidP="00B8684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8A6956">
        <w:rPr>
          <w:rFonts w:ascii="Times New Roman" w:eastAsia="Times New Roman" w:hAnsi="Times New Roman" w:cs="Times New Roman"/>
          <w:b/>
          <w:bCs/>
          <w:sz w:val="28"/>
          <w:szCs w:val="28"/>
          <w:lang w:eastAsia="en-IN"/>
        </w:rPr>
        <w:t>Exploratory Data Analysis (EDA) Module</w:t>
      </w:r>
    </w:p>
    <w:p w:rsidR="00000000" w:rsidRPr="008A6956" w:rsidRDefault="008A6956" w:rsidP="00B8684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8A6956">
        <w:rPr>
          <w:rFonts w:ascii="Times New Roman" w:eastAsia="Times New Roman" w:hAnsi="Times New Roman" w:cs="Times New Roman"/>
          <w:b/>
          <w:bCs/>
          <w:sz w:val="28"/>
          <w:szCs w:val="28"/>
          <w:lang w:val="en-IN" w:eastAsia="en-IN"/>
        </w:rPr>
        <w:t xml:space="preserve">Predictive </w:t>
      </w:r>
      <w:proofErr w:type="spellStart"/>
      <w:r w:rsidRPr="008A6956">
        <w:rPr>
          <w:rFonts w:ascii="Times New Roman" w:eastAsia="Times New Roman" w:hAnsi="Times New Roman" w:cs="Times New Roman"/>
          <w:b/>
          <w:bCs/>
          <w:sz w:val="28"/>
          <w:szCs w:val="28"/>
          <w:lang w:val="en-IN" w:eastAsia="en-IN"/>
        </w:rPr>
        <w:t>Modeling</w:t>
      </w:r>
      <w:proofErr w:type="spellEnd"/>
      <w:r w:rsidRPr="008A6956">
        <w:rPr>
          <w:rFonts w:ascii="Times New Roman" w:eastAsia="Times New Roman" w:hAnsi="Times New Roman" w:cs="Times New Roman"/>
          <w:b/>
          <w:bCs/>
          <w:sz w:val="28"/>
          <w:szCs w:val="28"/>
          <w:lang w:val="en-IN" w:eastAsia="en-IN"/>
        </w:rPr>
        <w:t xml:space="preserve">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976F8C" w:rsidP="00C60DDF">
      <w:pPr>
        <w:rPr>
          <w:bCs/>
          <w:sz w:val="28"/>
          <w:szCs w:val="28"/>
          <w:lang w:val="en-IN"/>
        </w:rPr>
      </w:pPr>
      <w:r w:rsidRPr="00976F8C">
        <w:rPr>
          <w:rFonts w:ascii="Times New Roman" w:hAnsi="Times New Roman" w:cs="Times New Roman"/>
          <w:b/>
          <w:bCs/>
          <w:sz w:val="28"/>
          <w:szCs w:val="28"/>
        </w:rPr>
        <w:t>Data Preprocessing Module</w:t>
      </w:r>
    </w:p>
    <w:p w:rsidR="00000000" w:rsidRPr="00976F8C" w:rsidRDefault="00976F8C" w:rsidP="00B86842">
      <w:pPr>
        <w:numPr>
          <w:ilvl w:val="0"/>
          <w:numId w:val="9"/>
        </w:numPr>
        <w:rPr>
          <w:bCs/>
          <w:sz w:val="28"/>
          <w:szCs w:val="28"/>
          <w:lang w:val="en-IN"/>
        </w:rPr>
      </w:pPr>
      <w:r w:rsidRPr="00976F8C">
        <w:rPr>
          <w:b/>
          <w:bCs/>
          <w:sz w:val="28"/>
          <w:szCs w:val="28"/>
          <w:lang w:val="en-IN"/>
        </w:rPr>
        <w:t xml:space="preserve">Purpose: </w:t>
      </w:r>
      <w:r w:rsidRPr="00976F8C">
        <w:rPr>
          <w:bCs/>
          <w:sz w:val="28"/>
          <w:szCs w:val="28"/>
          <w:lang w:val="en-IN"/>
        </w:rPr>
        <w:t>To clean, transform, and prepare data for analysis.</w:t>
      </w:r>
    </w:p>
    <w:p w:rsidR="00000000" w:rsidRPr="00976F8C" w:rsidRDefault="00976F8C" w:rsidP="00B86842">
      <w:pPr>
        <w:numPr>
          <w:ilvl w:val="0"/>
          <w:numId w:val="9"/>
        </w:numPr>
        <w:rPr>
          <w:bCs/>
          <w:sz w:val="28"/>
          <w:szCs w:val="28"/>
          <w:lang w:val="en-IN"/>
        </w:rPr>
      </w:pPr>
      <w:r w:rsidRPr="00976F8C">
        <w:rPr>
          <w:b/>
          <w:bCs/>
          <w:sz w:val="28"/>
          <w:szCs w:val="28"/>
          <w:lang w:val="en-IN"/>
        </w:rPr>
        <w:t>Components</w:t>
      </w:r>
    </w:p>
    <w:p w:rsidR="00000000" w:rsidRPr="00976F8C" w:rsidRDefault="00976F8C" w:rsidP="00B86842">
      <w:pPr>
        <w:numPr>
          <w:ilvl w:val="0"/>
          <w:numId w:val="9"/>
        </w:numPr>
        <w:rPr>
          <w:bCs/>
          <w:sz w:val="28"/>
          <w:szCs w:val="28"/>
          <w:lang w:val="en-IN"/>
        </w:rPr>
      </w:pPr>
      <w:r w:rsidRPr="00976F8C">
        <w:rPr>
          <w:b/>
          <w:bCs/>
          <w:sz w:val="28"/>
          <w:szCs w:val="28"/>
          <w:lang w:val="en-IN"/>
        </w:rPr>
        <w:t xml:space="preserve">Data Cleaning: </w:t>
      </w:r>
      <w:r w:rsidRPr="00976F8C">
        <w:rPr>
          <w:bCs/>
          <w:sz w:val="28"/>
          <w:szCs w:val="28"/>
          <w:lang w:val="en-IN"/>
        </w:rPr>
        <w:t>Removes duplicates, handles missing values, and corrects errors.</w:t>
      </w:r>
    </w:p>
    <w:p w:rsidR="00000000" w:rsidRPr="00976F8C" w:rsidRDefault="00976F8C" w:rsidP="00B86842">
      <w:pPr>
        <w:numPr>
          <w:ilvl w:val="0"/>
          <w:numId w:val="9"/>
        </w:numPr>
        <w:rPr>
          <w:bCs/>
          <w:sz w:val="28"/>
          <w:szCs w:val="28"/>
          <w:lang w:val="en-IN"/>
        </w:rPr>
      </w:pPr>
      <w:r w:rsidRPr="00976F8C">
        <w:rPr>
          <w:b/>
          <w:bCs/>
          <w:sz w:val="28"/>
          <w:szCs w:val="28"/>
          <w:lang w:val="en-IN"/>
        </w:rPr>
        <w:t xml:space="preserve">Data Transformation: </w:t>
      </w:r>
      <w:r w:rsidRPr="00976F8C">
        <w:rPr>
          <w:bCs/>
          <w:sz w:val="28"/>
          <w:szCs w:val="28"/>
          <w:lang w:val="en-IN"/>
        </w:rPr>
        <w:t>Normalizes data, converts data types, and performs feature engineering.</w:t>
      </w:r>
    </w:p>
    <w:p w:rsidR="00000000" w:rsidRPr="00976F8C" w:rsidRDefault="00976F8C" w:rsidP="00B86842">
      <w:pPr>
        <w:numPr>
          <w:ilvl w:val="0"/>
          <w:numId w:val="9"/>
        </w:numPr>
        <w:rPr>
          <w:bCs/>
          <w:sz w:val="28"/>
          <w:szCs w:val="28"/>
          <w:lang w:val="en-IN"/>
        </w:rPr>
      </w:pPr>
      <w:r w:rsidRPr="00976F8C">
        <w:rPr>
          <w:b/>
          <w:bCs/>
          <w:sz w:val="28"/>
          <w:szCs w:val="28"/>
          <w:lang w:val="en-IN"/>
        </w:rPr>
        <w:t xml:space="preserve">Data Integration: </w:t>
      </w:r>
      <w:r w:rsidRPr="00976F8C">
        <w:rPr>
          <w:bCs/>
          <w:sz w:val="28"/>
          <w:szCs w:val="28"/>
          <w:lang w:val="en-IN"/>
        </w:rPr>
        <w:t>Merges data from different sources into a unified format.</w:t>
      </w:r>
    </w:p>
    <w:p w:rsidR="00733919" w:rsidRPr="002220A6" w:rsidRDefault="00733919" w:rsidP="00B86842">
      <w:pPr>
        <w:numPr>
          <w:ilvl w:val="0"/>
          <w:numId w:val="9"/>
        </w:numPr>
        <w:rPr>
          <w:bCs/>
          <w:sz w:val="28"/>
          <w:szCs w:val="28"/>
          <w:lang w:val="en-IN"/>
        </w:rPr>
      </w:pPr>
    </w:p>
    <w:p w:rsidR="007B78B1" w:rsidRPr="00390E32" w:rsidRDefault="007B78B1" w:rsidP="00A614BE">
      <w:pPr>
        <w:ind w:left="720"/>
        <w:rPr>
          <w:sz w:val="28"/>
          <w:szCs w:val="28"/>
          <w:lang w:val="en-IN"/>
        </w:rPr>
      </w:pPr>
    </w:p>
    <w:p w:rsidR="00976F8C" w:rsidRPr="00976F8C" w:rsidRDefault="00976F8C" w:rsidP="00976F8C">
      <w:pPr>
        <w:spacing w:before="100" w:after="100"/>
        <w:rPr>
          <w:rFonts w:ascii="Times New Roman" w:hAnsi="Times New Roman" w:cs="Times New Roman"/>
          <w:bCs/>
          <w:sz w:val="28"/>
          <w:szCs w:val="28"/>
          <w:lang w:val="en-IN"/>
        </w:rPr>
      </w:pPr>
      <w:r w:rsidRPr="00976F8C">
        <w:rPr>
          <w:b/>
          <w:bCs/>
          <w:sz w:val="28"/>
          <w:szCs w:val="28"/>
        </w:rPr>
        <w:t>Exploratory Data Analysis (EDA) Module</w:t>
      </w:r>
    </w:p>
    <w:p w:rsidR="00000000" w:rsidRPr="00976F8C" w:rsidRDefault="00976F8C" w:rsidP="00B86842">
      <w:pPr>
        <w:numPr>
          <w:ilvl w:val="0"/>
          <w:numId w:val="15"/>
        </w:numPr>
        <w:spacing w:before="100" w:after="100"/>
        <w:rPr>
          <w:rFonts w:ascii="Times New Roman" w:hAnsi="Times New Roman" w:cs="Times New Roman"/>
          <w:bCs/>
          <w:sz w:val="28"/>
          <w:szCs w:val="28"/>
          <w:lang w:val="en-IN"/>
        </w:rPr>
      </w:pPr>
      <w:r w:rsidRPr="00976F8C">
        <w:rPr>
          <w:rFonts w:ascii="Times New Roman" w:hAnsi="Times New Roman" w:cs="Times New Roman"/>
          <w:b/>
          <w:bCs/>
          <w:sz w:val="28"/>
          <w:szCs w:val="28"/>
          <w:lang w:val="en-IN"/>
        </w:rPr>
        <w:t xml:space="preserve">Purpose: </w:t>
      </w:r>
      <w:r w:rsidRPr="00976F8C">
        <w:rPr>
          <w:rFonts w:ascii="Times New Roman" w:hAnsi="Times New Roman" w:cs="Times New Roman"/>
          <w:bCs/>
          <w:sz w:val="28"/>
          <w:szCs w:val="28"/>
          <w:lang w:val="en-IN"/>
        </w:rPr>
        <w:t>To explore and visualize data to identify patterns, trends, and anomalies.</w:t>
      </w:r>
    </w:p>
    <w:p w:rsidR="00000000" w:rsidRPr="00976F8C" w:rsidRDefault="00976F8C" w:rsidP="00B86842">
      <w:pPr>
        <w:numPr>
          <w:ilvl w:val="0"/>
          <w:numId w:val="15"/>
        </w:numPr>
        <w:spacing w:before="100" w:after="100"/>
        <w:rPr>
          <w:rFonts w:ascii="Times New Roman" w:hAnsi="Times New Roman" w:cs="Times New Roman"/>
          <w:bCs/>
          <w:sz w:val="28"/>
          <w:szCs w:val="28"/>
          <w:lang w:val="en-IN"/>
        </w:rPr>
      </w:pPr>
      <w:r w:rsidRPr="00976F8C">
        <w:rPr>
          <w:rFonts w:ascii="Times New Roman" w:hAnsi="Times New Roman" w:cs="Times New Roman"/>
          <w:b/>
          <w:bCs/>
          <w:sz w:val="28"/>
          <w:szCs w:val="28"/>
          <w:lang w:val="en-IN"/>
        </w:rPr>
        <w:t>Components</w:t>
      </w:r>
    </w:p>
    <w:p w:rsidR="00000000" w:rsidRPr="00976F8C" w:rsidRDefault="00976F8C" w:rsidP="00B86842">
      <w:pPr>
        <w:numPr>
          <w:ilvl w:val="0"/>
          <w:numId w:val="15"/>
        </w:numPr>
        <w:spacing w:before="100" w:after="100"/>
        <w:rPr>
          <w:rFonts w:ascii="Times New Roman" w:hAnsi="Times New Roman" w:cs="Times New Roman"/>
          <w:bCs/>
          <w:sz w:val="28"/>
          <w:szCs w:val="28"/>
          <w:lang w:val="en-IN"/>
        </w:rPr>
      </w:pPr>
      <w:r w:rsidRPr="00976F8C">
        <w:rPr>
          <w:rFonts w:ascii="Times New Roman" w:hAnsi="Times New Roman" w:cs="Times New Roman"/>
          <w:b/>
          <w:bCs/>
          <w:sz w:val="28"/>
          <w:szCs w:val="28"/>
          <w:lang w:val="en-IN"/>
        </w:rPr>
        <w:t xml:space="preserve">Statistical Analysis: </w:t>
      </w:r>
      <w:r w:rsidRPr="00976F8C">
        <w:rPr>
          <w:rFonts w:ascii="Times New Roman" w:hAnsi="Times New Roman" w:cs="Times New Roman"/>
          <w:bCs/>
          <w:sz w:val="28"/>
          <w:szCs w:val="28"/>
          <w:lang w:val="en-IN"/>
        </w:rPr>
        <w:t>Descriptive statistics, correlations, and distributions.</w:t>
      </w:r>
    </w:p>
    <w:p w:rsidR="00000000" w:rsidRPr="00976F8C" w:rsidRDefault="00976F8C" w:rsidP="00B86842">
      <w:pPr>
        <w:numPr>
          <w:ilvl w:val="0"/>
          <w:numId w:val="15"/>
        </w:numPr>
        <w:spacing w:before="100" w:after="100"/>
        <w:rPr>
          <w:rFonts w:ascii="Times New Roman" w:hAnsi="Times New Roman" w:cs="Times New Roman"/>
          <w:bCs/>
          <w:sz w:val="28"/>
          <w:szCs w:val="28"/>
          <w:lang w:val="en-IN"/>
        </w:rPr>
      </w:pPr>
      <w:r w:rsidRPr="00976F8C">
        <w:rPr>
          <w:rFonts w:ascii="Times New Roman" w:hAnsi="Times New Roman" w:cs="Times New Roman"/>
          <w:b/>
          <w:bCs/>
          <w:sz w:val="28"/>
          <w:szCs w:val="28"/>
          <w:lang w:val="en-IN"/>
        </w:rPr>
        <w:lastRenderedPageBreak/>
        <w:t xml:space="preserve">Data Visualization: </w:t>
      </w:r>
      <w:r w:rsidRPr="00976F8C">
        <w:rPr>
          <w:rFonts w:ascii="Times New Roman" w:hAnsi="Times New Roman" w:cs="Times New Roman"/>
          <w:bCs/>
          <w:sz w:val="28"/>
          <w:szCs w:val="28"/>
          <w:lang w:val="en-IN"/>
        </w:rPr>
        <w:t xml:space="preserve">Charts, graphs, and </w:t>
      </w:r>
      <w:proofErr w:type="spellStart"/>
      <w:r w:rsidRPr="00976F8C">
        <w:rPr>
          <w:rFonts w:ascii="Times New Roman" w:hAnsi="Times New Roman" w:cs="Times New Roman"/>
          <w:bCs/>
          <w:sz w:val="28"/>
          <w:szCs w:val="28"/>
          <w:lang w:val="en-IN"/>
        </w:rPr>
        <w:t>heatmaps</w:t>
      </w:r>
      <w:proofErr w:type="spellEnd"/>
      <w:r w:rsidRPr="00976F8C">
        <w:rPr>
          <w:rFonts w:ascii="Times New Roman" w:hAnsi="Times New Roman" w:cs="Times New Roman"/>
          <w:bCs/>
          <w:sz w:val="28"/>
          <w:szCs w:val="28"/>
          <w:lang w:val="en-IN"/>
        </w:rPr>
        <w:t xml:space="preserve"> to visualize data distributions and relationships.</w:t>
      </w:r>
    </w:p>
    <w:p w:rsidR="00000000" w:rsidRPr="00976F8C" w:rsidRDefault="00976F8C" w:rsidP="00B86842">
      <w:pPr>
        <w:numPr>
          <w:ilvl w:val="0"/>
          <w:numId w:val="15"/>
        </w:numPr>
        <w:spacing w:before="100" w:after="100"/>
        <w:rPr>
          <w:rFonts w:ascii="Times New Roman" w:hAnsi="Times New Roman" w:cs="Times New Roman"/>
          <w:bCs/>
          <w:sz w:val="28"/>
          <w:szCs w:val="28"/>
          <w:lang w:val="en-IN"/>
        </w:rPr>
      </w:pPr>
      <w:r w:rsidRPr="00976F8C">
        <w:rPr>
          <w:rFonts w:ascii="Times New Roman" w:hAnsi="Times New Roman" w:cs="Times New Roman"/>
          <w:b/>
          <w:bCs/>
          <w:sz w:val="28"/>
          <w:szCs w:val="28"/>
          <w:lang w:val="en-IN"/>
        </w:rPr>
        <w:t xml:space="preserve">Trend Analysis: </w:t>
      </w:r>
      <w:r w:rsidRPr="00976F8C">
        <w:rPr>
          <w:rFonts w:ascii="Times New Roman" w:hAnsi="Times New Roman" w:cs="Times New Roman"/>
          <w:bCs/>
          <w:sz w:val="28"/>
          <w:szCs w:val="28"/>
          <w:lang w:val="en-IN"/>
        </w:rPr>
        <w:t>Identifies historical trends and market dynamics.</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976F8C" w:rsidP="00857134">
      <w:pPr>
        <w:spacing w:before="100" w:after="100"/>
        <w:rPr>
          <w:rFonts w:ascii="Times New Roman" w:hAnsi="Times New Roman" w:cs="Times New Roman"/>
          <w:b/>
          <w:sz w:val="28"/>
          <w:szCs w:val="28"/>
          <w:lang w:val="en-IN"/>
        </w:rPr>
      </w:pPr>
      <w:r w:rsidRPr="00976F8C">
        <w:rPr>
          <w:rFonts w:ascii="Times New Roman" w:hAnsi="Times New Roman" w:cs="Times New Roman"/>
          <w:b/>
          <w:bCs/>
          <w:sz w:val="28"/>
          <w:szCs w:val="28"/>
        </w:rPr>
        <w:t>Predictive Modeling Module</w:t>
      </w:r>
    </w:p>
    <w:p w:rsidR="00000000" w:rsidRPr="00D5376D" w:rsidRDefault="00D5376D" w:rsidP="00B86842">
      <w:pPr>
        <w:numPr>
          <w:ilvl w:val="0"/>
          <w:numId w:val="6"/>
        </w:numPr>
        <w:spacing w:before="100" w:after="100" w:line="360" w:lineRule="auto"/>
        <w:jc w:val="both"/>
        <w:rPr>
          <w:rFonts w:ascii="Times New Roman" w:hAnsi="Times New Roman" w:cs="Times New Roman"/>
          <w:bCs/>
          <w:sz w:val="28"/>
          <w:szCs w:val="28"/>
          <w:lang w:val="en-IN"/>
        </w:rPr>
      </w:pPr>
      <w:r w:rsidRPr="00D5376D">
        <w:rPr>
          <w:rFonts w:ascii="Times New Roman" w:hAnsi="Times New Roman" w:cs="Times New Roman"/>
          <w:bCs/>
          <w:sz w:val="28"/>
          <w:szCs w:val="28"/>
        </w:rPr>
        <w:t>Purpose: To build and validate models for forecasting and prediction.</w:t>
      </w:r>
    </w:p>
    <w:p w:rsidR="00000000" w:rsidRPr="00D5376D" w:rsidRDefault="00D5376D" w:rsidP="00B86842">
      <w:pPr>
        <w:numPr>
          <w:ilvl w:val="0"/>
          <w:numId w:val="6"/>
        </w:numPr>
        <w:spacing w:before="100" w:after="100" w:line="360" w:lineRule="auto"/>
        <w:jc w:val="both"/>
        <w:rPr>
          <w:rFonts w:ascii="Times New Roman" w:hAnsi="Times New Roman" w:cs="Times New Roman"/>
          <w:bCs/>
          <w:sz w:val="28"/>
          <w:szCs w:val="28"/>
          <w:lang w:val="en-IN"/>
        </w:rPr>
      </w:pPr>
      <w:r w:rsidRPr="00D5376D">
        <w:rPr>
          <w:rFonts w:ascii="Times New Roman" w:hAnsi="Times New Roman" w:cs="Times New Roman"/>
          <w:bCs/>
          <w:sz w:val="28"/>
          <w:szCs w:val="28"/>
        </w:rPr>
        <w:t>Components</w:t>
      </w:r>
    </w:p>
    <w:p w:rsidR="00000000" w:rsidRPr="00D5376D" w:rsidRDefault="00D5376D" w:rsidP="00B86842">
      <w:pPr>
        <w:numPr>
          <w:ilvl w:val="0"/>
          <w:numId w:val="6"/>
        </w:numPr>
        <w:spacing w:before="100" w:after="100" w:line="360" w:lineRule="auto"/>
        <w:jc w:val="both"/>
        <w:rPr>
          <w:rFonts w:ascii="Times New Roman" w:hAnsi="Times New Roman" w:cs="Times New Roman"/>
          <w:bCs/>
          <w:sz w:val="28"/>
          <w:szCs w:val="28"/>
          <w:lang w:val="en-IN"/>
        </w:rPr>
      </w:pPr>
      <w:r w:rsidRPr="00D5376D">
        <w:rPr>
          <w:rFonts w:ascii="Times New Roman" w:hAnsi="Times New Roman" w:cs="Times New Roman"/>
          <w:bCs/>
          <w:sz w:val="28"/>
          <w:szCs w:val="28"/>
        </w:rPr>
        <w:t>Regression Analysis: For predicting property values and price trends (e.g., linear regression, ridge regression).</w:t>
      </w:r>
    </w:p>
    <w:p w:rsidR="00000000" w:rsidRPr="00D5376D" w:rsidRDefault="00D5376D" w:rsidP="00B86842">
      <w:pPr>
        <w:numPr>
          <w:ilvl w:val="0"/>
          <w:numId w:val="6"/>
        </w:numPr>
        <w:spacing w:before="100" w:after="100" w:line="360" w:lineRule="auto"/>
        <w:jc w:val="both"/>
        <w:rPr>
          <w:rFonts w:ascii="Times New Roman" w:hAnsi="Times New Roman" w:cs="Times New Roman"/>
          <w:bCs/>
          <w:sz w:val="28"/>
          <w:szCs w:val="28"/>
          <w:lang w:val="en-IN"/>
        </w:rPr>
      </w:pPr>
      <w:r w:rsidRPr="00D5376D">
        <w:rPr>
          <w:rFonts w:ascii="Times New Roman" w:hAnsi="Times New Roman" w:cs="Times New Roman"/>
          <w:bCs/>
          <w:sz w:val="28"/>
          <w:szCs w:val="28"/>
        </w:rPr>
        <w:t>Classification Models: To categorize properties (e.g., decision trees, random forests, support vector machines).</w:t>
      </w:r>
    </w:p>
    <w:p w:rsidR="00000000" w:rsidRPr="00D5376D" w:rsidRDefault="00D5376D" w:rsidP="00B86842">
      <w:pPr>
        <w:numPr>
          <w:ilvl w:val="0"/>
          <w:numId w:val="6"/>
        </w:numPr>
        <w:spacing w:before="100" w:after="100" w:line="360" w:lineRule="auto"/>
        <w:jc w:val="both"/>
        <w:rPr>
          <w:rFonts w:ascii="Times New Roman" w:hAnsi="Times New Roman" w:cs="Times New Roman"/>
          <w:bCs/>
          <w:sz w:val="28"/>
          <w:szCs w:val="28"/>
          <w:lang w:val="en-IN"/>
        </w:rPr>
      </w:pPr>
      <w:r w:rsidRPr="00D5376D">
        <w:rPr>
          <w:rFonts w:ascii="Times New Roman" w:hAnsi="Times New Roman" w:cs="Times New Roman"/>
          <w:bCs/>
          <w:sz w:val="28"/>
          <w:szCs w:val="28"/>
        </w:rPr>
        <w:t>Time Series Analysis: For forecasting market trends and property prices over time.</w:t>
      </w:r>
    </w:p>
    <w:p w:rsidR="00000000" w:rsidRPr="00976F8C" w:rsidRDefault="00B86842" w:rsidP="00B86842">
      <w:pPr>
        <w:numPr>
          <w:ilvl w:val="0"/>
          <w:numId w:val="6"/>
        </w:numPr>
        <w:spacing w:before="100" w:after="100" w:line="360" w:lineRule="auto"/>
        <w:jc w:val="both"/>
        <w:rPr>
          <w:rFonts w:ascii="Times New Roman" w:hAnsi="Times New Roman" w:cs="Times New Roman"/>
          <w:bCs/>
          <w:sz w:val="28"/>
          <w:szCs w:val="28"/>
          <w:lang w:val="en-IN"/>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D5376D" w:rsidRDefault="00D5376D" w:rsidP="00D5376D">
      <w:pPr>
        <w:pStyle w:val="BodyText"/>
        <w:numPr>
          <w:ilvl w:val="0"/>
          <w:numId w:val="5"/>
        </w:numPr>
        <w:rPr>
          <w:iCs/>
          <w:sz w:val="28"/>
          <w:szCs w:val="28"/>
          <w:lang w:val="en-IN"/>
        </w:rPr>
      </w:pPr>
      <w:r w:rsidRPr="00D5376D">
        <w:rPr>
          <w:iCs/>
          <w:sz w:val="28"/>
          <w:szCs w:val="28"/>
        </w:rPr>
        <w:t xml:space="preserve">In today’s realty world, it’s become robust to store such huge information and extract them for one’s own demand. Also, the extracted </w:t>
      </w:r>
      <w:proofErr w:type="spellStart"/>
      <w:r w:rsidRPr="00D5376D">
        <w:rPr>
          <w:iCs/>
          <w:sz w:val="28"/>
          <w:szCs w:val="28"/>
        </w:rPr>
        <w:t>informa</w:t>
      </w:r>
      <w:proofErr w:type="spellEnd"/>
      <w:r w:rsidRPr="00D5376D">
        <w:rPr>
          <w:iCs/>
          <w:sz w:val="28"/>
          <w:szCs w:val="28"/>
        </w:rPr>
        <w:t xml:space="preserve">- </w:t>
      </w:r>
      <w:proofErr w:type="spellStart"/>
      <w:r w:rsidRPr="00D5376D">
        <w:rPr>
          <w:iCs/>
          <w:sz w:val="28"/>
          <w:szCs w:val="28"/>
        </w:rPr>
        <w:t>tion</w:t>
      </w:r>
      <w:proofErr w:type="spellEnd"/>
      <w:r w:rsidRPr="00D5376D">
        <w:rPr>
          <w:iCs/>
          <w:sz w:val="28"/>
          <w:szCs w:val="28"/>
        </w:rPr>
        <w:t xml:space="preserve"> ought to be helpful. The system makes best use of the Data mining formula. </w:t>
      </w:r>
    </w:p>
    <w:p w:rsidR="00000000" w:rsidRPr="00D5376D" w:rsidRDefault="00D5376D" w:rsidP="00D5376D">
      <w:pPr>
        <w:pStyle w:val="BodyText"/>
        <w:numPr>
          <w:ilvl w:val="0"/>
          <w:numId w:val="5"/>
        </w:numPr>
        <w:rPr>
          <w:iCs/>
          <w:sz w:val="28"/>
          <w:szCs w:val="28"/>
          <w:lang w:val="en-IN"/>
        </w:rPr>
      </w:pPr>
      <w:r w:rsidRPr="00D5376D">
        <w:rPr>
          <w:iCs/>
          <w:sz w:val="28"/>
          <w:szCs w:val="28"/>
        </w:rPr>
        <w:t xml:space="preserve">The system makes use of such information in the most economical manner. The information mining formula helps to </w:t>
      </w:r>
      <w:proofErr w:type="spellStart"/>
      <w:r w:rsidRPr="00D5376D">
        <w:rPr>
          <w:iCs/>
          <w:sz w:val="28"/>
          <w:szCs w:val="28"/>
        </w:rPr>
        <w:t>fulfil</w:t>
      </w:r>
      <w:proofErr w:type="spellEnd"/>
      <w:r w:rsidRPr="00D5376D">
        <w:rPr>
          <w:iCs/>
          <w:sz w:val="28"/>
          <w:szCs w:val="28"/>
        </w:rPr>
        <w:t xml:space="preserve"> customers by increasing the accuracy of estate alternative and reducing the danger of finance in associate estate. </w:t>
      </w:r>
    </w:p>
    <w:p w:rsidR="00000000" w:rsidRPr="00D5376D" w:rsidRDefault="00D5376D" w:rsidP="00D5376D">
      <w:pPr>
        <w:pStyle w:val="BodyText"/>
        <w:numPr>
          <w:ilvl w:val="0"/>
          <w:numId w:val="5"/>
        </w:numPr>
        <w:rPr>
          <w:iCs/>
          <w:sz w:val="28"/>
          <w:szCs w:val="28"/>
          <w:lang w:val="en-IN"/>
        </w:rPr>
      </w:pPr>
      <w:r w:rsidRPr="00D5376D">
        <w:rPr>
          <w:iCs/>
          <w:sz w:val="28"/>
          <w:szCs w:val="28"/>
        </w:rPr>
        <w:t xml:space="preserve">One of the foremost future scopes is adding estate info of additional cities which will offer the user to explore </w:t>
      </w:r>
      <w:proofErr w:type="spellStart"/>
      <w:r w:rsidRPr="00D5376D">
        <w:rPr>
          <w:iCs/>
          <w:sz w:val="28"/>
          <w:szCs w:val="28"/>
        </w:rPr>
        <w:t>addi</w:t>
      </w:r>
      <w:proofErr w:type="spellEnd"/>
      <w:r w:rsidRPr="00D5376D">
        <w:rPr>
          <w:iCs/>
          <w:sz w:val="28"/>
          <w:szCs w:val="28"/>
        </w:rPr>
        <w:t xml:space="preserve">- </w:t>
      </w:r>
      <w:proofErr w:type="spellStart"/>
      <w:r w:rsidRPr="00D5376D">
        <w:rPr>
          <w:iCs/>
          <w:sz w:val="28"/>
          <w:szCs w:val="28"/>
        </w:rPr>
        <w:t>tional</w:t>
      </w:r>
      <w:proofErr w:type="spellEnd"/>
      <w:r w:rsidRPr="00D5376D">
        <w:rPr>
          <w:iCs/>
          <w:sz w:val="28"/>
          <w:szCs w:val="28"/>
        </w:rPr>
        <w:t xml:space="preserve"> estates associated reach an accurate call. In-depth details of each property will be other to produce ample details of a desired estate. This will facilitate the system to run on a bigger level </w:t>
      </w:r>
    </w:p>
    <w:p w:rsidR="00D37329" w:rsidRPr="008B1375" w:rsidRDefault="00D37329" w:rsidP="00577249">
      <w:pPr>
        <w:pStyle w:val="BodyText"/>
        <w:numPr>
          <w:ilvl w:val="0"/>
          <w:numId w:val="5"/>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842" w:rsidRDefault="00B86842" w:rsidP="003654DF">
      <w:pPr>
        <w:spacing w:after="0" w:line="240" w:lineRule="auto"/>
      </w:pPr>
      <w:r>
        <w:separator/>
      </w:r>
    </w:p>
  </w:endnote>
  <w:endnote w:type="continuationSeparator" w:id="0">
    <w:p w:rsidR="00B86842" w:rsidRDefault="00B8684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842" w:rsidRDefault="00B86842" w:rsidP="003654DF">
      <w:pPr>
        <w:spacing w:after="0" w:line="240" w:lineRule="auto"/>
      </w:pPr>
      <w:r>
        <w:separator/>
      </w:r>
    </w:p>
  </w:footnote>
  <w:footnote w:type="continuationSeparator" w:id="0">
    <w:p w:rsidR="00B86842" w:rsidRDefault="00B8684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5376D">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33AE"/>
    <w:multiLevelType w:val="hybridMultilevel"/>
    <w:tmpl w:val="CFD85144"/>
    <w:lvl w:ilvl="0" w:tplc="0A0CC8E8">
      <w:start w:val="1"/>
      <w:numFmt w:val="bullet"/>
      <w:lvlText w:val="•"/>
      <w:lvlJc w:val="left"/>
      <w:pPr>
        <w:tabs>
          <w:tab w:val="num" w:pos="720"/>
        </w:tabs>
        <w:ind w:left="720" w:hanging="360"/>
      </w:pPr>
      <w:rPr>
        <w:rFonts w:ascii="Arial" w:hAnsi="Arial" w:hint="default"/>
      </w:rPr>
    </w:lvl>
    <w:lvl w:ilvl="1" w:tplc="1BC82CD8" w:tentative="1">
      <w:start w:val="1"/>
      <w:numFmt w:val="bullet"/>
      <w:lvlText w:val="•"/>
      <w:lvlJc w:val="left"/>
      <w:pPr>
        <w:tabs>
          <w:tab w:val="num" w:pos="1440"/>
        </w:tabs>
        <w:ind w:left="1440" w:hanging="360"/>
      </w:pPr>
      <w:rPr>
        <w:rFonts w:ascii="Arial" w:hAnsi="Arial" w:hint="default"/>
      </w:rPr>
    </w:lvl>
    <w:lvl w:ilvl="2" w:tplc="B21ED4B4" w:tentative="1">
      <w:start w:val="1"/>
      <w:numFmt w:val="bullet"/>
      <w:lvlText w:val="•"/>
      <w:lvlJc w:val="left"/>
      <w:pPr>
        <w:tabs>
          <w:tab w:val="num" w:pos="2160"/>
        </w:tabs>
        <w:ind w:left="2160" w:hanging="360"/>
      </w:pPr>
      <w:rPr>
        <w:rFonts w:ascii="Arial" w:hAnsi="Arial" w:hint="default"/>
      </w:rPr>
    </w:lvl>
    <w:lvl w:ilvl="3" w:tplc="A0208744" w:tentative="1">
      <w:start w:val="1"/>
      <w:numFmt w:val="bullet"/>
      <w:lvlText w:val="•"/>
      <w:lvlJc w:val="left"/>
      <w:pPr>
        <w:tabs>
          <w:tab w:val="num" w:pos="2880"/>
        </w:tabs>
        <w:ind w:left="2880" w:hanging="360"/>
      </w:pPr>
      <w:rPr>
        <w:rFonts w:ascii="Arial" w:hAnsi="Arial" w:hint="default"/>
      </w:rPr>
    </w:lvl>
    <w:lvl w:ilvl="4" w:tplc="BDA850D2" w:tentative="1">
      <w:start w:val="1"/>
      <w:numFmt w:val="bullet"/>
      <w:lvlText w:val="•"/>
      <w:lvlJc w:val="left"/>
      <w:pPr>
        <w:tabs>
          <w:tab w:val="num" w:pos="3600"/>
        </w:tabs>
        <w:ind w:left="3600" w:hanging="360"/>
      </w:pPr>
      <w:rPr>
        <w:rFonts w:ascii="Arial" w:hAnsi="Arial" w:hint="default"/>
      </w:rPr>
    </w:lvl>
    <w:lvl w:ilvl="5" w:tplc="F83CDAA4" w:tentative="1">
      <w:start w:val="1"/>
      <w:numFmt w:val="bullet"/>
      <w:lvlText w:val="•"/>
      <w:lvlJc w:val="left"/>
      <w:pPr>
        <w:tabs>
          <w:tab w:val="num" w:pos="4320"/>
        </w:tabs>
        <w:ind w:left="4320" w:hanging="360"/>
      </w:pPr>
      <w:rPr>
        <w:rFonts w:ascii="Arial" w:hAnsi="Arial" w:hint="default"/>
      </w:rPr>
    </w:lvl>
    <w:lvl w:ilvl="6" w:tplc="5C245668" w:tentative="1">
      <w:start w:val="1"/>
      <w:numFmt w:val="bullet"/>
      <w:lvlText w:val="•"/>
      <w:lvlJc w:val="left"/>
      <w:pPr>
        <w:tabs>
          <w:tab w:val="num" w:pos="5040"/>
        </w:tabs>
        <w:ind w:left="5040" w:hanging="360"/>
      </w:pPr>
      <w:rPr>
        <w:rFonts w:ascii="Arial" w:hAnsi="Arial" w:hint="default"/>
      </w:rPr>
    </w:lvl>
    <w:lvl w:ilvl="7" w:tplc="40DED254" w:tentative="1">
      <w:start w:val="1"/>
      <w:numFmt w:val="bullet"/>
      <w:lvlText w:val="•"/>
      <w:lvlJc w:val="left"/>
      <w:pPr>
        <w:tabs>
          <w:tab w:val="num" w:pos="5760"/>
        </w:tabs>
        <w:ind w:left="5760" w:hanging="360"/>
      </w:pPr>
      <w:rPr>
        <w:rFonts w:ascii="Arial" w:hAnsi="Arial" w:hint="default"/>
      </w:rPr>
    </w:lvl>
    <w:lvl w:ilvl="8" w:tplc="823245A4"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8D46EC"/>
    <w:multiLevelType w:val="hybridMultilevel"/>
    <w:tmpl w:val="1544500C"/>
    <w:lvl w:ilvl="0" w:tplc="61600A72">
      <w:start w:val="1"/>
      <w:numFmt w:val="bullet"/>
      <w:lvlText w:val="•"/>
      <w:lvlJc w:val="left"/>
      <w:pPr>
        <w:tabs>
          <w:tab w:val="num" w:pos="720"/>
        </w:tabs>
        <w:ind w:left="720" w:hanging="360"/>
      </w:pPr>
      <w:rPr>
        <w:rFonts w:ascii="Arial" w:hAnsi="Arial" w:hint="default"/>
      </w:rPr>
    </w:lvl>
    <w:lvl w:ilvl="1" w:tplc="0C7EC114" w:tentative="1">
      <w:start w:val="1"/>
      <w:numFmt w:val="bullet"/>
      <w:lvlText w:val="•"/>
      <w:lvlJc w:val="left"/>
      <w:pPr>
        <w:tabs>
          <w:tab w:val="num" w:pos="1440"/>
        </w:tabs>
        <w:ind w:left="1440" w:hanging="360"/>
      </w:pPr>
      <w:rPr>
        <w:rFonts w:ascii="Arial" w:hAnsi="Arial" w:hint="default"/>
      </w:rPr>
    </w:lvl>
    <w:lvl w:ilvl="2" w:tplc="B672EBFC" w:tentative="1">
      <w:start w:val="1"/>
      <w:numFmt w:val="bullet"/>
      <w:lvlText w:val="•"/>
      <w:lvlJc w:val="left"/>
      <w:pPr>
        <w:tabs>
          <w:tab w:val="num" w:pos="2160"/>
        </w:tabs>
        <w:ind w:left="2160" w:hanging="360"/>
      </w:pPr>
      <w:rPr>
        <w:rFonts w:ascii="Arial" w:hAnsi="Arial" w:hint="default"/>
      </w:rPr>
    </w:lvl>
    <w:lvl w:ilvl="3" w:tplc="C62E745E" w:tentative="1">
      <w:start w:val="1"/>
      <w:numFmt w:val="bullet"/>
      <w:lvlText w:val="•"/>
      <w:lvlJc w:val="left"/>
      <w:pPr>
        <w:tabs>
          <w:tab w:val="num" w:pos="2880"/>
        </w:tabs>
        <w:ind w:left="2880" w:hanging="360"/>
      </w:pPr>
      <w:rPr>
        <w:rFonts w:ascii="Arial" w:hAnsi="Arial" w:hint="default"/>
      </w:rPr>
    </w:lvl>
    <w:lvl w:ilvl="4" w:tplc="CF50E854" w:tentative="1">
      <w:start w:val="1"/>
      <w:numFmt w:val="bullet"/>
      <w:lvlText w:val="•"/>
      <w:lvlJc w:val="left"/>
      <w:pPr>
        <w:tabs>
          <w:tab w:val="num" w:pos="3600"/>
        </w:tabs>
        <w:ind w:left="3600" w:hanging="360"/>
      </w:pPr>
      <w:rPr>
        <w:rFonts w:ascii="Arial" w:hAnsi="Arial" w:hint="default"/>
      </w:rPr>
    </w:lvl>
    <w:lvl w:ilvl="5" w:tplc="7FEAC1A6" w:tentative="1">
      <w:start w:val="1"/>
      <w:numFmt w:val="bullet"/>
      <w:lvlText w:val="•"/>
      <w:lvlJc w:val="left"/>
      <w:pPr>
        <w:tabs>
          <w:tab w:val="num" w:pos="4320"/>
        </w:tabs>
        <w:ind w:left="4320" w:hanging="360"/>
      </w:pPr>
      <w:rPr>
        <w:rFonts w:ascii="Arial" w:hAnsi="Arial" w:hint="default"/>
      </w:rPr>
    </w:lvl>
    <w:lvl w:ilvl="6" w:tplc="8F60ED20" w:tentative="1">
      <w:start w:val="1"/>
      <w:numFmt w:val="bullet"/>
      <w:lvlText w:val="•"/>
      <w:lvlJc w:val="left"/>
      <w:pPr>
        <w:tabs>
          <w:tab w:val="num" w:pos="5040"/>
        </w:tabs>
        <w:ind w:left="5040" w:hanging="360"/>
      </w:pPr>
      <w:rPr>
        <w:rFonts w:ascii="Arial" w:hAnsi="Arial" w:hint="default"/>
      </w:rPr>
    </w:lvl>
    <w:lvl w:ilvl="7" w:tplc="71D6AD2C" w:tentative="1">
      <w:start w:val="1"/>
      <w:numFmt w:val="bullet"/>
      <w:lvlText w:val="•"/>
      <w:lvlJc w:val="left"/>
      <w:pPr>
        <w:tabs>
          <w:tab w:val="num" w:pos="5760"/>
        </w:tabs>
        <w:ind w:left="5760" w:hanging="360"/>
      </w:pPr>
      <w:rPr>
        <w:rFonts w:ascii="Arial" w:hAnsi="Arial" w:hint="default"/>
      </w:rPr>
    </w:lvl>
    <w:lvl w:ilvl="8" w:tplc="25E65110" w:tentative="1">
      <w:start w:val="1"/>
      <w:numFmt w:val="bullet"/>
      <w:lvlText w:val="•"/>
      <w:lvlJc w:val="left"/>
      <w:pPr>
        <w:tabs>
          <w:tab w:val="num" w:pos="6480"/>
        </w:tabs>
        <w:ind w:left="6480" w:hanging="360"/>
      </w:pPr>
      <w:rPr>
        <w:rFonts w:ascii="Arial" w:hAnsi="Arial" w:hint="default"/>
      </w:rPr>
    </w:lvl>
  </w:abstractNum>
  <w:abstractNum w:abstractNumId="3">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4">
    <w:nsid w:val="2AC75422"/>
    <w:multiLevelType w:val="hybridMultilevel"/>
    <w:tmpl w:val="A4F4AECE"/>
    <w:lvl w:ilvl="0" w:tplc="9F306E46">
      <w:start w:val="1"/>
      <w:numFmt w:val="bullet"/>
      <w:lvlText w:val="•"/>
      <w:lvlJc w:val="left"/>
      <w:pPr>
        <w:tabs>
          <w:tab w:val="num" w:pos="720"/>
        </w:tabs>
        <w:ind w:left="720" w:hanging="360"/>
      </w:pPr>
      <w:rPr>
        <w:rFonts w:ascii="Arial" w:hAnsi="Arial" w:hint="default"/>
      </w:rPr>
    </w:lvl>
    <w:lvl w:ilvl="1" w:tplc="F2D68E9E" w:tentative="1">
      <w:start w:val="1"/>
      <w:numFmt w:val="bullet"/>
      <w:lvlText w:val="•"/>
      <w:lvlJc w:val="left"/>
      <w:pPr>
        <w:tabs>
          <w:tab w:val="num" w:pos="1440"/>
        </w:tabs>
        <w:ind w:left="1440" w:hanging="360"/>
      </w:pPr>
      <w:rPr>
        <w:rFonts w:ascii="Arial" w:hAnsi="Arial" w:hint="default"/>
      </w:rPr>
    </w:lvl>
    <w:lvl w:ilvl="2" w:tplc="DA4AFAF4" w:tentative="1">
      <w:start w:val="1"/>
      <w:numFmt w:val="bullet"/>
      <w:lvlText w:val="•"/>
      <w:lvlJc w:val="left"/>
      <w:pPr>
        <w:tabs>
          <w:tab w:val="num" w:pos="2160"/>
        </w:tabs>
        <w:ind w:left="2160" w:hanging="360"/>
      </w:pPr>
      <w:rPr>
        <w:rFonts w:ascii="Arial" w:hAnsi="Arial" w:hint="default"/>
      </w:rPr>
    </w:lvl>
    <w:lvl w:ilvl="3" w:tplc="2FBA3BB8" w:tentative="1">
      <w:start w:val="1"/>
      <w:numFmt w:val="bullet"/>
      <w:lvlText w:val="•"/>
      <w:lvlJc w:val="left"/>
      <w:pPr>
        <w:tabs>
          <w:tab w:val="num" w:pos="2880"/>
        </w:tabs>
        <w:ind w:left="2880" w:hanging="360"/>
      </w:pPr>
      <w:rPr>
        <w:rFonts w:ascii="Arial" w:hAnsi="Arial" w:hint="default"/>
      </w:rPr>
    </w:lvl>
    <w:lvl w:ilvl="4" w:tplc="65E8FFF0" w:tentative="1">
      <w:start w:val="1"/>
      <w:numFmt w:val="bullet"/>
      <w:lvlText w:val="•"/>
      <w:lvlJc w:val="left"/>
      <w:pPr>
        <w:tabs>
          <w:tab w:val="num" w:pos="3600"/>
        </w:tabs>
        <w:ind w:left="3600" w:hanging="360"/>
      </w:pPr>
      <w:rPr>
        <w:rFonts w:ascii="Arial" w:hAnsi="Arial" w:hint="default"/>
      </w:rPr>
    </w:lvl>
    <w:lvl w:ilvl="5" w:tplc="5AC6F7C6" w:tentative="1">
      <w:start w:val="1"/>
      <w:numFmt w:val="bullet"/>
      <w:lvlText w:val="•"/>
      <w:lvlJc w:val="left"/>
      <w:pPr>
        <w:tabs>
          <w:tab w:val="num" w:pos="4320"/>
        </w:tabs>
        <w:ind w:left="4320" w:hanging="360"/>
      </w:pPr>
      <w:rPr>
        <w:rFonts w:ascii="Arial" w:hAnsi="Arial" w:hint="default"/>
      </w:rPr>
    </w:lvl>
    <w:lvl w:ilvl="6" w:tplc="FD009F58" w:tentative="1">
      <w:start w:val="1"/>
      <w:numFmt w:val="bullet"/>
      <w:lvlText w:val="•"/>
      <w:lvlJc w:val="left"/>
      <w:pPr>
        <w:tabs>
          <w:tab w:val="num" w:pos="5040"/>
        </w:tabs>
        <w:ind w:left="5040" w:hanging="360"/>
      </w:pPr>
      <w:rPr>
        <w:rFonts w:ascii="Arial" w:hAnsi="Arial" w:hint="default"/>
      </w:rPr>
    </w:lvl>
    <w:lvl w:ilvl="7" w:tplc="87344804" w:tentative="1">
      <w:start w:val="1"/>
      <w:numFmt w:val="bullet"/>
      <w:lvlText w:val="•"/>
      <w:lvlJc w:val="left"/>
      <w:pPr>
        <w:tabs>
          <w:tab w:val="num" w:pos="5760"/>
        </w:tabs>
        <w:ind w:left="5760" w:hanging="360"/>
      </w:pPr>
      <w:rPr>
        <w:rFonts w:ascii="Arial" w:hAnsi="Arial" w:hint="default"/>
      </w:rPr>
    </w:lvl>
    <w:lvl w:ilvl="8" w:tplc="30B4F630"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3476A83"/>
    <w:multiLevelType w:val="hybridMultilevel"/>
    <w:tmpl w:val="085CFFC6"/>
    <w:lvl w:ilvl="0" w:tplc="E6BC5DC0">
      <w:start w:val="1"/>
      <w:numFmt w:val="bullet"/>
      <w:lvlText w:val="•"/>
      <w:lvlJc w:val="left"/>
      <w:pPr>
        <w:tabs>
          <w:tab w:val="num" w:pos="720"/>
        </w:tabs>
        <w:ind w:left="720" w:hanging="360"/>
      </w:pPr>
      <w:rPr>
        <w:rFonts w:ascii="Arial" w:hAnsi="Arial" w:hint="default"/>
      </w:rPr>
    </w:lvl>
    <w:lvl w:ilvl="1" w:tplc="101E918C" w:tentative="1">
      <w:start w:val="1"/>
      <w:numFmt w:val="bullet"/>
      <w:lvlText w:val="•"/>
      <w:lvlJc w:val="left"/>
      <w:pPr>
        <w:tabs>
          <w:tab w:val="num" w:pos="1440"/>
        </w:tabs>
        <w:ind w:left="1440" w:hanging="360"/>
      </w:pPr>
      <w:rPr>
        <w:rFonts w:ascii="Arial" w:hAnsi="Arial" w:hint="default"/>
      </w:rPr>
    </w:lvl>
    <w:lvl w:ilvl="2" w:tplc="0B5AECBA" w:tentative="1">
      <w:start w:val="1"/>
      <w:numFmt w:val="bullet"/>
      <w:lvlText w:val="•"/>
      <w:lvlJc w:val="left"/>
      <w:pPr>
        <w:tabs>
          <w:tab w:val="num" w:pos="2160"/>
        </w:tabs>
        <w:ind w:left="2160" w:hanging="360"/>
      </w:pPr>
      <w:rPr>
        <w:rFonts w:ascii="Arial" w:hAnsi="Arial" w:hint="default"/>
      </w:rPr>
    </w:lvl>
    <w:lvl w:ilvl="3" w:tplc="45147CC2" w:tentative="1">
      <w:start w:val="1"/>
      <w:numFmt w:val="bullet"/>
      <w:lvlText w:val="•"/>
      <w:lvlJc w:val="left"/>
      <w:pPr>
        <w:tabs>
          <w:tab w:val="num" w:pos="2880"/>
        </w:tabs>
        <w:ind w:left="2880" w:hanging="360"/>
      </w:pPr>
      <w:rPr>
        <w:rFonts w:ascii="Arial" w:hAnsi="Arial" w:hint="default"/>
      </w:rPr>
    </w:lvl>
    <w:lvl w:ilvl="4" w:tplc="A0462298" w:tentative="1">
      <w:start w:val="1"/>
      <w:numFmt w:val="bullet"/>
      <w:lvlText w:val="•"/>
      <w:lvlJc w:val="left"/>
      <w:pPr>
        <w:tabs>
          <w:tab w:val="num" w:pos="3600"/>
        </w:tabs>
        <w:ind w:left="3600" w:hanging="360"/>
      </w:pPr>
      <w:rPr>
        <w:rFonts w:ascii="Arial" w:hAnsi="Arial" w:hint="default"/>
      </w:rPr>
    </w:lvl>
    <w:lvl w:ilvl="5" w:tplc="93F83494" w:tentative="1">
      <w:start w:val="1"/>
      <w:numFmt w:val="bullet"/>
      <w:lvlText w:val="•"/>
      <w:lvlJc w:val="left"/>
      <w:pPr>
        <w:tabs>
          <w:tab w:val="num" w:pos="4320"/>
        </w:tabs>
        <w:ind w:left="4320" w:hanging="360"/>
      </w:pPr>
      <w:rPr>
        <w:rFonts w:ascii="Arial" w:hAnsi="Arial" w:hint="default"/>
      </w:rPr>
    </w:lvl>
    <w:lvl w:ilvl="6" w:tplc="9E360134" w:tentative="1">
      <w:start w:val="1"/>
      <w:numFmt w:val="bullet"/>
      <w:lvlText w:val="•"/>
      <w:lvlJc w:val="left"/>
      <w:pPr>
        <w:tabs>
          <w:tab w:val="num" w:pos="5040"/>
        </w:tabs>
        <w:ind w:left="5040" w:hanging="360"/>
      </w:pPr>
      <w:rPr>
        <w:rFonts w:ascii="Arial" w:hAnsi="Arial" w:hint="default"/>
      </w:rPr>
    </w:lvl>
    <w:lvl w:ilvl="7" w:tplc="9AF097C0" w:tentative="1">
      <w:start w:val="1"/>
      <w:numFmt w:val="bullet"/>
      <w:lvlText w:val="•"/>
      <w:lvlJc w:val="left"/>
      <w:pPr>
        <w:tabs>
          <w:tab w:val="num" w:pos="5760"/>
        </w:tabs>
        <w:ind w:left="5760" w:hanging="360"/>
      </w:pPr>
      <w:rPr>
        <w:rFonts w:ascii="Arial" w:hAnsi="Arial" w:hint="default"/>
      </w:rPr>
    </w:lvl>
    <w:lvl w:ilvl="8" w:tplc="135880DA" w:tentative="1">
      <w:start w:val="1"/>
      <w:numFmt w:val="bullet"/>
      <w:lvlText w:val="•"/>
      <w:lvlJc w:val="left"/>
      <w:pPr>
        <w:tabs>
          <w:tab w:val="num" w:pos="6480"/>
        </w:tabs>
        <w:ind w:left="6480" w:hanging="360"/>
      </w:pPr>
      <w:rPr>
        <w:rFonts w:ascii="Arial" w:hAnsi="Arial" w:hint="default"/>
      </w:rPr>
    </w:lvl>
  </w:abstractNum>
  <w:abstractNum w:abstractNumId="7">
    <w:nsid w:val="418F57DD"/>
    <w:multiLevelType w:val="hybridMultilevel"/>
    <w:tmpl w:val="E4BECA90"/>
    <w:lvl w:ilvl="0" w:tplc="9BDCE4F6">
      <w:start w:val="1"/>
      <w:numFmt w:val="bullet"/>
      <w:lvlText w:val="•"/>
      <w:lvlJc w:val="left"/>
      <w:pPr>
        <w:tabs>
          <w:tab w:val="num" w:pos="720"/>
        </w:tabs>
        <w:ind w:left="720" w:hanging="360"/>
      </w:pPr>
      <w:rPr>
        <w:rFonts w:ascii="Arial" w:hAnsi="Arial" w:hint="default"/>
      </w:rPr>
    </w:lvl>
    <w:lvl w:ilvl="1" w:tplc="43A45BF4" w:tentative="1">
      <w:start w:val="1"/>
      <w:numFmt w:val="bullet"/>
      <w:lvlText w:val="•"/>
      <w:lvlJc w:val="left"/>
      <w:pPr>
        <w:tabs>
          <w:tab w:val="num" w:pos="1440"/>
        </w:tabs>
        <w:ind w:left="1440" w:hanging="360"/>
      </w:pPr>
      <w:rPr>
        <w:rFonts w:ascii="Arial" w:hAnsi="Arial" w:hint="default"/>
      </w:rPr>
    </w:lvl>
    <w:lvl w:ilvl="2" w:tplc="2176F7AC" w:tentative="1">
      <w:start w:val="1"/>
      <w:numFmt w:val="bullet"/>
      <w:lvlText w:val="•"/>
      <w:lvlJc w:val="left"/>
      <w:pPr>
        <w:tabs>
          <w:tab w:val="num" w:pos="2160"/>
        </w:tabs>
        <w:ind w:left="2160" w:hanging="360"/>
      </w:pPr>
      <w:rPr>
        <w:rFonts w:ascii="Arial" w:hAnsi="Arial" w:hint="default"/>
      </w:rPr>
    </w:lvl>
    <w:lvl w:ilvl="3" w:tplc="4992D6BC" w:tentative="1">
      <w:start w:val="1"/>
      <w:numFmt w:val="bullet"/>
      <w:lvlText w:val="•"/>
      <w:lvlJc w:val="left"/>
      <w:pPr>
        <w:tabs>
          <w:tab w:val="num" w:pos="2880"/>
        </w:tabs>
        <w:ind w:left="2880" w:hanging="360"/>
      </w:pPr>
      <w:rPr>
        <w:rFonts w:ascii="Arial" w:hAnsi="Arial" w:hint="default"/>
      </w:rPr>
    </w:lvl>
    <w:lvl w:ilvl="4" w:tplc="7E16718C" w:tentative="1">
      <w:start w:val="1"/>
      <w:numFmt w:val="bullet"/>
      <w:lvlText w:val="•"/>
      <w:lvlJc w:val="left"/>
      <w:pPr>
        <w:tabs>
          <w:tab w:val="num" w:pos="3600"/>
        </w:tabs>
        <w:ind w:left="3600" w:hanging="360"/>
      </w:pPr>
      <w:rPr>
        <w:rFonts w:ascii="Arial" w:hAnsi="Arial" w:hint="default"/>
      </w:rPr>
    </w:lvl>
    <w:lvl w:ilvl="5" w:tplc="97B8EDC8" w:tentative="1">
      <w:start w:val="1"/>
      <w:numFmt w:val="bullet"/>
      <w:lvlText w:val="•"/>
      <w:lvlJc w:val="left"/>
      <w:pPr>
        <w:tabs>
          <w:tab w:val="num" w:pos="4320"/>
        </w:tabs>
        <w:ind w:left="4320" w:hanging="360"/>
      </w:pPr>
      <w:rPr>
        <w:rFonts w:ascii="Arial" w:hAnsi="Arial" w:hint="default"/>
      </w:rPr>
    </w:lvl>
    <w:lvl w:ilvl="6" w:tplc="9D6A98D6" w:tentative="1">
      <w:start w:val="1"/>
      <w:numFmt w:val="bullet"/>
      <w:lvlText w:val="•"/>
      <w:lvlJc w:val="left"/>
      <w:pPr>
        <w:tabs>
          <w:tab w:val="num" w:pos="5040"/>
        </w:tabs>
        <w:ind w:left="5040" w:hanging="360"/>
      </w:pPr>
      <w:rPr>
        <w:rFonts w:ascii="Arial" w:hAnsi="Arial" w:hint="default"/>
      </w:rPr>
    </w:lvl>
    <w:lvl w:ilvl="7" w:tplc="CC06AA2A" w:tentative="1">
      <w:start w:val="1"/>
      <w:numFmt w:val="bullet"/>
      <w:lvlText w:val="•"/>
      <w:lvlJc w:val="left"/>
      <w:pPr>
        <w:tabs>
          <w:tab w:val="num" w:pos="5760"/>
        </w:tabs>
        <w:ind w:left="5760" w:hanging="360"/>
      </w:pPr>
      <w:rPr>
        <w:rFonts w:ascii="Arial" w:hAnsi="Arial" w:hint="default"/>
      </w:rPr>
    </w:lvl>
    <w:lvl w:ilvl="8" w:tplc="B618358E" w:tentative="1">
      <w:start w:val="1"/>
      <w:numFmt w:val="bullet"/>
      <w:lvlText w:val="•"/>
      <w:lvlJc w:val="left"/>
      <w:pPr>
        <w:tabs>
          <w:tab w:val="num" w:pos="6480"/>
        </w:tabs>
        <w:ind w:left="6480" w:hanging="360"/>
      </w:pPr>
      <w:rPr>
        <w:rFonts w:ascii="Arial" w:hAnsi="Arial" w:hint="default"/>
      </w:rPr>
    </w:lvl>
  </w:abstractNum>
  <w:abstractNum w:abstractNumId="8">
    <w:nsid w:val="47BE0A19"/>
    <w:multiLevelType w:val="hybridMultilevel"/>
    <w:tmpl w:val="10D283FE"/>
    <w:lvl w:ilvl="0" w:tplc="24FE7450">
      <w:start w:val="1"/>
      <w:numFmt w:val="bullet"/>
      <w:lvlText w:val="•"/>
      <w:lvlJc w:val="left"/>
      <w:pPr>
        <w:tabs>
          <w:tab w:val="num" w:pos="720"/>
        </w:tabs>
        <w:ind w:left="720" w:hanging="360"/>
      </w:pPr>
      <w:rPr>
        <w:rFonts w:ascii="Arial" w:hAnsi="Arial" w:hint="default"/>
      </w:rPr>
    </w:lvl>
    <w:lvl w:ilvl="1" w:tplc="96DAD26A" w:tentative="1">
      <w:start w:val="1"/>
      <w:numFmt w:val="bullet"/>
      <w:lvlText w:val="•"/>
      <w:lvlJc w:val="left"/>
      <w:pPr>
        <w:tabs>
          <w:tab w:val="num" w:pos="1440"/>
        </w:tabs>
        <w:ind w:left="1440" w:hanging="360"/>
      </w:pPr>
      <w:rPr>
        <w:rFonts w:ascii="Arial" w:hAnsi="Arial" w:hint="default"/>
      </w:rPr>
    </w:lvl>
    <w:lvl w:ilvl="2" w:tplc="D2905BA2" w:tentative="1">
      <w:start w:val="1"/>
      <w:numFmt w:val="bullet"/>
      <w:lvlText w:val="•"/>
      <w:lvlJc w:val="left"/>
      <w:pPr>
        <w:tabs>
          <w:tab w:val="num" w:pos="2160"/>
        </w:tabs>
        <w:ind w:left="2160" w:hanging="360"/>
      </w:pPr>
      <w:rPr>
        <w:rFonts w:ascii="Arial" w:hAnsi="Arial" w:hint="default"/>
      </w:rPr>
    </w:lvl>
    <w:lvl w:ilvl="3" w:tplc="D87E1D3C" w:tentative="1">
      <w:start w:val="1"/>
      <w:numFmt w:val="bullet"/>
      <w:lvlText w:val="•"/>
      <w:lvlJc w:val="left"/>
      <w:pPr>
        <w:tabs>
          <w:tab w:val="num" w:pos="2880"/>
        </w:tabs>
        <w:ind w:left="2880" w:hanging="360"/>
      </w:pPr>
      <w:rPr>
        <w:rFonts w:ascii="Arial" w:hAnsi="Arial" w:hint="default"/>
      </w:rPr>
    </w:lvl>
    <w:lvl w:ilvl="4" w:tplc="11CE620C" w:tentative="1">
      <w:start w:val="1"/>
      <w:numFmt w:val="bullet"/>
      <w:lvlText w:val="•"/>
      <w:lvlJc w:val="left"/>
      <w:pPr>
        <w:tabs>
          <w:tab w:val="num" w:pos="3600"/>
        </w:tabs>
        <w:ind w:left="3600" w:hanging="360"/>
      </w:pPr>
      <w:rPr>
        <w:rFonts w:ascii="Arial" w:hAnsi="Arial" w:hint="default"/>
      </w:rPr>
    </w:lvl>
    <w:lvl w:ilvl="5" w:tplc="D7CAE7FC" w:tentative="1">
      <w:start w:val="1"/>
      <w:numFmt w:val="bullet"/>
      <w:lvlText w:val="•"/>
      <w:lvlJc w:val="left"/>
      <w:pPr>
        <w:tabs>
          <w:tab w:val="num" w:pos="4320"/>
        </w:tabs>
        <w:ind w:left="4320" w:hanging="360"/>
      </w:pPr>
      <w:rPr>
        <w:rFonts w:ascii="Arial" w:hAnsi="Arial" w:hint="default"/>
      </w:rPr>
    </w:lvl>
    <w:lvl w:ilvl="6" w:tplc="49FCD4F4" w:tentative="1">
      <w:start w:val="1"/>
      <w:numFmt w:val="bullet"/>
      <w:lvlText w:val="•"/>
      <w:lvlJc w:val="left"/>
      <w:pPr>
        <w:tabs>
          <w:tab w:val="num" w:pos="5040"/>
        </w:tabs>
        <w:ind w:left="5040" w:hanging="360"/>
      </w:pPr>
      <w:rPr>
        <w:rFonts w:ascii="Arial" w:hAnsi="Arial" w:hint="default"/>
      </w:rPr>
    </w:lvl>
    <w:lvl w:ilvl="7" w:tplc="2D6E23CE" w:tentative="1">
      <w:start w:val="1"/>
      <w:numFmt w:val="bullet"/>
      <w:lvlText w:val="•"/>
      <w:lvlJc w:val="left"/>
      <w:pPr>
        <w:tabs>
          <w:tab w:val="num" w:pos="5760"/>
        </w:tabs>
        <w:ind w:left="5760" w:hanging="360"/>
      </w:pPr>
      <w:rPr>
        <w:rFonts w:ascii="Arial" w:hAnsi="Arial" w:hint="default"/>
      </w:rPr>
    </w:lvl>
    <w:lvl w:ilvl="8" w:tplc="11A088CC" w:tentative="1">
      <w:start w:val="1"/>
      <w:numFmt w:val="bullet"/>
      <w:lvlText w:val="•"/>
      <w:lvlJc w:val="left"/>
      <w:pPr>
        <w:tabs>
          <w:tab w:val="num" w:pos="6480"/>
        </w:tabs>
        <w:ind w:left="6480" w:hanging="360"/>
      </w:pPr>
      <w:rPr>
        <w:rFonts w:ascii="Arial" w:hAnsi="Arial" w:hint="default"/>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8173D11"/>
    <w:multiLevelType w:val="hybridMultilevel"/>
    <w:tmpl w:val="D1BE0932"/>
    <w:lvl w:ilvl="0" w:tplc="27AAF3AA">
      <w:start w:val="1"/>
      <w:numFmt w:val="bullet"/>
      <w:lvlText w:val="•"/>
      <w:lvlJc w:val="left"/>
      <w:pPr>
        <w:tabs>
          <w:tab w:val="num" w:pos="720"/>
        </w:tabs>
        <w:ind w:left="720" w:hanging="360"/>
      </w:pPr>
      <w:rPr>
        <w:rFonts w:ascii="Arial" w:hAnsi="Arial" w:hint="default"/>
      </w:rPr>
    </w:lvl>
    <w:lvl w:ilvl="1" w:tplc="86342062" w:tentative="1">
      <w:start w:val="1"/>
      <w:numFmt w:val="bullet"/>
      <w:lvlText w:val="•"/>
      <w:lvlJc w:val="left"/>
      <w:pPr>
        <w:tabs>
          <w:tab w:val="num" w:pos="1440"/>
        </w:tabs>
        <w:ind w:left="1440" w:hanging="360"/>
      </w:pPr>
      <w:rPr>
        <w:rFonts w:ascii="Arial" w:hAnsi="Arial" w:hint="default"/>
      </w:rPr>
    </w:lvl>
    <w:lvl w:ilvl="2" w:tplc="BF42C7A6" w:tentative="1">
      <w:start w:val="1"/>
      <w:numFmt w:val="bullet"/>
      <w:lvlText w:val="•"/>
      <w:lvlJc w:val="left"/>
      <w:pPr>
        <w:tabs>
          <w:tab w:val="num" w:pos="2160"/>
        </w:tabs>
        <w:ind w:left="2160" w:hanging="360"/>
      </w:pPr>
      <w:rPr>
        <w:rFonts w:ascii="Arial" w:hAnsi="Arial" w:hint="default"/>
      </w:rPr>
    </w:lvl>
    <w:lvl w:ilvl="3" w:tplc="A6AA452A" w:tentative="1">
      <w:start w:val="1"/>
      <w:numFmt w:val="bullet"/>
      <w:lvlText w:val="•"/>
      <w:lvlJc w:val="left"/>
      <w:pPr>
        <w:tabs>
          <w:tab w:val="num" w:pos="2880"/>
        </w:tabs>
        <w:ind w:left="2880" w:hanging="360"/>
      </w:pPr>
      <w:rPr>
        <w:rFonts w:ascii="Arial" w:hAnsi="Arial" w:hint="default"/>
      </w:rPr>
    </w:lvl>
    <w:lvl w:ilvl="4" w:tplc="ED489876" w:tentative="1">
      <w:start w:val="1"/>
      <w:numFmt w:val="bullet"/>
      <w:lvlText w:val="•"/>
      <w:lvlJc w:val="left"/>
      <w:pPr>
        <w:tabs>
          <w:tab w:val="num" w:pos="3600"/>
        </w:tabs>
        <w:ind w:left="3600" w:hanging="360"/>
      </w:pPr>
      <w:rPr>
        <w:rFonts w:ascii="Arial" w:hAnsi="Arial" w:hint="default"/>
      </w:rPr>
    </w:lvl>
    <w:lvl w:ilvl="5" w:tplc="8F7C281C" w:tentative="1">
      <w:start w:val="1"/>
      <w:numFmt w:val="bullet"/>
      <w:lvlText w:val="•"/>
      <w:lvlJc w:val="left"/>
      <w:pPr>
        <w:tabs>
          <w:tab w:val="num" w:pos="4320"/>
        </w:tabs>
        <w:ind w:left="4320" w:hanging="360"/>
      </w:pPr>
      <w:rPr>
        <w:rFonts w:ascii="Arial" w:hAnsi="Arial" w:hint="default"/>
      </w:rPr>
    </w:lvl>
    <w:lvl w:ilvl="6" w:tplc="43E07934" w:tentative="1">
      <w:start w:val="1"/>
      <w:numFmt w:val="bullet"/>
      <w:lvlText w:val="•"/>
      <w:lvlJc w:val="left"/>
      <w:pPr>
        <w:tabs>
          <w:tab w:val="num" w:pos="5040"/>
        </w:tabs>
        <w:ind w:left="5040" w:hanging="360"/>
      </w:pPr>
      <w:rPr>
        <w:rFonts w:ascii="Arial" w:hAnsi="Arial" w:hint="default"/>
      </w:rPr>
    </w:lvl>
    <w:lvl w:ilvl="7" w:tplc="3E909348" w:tentative="1">
      <w:start w:val="1"/>
      <w:numFmt w:val="bullet"/>
      <w:lvlText w:val="•"/>
      <w:lvlJc w:val="left"/>
      <w:pPr>
        <w:tabs>
          <w:tab w:val="num" w:pos="5760"/>
        </w:tabs>
        <w:ind w:left="5760" w:hanging="360"/>
      </w:pPr>
      <w:rPr>
        <w:rFonts w:ascii="Arial" w:hAnsi="Arial" w:hint="default"/>
      </w:rPr>
    </w:lvl>
    <w:lvl w:ilvl="8" w:tplc="CDE8CA6E" w:tentative="1">
      <w:start w:val="1"/>
      <w:numFmt w:val="bullet"/>
      <w:lvlText w:val="•"/>
      <w:lvlJc w:val="left"/>
      <w:pPr>
        <w:tabs>
          <w:tab w:val="num" w:pos="6480"/>
        </w:tabs>
        <w:ind w:left="6480" w:hanging="360"/>
      </w:pPr>
      <w:rPr>
        <w:rFonts w:ascii="Arial" w:hAnsi="Arial" w:hint="default"/>
      </w:rPr>
    </w:lvl>
  </w:abstractNum>
  <w:abstractNum w:abstractNumId="1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13">
    <w:nsid w:val="76E56F4D"/>
    <w:multiLevelType w:val="hybridMultilevel"/>
    <w:tmpl w:val="62C6DD0C"/>
    <w:lvl w:ilvl="0" w:tplc="B9E2B9E4">
      <w:start w:val="1"/>
      <w:numFmt w:val="bullet"/>
      <w:lvlText w:val="•"/>
      <w:lvlJc w:val="left"/>
      <w:pPr>
        <w:tabs>
          <w:tab w:val="num" w:pos="720"/>
        </w:tabs>
        <w:ind w:left="720" w:hanging="360"/>
      </w:pPr>
      <w:rPr>
        <w:rFonts w:ascii="Times New Roman" w:hAnsi="Times New Roman" w:hint="default"/>
      </w:rPr>
    </w:lvl>
    <w:lvl w:ilvl="1" w:tplc="F4ACFE90" w:tentative="1">
      <w:start w:val="1"/>
      <w:numFmt w:val="bullet"/>
      <w:lvlText w:val="•"/>
      <w:lvlJc w:val="left"/>
      <w:pPr>
        <w:tabs>
          <w:tab w:val="num" w:pos="1440"/>
        </w:tabs>
        <w:ind w:left="1440" w:hanging="360"/>
      </w:pPr>
      <w:rPr>
        <w:rFonts w:ascii="Times New Roman" w:hAnsi="Times New Roman" w:hint="default"/>
      </w:rPr>
    </w:lvl>
    <w:lvl w:ilvl="2" w:tplc="81D689A4" w:tentative="1">
      <w:start w:val="1"/>
      <w:numFmt w:val="bullet"/>
      <w:lvlText w:val="•"/>
      <w:lvlJc w:val="left"/>
      <w:pPr>
        <w:tabs>
          <w:tab w:val="num" w:pos="2160"/>
        </w:tabs>
        <w:ind w:left="2160" w:hanging="360"/>
      </w:pPr>
      <w:rPr>
        <w:rFonts w:ascii="Times New Roman" w:hAnsi="Times New Roman" w:hint="default"/>
      </w:rPr>
    </w:lvl>
    <w:lvl w:ilvl="3" w:tplc="E2BA8A3C" w:tentative="1">
      <w:start w:val="1"/>
      <w:numFmt w:val="bullet"/>
      <w:lvlText w:val="•"/>
      <w:lvlJc w:val="left"/>
      <w:pPr>
        <w:tabs>
          <w:tab w:val="num" w:pos="2880"/>
        </w:tabs>
        <w:ind w:left="2880" w:hanging="360"/>
      </w:pPr>
      <w:rPr>
        <w:rFonts w:ascii="Times New Roman" w:hAnsi="Times New Roman" w:hint="default"/>
      </w:rPr>
    </w:lvl>
    <w:lvl w:ilvl="4" w:tplc="B16AA442" w:tentative="1">
      <w:start w:val="1"/>
      <w:numFmt w:val="bullet"/>
      <w:lvlText w:val="•"/>
      <w:lvlJc w:val="left"/>
      <w:pPr>
        <w:tabs>
          <w:tab w:val="num" w:pos="3600"/>
        </w:tabs>
        <w:ind w:left="3600" w:hanging="360"/>
      </w:pPr>
      <w:rPr>
        <w:rFonts w:ascii="Times New Roman" w:hAnsi="Times New Roman" w:hint="default"/>
      </w:rPr>
    </w:lvl>
    <w:lvl w:ilvl="5" w:tplc="190C4394" w:tentative="1">
      <w:start w:val="1"/>
      <w:numFmt w:val="bullet"/>
      <w:lvlText w:val="•"/>
      <w:lvlJc w:val="left"/>
      <w:pPr>
        <w:tabs>
          <w:tab w:val="num" w:pos="4320"/>
        </w:tabs>
        <w:ind w:left="4320" w:hanging="360"/>
      </w:pPr>
      <w:rPr>
        <w:rFonts w:ascii="Times New Roman" w:hAnsi="Times New Roman" w:hint="default"/>
      </w:rPr>
    </w:lvl>
    <w:lvl w:ilvl="6" w:tplc="E47AE0D0" w:tentative="1">
      <w:start w:val="1"/>
      <w:numFmt w:val="bullet"/>
      <w:lvlText w:val="•"/>
      <w:lvlJc w:val="left"/>
      <w:pPr>
        <w:tabs>
          <w:tab w:val="num" w:pos="5040"/>
        </w:tabs>
        <w:ind w:left="5040" w:hanging="360"/>
      </w:pPr>
      <w:rPr>
        <w:rFonts w:ascii="Times New Roman" w:hAnsi="Times New Roman" w:hint="default"/>
      </w:rPr>
    </w:lvl>
    <w:lvl w:ilvl="7" w:tplc="48929C30" w:tentative="1">
      <w:start w:val="1"/>
      <w:numFmt w:val="bullet"/>
      <w:lvlText w:val="•"/>
      <w:lvlJc w:val="left"/>
      <w:pPr>
        <w:tabs>
          <w:tab w:val="num" w:pos="5760"/>
        </w:tabs>
        <w:ind w:left="5760" w:hanging="360"/>
      </w:pPr>
      <w:rPr>
        <w:rFonts w:ascii="Times New Roman" w:hAnsi="Times New Roman" w:hint="default"/>
      </w:rPr>
    </w:lvl>
    <w:lvl w:ilvl="8" w:tplc="89202F5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70678BA"/>
    <w:multiLevelType w:val="hybridMultilevel"/>
    <w:tmpl w:val="B228149E"/>
    <w:lvl w:ilvl="0" w:tplc="6A54AD1E">
      <w:start w:val="1"/>
      <w:numFmt w:val="bullet"/>
      <w:lvlText w:val="•"/>
      <w:lvlJc w:val="left"/>
      <w:pPr>
        <w:tabs>
          <w:tab w:val="num" w:pos="720"/>
        </w:tabs>
        <w:ind w:left="720" w:hanging="360"/>
      </w:pPr>
      <w:rPr>
        <w:rFonts w:ascii="Arial" w:hAnsi="Arial" w:hint="default"/>
      </w:rPr>
    </w:lvl>
    <w:lvl w:ilvl="1" w:tplc="C38C694E" w:tentative="1">
      <w:start w:val="1"/>
      <w:numFmt w:val="bullet"/>
      <w:lvlText w:val="•"/>
      <w:lvlJc w:val="left"/>
      <w:pPr>
        <w:tabs>
          <w:tab w:val="num" w:pos="1440"/>
        </w:tabs>
        <w:ind w:left="1440" w:hanging="360"/>
      </w:pPr>
      <w:rPr>
        <w:rFonts w:ascii="Arial" w:hAnsi="Arial" w:hint="default"/>
      </w:rPr>
    </w:lvl>
    <w:lvl w:ilvl="2" w:tplc="37A2C222" w:tentative="1">
      <w:start w:val="1"/>
      <w:numFmt w:val="bullet"/>
      <w:lvlText w:val="•"/>
      <w:lvlJc w:val="left"/>
      <w:pPr>
        <w:tabs>
          <w:tab w:val="num" w:pos="2160"/>
        </w:tabs>
        <w:ind w:left="2160" w:hanging="360"/>
      </w:pPr>
      <w:rPr>
        <w:rFonts w:ascii="Arial" w:hAnsi="Arial" w:hint="default"/>
      </w:rPr>
    </w:lvl>
    <w:lvl w:ilvl="3" w:tplc="0AB40EA2" w:tentative="1">
      <w:start w:val="1"/>
      <w:numFmt w:val="bullet"/>
      <w:lvlText w:val="•"/>
      <w:lvlJc w:val="left"/>
      <w:pPr>
        <w:tabs>
          <w:tab w:val="num" w:pos="2880"/>
        </w:tabs>
        <w:ind w:left="2880" w:hanging="360"/>
      </w:pPr>
      <w:rPr>
        <w:rFonts w:ascii="Arial" w:hAnsi="Arial" w:hint="default"/>
      </w:rPr>
    </w:lvl>
    <w:lvl w:ilvl="4" w:tplc="B3566CAC" w:tentative="1">
      <w:start w:val="1"/>
      <w:numFmt w:val="bullet"/>
      <w:lvlText w:val="•"/>
      <w:lvlJc w:val="left"/>
      <w:pPr>
        <w:tabs>
          <w:tab w:val="num" w:pos="3600"/>
        </w:tabs>
        <w:ind w:left="3600" w:hanging="360"/>
      </w:pPr>
      <w:rPr>
        <w:rFonts w:ascii="Arial" w:hAnsi="Arial" w:hint="default"/>
      </w:rPr>
    </w:lvl>
    <w:lvl w:ilvl="5" w:tplc="86D8AC4A" w:tentative="1">
      <w:start w:val="1"/>
      <w:numFmt w:val="bullet"/>
      <w:lvlText w:val="•"/>
      <w:lvlJc w:val="left"/>
      <w:pPr>
        <w:tabs>
          <w:tab w:val="num" w:pos="4320"/>
        </w:tabs>
        <w:ind w:left="4320" w:hanging="360"/>
      </w:pPr>
      <w:rPr>
        <w:rFonts w:ascii="Arial" w:hAnsi="Arial" w:hint="default"/>
      </w:rPr>
    </w:lvl>
    <w:lvl w:ilvl="6" w:tplc="1AA6CA28" w:tentative="1">
      <w:start w:val="1"/>
      <w:numFmt w:val="bullet"/>
      <w:lvlText w:val="•"/>
      <w:lvlJc w:val="left"/>
      <w:pPr>
        <w:tabs>
          <w:tab w:val="num" w:pos="5040"/>
        </w:tabs>
        <w:ind w:left="5040" w:hanging="360"/>
      </w:pPr>
      <w:rPr>
        <w:rFonts w:ascii="Arial" w:hAnsi="Arial" w:hint="default"/>
      </w:rPr>
    </w:lvl>
    <w:lvl w:ilvl="7" w:tplc="F1200984" w:tentative="1">
      <w:start w:val="1"/>
      <w:numFmt w:val="bullet"/>
      <w:lvlText w:val="•"/>
      <w:lvlJc w:val="left"/>
      <w:pPr>
        <w:tabs>
          <w:tab w:val="num" w:pos="5760"/>
        </w:tabs>
        <w:ind w:left="5760" w:hanging="360"/>
      </w:pPr>
      <w:rPr>
        <w:rFonts w:ascii="Arial" w:hAnsi="Arial" w:hint="default"/>
      </w:rPr>
    </w:lvl>
    <w:lvl w:ilvl="8" w:tplc="57EA02C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9"/>
  </w:num>
  <w:num w:numId="3">
    <w:abstractNumId w:val="11"/>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14"/>
  </w:num>
  <w:num w:numId="8">
    <w:abstractNumId w:val="6"/>
  </w:num>
  <w:num w:numId="9">
    <w:abstractNumId w:val="13"/>
  </w:num>
  <w:num w:numId="10">
    <w:abstractNumId w:val="0"/>
  </w:num>
  <w:num w:numId="11">
    <w:abstractNumId w:val="4"/>
  </w:num>
  <w:num w:numId="12">
    <w:abstractNumId w:val="7"/>
  </w:num>
  <w:num w:numId="13">
    <w:abstractNumId w:val="8"/>
  </w:num>
  <w:num w:numId="14">
    <w:abstractNumId w:val="2"/>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3CF"/>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131C7"/>
    <w:rsid w:val="00221939"/>
    <w:rsid w:val="002220A6"/>
    <w:rsid w:val="00225AFE"/>
    <w:rsid w:val="00232D32"/>
    <w:rsid w:val="00232DCA"/>
    <w:rsid w:val="0023369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E5779"/>
    <w:rsid w:val="002F33E0"/>
    <w:rsid w:val="002F4F3E"/>
    <w:rsid w:val="002F77DB"/>
    <w:rsid w:val="0030103F"/>
    <w:rsid w:val="00303051"/>
    <w:rsid w:val="00305BF0"/>
    <w:rsid w:val="003120E5"/>
    <w:rsid w:val="00312BE9"/>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6BD1"/>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1C6"/>
    <w:rsid w:val="004E2A42"/>
    <w:rsid w:val="004E3291"/>
    <w:rsid w:val="004E392E"/>
    <w:rsid w:val="004F0E67"/>
    <w:rsid w:val="004F4AD1"/>
    <w:rsid w:val="004F699B"/>
    <w:rsid w:val="004F6D32"/>
    <w:rsid w:val="00506F6C"/>
    <w:rsid w:val="005076A6"/>
    <w:rsid w:val="00515CF3"/>
    <w:rsid w:val="00524F8D"/>
    <w:rsid w:val="00527F21"/>
    <w:rsid w:val="00537F72"/>
    <w:rsid w:val="00550CDD"/>
    <w:rsid w:val="00550E3C"/>
    <w:rsid w:val="00562428"/>
    <w:rsid w:val="00564F7A"/>
    <w:rsid w:val="0056546B"/>
    <w:rsid w:val="00567AC2"/>
    <w:rsid w:val="005707AA"/>
    <w:rsid w:val="00571521"/>
    <w:rsid w:val="00571A61"/>
    <w:rsid w:val="00571E20"/>
    <w:rsid w:val="00572121"/>
    <w:rsid w:val="005733F5"/>
    <w:rsid w:val="00577249"/>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16356"/>
    <w:rsid w:val="007214FF"/>
    <w:rsid w:val="0072169D"/>
    <w:rsid w:val="00721D9C"/>
    <w:rsid w:val="007231BF"/>
    <w:rsid w:val="00725907"/>
    <w:rsid w:val="0072610D"/>
    <w:rsid w:val="00726859"/>
    <w:rsid w:val="00732032"/>
    <w:rsid w:val="00732317"/>
    <w:rsid w:val="00733919"/>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5005"/>
    <w:rsid w:val="007B78B1"/>
    <w:rsid w:val="007C6790"/>
    <w:rsid w:val="007D1216"/>
    <w:rsid w:val="007D3018"/>
    <w:rsid w:val="007E015F"/>
    <w:rsid w:val="007E0FB2"/>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956"/>
    <w:rsid w:val="008A6BDE"/>
    <w:rsid w:val="008B07D2"/>
    <w:rsid w:val="008B1375"/>
    <w:rsid w:val="008B1A3B"/>
    <w:rsid w:val="008B3286"/>
    <w:rsid w:val="008B716F"/>
    <w:rsid w:val="008B7247"/>
    <w:rsid w:val="008C74B7"/>
    <w:rsid w:val="008D7871"/>
    <w:rsid w:val="008E123F"/>
    <w:rsid w:val="008E340F"/>
    <w:rsid w:val="008E3CC2"/>
    <w:rsid w:val="008E579B"/>
    <w:rsid w:val="008E7037"/>
    <w:rsid w:val="008E7F79"/>
    <w:rsid w:val="008F4A0C"/>
    <w:rsid w:val="008F7224"/>
    <w:rsid w:val="00904624"/>
    <w:rsid w:val="00904F3D"/>
    <w:rsid w:val="00906780"/>
    <w:rsid w:val="009126CD"/>
    <w:rsid w:val="00926BE8"/>
    <w:rsid w:val="0093084F"/>
    <w:rsid w:val="009348AF"/>
    <w:rsid w:val="00944679"/>
    <w:rsid w:val="00951022"/>
    <w:rsid w:val="009578EF"/>
    <w:rsid w:val="009616E9"/>
    <w:rsid w:val="00961C87"/>
    <w:rsid w:val="00964AC0"/>
    <w:rsid w:val="00973E93"/>
    <w:rsid w:val="009753FC"/>
    <w:rsid w:val="00976F8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78FE"/>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0FAB"/>
    <w:rsid w:val="00B57DB7"/>
    <w:rsid w:val="00B7052C"/>
    <w:rsid w:val="00B70754"/>
    <w:rsid w:val="00B7304E"/>
    <w:rsid w:val="00B74172"/>
    <w:rsid w:val="00B767AD"/>
    <w:rsid w:val="00B84FDB"/>
    <w:rsid w:val="00B862E4"/>
    <w:rsid w:val="00B86842"/>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33A5"/>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376D"/>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54437"/>
    <w:rsid w:val="00F61C56"/>
    <w:rsid w:val="00F85481"/>
    <w:rsid w:val="00F9110A"/>
    <w:rsid w:val="00FA0C9B"/>
    <w:rsid w:val="00FA57EA"/>
    <w:rsid w:val="00FB0A32"/>
    <w:rsid w:val="00FB50C4"/>
    <w:rsid w:val="00FC1C12"/>
    <w:rsid w:val="00FC1C97"/>
    <w:rsid w:val="00FC3776"/>
    <w:rsid w:val="00FC39B1"/>
    <w:rsid w:val="00FC779A"/>
    <w:rsid w:val="00FD2BA2"/>
    <w:rsid w:val="00FD54AB"/>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8505643">
      <w:bodyDiv w:val="1"/>
      <w:marLeft w:val="0"/>
      <w:marRight w:val="0"/>
      <w:marTop w:val="0"/>
      <w:marBottom w:val="0"/>
      <w:divBdr>
        <w:top w:val="none" w:sz="0" w:space="0" w:color="auto"/>
        <w:left w:val="none" w:sz="0" w:space="0" w:color="auto"/>
        <w:bottom w:val="none" w:sz="0" w:space="0" w:color="auto"/>
        <w:right w:val="none" w:sz="0" w:space="0" w:color="auto"/>
      </w:divBdr>
      <w:divsChild>
        <w:div w:id="1817723108">
          <w:marLeft w:val="576"/>
          <w:marRight w:val="0"/>
          <w:marTop w:val="80"/>
          <w:marBottom w:val="0"/>
          <w:divBdr>
            <w:top w:val="none" w:sz="0" w:space="0" w:color="auto"/>
            <w:left w:val="none" w:sz="0" w:space="0" w:color="auto"/>
            <w:bottom w:val="none" w:sz="0" w:space="0" w:color="auto"/>
            <w:right w:val="none" w:sz="0" w:space="0" w:color="auto"/>
          </w:divBdr>
        </w:div>
        <w:div w:id="574704672">
          <w:marLeft w:val="576"/>
          <w:marRight w:val="0"/>
          <w:marTop w:val="80"/>
          <w:marBottom w:val="0"/>
          <w:divBdr>
            <w:top w:val="none" w:sz="0" w:space="0" w:color="auto"/>
            <w:left w:val="none" w:sz="0" w:space="0" w:color="auto"/>
            <w:bottom w:val="none" w:sz="0" w:space="0" w:color="auto"/>
            <w:right w:val="none" w:sz="0" w:space="0" w:color="auto"/>
          </w:divBdr>
        </w:div>
        <w:div w:id="501089015">
          <w:marLeft w:val="576"/>
          <w:marRight w:val="0"/>
          <w:marTop w:val="80"/>
          <w:marBottom w:val="0"/>
          <w:divBdr>
            <w:top w:val="none" w:sz="0" w:space="0" w:color="auto"/>
            <w:left w:val="none" w:sz="0" w:space="0" w:color="auto"/>
            <w:bottom w:val="none" w:sz="0" w:space="0" w:color="auto"/>
            <w:right w:val="none" w:sz="0" w:space="0" w:color="auto"/>
          </w:divBdr>
        </w:div>
        <w:div w:id="341854581">
          <w:marLeft w:val="576"/>
          <w:marRight w:val="0"/>
          <w:marTop w:val="80"/>
          <w:marBottom w:val="0"/>
          <w:divBdr>
            <w:top w:val="none" w:sz="0" w:space="0" w:color="auto"/>
            <w:left w:val="none" w:sz="0" w:space="0" w:color="auto"/>
            <w:bottom w:val="none" w:sz="0" w:space="0" w:color="auto"/>
            <w:right w:val="none" w:sz="0" w:space="0" w:color="auto"/>
          </w:divBdr>
        </w:div>
        <w:div w:id="1956329593">
          <w:marLeft w:val="576"/>
          <w:marRight w:val="0"/>
          <w:marTop w:val="80"/>
          <w:marBottom w:val="0"/>
          <w:divBdr>
            <w:top w:val="none" w:sz="0" w:space="0" w:color="auto"/>
            <w:left w:val="none" w:sz="0" w:space="0" w:color="auto"/>
            <w:bottom w:val="none" w:sz="0" w:space="0" w:color="auto"/>
            <w:right w:val="none" w:sz="0" w:space="0" w:color="auto"/>
          </w:divBdr>
        </w:div>
        <w:div w:id="1732121504">
          <w:marLeft w:val="576"/>
          <w:marRight w:val="0"/>
          <w:marTop w:val="8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9596157">
      <w:bodyDiv w:val="1"/>
      <w:marLeft w:val="0"/>
      <w:marRight w:val="0"/>
      <w:marTop w:val="0"/>
      <w:marBottom w:val="0"/>
      <w:divBdr>
        <w:top w:val="none" w:sz="0" w:space="0" w:color="auto"/>
        <w:left w:val="none" w:sz="0" w:space="0" w:color="auto"/>
        <w:bottom w:val="none" w:sz="0" w:space="0" w:color="auto"/>
        <w:right w:val="none" w:sz="0" w:space="0" w:color="auto"/>
      </w:divBdr>
      <w:divsChild>
        <w:div w:id="1825777590">
          <w:marLeft w:val="576"/>
          <w:marRight w:val="0"/>
          <w:marTop w:val="80"/>
          <w:marBottom w:val="0"/>
          <w:divBdr>
            <w:top w:val="none" w:sz="0" w:space="0" w:color="auto"/>
            <w:left w:val="none" w:sz="0" w:space="0" w:color="auto"/>
            <w:bottom w:val="none" w:sz="0" w:space="0" w:color="auto"/>
            <w:right w:val="none" w:sz="0" w:space="0" w:color="auto"/>
          </w:divBdr>
        </w:div>
        <w:div w:id="1520658095">
          <w:marLeft w:val="576"/>
          <w:marRight w:val="0"/>
          <w:marTop w:val="80"/>
          <w:marBottom w:val="0"/>
          <w:divBdr>
            <w:top w:val="none" w:sz="0" w:space="0" w:color="auto"/>
            <w:left w:val="none" w:sz="0" w:space="0" w:color="auto"/>
            <w:bottom w:val="none" w:sz="0" w:space="0" w:color="auto"/>
            <w:right w:val="none" w:sz="0" w:space="0" w:color="auto"/>
          </w:divBdr>
        </w:div>
        <w:div w:id="963657415">
          <w:marLeft w:val="576"/>
          <w:marRight w:val="0"/>
          <w:marTop w:val="8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8259341">
      <w:bodyDiv w:val="1"/>
      <w:marLeft w:val="0"/>
      <w:marRight w:val="0"/>
      <w:marTop w:val="0"/>
      <w:marBottom w:val="0"/>
      <w:divBdr>
        <w:top w:val="none" w:sz="0" w:space="0" w:color="auto"/>
        <w:left w:val="none" w:sz="0" w:space="0" w:color="auto"/>
        <w:bottom w:val="none" w:sz="0" w:space="0" w:color="auto"/>
        <w:right w:val="none" w:sz="0" w:space="0" w:color="auto"/>
      </w:divBdr>
      <w:divsChild>
        <w:div w:id="265577162">
          <w:marLeft w:val="0"/>
          <w:marRight w:val="0"/>
          <w:marTop w:val="120"/>
          <w:marBottom w:val="0"/>
          <w:divBdr>
            <w:top w:val="none" w:sz="0" w:space="0" w:color="auto"/>
            <w:left w:val="none" w:sz="0" w:space="0" w:color="auto"/>
            <w:bottom w:val="none" w:sz="0" w:space="0" w:color="auto"/>
            <w:right w:val="none" w:sz="0" w:space="0" w:color="auto"/>
          </w:divBdr>
        </w:div>
        <w:div w:id="1081869849">
          <w:marLeft w:val="0"/>
          <w:marRight w:val="0"/>
          <w:marTop w:val="120"/>
          <w:marBottom w:val="0"/>
          <w:divBdr>
            <w:top w:val="none" w:sz="0" w:space="0" w:color="auto"/>
            <w:left w:val="none" w:sz="0" w:space="0" w:color="auto"/>
            <w:bottom w:val="none" w:sz="0" w:space="0" w:color="auto"/>
            <w:right w:val="none" w:sz="0" w:space="0" w:color="auto"/>
          </w:divBdr>
        </w:div>
        <w:div w:id="1130977496">
          <w:marLeft w:val="0"/>
          <w:marRight w:val="0"/>
          <w:marTop w:val="120"/>
          <w:marBottom w:val="0"/>
          <w:divBdr>
            <w:top w:val="none" w:sz="0" w:space="0" w:color="auto"/>
            <w:left w:val="none" w:sz="0" w:space="0" w:color="auto"/>
            <w:bottom w:val="none" w:sz="0" w:space="0" w:color="auto"/>
            <w:right w:val="none" w:sz="0" w:space="0" w:color="auto"/>
          </w:divBdr>
        </w:div>
        <w:div w:id="1528955797">
          <w:marLeft w:val="0"/>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0929231">
      <w:bodyDiv w:val="1"/>
      <w:marLeft w:val="0"/>
      <w:marRight w:val="0"/>
      <w:marTop w:val="0"/>
      <w:marBottom w:val="0"/>
      <w:divBdr>
        <w:top w:val="none" w:sz="0" w:space="0" w:color="auto"/>
        <w:left w:val="none" w:sz="0" w:space="0" w:color="auto"/>
        <w:bottom w:val="none" w:sz="0" w:space="0" w:color="auto"/>
        <w:right w:val="none" w:sz="0" w:space="0" w:color="auto"/>
      </w:divBdr>
      <w:divsChild>
        <w:div w:id="1597398484">
          <w:marLeft w:val="0"/>
          <w:marRight w:val="0"/>
          <w:marTop w:val="120"/>
          <w:marBottom w:val="0"/>
          <w:divBdr>
            <w:top w:val="none" w:sz="0" w:space="0" w:color="auto"/>
            <w:left w:val="none" w:sz="0" w:space="0" w:color="auto"/>
            <w:bottom w:val="none" w:sz="0" w:space="0" w:color="auto"/>
            <w:right w:val="none" w:sz="0" w:space="0" w:color="auto"/>
          </w:divBdr>
        </w:div>
        <w:div w:id="1400322288">
          <w:marLeft w:val="0"/>
          <w:marRight w:val="0"/>
          <w:marTop w:val="120"/>
          <w:marBottom w:val="0"/>
          <w:divBdr>
            <w:top w:val="none" w:sz="0" w:space="0" w:color="auto"/>
            <w:left w:val="none" w:sz="0" w:space="0" w:color="auto"/>
            <w:bottom w:val="none" w:sz="0" w:space="0" w:color="auto"/>
            <w:right w:val="none" w:sz="0" w:space="0" w:color="auto"/>
          </w:divBdr>
        </w:div>
        <w:div w:id="1861427466">
          <w:marLeft w:val="0"/>
          <w:marRight w:val="0"/>
          <w:marTop w:val="120"/>
          <w:marBottom w:val="0"/>
          <w:divBdr>
            <w:top w:val="none" w:sz="0" w:space="0" w:color="auto"/>
            <w:left w:val="none" w:sz="0" w:space="0" w:color="auto"/>
            <w:bottom w:val="none" w:sz="0" w:space="0" w:color="auto"/>
            <w:right w:val="none" w:sz="0" w:space="0" w:color="auto"/>
          </w:divBdr>
        </w:div>
        <w:div w:id="594478811">
          <w:marLeft w:val="0"/>
          <w:marRight w:val="0"/>
          <w:marTop w:val="120"/>
          <w:marBottom w:val="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6254522">
      <w:bodyDiv w:val="1"/>
      <w:marLeft w:val="0"/>
      <w:marRight w:val="0"/>
      <w:marTop w:val="0"/>
      <w:marBottom w:val="0"/>
      <w:divBdr>
        <w:top w:val="none" w:sz="0" w:space="0" w:color="auto"/>
        <w:left w:val="none" w:sz="0" w:space="0" w:color="auto"/>
        <w:bottom w:val="none" w:sz="0" w:space="0" w:color="auto"/>
        <w:right w:val="none" w:sz="0" w:space="0" w:color="auto"/>
      </w:divBdr>
      <w:divsChild>
        <w:div w:id="96297054">
          <w:marLeft w:val="144"/>
          <w:marRight w:val="0"/>
          <w:marTop w:val="240"/>
          <w:marBottom w:val="40"/>
          <w:divBdr>
            <w:top w:val="none" w:sz="0" w:space="0" w:color="auto"/>
            <w:left w:val="none" w:sz="0" w:space="0" w:color="auto"/>
            <w:bottom w:val="none" w:sz="0" w:space="0" w:color="auto"/>
            <w:right w:val="none" w:sz="0" w:space="0" w:color="auto"/>
          </w:divBdr>
        </w:div>
        <w:div w:id="213930463">
          <w:marLeft w:val="144"/>
          <w:marRight w:val="0"/>
          <w:marTop w:val="240"/>
          <w:marBottom w:val="40"/>
          <w:divBdr>
            <w:top w:val="none" w:sz="0" w:space="0" w:color="auto"/>
            <w:left w:val="none" w:sz="0" w:space="0" w:color="auto"/>
            <w:bottom w:val="none" w:sz="0" w:space="0" w:color="auto"/>
            <w:right w:val="none" w:sz="0" w:space="0" w:color="auto"/>
          </w:divBdr>
        </w:div>
        <w:div w:id="1664121919">
          <w:marLeft w:val="144"/>
          <w:marRight w:val="0"/>
          <w:marTop w:val="240"/>
          <w:marBottom w:val="40"/>
          <w:divBdr>
            <w:top w:val="none" w:sz="0" w:space="0" w:color="auto"/>
            <w:left w:val="none" w:sz="0" w:space="0" w:color="auto"/>
            <w:bottom w:val="none" w:sz="0" w:space="0" w:color="auto"/>
            <w:right w:val="none" w:sz="0" w:space="0" w:color="auto"/>
          </w:divBdr>
        </w:div>
        <w:div w:id="441532404">
          <w:marLeft w:val="144"/>
          <w:marRight w:val="0"/>
          <w:marTop w:val="240"/>
          <w:marBottom w:val="4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91638871">
      <w:bodyDiv w:val="1"/>
      <w:marLeft w:val="0"/>
      <w:marRight w:val="0"/>
      <w:marTop w:val="0"/>
      <w:marBottom w:val="0"/>
      <w:divBdr>
        <w:top w:val="none" w:sz="0" w:space="0" w:color="auto"/>
        <w:left w:val="none" w:sz="0" w:space="0" w:color="auto"/>
        <w:bottom w:val="none" w:sz="0" w:space="0" w:color="auto"/>
        <w:right w:val="none" w:sz="0" w:space="0" w:color="auto"/>
      </w:divBdr>
      <w:divsChild>
        <w:div w:id="728573199">
          <w:marLeft w:val="576"/>
          <w:marRight w:val="0"/>
          <w:marTop w:val="80"/>
          <w:marBottom w:val="0"/>
          <w:divBdr>
            <w:top w:val="none" w:sz="0" w:space="0" w:color="auto"/>
            <w:left w:val="none" w:sz="0" w:space="0" w:color="auto"/>
            <w:bottom w:val="none" w:sz="0" w:space="0" w:color="auto"/>
            <w:right w:val="none" w:sz="0" w:space="0" w:color="auto"/>
          </w:divBdr>
        </w:div>
        <w:div w:id="1388794791">
          <w:marLeft w:val="576"/>
          <w:marRight w:val="0"/>
          <w:marTop w:val="80"/>
          <w:marBottom w:val="0"/>
          <w:divBdr>
            <w:top w:val="none" w:sz="0" w:space="0" w:color="auto"/>
            <w:left w:val="none" w:sz="0" w:space="0" w:color="auto"/>
            <w:bottom w:val="none" w:sz="0" w:space="0" w:color="auto"/>
            <w:right w:val="none" w:sz="0" w:space="0" w:color="auto"/>
          </w:divBdr>
        </w:div>
        <w:div w:id="662706735">
          <w:marLeft w:val="576"/>
          <w:marRight w:val="0"/>
          <w:marTop w:val="80"/>
          <w:marBottom w:val="0"/>
          <w:divBdr>
            <w:top w:val="none" w:sz="0" w:space="0" w:color="auto"/>
            <w:left w:val="none" w:sz="0" w:space="0" w:color="auto"/>
            <w:bottom w:val="none" w:sz="0" w:space="0" w:color="auto"/>
            <w:right w:val="none" w:sz="0" w:space="0" w:color="auto"/>
          </w:divBdr>
        </w:div>
        <w:div w:id="311906333">
          <w:marLeft w:val="576"/>
          <w:marRight w:val="0"/>
          <w:marTop w:val="8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63797882">
      <w:bodyDiv w:val="1"/>
      <w:marLeft w:val="0"/>
      <w:marRight w:val="0"/>
      <w:marTop w:val="0"/>
      <w:marBottom w:val="0"/>
      <w:divBdr>
        <w:top w:val="none" w:sz="0" w:space="0" w:color="auto"/>
        <w:left w:val="none" w:sz="0" w:space="0" w:color="auto"/>
        <w:bottom w:val="none" w:sz="0" w:space="0" w:color="auto"/>
        <w:right w:val="none" w:sz="0" w:space="0" w:color="auto"/>
      </w:divBdr>
      <w:divsChild>
        <w:div w:id="1048991499">
          <w:marLeft w:val="288"/>
          <w:marRight w:val="0"/>
          <w:marTop w:val="86"/>
          <w:marBottom w:val="0"/>
          <w:divBdr>
            <w:top w:val="none" w:sz="0" w:space="0" w:color="auto"/>
            <w:left w:val="none" w:sz="0" w:space="0" w:color="auto"/>
            <w:bottom w:val="none" w:sz="0" w:space="0" w:color="auto"/>
            <w:right w:val="none" w:sz="0" w:space="0" w:color="auto"/>
          </w:divBdr>
        </w:div>
        <w:div w:id="2100442355">
          <w:marLeft w:val="288"/>
          <w:marRight w:val="0"/>
          <w:marTop w:val="86"/>
          <w:marBottom w:val="0"/>
          <w:divBdr>
            <w:top w:val="none" w:sz="0" w:space="0" w:color="auto"/>
            <w:left w:val="none" w:sz="0" w:space="0" w:color="auto"/>
            <w:bottom w:val="none" w:sz="0" w:space="0" w:color="auto"/>
            <w:right w:val="none" w:sz="0" w:space="0" w:color="auto"/>
          </w:divBdr>
        </w:div>
        <w:div w:id="1755513479">
          <w:marLeft w:val="288"/>
          <w:marRight w:val="0"/>
          <w:marTop w:val="86"/>
          <w:marBottom w:val="0"/>
          <w:divBdr>
            <w:top w:val="none" w:sz="0" w:space="0" w:color="auto"/>
            <w:left w:val="none" w:sz="0" w:space="0" w:color="auto"/>
            <w:bottom w:val="none" w:sz="0" w:space="0" w:color="auto"/>
            <w:right w:val="none" w:sz="0" w:space="0" w:color="auto"/>
          </w:divBdr>
        </w:div>
        <w:div w:id="903177937">
          <w:marLeft w:val="288"/>
          <w:marRight w:val="0"/>
          <w:marTop w:val="86"/>
          <w:marBottom w:val="0"/>
          <w:divBdr>
            <w:top w:val="none" w:sz="0" w:space="0" w:color="auto"/>
            <w:left w:val="none" w:sz="0" w:space="0" w:color="auto"/>
            <w:bottom w:val="none" w:sz="0" w:space="0" w:color="auto"/>
            <w:right w:val="none" w:sz="0" w:space="0" w:color="auto"/>
          </w:divBdr>
        </w:div>
      </w:divsChild>
    </w:div>
    <w:div w:id="372655885">
      <w:bodyDiv w:val="1"/>
      <w:marLeft w:val="0"/>
      <w:marRight w:val="0"/>
      <w:marTop w:val="0"/>
      <w:marBottom w:val="0"/>
      <w:divBdr>
        <w:top w:val="none" w:sz="0" w:space="0" w:color="auto"/>
        <w:left w:val="none" w:sz="0" w:space="0" w:color="auto"/>
        <w:bottom w:val="none" w:sz="0" w:space="0" w:color="auto"/>
        <w:right w:val="none" w:sz="0" w:space="0" w:color="auto"/>
      </w:divBdr>
      <w:divsChild>
        <w:div w:id="2054192274">
          <w:marLeft w:val="144"/>
          <w:marRight w:val="0"/>
          <w:marTop w:val="240"/>
          <w:marBottom w:val="40"/>
          <w:divBdr>
            <w:top w:val="none" w:sz="0" w:space="0" w:color="auto"/>
            <w:left w:val="none" w:sz="0" w:space="0" w:color="auto"/>
            <w:bottom w:val="none" w:sz="0" w:space="0" w:color="auto"/>
            <w:right w:val="none" w:sz="0" w:space="0" w:color="auto"/>
          </w:divBdr>
        </w:div>
        <w:div w:id="1985963472">
          <w:marLeft w:val="144"/>
          <w:marRight w:val="0"/>
          <w:marTop w:val="240"/>
          <w:marBottom w:val="40"/>
          <w:divBdr>
            <w:top w:val="none" w:sz="0" w:space="0" w:color="auto"/>
            <w:left w:val="none" w:sz="0" w:space="0" w:color="auto"/>
            <w:bottom w:val="none" w:sz="0" w:space="0" w:color="auto"/>
            <w:right w:val="none" w:sz="0" w:space="0" w:color="auto"/>
          </w:divBdr>
        </w:div>
        <w:div w:id="487937980">
          <w:marLeft w:val="144"/>
          <w:marRight w:val="0"/>
          <w:marTop w:val="240"/>
          <w:marBottom w:val="40"/>
          <w:divBdr>
            <w:top w:val="none" w:sz="0" w:space="0" w:color="auto"/>
            <w:left w:val="none" w:sz="0" w:space="0" w:color="auto"/>
            <w:bottom w:val="none" w:sz="0" w:space="0" w:color="auto"/>
            <w:right w:val="none" w:sz="0" w:space="0" w:color="auto"/>
          </w:divBdr>
        </w:div>
        <w:div w:id="744229459">
          <w:marLeft w:val="144"/>
          <w:marRight w:val="0"/>
          <w:marTop w:val="240"/>
          <w:marBottom w:val="4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07773612">
      <w:bodyDiv w:val="1"/>
      <w:marLeft w:val="0"/>
      <w:marRight w:val="0"/>
      <w:marTop w:val="0"/>
      <w:marBottom w:val="0"/>
      <w:divBdr>
        <w:top w:val="none" w:sz="0" w:space="0" w:color="auto"/>
        <w:left w:val="none" w:sz="0" w:space="0" w:color="auto"/>
        <w:bottom w:val="none" w:sz="0" w:space="0" w:color="auto"/>
        <w:right w:val="none" w:sz="0" w:space="0" w:color="auto"/>
      </w:divBdr>
      <w:divsChild>
        <w:div w:id="486434161">
          <w:marLeft w:val="288"/>
          <w:marRight w:val="0"/>
          <w:marTop w:val="86"/>
          <w:marBottom w:val="0"/>
          <w:divBdr>
            <w:top w:val="none" w:sz="0" w:space="0" w:color="auto"/>
            <w:left w:val="none" w:sz="0" w:space="0" w:color="auto"/>
            <w:bottom w:val="none" w:sz="0" w:space="0" w:color="auto"/>
            <w:right w:val="none" w:sz="0" w:space="0" w:color="auto"/>
          </w:divBdr>
        </w:div>
        <w:div w:id="343946898">
          <w:marLeft w:val="288"/>
          <w:marRight w:val="0"/>
          <w:marTop w:val="86"/>
          <w:marBottom w:val="0"/>
          <w:divBdr>
            <w:top w:val="none" w:sz="0" w:space="0" w:color="auto"/>
            <w:left w:val="none" w:sz="0" w:space="0" w:color="auto"/>
            <w:bottom w:val="none" w:sz="0" w:space="0" w:color="auto"/>
            <w:right w:val="none" w:sz="0" w:space="0" w:color="auto"/>
          </w:divBdr>
        </w:div>
        <w:div w:id="1420372291">
          <w:marLeft w:val="288"/>
          <w:marRight w:val="0"/>
          <w:marTop w:val="86"/>
          <w:marBottom w:val="0"/>
          <w:divBdr>
            <w:top w:val="none" w:sz="0" w:space="0" w:color="auto"/>
            <w:left w:val="none" w:sz="0" w:space="0" w:color="auto"/>
            <w:bottom w:val="none" w:sz="0" w:space="0" w:color="auto"/>
            <w:right w:val="none" w:sz="0" w:space="0" w:color="auto"/>
          </w:divBdr>
        </w:div>
        <w:div w:id="826095944">
          <w:marLeft w:val="288"/>
          <w:marRight w:val="0"/>
          <w:marTop w:val="86"/>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2427980">
      <w:bodyDiv w:val="1"/>
      <w:marLeft w:val="0"/>
      <w:marRight w:val="0"/>
      <w:marTop w:val="0"/>
      <w:marBottom w:val="0"/>
      <w:divBdr>
        <w:top w:val="none" w:sz="0" w:space="0" w:color="auto"/>
        <w:left w:val="none" w:sz="0" w:space="0" w:color="auto"/>
        <w:bottom w:val="none" w:sz="0" w:space="0" w:color="auto"/>
        <w:right w:val="none" w:sz="0" w:space="0" w:color="auto"/>
      </w:divBdr>
      <w:divsChild>
        <w:div w:id="1057512342">
          <w:marLeft w:val="0"/>
          <w:marRight w:val="0"/>
          <w:marTop w:val="120"/>
          <w:marBottom w:val="0"/>
          <w:divBdr>
            <w:top w:val="none" w:sz="0" w:space="0" w:color="auto"/>
            <w:left w:val="none" w:sz="0" w:space="0" w:color="auto"/>
            <w:bottom w:val="none" w:sz="0" w:space="0" w:color="auto"/>
            <w:right w:val="none" w:sz="0" w:space="0" w:color="auto"/>
          </w:divBdr>
        </w:div>
        <w:div w:id="39480908">
          <w:marLeft w:val="0"/>
          <w:marRight w:val="0"/>
          <w:marTop w:val="120"/>
          <w:marBottom w:val="0"/>
          <w:divBdr>
            <w:top w:val="none" w:sz="0" w:space="0" w:color="auto"/>
            <w:left w:val="none" w:sz="0" w:space="0" w:color="auto"/>
            <w:bottom w:val="none" w:sz="0" w:space="0" w:color="auto"/>
            <w:right w:val="none" w:sz="0" w:space="0" w:color="auto"/>
          </w:divBdr>
        </w:div>
        <w:div w:id="1878463804">
          <w:marLeft w:val="0"/>
          <w:marRight w:val="0"/>
          <w:marTop w:val="120"/>
          <w:marBottom w:val="0"/>
          <w:divBdr>
            <w:top w:val="none" w:sz="0" w:space="0" w:color="auto"/>
            <w:left w:val="none" w:sz="0" w:space="0" w:color="auto"/>
            <w:bottom w:val="none" w:sz="0" w:space="0" w:color="auto"/>
            <w:right w:val="none" w:sz="0" w:space="0" w:color="auto"/>
          </w:divBdr>
        </w:div>
        <w:div w:id="740059498">
          <w:marLeft w:val="0"/>
          <w:marRight w:val="0"/>
          <w:marTop w:val="12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3353962">
      <w:bodyDiv w:val="1"/>
      <w:marLeft w:val="0"/>
      <w:marRight w:val="0"/>
      <w:marTop w:val="0"/>
      <w:marBottom w:val="0"/>
      <w:divBdr>
        <w:top w:val="none" w:sz="0" w:space="0" w:color="auto"/>
        <w:left w:val="none" w:sz="0" w:space="0" w:color="auto"/>
        <w:bottom w:val="none" w:sz="0" w:space="0" w:color="auto"/>
        <w:right w:val="none" w:sz="0" w:space="0" w:color="auto"/>
      </w:divBdr>
      <w:divsChild>
        <w:div w:id="1543404492">
          <w:marLeft w:val="144"/>
          <w:marRight w:val="0"/>
          <w:marTop w:val="240"/>
          <w:marBottom w:val="40"/>
          <w:divBdr>
            <w:top w:val="none" w:sz="0" w:space="0" w:color="auto"/>
            <w:left w:val="none" w:sz="0" w:space="0" w:color="auto"/>
            <w:bottom w:val="none" w:sz="0" w:space="0" w:color="auto"/>
            <w:right w:val="none" w:sz="0" w:space="0" w:color="auto"/>
          </w:divBdr>
        </w:div>
        <w:div w:id="1256398904">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5434990">
      <w:bodyDiv w:val="1"/>
      <w:marLeft w:val="0"/>
      <w:marRight w:val="0"/>
      <w:marTop w:val="0"/>
      <w:marBottom w:val="0"/>
      <w:divBdr>
        <w:top w:val="none" w:sz="0" w:space="0" w:color="auto"/>
        <w:left w:val="none" w:sz="0" w:space="0" w:color="auto"/>
        <w:bottom w:val="none" w:sz="0" w:space="0" w:color="auto"/>
        <w:right w:val="none" w:sz="0" w:space="0" w:color="auto"/>
      </w:divBdr>
      <w:divsChild>
        <w:div w:id="1911574662">
          <w:marLeft w:val="288"/>
          <w:marRight w:val="0"/>
          <w:marTop w:val="115"/>
          <w:marBottom w:val="0"/>
          <w:divBdr>
            <w:top w:val="none" w:sz="0" w:space="0" w:color="auto"/>
            <w:left w:val="none" w:sz="0" w:space="0" w:color="auto"/>
            <w:bottom w:val="none" w:sz="0" w:space="0" w:color="auto"/>
            <w:right w:val="none" w:sz="0" w:space="0" w:color="auto"/>
          </w:divBdr>
        </w:div>
        <w:div w:id="1430470398">
          <w:marLeft w:val="288"/>
          <w:marRight w:val="0"/>
          <w:marTop w:val="115"/>
          <w:marBottom w:val="0"/>
          <w:divBdr>
            <w:top w:val="none" w:sz="0" w:space="0" w:color="auto"/>
            <w:left w:val="none" w:sz="0" w:space="0" w:color="auto"/>
            <w:bottom w:val="none" w:sz="0" w:space="0" w:color="auto"/>
            <w:right w:val="none" w:sz="0" w:space="0" w:color="auto"/>
          </w:divBdr>
        </w:div>
        <w:div w:id="593783576">
          <w:marLeft w:val="288"/>
          <w:marRight w:val="0"/>
          <w:marTop w:val="115"/>
          <w:marBottom w:val="0"/>
          <w:divBdr>
            <w:top w:val="none" w:sz="0" w:space="0" w:color="auto"/>
            <w:left w:val="none" w:sz="0" w:space="0" w:color="auto"/>
            <w:bottom w:val="none" w:sz="0" w:space="0" w:color="auto"/>
            <w:right w:val="none" w:sz="0" w:space="0" w:color="auto"/>
          </w:divBdr>
        </w:div>
        <w:div w:id="790171709">
          <w:marLeft w:val="288"/>
          <w:marRight w:val="0"/>
          <w:marTop w:val="115"/>
          <w:marBottom w:val="0"/>
          <w:divBdr>
            <w:top w:val="none" w:sz="0" w:space="0" w:color="auto"/>
            <w:left w:val="none" w:sz="0" w:space="0" w:color="auto"/>
            <w:bottom w:val="none" w:sz="0" w:space="0" w:color="auto"/>
            <w:right w:val="none" w:sz="0" w:space="0" w:color="auto"/>
          </w:divBdr>
        </w:div>
        <w:div w:id="1639609159">
          <w:marLeft w:val="288"/>
          <w:marRight w:val="0"/>
          <w:marTop w:val="115"/>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165798">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6">
          <w:marLeft w:val="576"/>
          <w:marRight w:val="0"/>
          <w:marTop w:val="80"/>
          <w:marBottom w:val="0"/>
          <w:divBdr>
            <w:top w:val="none" w:sz="0" w:space="0" w:color="auto"/>
            <w:left w:val="none" w:sz="0" w:space="0" w:color="auto"/>
            <w:bottom w:val="none" w:sz="0" w:space="0" w:color="auto"/>
            <w:right w:val="none" w:sz="0" w:space="0" w:color="auto"/>
          </w:divBdr>
        </w:div>
        <w:div w:id="1748767908">
          <w:marLeft w:val="576"/>
          <w:marRight w:val="0"/>
          <w:marTop w:val="80"/>
          <w:marBottom w:val="0"/>
          <w:divBdr>
            <w:top w:val="none" w:sz="0" w:space="0" w:color="auto"/>
            <w:left w:val="none" w:sz="0" w:space="0" w:color="auto"/>
            <w:bottom w:val="none" w:sz="0" w:space="0" w:color="auto"/>
            <w:right w:val="none" w:sz="0" w:space="0" w:color="auto"/>
          </w:divBdr>
        </w:div>
        <w:div w:id="35013053">
          <w:marLeft w:val="576"/>
          <w:marRight w:val="0"/>
          <w:marTop w:val="80"/>
          <w:marBottom w:val="0"/>
          <w:divBdr>
            <w:top w:val="none" w:sz="0" w:space="0" w:color="auto"/>
            <w:left w:val="none" w:sz="0" w:space="0" w:color="auto"/>
            <w:bottom w:val="none" w:sz="0" w:space="0" w:color="auto"/>
            <w:right w:val="none" w:sz="0" w:space="0" w:color="auto"/>
          </w:divBdr>
        </w:div>
        <w:div w:id="2040812440">
          <w:marLeft w:val="576"/>
          <w:marRight w:val="0"/>
          <w:marTop w:val="80"/>
          <w:marBottom w:val="0"/>
          <w:divBdr>
            <w:top w:val="none" w:sz="0" w:space="0" w:color="auto"/>
            <w:left w:val="none" w:sz="0" w:space="0" w:color="auto"/>
            <w:bottom w:val="none" w:sz="0" w:space="0" w:color="auto"/>
            <w:right w:val="none" w:sz="0" w:space="0" w:color="auto"/>
          </w:divBdr>
        </w:div>
        <w:div w:id="2056005412">
          <w:marLeft w:val="576"/>
          <w:marRight w:val="0"/>
          <w:marTop w:val="8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41153168">
      <w:bodyDiv w:val="1"/>
      <w:marLeft w:val="0"/>
      <w:marRight w:val="0"/>
      <w:marTop w:val="0"/>
      <w:marBottom w:val="0"/>
      <w:divBdr>
        <w:top w:val="none" w:sz="0" w:space="0" w:color="auto"/>
        <w:left w:val="none" w:sz="0" w:space="0" w:color="auto"/>
        <w:bottom w:val="none" w:sz="0" w:space="0" w:color="auto"/>
        <w:right w:val="none" w:sz="0" w:space="0" w:color="auto"/>
      </w:divBdr>
      <w:divsChild>
        <w:div w:id="769935043">
          <w:marLeft w:val="144"/>
          <w:marRight w:val="0"/>
          <w:marTop w:val="240"/>
          <w:marBottom w:val="40"/>
          <w:divBdr>
            <w:top w:val="none" w:sz="0" w:space="0" w:color="auto"/>
            <w:left w:val="none" w:sz="0" w:space="0" w:color="auto"/>
            <w:bottom w:val="none" w:sz="0" w:space="0" w:color="auto"/>
            <w:right w:val="none" w:sz="0" w:space="0" w:color="auto"/>
          </w:divBdr>
        </w:div>
        <w:div w:id="1829710830">
          <w:marLeft w:val="144"/>
          <w:marRight w:val="0"/>
          <w:marTop w:val="240"/>
          <w:marBottom w:val="40"/>
          <w:divBdr>
            <w:top w:val="none" w:sz="0" w:space="0" w:color="auto"/>
            <w:left w:val="none" w:sz="0" w:space="0" w:color="auto"/>
            <w:bottom w:val="none" w:sz="0" w:space="0" w:color="auto"/>
            <w:right w:val="none" w:sz="0" w:space="0" w:color="auto"/>
          </w:divBdr>
        </w:div>
        <w:div w:id="388263060">
          <w:marLeft w:val="144"/>
          <w:marRight w:val="0"/>
          <w:marTop w:val="240"/>
          <w:marBottom w:val="40"/>
          <w:divBdr>
            <w:top w:val="none" w:sz="0" w:space="0" w:color="auto"/>
            <w:left w:val="none" w:sz="0" w:space="0" w:color="auto"/>
            <w:bottom w:val="none" w:sz="0" w:space="0" w:color="auto"/>
            <w:right w:val="none" w:sz="0" w:space="0" w:color="auto"/>
          </w:divBdr>
        </w:div>
        <w:div w:id="1485584245">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3822391">
      <w:bodyDiv w:val="1"/>
      <w:marLeft w:val="0"/>
      <w:marRight w:val="0"/>
      <w:marTop w:val="0"/>
      <w:marBottom w:val="0"/>
      <w:divBdr>
        <w:top w:val="none" w:sz="0" w:space="0" w:color="auto"/>
        <w:left w:val="none" w:sz="0" w:space="0" w:color="auto"/>
        <w:bottom w:val="none" w:sz="0" w:space="0" w:color="auto"/>
        <w:right w:val="none" w:sz="0" w:space="0" w:color="auto"/>
      </w:divBdr>
      <w:divsChild>
        <w:div w:id="1432697913">
          <w:marLeft w:val="576"/>
          <w:marRight w:val="0"/>
          <w:marTop w:val="80"/>
          <w:marBottom w:val="0"/>
          <w:divBdr>
            <w:top w:val="none" w:sz="0" w:space="0" w:color="auto"/>
            <w:left w:val="none" w:sz="0" w:space="0" w:color="auto"/>
            <w:bottom w:val="none" w:sz="0" w:space="0" w:color="auto"/>
            <w:right w:val="none" w:sz="0" w:space="0" w:color="auto"/>
          </w:divBdr>
        </w:div>
        <w:div w:id="904028321">
          <w:marLeft w:val="576"/>
          <w:marRight w:val="0"/>
          <w:marTop w:val="80"/>
          <w:marBottom w:val="0"/>
          <w:divBdr>
            <w:top w:val="none" w:sz="0" w:space="0" w:color="auto"/>
            <w:left w:val="none" w:sz="0" w:space="0" w:color="auto"/>
            <w:bottom w:val="none" w:sz="0" w:space="0" w:color="auto"/>
            <w:right w:val="none" w:sz="0" w:space="0" w:color="auto"/>
          </w:divBdr>
        </w:div>
        <w:div w:id="271058085">
          <w:marLeft w:val="576"/>
          <w:marRight w:val="0"/>
          <w:marTop w:val="8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367093">
      <w:bodyDiv w:val="1"/>
      <w:marLeft w:val="0"/>
      <w:marRight w:val="0"/>
      <w:marTop w:val="0"/>
      <w:marBottom w:val="0"/>
      <w:divBdr>
        <w:top w:val="none" w:sz="0" w:space="0" w:color="auto"/>
        <w:left w:val="none" w:sz="0" w:space="0" w:color="auto"/>
        <w:bottom w:val="none" w:sz="0" w:space="0" w:color="auto"/>
        <w:right w:val="none" w:sz="0" w:space="0" w:color="auto"/>
      </w:divBdr>
      <w:divsChild>
        <w:div w:id="1310209248">
          <w:marLeft w:val="288"/>
          <w:marRight w:val="0"/>
          <w:marTop w:val="86"/>
          <w:marBottom w:val="0"/>
          <w:divBdr>
            <w:top w:val="none" w:sz="0" w:space="0" w:color="auto"/>
            <w:left w:val="none" w:sz="0" w:space="0" w:color="auto"/>
            <w:bottom w:val="none" w:sz="0" w:space="0" w:color="auto"/>
            <w:right w:val="none" w:sz="0" w:space="0" w:color="auto"/>
          </w:divBdr>
        </w:div>
        <w:div w:id="1309549194">
          <w:marLeft w:val="288"/>
          <w:marRight w:val="0"/>
          <w:marTop w:val="86"/>
          <w:marBottom w:val="0"/>
          <w:divBdr>
            <w:top w:val="none" w:sz="0" w:space="0" w:color="auto"/>
            <w:left w:val="none" w:sz="0" w:space="0" w:color="auto"/>
            <w:bottom w:val="none" w:sz="0" w:space="0" w:color="auto"/>
            <w:right w:val="none" w:sz="0" w:space="0" w:color="auto"/>
          </w:divBdr>
        </w:div>
        <w:div w:id="1303466852">
          <w:marLeft w:val="288"/>
          <w:marRight w:val="0"/>
          <w:marTop w:val="86"/>
          <w:marBottom w:val="0"/>
          <w:divBdr>
            <w:top w:val="none" w:sz="0" w:space="0" w:color="auto"/>
            <w:left w:val="none" w:sz="0" w:space="0" w:color="auto"/>
            <w:bottom w:val="none" w:sz="0" w:space="0" w:color="auto"/>
            <w:right w:val="none" w:sz="0" w:space="0" w:color="auto"/>
          </w:divBdr>
        </w:div>
        <w:div w:id="1417827035">
          <w:marLeft w:val="288"/>
          <w:marRight w:val="0"/>
          <w:marTop w:val="86"/>
          <w:marBottom w:val="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619157">
      <w:bodyDiv w:val="1"/>
      <w:marLeft w:val="0"/>
      <w:marRight w:val="0"/>
      <w:marTop w:val="0"/>
      <w:marBottom w:val="0"/>
      <w:divBdr>
        <w:top w:val="none" w:sz="0" w:space="0" w:color="auto"/>
        <w:left w:val="none" w:sz="0" w:space="0" w:color="auto"/>
        <w:bottom w:val="none" w:sz="0" w:space="0" w:color="auto"/>
        <w:right w:val="none" w:sz="0" w:space="0" w:color="auto"/>
      </w:divBdr>
      <w:divsChild>
        <w:div w:id="1101218711">
          <w:marLeft w:val="288"/>
          <w:marRight w:val="0"/>
          <w:marTop w:val="86"/>
          <w:marBottom w:val="0"/>
          <w:divBdr>
            <w:top w:val="none" w:sz="0" w:space="0" w:color="auto"/>
            <w:left w:val="none" w:sz="0" w:space="0" w:color="auto"/>
            <w:bottom w:val="none" w:sz="0" w:space="0" w:color="auto"/>
            <w:right w:val="none" w:sz="0" w:space="0" w:color="auto"/>
          </w:divBdr>
        </w:div>
        <w:div w:id="1240483047">
          <w:marLeft w:val="288"/>
          <w:marRight w:val="0"/>
          <w:marTop w:val="86"/>
          <w:marBottom w:val="0"/>
          <w:divBdr>
            <w:top w:val="none" w:sz="0" w:space="0" w:color="auto"/>
            <w:left w:val="none" w:sz="0" w:space="0" w:color="auto"/>
            <w:bottom w:val="none" w:sz="0" w:space="0" w:color="auto"/>
            <w:right w:val="none" w:sz="0" w:space="0" w:color="auto"/>
          </w:divBdr>
        </w:div>
        <w:div w:id="1735931118">
          <w:marLeft w:val="288"/>
          <w:marRight w:val="0"/>
          <w:marTop w:val="86"/>
          <w:marBottom w:val="0"/>
          <w:divBdr>
            <w:top w:val="none" w:sz="0" w:space="0" w:color="auto"/>
            <w:left w:val="none" w:sz="0" w:space="0" w:color="auto"/>
            <w:bottom w:val="none" w:sz="0" w:space="0" w:color="auto"/>
            <w:right w:val="none" w:sz="0" w:space="0" w:color="auto"/>
          </w:divBdr>
        </w:div>
        <w:div w:id="1785618073">
          <w:marLeft w:val="288"/>
          <w:marRight w:val="0"/>
          <w:marTop w:val="86"/>
          <w:marBottom w:val="0"/>
          <w:divBdr>
            <w:top w:val="none" w:sz="0" w:space="0" w:color="auto"/>
            <w:left w:val="none" w:sz="0" w:space="0" w:color="auto"/>
            <w:bottom w:val="none" w:sz="0" w:space="0" w:color="auto"/>
            <w:right w:val="none" w:sz="0" w:space="0" w:color="auto"/>
          </w:divBdr>
        </w:div>
      </w:divsChild>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176872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3306693">
      <w:bodyDiv w:val="1"/>
      <w:marLeft w:val="0"/>
      <w:marRight w:val="0"/>
      <w:marTop w:val="0"/>
      <w:marBottom w:val="0"/>
      <w:divBdr>
        <w:top w:val="none" w:sz="0" w:space="0" w:color="auto"/>
        <w:left w:val="none" w:sz="0" w:space="0" w:color="auto"/>
        <w:bottom w:val="none" w:sz="0" w:space="0" w:color="auto"/>
        <w:right w:val="none" w:sz="0" w:space="0" w:color="auto"/>
      </w:divBdr>
      <w:divsChild>
        <w:div w:id="506214933">
          <w:marLeft w:val="288"/>
          <w:marRight w:val="0"/>
          <w:marTop w:val="115"/>
          <w:marBottom w:val="0"/>
          <w:divBdr>
            <w:top w:val="none" w:sz="0" w:space="0" w:color="auto"/>
            <w:left w:val="none" w:sz="0" w:space="0" w:color="auto"/>
            <w:bottom w:val="none" w:sz="0" w:space="0" w:color="auto"/>
            <w:right w:val="none" w:sz="0" w:space="0" w:color="auto"/>
          </w:divBdr>
        </w:div>
        <w:div w:id="384763599">
          <w:marLeft w:val="288"/>
          <w:marRight w:val="0"/>
          <w:marTop w:val="115"/>
          <w:marBottom w:val="0"/>
          <w:divBdr>
            <w:top w:val="none" w:sz="0" w:space="0" w:color="auto"/>
            <w:left w:val="none" w:sz="0" w:space="0" w:color="auto"/>
            <w:bottom w:val="none" w:sz="0" w:space="0" w:color="auto"/>
            <w:right w:val="none" w:sz="0" w:space="0" w:color="auto"/>
          </w:divBdr>
        </w:div>
        <w:div w:id="685450029">
          <w:marLeft w:val="288"/>
          <w:marRight w:val="0"/>
          <w:marTop w:val="115"/>
          <w:marBottom w:val="0"/>
          <w:divBdr>
            <w:top w:val="none" w:sz="0" w:space="0" w:color="auto"/>
            <w:left w:val="none" w:sz="0" w:space="0" w:color="auto"/>
            <w:bottom w:val="none" w:sz="0" w:space="0" w:color="auto"/>
            <w:right w:val="none" w:sz="0" w:space="0" w:color="auto"/>
          </w:divBdr>
        </w:div>
        <w:div w:id="1095443752">
          <w:marLeft w:val="288"/>
          <w:marRight w:val="0"/>
          <w:marTop w:val="115"/>
          <w:marBottom w:val="0"/>
          <w:divBdr>
            <w:top w:val="none" w:sz="0" w:space="0" w:color="auto"/>
            <w:left w:val="none" w:sz="0" w:space="0" w:color="auto"/>
            <w:bottom w:val="none" w:sz="0" w:space="0" w:color="auto"/>
            <w:right w:val="none" w:sz="0" w:space="0" w:color="auto"/>
          </w:divBdr>
        </w:div>
        <w:div w:id="1954823514">
          <w:marLeft w:val="288"/>
          <w:marRight w:val="0"/>
          <w:marTop w:val="115"/>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5174563">
      <w:bodyDiv w:val="1"/>
      <w:marLeft w:val="0"/>
      <w:marRight w:val="0"/>
      <w:marTop w:val="0"/>
      <w:marBottom w:val="0"/>
      <w:divBdr>
        <w:top w:val="none" w:sz="0" w:space="0" w:color="auto"/>
        <w:left w:val="none" w:sz="0" w:space="0" w:color="auto"/>
        <w:bottom w:val="none" w:sz="0" w:space="0" w:color="auto"/>
        <w:right w:val="none" w:sz="0" w:space="0" w:color="auto"/>
      </w:divBdr>
      <w:divsChild>
        <w:div w:id="793451840">
          <w:marLeft w:val="144"/>
          <w:marRight w:val="0"/>
          <w:marTop w:val="240"/>
          <w:marBottom w:val="40"/>
          <w:divBdr>
            <w:top w:val="none" w:sz="0" w:space="0" w:color="auto"/>
            <w:left w:val="none" w:sz="0" w:space="0" w:color="auto"/>
            <w:bottom w:val="none" w:sz="0" w:space="0" w:color="auto"/>
            <w:right w:val="none" w:sz="0" w:space="0" w:color="auto"/>
          </w:divBdr>
        </w:div>
        <w:div w:id="1467704357">
          <w:marLeft w:val="144"/>
          <w:marRight w:val="0"/>
          <w:marTop w:val="240"/>
          <w:marBottom w:val="40"/>
          <w:divBdr>
            <w:top w:val="none" w:sz="0" w:space="0" w:color="auto"/>
            <w:left w:val="none" w:sz="0" w:space="0" w:color="auto"/>
            <w:bottom w:val="none" w:sz="0" w:space="0" w:color="auto"/>
            <w:right w:val="none" w:sz="0" w:space="0" w:color="auto"/>
          </w:divBdr>
        </w:div>
        <w:div w:id="758527887">
          <w:marLeft w:val="144"/>
          <w:marRight w:val="0"/>
          <w:marTop w:val="240"/>
          <w:marBottom w:val="40"/>
          <w:divBdr>
            <w:top w:val="none" w:sz="0" w:space="0" w:color="auto"/>
            <w:left w:val="none" w:sz="0" w:space="0" w:color="auto"/>
            <w:bottom w:val="none" w:sz="0" w:space="0" w:color="auto"/>
            <w:right w:val="none" w:sz="0" w:space="0" w:color="auto"/>
          </w:divBdr>
        </w:div>
        <w:div w:id="1646353839">
          <w:marLeft w:val="144"/>
          <w:marRight w:val="0"/>
          <w:marTop w:val="240"/>
          <w:marBottom w:val="40"/>
          <w:divBdr>
            <w:top w:val="none" w:sz="0" w:space="0" w:color="auto"/>
            <w:left w:val="none" w:sz="0" w:space="0" w:color="auto"/>
            <w:bottom w:val="none" w:sz="0" w:space="0" w:color="auto"/>
            <w:right w:val="none" w:sz="0" w:space="0" w:color="auto"/>
          </w:divBdr>
        </w:div>
      </w:divsChild>
    </w:div>
    <w:div w:id="856234262">
      <w:bodyDiv w:val="1"/>
      <w:marLeft w:val="0"/>
      <w:marRight w:val="0"/>
      <w:marTop w:val="0"/>
      <w:marBottom w:val="0"/>
      <w:divBdr>
        <w:top w:val="none" w:sz="0" w:space="0" w:color="auto"/>
        <w:left w:val="none" w:sz="0" w:space="0" w:color="auto"/>
        <w:bottom w:val="none" w:sz="0" w:space="0" w:color="auto"/>
        <w:right w:val="none" w:sz="0" w:space="0" w:color="auto"/>
      </w:divBdr>
      <w:divsChild>
        <w:div w:id="2103643528">
          <w:marLeft w:val="576"/>
          <w:marRight w:val="0"/>
          <w:marTop w:val="80"/>
          <w:marBottom w:val="0"/>
          <w:divBdr>
            <w:top w:val="none" w:sz="0" w:space="0" w:color="auto"/>
            <w:left w:val="none" w:sz="0" w:space="0" w:color="auto"/>
            <w:bottom w:val="none" w:sz="0" w:space="0" w:color="auto"/>
            <w:right w:val="none" w:sz="0" w:space="0" w:color="auto"/>
          </w:divBdr>
        </w:div>
        <w:div w:id="1776827938">
          <w:marLeft w:val="576"/>
          <w:marRight w:val="0"/>
          <w:marTop w:val="80"/>
          <w:marBottom w:val="0"/>
          <w:divBdr>
            <w:top w:val="none" w:sz="0" w:space="0" w:color="auto"/>
            <w:left w:val="none" w:sz="0" w:space="0" w:color="auto"/>
            <w:bottom w:val="none" w:sz="0" w:space="0" w:color="auto"/>
            <w:right w:val="none" w:sz="0" w:space="0" w:color="auto"/>
          </w:divBdr>
        </w:div>
        <w:div w:id="693849532">
          <w:marLeft w:val="576"/>
          <w:marRight w:val="0"/>
          <w:marTop w:val="8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800989">
      <w:bodyDiv w:val="1"/>
      <w:marLeft w:val="0"/>
      <w:marRight w:val="0"/>
      <w:marTop w:val="0"/>
      <w:marBottom w:val="0"/>
      <w:divBdr>
        <w:top w:val="none" w:sz="0" w:space="0" w:color="auto"/>
        <w:left w:val="none" w:sz="0" w:space="0" w:color="auto"/>
        <w:bottom w:val="none" w:sz="0" w:space="0" w:color="auto"/>
        <w:right w:val="none" w:sz="0" w:space="0" w:color="auto"/>
      </w:divBdr>
      <w:divsChild>
        <w:div w:id="507520880">
          <w:marLeft w:val="144"/>
          <w:marRight w:val="0"/>
          <w:marTop w:val="240"/>
          <w:marBottom w:val="40"/>
          <w:divBdr>
            <w:top w:val="none" w:sz="0" w:space="0" w:color="auto"/>
            <w:left w:val="none" w:sz="0" w:space="0" w:color="auto"/>
            <w:bottom w:val="none" w:sz="0" w:space="0" w:color="auto"/>
            <w:right w:val="none" w:sz="0" w:space="0" w:color="auto"/>
          </w:divBdr>
        </w:div>
        <w:div w:id="1497527092">
          <w:marLeft w:val="144"/>
          <w:marRight w:val="0"/>
          <w:marTop w:val="240"/>
          <w:marBottom w:val="40"/>
          <w:divBdr>
            <w:top w:val="none" w:sz="0" w:space="0" w:color="auto"/>
            <w:left w:val="none" w:sz="0" w:space="0" w:color="auto"/>
            <w:bottom w:val="none" w:sz="0" w:space="0" w:color="auto"/>
            <w:right w:val="none" w:sz="0" w:space="0" w:color="auto"/>
          </w:divBdr>
        </w:div>
        <w:div w:id="1886792269">
          <w:marLeft w:val="144"/>
          <w:marRight w:val="0"/>
          <w:marTop w:val="240"/>
          <w:marBottom w:val="40"/>
          <w:divBdr>
            <w:top w:val="none" w:sz="0" w:space="0" w:color="auto"/>
            <w:left w:val="none" w:sz="0" w:space="0" w:color="auto"/>
            <w:bottom w:val="none" w:sz="0" w:space="0" w:color="auto"/>
            <w:right w:val="none" w:sz="0" w:space="0" w:color="auto"/>
          </w:divBdr>
        </w:div>
        <w:div w:id="2004621749">
          <w:marLeft w:val="144"/>
          <w:marRight w:val="0"/>
          <w:marTop w:val="240"/>
          <w:marBottom w:val="4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7922197">
      <w:bodyDiv w:val="1"/>
      <w:marLeft w:val="0"/>
      <w:marRight w:val="0"/>
      <w:marTop w:val="0"/>
      <w:marBottom w:val="0"/>
      <w:divBdr>
        <w:top w:val="none" w:sz="0" w:space="0" w:color="auto"/>
        <w:left w:val="none" w:sz="0" w:space="0" w:color="auto"/>
        <w:bottom w:val="none" w:sz="0" w:space="0" w:color="auto"/>
        <w:right w:val="none" w:sz="0" w:space="0" w:color="auto"/>
      </w:divBdr>
      <w:divsChild>
        <w:div w:id="1084572709">
          <w:marLeft w:val="288"/>
          <w:marRight w:val="0"/>
          <w:marTop w:val="86"/>
          <w:marBottom w:val="0"/>
          <w:divBdr>
            <w:top w:val="none" w:sz="0" w:space="0" w:color="auto"/>
            <w:left w:val="none" w:sz="0" w:space="0" w:color="auto"/>
            <w:bottom w:val="none" w:sz="0" w:space="0" w:color="auto"/>
            <w:right w:val="none" w:sz="0" w:space="0" w:color="auto"/>
          </w:divBdr>
        </w:div>
        <w:div w:id="1760635219">
          <w:marLeft w:val="288"/>
          <w:marRight w:val="0"/>
          <w:marTop w:val="86"/>
          <w:marBottom w:val="0"/>
          <w:divBdr>
            <w:top w:val="none" w:sz="0" w:space="0" w:color="auto"/>
            <w:left w:val="none" w:sz="0" w:space="0" w:color="auto"/>
            <w:bottom w:val="none" w:sz="0" w:space="0" w:color="auto"/>
            <w:right w:val="none" w:sz="0" w:space="0" w:color="auto"/>
          </w:divBdr>
        </w:div>
        <w:div w:id="1350571264">
          <w:marLeft w:val="288"/>
          <w:marRight w:val="0"/>
          <w:marTop w:val="86"/>
          <w:marBottom w:val="0"/>
          <w:divBdr>
            <w:top w:val="none" w:sz="0" w:space="0" w:color="auto"/>
            <w:left w:val="none" w:sz="0" w:space="0" w:color="auto"/>
            <w:bottom w:val="none" w:sz="0" w:space="0" w:color="auto"/>
            <w:right w:val="none" w:sz="0" w:space="0" w:color="auto"/>
          </w:divBdr>
        </w:div>
        <w:div w:id="737556425">
          <w:marLeft w:val="288"/>
          <w:marRight w:val="0"/>
          <w:marTop w:val="86"/>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57625101">
      <w:bodyDiv w:val="1"/>
      <w:marLeft w:val="0"/>
      <w:marRight w:val="0"/>
      <w:marTop w:val="0"/>
      <w:marBottom w:val="0"/>
      <w:divBdr>
        <w:top w:val="none" w:sz="0" w:space="0" w:color="auto"/>
        <w:left w:val="none" w:sz="0" w:space="0" w:color="auto"/>
        <w:bottom w:val="none" w:sz="0" w:space="0" w:color="auto"/>
        <w:right w:val="none" w:sz="0" w:space="0" w:color="auto"/>
      </w:divBdr>
      <w:divsChild>
        <w:div w:id="1055203965">
          <w:marLeft w:val="288"/>
          <w:marRight w:val="0"/>
          <w:marTop w:val="115"/>
          <w:marBottom w:val="0"/>
          <w:divBdr>
            <w:top w:val="none" w:sz="0" w:space="0" w:color="auto"/>
            <w:left w:val="none" w:sz="0" w:space="0" w:color="auto"/>
            <w:bottom w:val="none" w:sz="0" w:space="0" w:color="auto"/>
            <w:right w:val="none" w:sz="0" w:space="0" w:color="auto"/>
          </w:divBdr>
        </w:div>
        <w:div w:id="1970208927">
          <w:marLeft w:val="288"/>
          <w:marRight w:val="0"/>
          <w:marTop w:val="115"/>
          <w:marBottom w:val="0"/>
          <w:divBdr>
            <w:top w:val="none" w:sz="0" w:space="0" w:color="auto"/>
            <w:left w:val="none" w:sz="0" w:space="0" w:color="auto"/>
            <w:bottom w:val="none" w:sz="0" w:space="0" w:color="auto"/>
            <w:right w:val="none" w:sz="0" w:space="0" w:color="auto"/>
          </w:divBdr>
        </w:div>
        <w:div w:id="1684045442">
          <w:marLeft w:val="288"/>
          <w:marRight w:val="0"/>
          <w:marTop w:val="115"/>
          <w:marBottom w:val="0"/>
          <w:divBdr>
            <w:top w:val="none" w:sz="0" w:space="0" w:color="auto"/>
            <w:left w:val="none" w:sz="0" w:space="0" w:color="auto"/>
            <w:bottom w:val="none" w:sz="0" w:space="0" w:color="auto"/>
            <w:right w:val="none" w:sz="0" w:space="0" w:color="auto"/>
          </w:divBdr>
        </w:div>
        <w:div w:id="1632903640">
          <w:marLeft w:val="288"/>
          <w:marRight w:val="0"/>
          <w:marTop w:val="115"/>
          <w:marBottom w:val="0"/>
          <w:divBdr>
            <w:top w:val="none" w:sz="0" w:space="0" w:color="auto"/>
            <w:left w:val="none" w:sz="0" w:space="0" w:color="auto"/>
            <w:bottom w:val="none" w:sz="0" w:space="0" w:color="auto"/>
            <w:right w:val="none" w:sz="0" w:space="0" w:color="auto"/>
          </w:divBdr>
        </w:div>
        <w:div w:id="345862047">
          <w:marLeft w:val="288"/>
          <w:marRight w:val="0"/>
          <w:marTop w:val="115"/>
          <w:marBottom w:val="0"/>
          <w:divBdr>
            <w:top w:val="none" w:sz="0" w:space="0" w:color="auto"/>
            <w:left w:val="none" w:sz="0" w:space="0" w:color="auto"/>
            <w:bottom w:val="none" w:sz="0" w:space="0" w:color="auto"/>
            <w:right w:val="none" w:sz="0" w:space="0" w:color="auto"/>
          </w:divBdr>
        </w:div>
      </w:divsChild>
    </w:div>
    <w:div w:id="1063944065">
      <w:bodyDiv w:val="1"/>
      <w:marLeft w:val="0"/>
      <w:marRight w:val="0"/>
      <w:marTop w:val="0"/>
      <w:marBottom w:val="0"/>
      <w:divBdr>
        <w:top w:val="none" w:sz="0" w:space="0" w:color="auto"/>
        <w:left w:val="none" w:sz="0" w:space="0" w:color="auto"/>
        <w:bottom w:val="none" w:sz="0" w:space="0" w:color="auto"/>
        <w:right w:val="none" w:sz="0" w:space="0" w:color="auto"/>
      </w:divBdr>
      <w:divsChild>
        <w:div w:id="343017808">
          <w:marLeft w:val="288"/>
          <w:marRight w:val="0"/>
          <w:marTop w:val="115"/>
          <w:marBottom w:val="0"/>
          <w:divBdr>
            <w:top w:val="none" w:sz="0" w:space="0" w:color="auto"/>
            <w:left w:val="none" w:sz="0" w:space="0" w:color="auto"/>
            <w:bottom w:val="none" w:sz="0" w:space="0" w:color="auto"/>
            <w:right w:val="none" w:sz="0" w:space="0" w:color="auto"/>
          </w:divBdr>
        </w:div>
        <w:div w:id="691879003">
          <w:marLeft w:val="288"/>
          <w:marRight w:val="0"/>
          <w:marTop w:val="86"/>
          <w:marBottom w:val="0"/>
          <w:divBdr>
            <w:top w:val="none" w:sz="0" w:space="0" w:color="auto"/>
            <w:left w:val="none" w:sz="0" w:space="0" w:color="auto"/>
            <w:bottom w:val="none" w:sz="0" w:space="0" w:color="auto"/>
            <w:right w:val="none" w:sz="0" w:space="0" w:color="auto"/>
          </w:divBdr>
        </w:div>
        <w:div w:id="1108430545">
          <w:marLeft w:val="288"/>
          <w:marRight w:val="0"/>
          <w:marTop w:val="86"/>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0952732">
      <w:bodyDiv w:val="1"/>
      <w:marLeft w:val="0"/>
      <w:marRight w:val="0"/>
      <w:marTop w:val="0"/>
      <w:marBottom w:val="0"/>
      <w:divBdr>
        <w:top w:val="none" w:sz="0" w:space="0" w:color="auto"/>
        <w:left w:val="none" w:sz="0" w:space="0" w:color="auto"/>
        <w:bottom w:val="none" w:sz="0" w:space="0" w:color="auto"/>
        <w:right w:val="none" w:sz="0" w:space="0" w:color="auto"/>
      </w:divBdr>
      <w:divsChild>
        <w:div w:id="958536878">
          <w:marLeft w:val="144"/>
          <w:marRight w:val="0"/>
          <w:marTop w:val="240"/>
          <w:marBottom w:val="40"/>
          <w:divBdr>
            <w:top w:val="none" w:sz="0" w:space="0" w:color="auto"/>
            <w:left w:val="none" w:sz="0" w:space="0" w:color="auto"/>
            <w:bottom w:val="none" w:sz="0" w:space="0" w:color="auto"/>
            <w:right w:val="none" w:sz="0" w:space="0" w:color="auto"/>
          </w:divBdr>
        </w:div>
        <w:div w:id="1255046495">
          <w:marLeft w:val="144"/>
          <w:marRight w:val="0"/>
          <w:marTop w:val="240"/>
          <w:marBottom w:val="40"/>
          <w:divBdr>
            <w:top w:val="none" w:sz="0" w:space="0" w:color="auto"/>
            <w:left w:val="none" w:sz="0" w:space="0" w:color="auto"/>
            <w:bottom w:val="none" w:sz="0" w:space="0" w:color="auto"/>
            <w:right w:val="none" w:sz="0" w:space="0" w:color="auto"/>
          </w:divBdr>
        </w:div>
        <w:div w:id="1887327598">
          <w:marLeft w:val="144"/>
          <w:marRight w:val="0"/>
          <w:marTop w:val="240"/>
          <w:marBottom w:val="40"/>
          <w:divBdr>
            <w:top w:val="none" w:sz="0" w:space="0" w:color="auto"/>
            <w:left w:val="none" w:sz="0" w:space="0" w:color="auto"/>
            <w:bottom w:val="none" w:sz="0" w:space="0" w:color="auto"/>
            <w:right w:val="none" w:sz="0" w:space="0" w:color="auto"/>
          </w:divBdr>
        </w:div>
        <w:div w:id="821627656">
          <w:marLeft w:val="144"/>
          <w:marRight w:val="0"/>
          <w:marTop w:val="240"/>
          <w:marBottom w:val="4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2652113">
      <w:bodyDiv w:val="1"/>
      <w:marLeft w:val="0"/>
      <w:marRight w:val="0"/>
      <w:marTop w:val="0"/>
      <w:marBottom w:val="0"/>
      <w:divBdr>
        <w:top w:val="none" w:sz="0" w:space="0" w:color="auto"/>
        <w:left w:val="none" w:sz="0" w:space="0" w:color="auto"/>
        <w:bottom w:val="none" w:sz="0" w:space="0" w:color="auto"/>
        <w:right w:val="none" w:sz="0" w:space="0" w:color="auto"/>
      </w:divBdr>
      <w:divsChild>
        <w:div w:id="1494638007">
          <w:marLeft w:val="576"/>
          <w:marRight w:val="0"/>
          <w:marTop w:val="80"/>
          <w:marBottom w:val="0"/>
          <w:divBdr>
            <w:top w:val="none" w:sz="0" w:space="0" w:color="auto"/>
            <w:left w:val="none" w:sz="0" w:space="0" w:color="auto"/>
            <w:bottom w:val="none" w:sz="0" w:space="0" w:color="auto"/>
            <w:right w:val="none" w:sz="0" w:space="0" w:color="auto"/>
          </w:divBdr>
        </w:div>
        <w:div w:id="1329945798">
          <w:marLeft w:val="576"/>
          <w:marRight w:val="0"/>
          <w:marTop w:val="80"/>
          <w:marBottom w:val="0"/>
          <w:divBdr>
            <w:top w:val="none" w:sz="0" w:space="0" w:color="auto"/>
            <w:left w:val="none" w:sz="0" w:space="0" w:color="auto"/>
            <w:bottom w:val="none" w:sz="0" w:space="0" w:color="auto"/>
            <w:right w:val="none" w:sz="0" w:space="0" w:color="auto"/>
          </w:divBdr>
        </w:div>
        <w:div w:id="676494840">
          <w:marLeft w:val="576"/>
          <w:marRight w:val="0"/>
          <w:marTop w:val="8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184175918">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537436">
      <w:bodyDiv w:val="1"/>
      <w:marLeft w:val="0"/>
      <w:marRight w:val="0"/>
      <w:marTop w:val="0"/>
      <w:marBottom w:val="0"/>
      <w:divBdr>
        <w:top w:val="none" w:sz="0" w:space="0" w:color="auto"/>
        <w:left w:val="none" w:sz="0" w:space="0" w:color="auto"/>
        <w:bottom w:val="none" w:sz="0" w:space="0" w:color="auto"/>
        <w:right w:val="none" w:sz="0" w:space="0" w:color="auto"/>
      </w:divBdr>
      <w:divsChild>
        <w:div w:id="1919366556">
          <w:marLeft w:val="144"/>
          <w:marRight w:val="0"/>
          <w:marTop w:val="240"/>
          <w:marBottom w:val="40"/>
          <w:divBdr>
            <w:top w:val="none" w:sz="0" w:space="0" w:color="auto"/>
            <w:left w:val="none" w:sz="0" w:space="0" w:color="auto"/>
            <w:bottom w:val="none" w:sz="0" w:space="0" w:color="auto"/>
            <w:right w:val="none" w:sz="0" w:space="0" w:color="auto"/>
          </w:divBdr>
        </w:div>
        <w:div w:id="1602369772">
          <w:marLeft w:val="144"/>
          <w:marRight w:val="0"/>
          <w:marTop w:val="240"/>
          <w:marBottom w:val="40"/>
          <w:divBdr>
            <w:top w:val="none" w:sz="0" w:space="0" w:color="auto"/>
            <w:left w:val="none" w:sz="0" w:space="0" w:color="auto"/>
            <w:bottom w:val="none" w:sz="0" w:space="0" w:color="auto"/>
            <w:right w:val="none" w:sz="0" w:space="0" w:color="auto"/>
          </w:divBdr>
        </w:div>
        <w:div w:id="498230519">
          <w:marLeft w:val="144"/>
          <w:marRight w:val="0"/>
          <w:marTop w:val="240"/>
          <w:marBottom w:val="40"/>
          <w:divBdr>
            <w:top w:val="none" w:sz="0" w:space="0" w:color="auto"/>
            <w:left w:val="none" w:sz="0" w:space="0" w:color="auto"/>
            <w:bottom w:val="none" w:sz="0" w:space="0" w:color="auto"/>
            <w:right w:val="none" w:sz="0" w:space="0" w:color="auto"/>
          </w:divBdr>
        </w:div>
        <w:div w:id="247033525">
          <w:marLeft w:val="144"/>
          <w:marRight w:val="0"/>
          <w:marTop w:val="240"/>
          <w:marBottom w:val="4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353724">
      <w:bodyDiv w:val="1"/>
      <w:marLeft w:val="0"/>
      <w:marRight w:val="0"/>
      <w:marTop w:val="0"/>
      <w:marBottom w:val="0"/>
      <w:divBdr>
        <w:top w:val="none" w:sz="0" w:space="0" w:color="auto"/>
        <w:left w:val="none" w:sz="0" w:space="0" w:color="auto"/>
        <w:bottom w:val="none" w:sz="0" w:space="0" w:color="auto"/>
        <w:right w:val="none" w:sz="0" w:space="0" w:color="auto"/>
      </w:divBdr>
      <w:divsChild>
        <w:div w:id="1516308170">
          <w:marLeft w:val="576"/>
          <w:marRight w:val="0"/>
          <w:marTop w:val="80"/>
          <w:marBottom w:val="0"/>
          <w:divBdr>
            <w:top w:val="none" w:sz="0" w:space="0" w:color="auto"/>
            <w:left w:val="none" w:sz="0" w:space="0" w:color="auto"/>
            <w:bottom w:val="none" w:sz="0" w:space="0" w:color="auto"/>
            <w:right w:val="none" w:sz="0" w:space="0" w:color="auto"/>
          </w:divBdr>
        </w:div>
        <w:div w:id="1105273035">
          <w:marLeft w:val="576"/>
          <w:marRight w:val="0"/>
          <w:marTop w:val="80"/>
          <w:marBottom w:val="0"/>
          <w:divBdr>
            <w:top w:val="none" w:sz="0" w:space="0" w:color="auto"/>
            <w:left w:val="none" w:sz="0" w:space="0" w:color="auto"/>
            <w:bottom w:val="none" w:sz="0" w:space="0" w:color="auto"/>
            <w:right w:val="none" w:sz="0" w:space="0" w:color="auto"/>
          </w:divBdr>
        </w:div>
        <w:div w:id="788354330">
          <w:marLeft w:val="576"/>
          <w:marRight w:val="0"/>
          <w:marTop w:val="80"/>
          <w:marBottom w:val="0"/>
          <w:divBdr>
            <w:top w:val="none" w:sz="0" w:space="0" w:color="auto"/>
            <w:left w:val="none" w:sz="0" w:space="0" w:color="auto"/>
            <w:bottom w:val="none" w:sz="0" w:space="0" w:color="auto"/>
            <w:right w:val="none" w:sz="0" w:space="0" w:color="auto"/>
          </w:divBdr>
        </w:div>
        <w:div w:id="605503227">
          <w:marLeft w:val="576"/>
          <w:marRight w:val="0"/>
          <w:marTop w:val="8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1157772">
      <w:bodyDiv w:val="1"/>
      <w:marLeft w:val="0"/>
      <w:marRight w:val="0"/>
      <w:marTop w:val="0"/>
      <w:marBottom w:val="0"/>
      <w:divBdr>
        <w:top w:val="none" w:sz="0" w:space="0" w:color="auto"/>
        <w:left w:val="none" w:sz="0" w:space="0" w:color="auto"/>
        <w:bottom w:val="none" w:sz="0" w:space="0" w:color="auto"/>
        <w:right w:val="none" w:sz="0" w:space="0" w:color="auto"/>
      </w:divBdr>
      <w:divsChild>
        <w:div w:id="1179123883">
          <w:marLeft w:val="0"/>
          <w:marRight w:val="0"/>
          <w:marTop w:val="120"/>
          <w:marBottom w:val="0"/>
          <w:divBdr>
            <w:top w:val="none" w:sz="0" w:space="0" w:color="auto"/>
            <w:left w:val="none" w:sz="0" w:space="0" w:color="auto"/>
            <w:bottom w:val="none" w:sz="0" w:space="0" w:color="auto"/>
            <w:right w:val="none" w:sz="0" w:space="0" w:color="auto"/>
          </w:divBdr>
        </w:div>
        <w:div w:id="774834049">
          <w:marLeft w:val="0"/>
          <w:marRight w:val="0"/>
          <w:marTop w:val="120"/>
          <w:marBottom w:val="0"/>
          <w:divBdr>
            <w:top w:val="none" w:sz="0" w:space="0" w:color="auto"/>
            <w:left w:val="none" w:sz="0" w:space="0" w:color="auto"/>
            <w:bottom w:val="none" w:sz="0" w:space="0" w:color="auto"/>
            <w:right w:val="none" w:sz="0" w:space="0" w:color="auto"/>
          </w:divBdr>
        </w:div>
        <w:div w:id="1254583391">
          <w:marLeft w:val="0"/>
          <w:marRight w:val="0"/>
          <w:marTop w:val="120"/>
          <w:marBottom w:val="0"/>
          <w:divBdr>
            <w:top w:val="none" w:sz="0" w:space="0" w:color="auto"/>
            <w:left w:val="none" w:sz="0" w:space="0" w:color="auto"/>
            <w:bottom w:val="none" w:sz="0" w:space="0" w:color="auto"/>
            <w:right w:val="none" w:sz="0" w:space="0" w:color="auto"/>
          </w:divBdr>
        </w:div>
        <w:div w:id="2087878387">
          <w:marLeft w:val="0"/>
          <w:marRight w:val="0"/>
          <w:marTop w:val="120"/>
          <w:marBottom w:val="0"/>
          <w:divBdr>
            <w:top w:val="none" w:sz="0" w:space="0" w:color="auto"/>
            <w:left w:val="none" w:sz="0" w:space="0" w:color="auto"/>
            <w:bottom w:val="none" w:sz="0" w:space="0" w:color="auto"/>
            <w:right w:val="none" w:sz="0" w:space="0" w:color="auto"/>
          </w:divBdr>
        </w:div>
        <w:div w:id="1654063256">
          <w:marLeft w:val="0"/>
          <w:marRight w:val="0"/>
          <w:marTop w:val="120"/>
          <w:marBottom w:val="0"/>
          <w:divBdr>
            <w:top w:val="none" w:sz="0" w:space="0" w:color="auto"/>
            <w:left w:val="none" w:sz="0" w:space="0" w:color="auto"/>
            <w:bottom w:val="none" w:sz="0" w:space="0" w:color="auto"/>
            <w:right w:val="none" w:sz="0" w:space="0" w:color="auto"/>
          </w:divBdr>
        </w:div>
      </w:divsChild>
    </w:div>
    <w:div w:id="1273316271">
      <w:bodyDiv w:val="1"/>
      <w:marLeft w:val="0"/>
      <w:marRight w:val="0"/>
      <w:marTop w:val="0"/>
      <w:marBottom w:val="0"/>
      <w:divBdr>
        <w:top w:val="none" w:sz="0" w:space="0" w:color="auto"/>
        <w:left w:val="none" w:sz="0" w:space="0" w:color="auto"/>
        <w:bottom w:val="none" w:sz="0" w:space="0" w:color="auto"/>
        <w:right w:val="none" w:sz="0" w:space="0" w:color="auto"/>
      </w:divBdr>
      <w:divsChild>
        <w:div w:id="244456357">
          <w:marLeft w:val="576"/>
          <w:marRight w:val="0"/>
          <w:marTop w:val="80"/>
          <w:marBottom w:val="0"/>
          <w:divBdr>
            <w:top w:val="none" w:sz="0" w:space="0" w:color="auto"/>
            <w:left w:val="none" w:sz="0" w:space="0" w:color="auto"/>
            <w:bottom w:val="none" w:sz="0" w:space="0" w:color="auto"/>
            <w:right w:val="none" w:sz="0" w:space="0" w:color="auto"/>
          </w:divBdr>
        </w:div>
        <w:div w:id="49808697">
          <w:marLeft w:val="576"/>
          <w:marRight w:val="0"/>
          <w:marTop w:val="80"/>
          <w:marBottom w:val="0"/>
          <w:divBdr>
            <w:top w:val="none" w:sz="0" w:space="0" w:color="auto"/>
            <w:left w:val="none" w:sz="0" w:space="0" w:color="auto"/>
            <w:bottom w:val="none" w:sz="0" w:space="0" w:color="auto"/>
            <w:right w:val="none" w:sz="0" w:space="0" w:color="auto"/>
          </w:divBdr>
        </w:div>
        <w:div w:id="218636892">
          <w:marLeft w:val="576"/>
          <w:marRight w:val="0"/>
          <w:marTop w:val="80"/>
          <w:marBottom w:val="0"/>
          <w:divBdr>
            <w:top w:val="none" w:sz="0" w:space="0" w:color="auto"/>
            <w:left w:val="none" w:sz="0" w:space="0" w:color="auto"/>
            <w:bottom w:val="none" w:sz="0" w:space="0" w:color="auto"/>
            <w:right w:val="none" w:sz="0" w:space="0" w:color="auto"/>
          </w:divBdr>
        </w:div>
        <w:div w:id="81609827">
          <w:marLeft w:val="576"/>
          <w:marRight w:val="0"/>
          <w:marTop w:val="80"/>
          <w:marBottom w:val="0"/>
          <w:divBdr>
            <w:top w:val="none" w:sz="0" w:space="0" w:color="auto"/>
            <w:left w:val="none" w:sz="0" w:space="0" w:color="auto"/>
            <w:bottom w:val="none" w:sz="0" w:space="0" w:color="auto"/>
            <w:right w:val="none" w:sz="0" w:space="0" w:color="auto"/>
          </w:divBdr>
        </w:div>
        <w:div w:id="1623224926">
          <w:marLeft w:val="576"/>
          <w:marRight w:val="0"/>
          <w:marTop w:val="80"/>
          <w:marBottom w:val="0"/>
          <w:divBdr>
            <w:top w:val="none" w:sz="0" w:space="0" w:color="auto"/>
            <w:left w:val="none" w:sz="0" w:space="0" w:color="auto"/>
            <w:bottom w:val="none" w:sz="0" w:space="0" w:color="auto"/>
            <w:right w:val="none" w:sz="0" w:space="0" w:color="auto"/>
          </w:divBdr>
        </w:div>
        <w:div w:id="965819058">
          <w:marLeft w:val="576"/>
          <w:marRight w:val="0"/>
          <w:marTop w:val="80"/>
          <w:marBottom w:val="0"/>
          <w:divBdr>
            <w:top w:val="none" w:sz="0" w:space="0" w:color="auto"/>
            <w:left w:val="none" w:sz="0" w:space="0" w:color="auto"/>
            <w:bottom w:val="none" w:sz="0" w:space="0" w:color="auto"/>
            <w:right w:val="none" w:sz="0" w:space="0" w:color="auto"/>
          </w:divBdr>
        </w:div>
      </w:divsChild>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301754">
      <w:bodyDiv w:val="1"/>
      <w:marLeft w:val="0"/>
      <w:marRight w:val="0"/>
      <w:marTop w:val="0"/>
      <w:marBottom w:val="0"/>
      <w:divBdr>
        <w:top w:val="none" w:sz="0" w:space="0" w:color="auto"/>
        <w:left w:val="none" w:sz="0" w:space="0" w:color="auto"/>
        <w:bottom w:val="none" w:sz="0" w:space="0" w:color="auto"/>
        <w:right w:val="none" w:sz="0" w:space="0" w:color="auto"/>
      </w:divBdr>
      <w:divsChild>
        <w:div w:id="1516069433">
          <w:marLeft w:val="144"/>
          <w:marRight w:val="0"/>
          <w:marTop w:val="240"/>
          <w:marBottom w:val="40"/>
          <w:divBdr>
            <w:top w:val="none" w:sz="0" w:space="0" w:color="auto"/>
            <w:left w:val="none" w:sz="0" w:space="0" w:color="auto"/>
            <w:bottom w:val="none" w:sz="0" w:space="0" w:color="auto"/>
            <w:right w:val="none" w:sz="0" w:space="0" w:color="auto"/>
          </w:divBdr>
        </w:div>
        <w:div w:id="1472558842">
          <w:marLeft w:val="144"/>
          <w:marRight w:val="0"/>
          <w:marTop w:val="240"/>
          <w:marBottom w:val="40"/>
          <w:divBdr>
            <w:top w:val="none" w:sz="0" w:space="0" w:color="auto"/>
            <w:left w:val="none" w:sz="0" w:space="0" w:color="auto"/>
            <w:bottom w:val="none" w:sz="0" w:space="0" w:color="auto"/>
            <w:right w:val="none" w:sz="0" w:space="0" w:color="auto"/>
          </w:divBdr>
        </w:div>
        <w:div w:id="520705956">
          <w:marLeft w:val="144"/>
          <w:marRight w:val="0"/>
          <w:marTop w:val="240"/>
          <w:marBottom w:val="40"/>
          <w:divBdr>
            <w:top w:val="none" w:sz="0" w:space="0" w:color="auto"/>
            <w:left w:val="none" w:sz="0" w:space="0" w:color="auto"/>
            <w:bottom w:val="none" w:sz="0" w:space="0" w:color="auto"/>
            <w:right w:val="none" w:sz="0" w:space="0" w:color="auto"/>
          </w:divBdr>
        </w:div>
      </w:divsChild>
    </w:div>
    <w:div w:id="1305233039">
      <w:bodyDiv w:val="1"/>
      <w:marLeft w:val="0"/>
      <w:marRight w:val="0"/>
      <w:marTop w:val="0"/>
      <w:marBottom w:val="0"/>
      <w:divBdr>
        <w:top w:val="none" w:sz="0" w:space="0" w:color="auto"/>
        <w:left w:val="none" w:sz="0" w:space="0" w:color="auto"/>
        <w:bottom w:val="none" w:sz="0" w:space="0" w:color="auto"/>
        <w:right w:val="none" w:sz="0" w:space="0" w:color="auto"/>
      </w:divBdr>
      <w:divsChild>
        <w:div w:id="1173297785">
          <w:marLeft w:val="288"/>
          <w:marRight w:val="0"/>
          <w:marTop w:val="86"/>
          <w:marBottom w:val="0"/>
          <w:divBdr>
            <w:top w:val="none" w:sz="0" w:space="0" w:color="auto"/>
            <w:left w:val="none" w:sz="0" w:space="0" w:color="auto"/>
            <w:bottom w:val="none" w:sz="0" w:space="0" w:color="auto"/>
            <w:right w:val="none" w:sz="0" w:space="0" w:color="auto"/>
          </w:divBdr>
        </w:div>
        <w:div w:id="1094790445">
          <w:marLeft w:val="288"/>
          <w:marRight w:val="0"/>
          <w:marTop w:val="86"/>
          <w:marBottom w:val="0"/>
          <w:divBdr>
            <w:top w:val="none" w:sz="0" w:space="0" w:color="auto"/>
            <w:left w:val="none" w:sz="0" w:space="0" w:color="auto"/>
            <w:bottom w:val="none" w:sz="0" w:space="0" w:color="auto"/>
            <w:right w:val="none" w:sz="0" w:space="0" w:color="auto"/>
          </w:divBdr>
        </w:div>
        <w:div w:id="1057976975">
          <w:marLeft w:val="288"/>
          <w:marRight w:val="0"/>
          <w:marTop w:val="86"/>
          <w:marBottom w:val="0"/>
          <w:divBdr>
            <w:top w:val="none" w:sz="0" w:space="0" w:color="auto"/>
            <w:left w:val="none" w:sz="0" w:space="0" w:color="auto"/>
            <w:bottom w:val="none" w:sz="0" w:space="0" w:color="auto"/>
            <w:right w:val="none" w:sz="0" w:space="0" w:color="auto"/>
          </w:divBdr>
        </w:div>
        <w:div w:id="899098499">
          <w:marLeft w:val="288"/>
          <w:marRight w:val="0"/>
          <w:marTop w:val="86"/>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6344313">
      <w:bodyDiv w:val="1"/>
      <w:marLeft w:val="0"/>
      <w:marRight w:val="0"/>
      <w:marTop w:val="0"/>
      <w:marBottom w:val="0"/>
      <w:divBdr>
        <w:top w:val="none" w:sz="0" w:space="0" w:color="auto"/>
        <w:left w:val="none" w:sz="0" w:space="0" w:color="auto"/>
        <w:bottom w:val="none" w:sz="0" w:space="0" w:color="auto"/>
        <w:right w:val="none" w:sz="0" w:space="0" w:color="auto"/>
      </w:divBdr>
      <w:divsChild>
        <w:div w:id="1437795318">
          <w:marLeft w:val="576"/>
          <w:marRight w:val="0"/>
          <w:marTop w:val="80"/>
          <w:marBottom w:val="0"/>
          <w:divBdr>
            <w:top w:val="none" w:sz="0" w:space="0" w:color="auto"/>
            <w:left w:val="none" w:sz="0" w:space="0" w:color="auto"/>
            <w:bottom w:val="none" w:sz="0" w:space="0" w:color="auto"/>
            <w:right w:val="none" w:sz="0" w:space="0" w:color="auto"/>
          </w:divBdr>
        </w:div>
        <w:div w:id="920798103">
          <w:marLeft w:val="576"/>
          <w:marRight w:val="0"/>
          <w:marTop w:val="80"/>
          <w:marBottom w:val="0"/>
          <w:divBdr>
            <w:top w:val="none" w:sz="0" w:space="0" w:color="auto"/>
            <w:left w:val="none" w:sz="0" w:space="0" w:color="auto"/>
            <w:bottom w:val="none" w:sz="0" w:space="0" w:color="auto"/>
            <w:right w:val="none" w:sz="0" w:space="0" w:color="auto"/>
          </w:divBdr>
        </w:div>
        <w:div w:id="1071930943">
          <w:marLeft w:val="576"/>
          <w:marRight w:val="0"/>
          <w:marTop w:val="80"/>
          <w:marBottom w:val="0"/>
          <w:divBdr>
            <w:top w:val="none" w:sz="0" w:space="0" w:color="auto"/>
            <w:left w:val="none" w:sz="0" w:space="0" w:color="auto"/>
            <w:bottom w:val="none" w:sz="0" w:space="0" w:color="auto"/>
            <w:right w:val="none" w:sz="0" w:space="0" w:color="auto"/>
          </w:divBdr>
        </w:div>
        <w:div w:id="461121871">
          <w:marLeft w:val="576"/>
          <w:marRight w:val="0"/>
          <w:marTop w:val="80"/>
          <w:marBottom w:val="0"/>
          <w:divBdr>
            <w:top w:val="none" w:sz="0" w:space="0" w:color="auto"/>
            <w:left w:val="none" w:sz="0" w:space="0" w:color="auto"/>
            <w:bottom w:val="none" w:sz="0" w:space="0" w:color="auto"/>
            <w:right w:val="none" w:sz="0" w:space="0" w:color="auto"/>
          </w:divBdr>
        </w:div>
      </w:divsChild>
    </w:div>
    <w:div w:id="1365059898">
      <w:bodyDiv w:val="1"/>
      <w:marLeft w:val="0"/>
      <w:marRight w:val="0"/>
      <w:marTop w:val="0"/>
      <w:marBottom w:val="0"/>
      <w:divBdr>
        <w:top w:val="none" w:sz="0" w:space="0" w:color="auto"/>
        <w:left w:val="none" w:sz="0" w:space="0" w:color="auto"/>
        <w:bottom w:val="none" w:sz="0" w:space="0" w:color="auto"/>
        <w:right w:val="none" w:sz="0" w:space="0" w:color="auto"/>
      </w:divBdr>
      <w:divsChild>
        <w:div w:id="892616756">
          <w:marLeft w:val="576"/>
          <w:marRight w:val="0"/>
          <w:marTop w:val="80"/>
          <w:marBottom w:val="0"/>
          <w:divBdr>
            <w:top w:val="none" w:sz="0" w:space="0" w:color="auto"/>
            <w:left w:val="none" w:sz="0" w:space="0" w:color="auto"/>
            <w:bottom w:val="none" w:sz="0" w:space="0" w:color="auto"/>
            <w:right w:val="none" w:sz="0" w:space="0" w:color="auto"/>
          </w:divBdr>
        </w:div>
        <w:div w:id="1136803496">
          <w:marLeft w:val="576"/>
          <w:marRight w:val="0"/>
          <w:marTop w:val="80"/>
          <w:marBottom w:val="0"/>
          <w:divBdr>
            <w:top w:val="none" w:sz="0" w:space="0" w:color="auto"/>
            <w:left w:val="none" w:sz="0" w:space="0" w:color="auto"/>
            <w:bottom w:val="none" w:sz="0" w:space="0" w:color="auto"/>
            <w:right w:val="none" w:sz="0" w:space="0" w:color="auto"/>
          </w:divBdr>
        </w:div>
        <w:div w:id="1842697976">
          <w:marLeft w:val="576"/>
          <w:marRight w:val="0"/>
          <w:marTop w:val="80"/>
          <w:marBottom w:val="0"/>
          <w:divBdr>
            <w:top w:val="none" w:sz="0" w:space="0" w:color="auto"/>
            <w:left w:val="none" w:sz="0" w:space="0" w:color="auto"/>
            <w:bottom w:val="none" w:sz="0" w:space="0" w:color="auto"/>
            <w:right w:val="none" w:sz="0" w:space="0" w:color="auto"/>
          </w:divBdr>
        </w:div>
        <w:div w:id="1596330234">
          <w:marLeft w:val="576"/>
          <w:marRight w:val="0"/>
          <w:marTop w:val="80"/>
          <w:marBottom w:val="0"/>
          <w:divBdr>
            <w:top w:val="none" w:sz="0" w:space="0" w:color="auto"/>
            <w:left w:val="none" w:sz="0" w:space="0" w:color="auto"/>
            <w:bottom w:val="none" w:sz="0" w:space="0" w:color="auto"/>
            <w:right w:val="none" w:sz="0" w:space="0" w:color="auto"/>
          </w:divBdr>
        </w:div>
      </w:divsChild>
    </w:div>
    <w:div w:id="1392852977">
      <w:bodyDiv w:val="1"/>
      <w:marLeft w:val="0"/>
      <w:marRight w:val="0"/>
      <w:marTop w:val="0"/>
      <w:marBottom w:val="0"/>
      <w:divBdr>
        <w:top w:val="none" w:sz="0" w:space="0" w:color="auto"/>
        <w:left w:val="none" w:sz="0" w:space="0" w:color="auto"/>
        <w:bottom w:val="none" w:sz="0" w:space="0" w:color="auto"/>
        <w:right w:val="none" w:sz="0" w:space="0" w:color="auto"/>
      </w:divBdr>
      <w:divsChild>
        <w:div w:id="1509364642">
          <w:marLeft w:val="144"/>
          <w:marRight w:val="0"/>
          <w:marTop w:val="240"/>
          <w:marBottom w:val="40"/>
          <w:divBdr>
            <w:top w:val="none" w:sz="0" w:space="0" w:color="auto"/>
            <w:left w:val="none" w:sz="0" w:space="0" w:color="auto"/>
            <w:bottom w:val="none" w:sz="0" w:space="0" w:color="auto"/>
            <w:right w:val="none" w:sz="0" w:space="0" w:color="auto"/>
          </w:divBdr>
        </w:div>
        <w:div w:id="1542132726">
          <w:marLeft w:val="144"/>
          <w:marRight w:val="0"/>
          <w:marTop w:val="240"/>
          <w:marBottom w:val="4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5083580">
      <w:bodyDiv w:val="1"/>
      <w:marLeft w:val="0"/>
      <w:marRight w:val="0"/>
      <w:marTop w:val="0"/>
      <w:marBottom w:val="0"/>
      <w:divBdr>
        <w:top w:val="none" w:sz="0" w:space="0" w:color="auto"/>
        <w:left w:val="none" w:sz="0" w:space="0" w:color="auto"/>
        <w:bottom w:val="none" w:sz="0" w:space="0" w:color="auto"/>
        <w:right w:val="none" w:sz="0" w:space="0" w:color="auto"/>
      </w:divBdr>
      <w:divsChild>
        <w:div w:id="986011414">
          <w:marLeft w:val="0"/>
          <w:marRight w:val="0"/>
          <w:marTop w:val="120"/>
          <w:marBottom w:val="0"/>
          <w:divBdr>
            <w:top w:val="none" w:sz="0" w:space="0" w:color="auto"/>
            <w:left w:val="none" w:sz="0" w:space="0" w:color="auto"/>
            <w:bottom w:val="none" w:sz="0" w:space="0" w:color="auto"/>
            <w:right w:val="none" w:sz="0" w:space="0" w:color="auto"/>
          </w:divBdr>
        </w:div>
        <w:div w:id="1056129662">
          <w:marLeft w:val="0"/>
          <w:marRight w:val="0"/>
          <w:marTop w:val="120"/>
          <w:marBottom w:val="0"/>
          <w:divBdr>
            <w:top w:val="none" w:sz="0" w:space="0" w:color="auto"/>
            <w:left w:val="none" w:sz="0" w:space="0" w:color="auto"/>
            <w:bottom w:val="none" w:sz="0" w:space="0" w:color="auto"/>
            <w:right w:val="none" w:sz="0" w:space="0" w:color="auto"/>
          </w:divBdr>
        </w:div>
        <w:div w:id="370419642">
          <w:marLeft w:val="0"/>
          <w:marRight w:val="0"/>
          <w:marTop w:val="120"/>
          <w:marBottom w:val="0"/>
          <w:divBdr>
            <w:top w:val="none" w:sz="0" w:space="0" w:color="auto"/>
            <w:left w:val="none" w:sz="0" w:space="0" w:color="auto"/>
            <w:bottom w:val="none" w:sz="0" w:space="0" w:color="auto"/>
            <w:right w:val="none" w:sz="0" w:space="0" w:color="auto"/>
          </w:divBdr>
        </w:div>
        <w:div w:id="250509089">
          <w:marLeft w:val="0"/>
          <w:marRight w:val="0"/>
          <w:marTop w:val="12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32705583">
      <w:bodyDiv w:val="1"/>
      <w:marLeft w:val="0"/>
      <w:marRight w:val="0"/>
      <w:marTop w:val="0"/>
      <w:marBottom w:val="0"/>
      <w:divBdr>
        <w:top w:val="none" w:sz="0" w:space="0" w:color="auto"/>
        <w:left w:val="none" w:sz="0" w:space="0" w:color="auto"/>
        <w:bottom w:val="none" w:sz="0" w:space="0" w:color="auto"/>
        <w:right w:val="none" w:sz="0" w:space="0" w:color="auto"/>
      </w:divBdr>
      <w:divsChild>
        <w:div w:id="1542211104">
          <w:marLeft w:val="0"/>
          <w:marRight w:val="0"/>
          <w:marTop w:val="120"/>
          <w:marBottom w:val="0"/>
          <w:divBdr>
            <w:top w:val="none" w:sz="0" w:space="0" w:color="auto"/>
            <w:left w:val="none" w:sz="0" w:space="0" w:color="auto"/>
            <w:bottom w:val="none" w:sz="0" w:space="0" w:color="auto"/>
            <w:right w:val="none" w:sz="0" w:space="0" w:color="auto"/>
          </w:divBdr>
        </w:div>
        <w:div w:id="1430079479">
          <w:marLeft w:val="0"/>
          <w:marRight w:val="0"/>
          <w:marTop w:val="120"/>
          <w:marBottom w:val="0"/>
          <w:divBdr>
            <w:top w:val="none" w:sz="0" w:space="0" w:color="auto"/>
            <w:left w:val="none" w:sz="0" w:space="0" w:color="auto"/>
            <w:bottom w:val="none" w:sz="0" w:space="0" w:color="auto"/>
            <w:right w:val="none" w:sz="0" w:space="0" w:color="auto"/>
          </w:divBdr>
        </w:div>
        <w:div w:id="1862283717">
          <w:marLeft w:val="0"/>
          <w:marRight w:val="0"/>
          <w:marTop w:val="120"/>
          <w:marBottom w:val="0"/>
          <w:divBdr>
            <w:top w:val="none" w:sz="0" w:space="0" w:color="auto"/>
            <w:left w:val="none" w:sz="0" w:space="0" w:color="auto"/>
            <w:bottom w:val="none" w:sz="0" w:space="0" w:color="auto"/>
            <w:right w:val="none" w:sz="0" w:space="0" w:color="auto"/>
          </w:divBdr>
        </w:div>
        <w:div w:id="1648587910">
          <w:marLeft w:val="0"/>
          <w:marRight w:val="0"/>
          <w:marTop w:val="120"/>
          <w:marBottom w:val="0"/>
          <w:divBdr>
            <w:top w:val="none" w:sz="0" w:space="0" w:color="auto"/>
            <w:left w:val="none" w:sz="0" w:space="0" w:color="auto"/>
            <w:bottom w:val="none" w:sz="0" w:space="0" w:color="auto"/>
            <w:right w:val="none" w:sz="0" w:space="0" w:color="auto"/>
          </w:divBdr>
        </w:div>
      </w:divsChild>
    </w:div>
    <w:div w:id="1439254913">
      <w:bodyDiv w:val="1"/>
      <w:marLeft w:val="0"/>
      <w:marRight w:val="0"/>
      <w:marTop w:val="0"/>
      <w:marBottom w:val="0"/>
      <w:divBdr>
        <w:top w:val="none" w:sz="0" w:space="0" w:color="auto"/>
        <w:left w:val="none" w:sz="0" w:space="0" w:color="auto"/>
        <w:bottom w:val="none" w:sz="0" w:space="0" w:color="auto"/>
        <w:right w:val="none" w:sz="0" w:space="0" w:color="auto"/>
      </w:divBdr>
      <w:divsChild>
        <w:div w:id="477303171">
          <w:marLeft w:val="144"/>
          <w:marRight w:val="0"/>
          <w:marTop w:val="240"/>
          <w:marBottom w:val="40"/>
          <w:divBdr>
            <w:top w:val="none" w:sz="0" w:space="0" w:color="auto"/>
            <w:left w:val="none" w:sz="0" w:space="0" w:color="auto"/>
            <w:bottom w:val="none" w:sz="0" w:space="0" w:color="auto"/>
            <w:right w:val="none" w:sz="0" w:space="0" w:color="auto"/>
          </w:divBdr>
        </w:div>
        <w:div w:id="1963805383">
          <w:marLeft w:val="144"/>
          <w:marRight w:val="0"/>
          <w:marTop w:val="240"/>
          <w:marBottom w:val="40"/>
          <w:divBdr>
            <w:top w:val="none" w:sz="0" w:space="0" w:color="auto"/>
            <w:left w:val="none" w:sz="0" w:space="0" w:color="auto"/>
            <w:bottom w:val="none" w:sz="0" w:space="0" w:color="auto"/>
            <w:right w:val="none" w:sz="0" w:space="0" w:color="auto"/>
          </w:divBdr>
        </w:div>
        <w:div w:id="2029986882">
          <w:marLeft w:val="144"/>
          <w:marRight w:val="0"/>
          <w:marTop w:val="240"/>
          <w:marBottom w:val="40"/>
          <w:divBdr>
            <w:top w:val="none" w:sz="0" w:space="0" w:color="auto"/>
            <w:left w:val="none" w:sz="0" w:space="0" w:color="auto"/>
            <w:bottom w:val="none" w:sz="0" w:space="0" w:color="auto"/>
            <w:right w:val="none" w:sz="0" w:space="0" w:color="auto"/>
          </w:divBdr>
        </w:div>
        <w:div w:id="1483542124">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6775009">
      <w:bodyDiv w:val="1"/>
      <w:marLeft w:val="0"/>
      <w:marRight w:val="0"/>
      <w:marTop w:val="0"/>
      <w:marBottom w:val="0"/>
      <w:divBdr>
        <w:top w:val="none" w:sz="0" w:space="0" w:color="auto"/>
        <w:left w:val="none" w:sz="0" w:space="0" w:color="auto"/>
        <w:bottom w:val="none" w:sz="0" w:space="0" w:color="auto"/>
        <w:right w:val="none" w:sz="0" w:space="0" w:color="auto"/>
      </w:divBdr>
      <w:divsChild>
        <w:div w:id="637342039">
          <w:marLeft w:val="0"/>
          <w:marRight w:val="0"/>
          <w:marTop w:val="120"/>
          <w:marBottom w:val="0"/>
          <w:divBdr>
            <w:top w:val="none" w:sz="0" w:space="0" w:color="auto"/>
            <w:left w:val="none" w:sz="0" w:space="0" w:color="auto"/>
            <w:bottom w:val="none" w:sz="0" w:space="0" w:color="auto"/>
            <w:right w:val="none" w:sz="0" w:space="0" w:color="auto"/>
          </w:divBdr>
        </w:div>
        <w:div w:id="204221157">
          <w:marLeft w:val="0"/>
          <w:marRight w:val="0"/>
          <w:marTop w:val="120"/>
          <w:marBottom w:val="0"/>
          <w:divBdr>
            <w:top w:val="none" w:sz="0" w:space="0" w:color="auto"/>
            <w:left w:val="none" w:sz="0" w:space="0" w:color="auto"/>
            <w:bottom w:val="none" w:sz="0" w:space="0" w:color="auto"/>
            <w:right w:val="none" w:sz="0" w:space="0" w:color="auto"/>
          </w:divBdr>
        </w:div>
        <w:div w:id="1490945544">
          <w:marLeft w:val="0"/>
          <w:marRight w:val="0"/>
          <w:marTop w:val="12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16729571">
      <w:bodyDiv w:val="1"/>
      <w:marLeft w:val="0"/>
      <w:marRight w:val="0"/>
      <w:marTop w:val="0"/>
      <w:marBottom w:val="0"/>
      <w:divBdr>
        <w:top w:val="none" w:sz="0" w:space="0" w:color="auto"/>
        <w:left w:val="none" w:sz="0" w:space="0" w:color="auto"/>
        <w:bottom w:val="none" w:sz="0" w:space="0" w:color="auto"/>
        <w:right w:val="none" w:sz="0" w:space="0" w:color="auto"/>
      </w:divBdr>
      <w:divsChild>
        <w:div w:id="18239903">
          <w:marLeft w:val="0"/>
          <w:marRight w:val="0"/>
          <w:marTop w:val="120"/>
          <w:marBottom w:val="0"/>
          <w:divBdr>
            <w:top w:val="none" w:sz="0" w:space="0" w:color="auto"/>
            <w:left w:val="none" w:sz="0" w:space="0" w:color="auto"/>
            <w:bottom w:val="none" w:sz="0" w:space="0" w:color="auto"/>
            <w:right w:val="none" w:sz="0" w:space="0" w:color="auto"/>
          </w:divBdr>
        </w:div>
        <w:div w:id="160317876">
          <w:marLeft w:val="0"/>
          <w:marRight w:val="0"/>
          <w:marTop w:val="120"/>
          <w:marBottom w:val="0"/>
          <w:divBdr>
            <w:top w:val="none" w:sz="0" w:space="0" w:color="auto"/>
            <w:left w:val="none" w:sz="0" w:space="0" w:color="auto"/>
            <w:bottom w:val="none" w:sz="0" w:space="0" w:color="auto"/>
            <w:right w:val="none" w:sz="0" w:space="0" w:color="auto"/>
          </w:divBdr>
        </w:div>
        <w:div w:id="2089961409">
          <w:marLeft w:val="0"/>
          <w:marRight w:val="0"/>
          <w:marTop w:val="12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26869106">
      <w:bodyDiv w:val="1"/>
      <w:marLeft w:val="0"/>
      <w:marRight w:val="0"/>
      <w:marTop w:val="0"/>
      <w:marBottom w:val="0"/>
      <w:divBdr>
        <w:top w:val="none" w:sz="0" w:space="0" w:color="auto"/>
        <w:left w:val="none" w:sz="0" w:space="0" w:color="auto"/>
        <w:bottom w:val="none" w:sz="0" w:space="0" w:color="auto"/>
        <w:right w:val="none" w:sz="0" w:space="0" w:color="auto"/>
      </w:divBdr>
      <w:divsChild>
        <w:div w:id="453867538">
          <w:marLeft w:val="144"/>
          <w:marRight w:val="0"/>
          <w:marTop w:val="240"/>
          <w:marBottom w:val="40"/>
          <w:divBdr>
            <w:top w:val="none" w:sz="0" w:space="0" w:color="auto"/>
            <w:left w:val="none" w:sz="0" w:space="0" w:color="auto"/>
            <w:bottom w:val="none" w:sz="0" w:space="0" w:color="auto"/>
            <w:right w:val="none" w:sz="0" w:space="0" w:color="auto"/>
          </w:divBdr>
        </w:div>
        <w:div w:id="1246721323">
          <w:marLeft w:val="144"/>
          <w:marRight w:val="0"/>
          <w:marTop w:val="240"/>
          <w:marBottom w:val="40"/>
          <w:divBdr>
            <w:top w:val="none" w:sz="0" w:space="0" w:color="auto"/>
            <w:left w:val="none" w:sz="0" w:space="0" w:color="auto"/>
            <w:bottom w:val="none" w:sz="0" w:space="0" w:color="auto"/>
            <w:right w:val="none" w:sz="0" w:space="0" w:color="auto"/>
          </w:divBdr>
        </w:div>
        <w:div w:id="416561674">
          <w:marLeft w:val="144"/>
          <w:marRight w:val="0"/>
          <w:marTop w:val="240"/>
          <w:marBottom w:val="40"/>
          <w:divBdr>
            <w:top w:val="none" w:sz="0" w:space="0" w:color="auto"/>
            <w:left w:val="none" w:sz="0" w:space="0" w:color="auto"/>
            <w:bottom w:val="none" w:sz="0" w:space="0" w:color="auto"/>
            <w:right w:val="none" w:sz="0" w:space="0" w:color="auto"/>
          </w:divBdr>
        </w:div>
        <w:div w:id="1227568898">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713520">
      <w:bodyDiv w:val="1"/>
      <w:marLeft w:val="0"/>
      <w:marRight w:val="0"/>
      <w:marTop w:val="0"/>
      <w:marBottom w:val="0"/>
      <w:divBdr>
        <w:top w:val="none" w:sz="0" w:space="0" w:color="auto"/>
        <w:left w:val="none" w:sz="0" w:space="0" w:color="auto"/>
        <w:bottom w:val="none" w:sz="0" w:space="0" w:color="auto"/>
        <w:right w:val="none" w:sz="0" w:space="0" w:color="auto"/>
      </w:divBdr>
      <w:divsChild>
        <w:div w:id="1142889600">
          <w:marLeft w:val="576"/>
          <w:marRight w:val="0"/>
          <w:marTop w:val="80"/>
          <w:marBottom w:val="0"/>
          <w:divBdr>
            <w:top w:val="none" w:sz="0" w:space="0" w:color="auto"/>
            <w:left w:val="none" w:sz="0" w:space="0" w:color="auto"/>
            <w:bottom w:val="none" w:sz="0" w:space="0" w:color="auto"/>
            <w:right w:val="none" w:sz="0" w:space="0" w:color="auto"/>
          </w:divBdr>
        </w:div>
        <w:div w:id="1622876449">
          <w:marLeft w:val="576"/>
          <w:marRight w:val="0"/>
          <w:marTop w:val="80"/>
          <w:marBottom w:val="0"/>
          <w:divBdr>
            <w:top w:val="none" w:sz="0" w:space="0" w:color="auto"/>
            <w:left w:val="none" w:sz="0" w:space="0" w:color="auto"/>
            <w:bottom w:val="none" w:sz="0" w:space="0" w:color="auto"/>
            <w:right w:val="none" w:sz="0" w:space="0" w:color="auto"/>
          </w:divBdr>
        </w:div>
        <w:div w:id="21984048">
          <w:marLeft w:val="576"/>
          <w:marRight w:val="0"/>
          <w:marTop w:val="80"/>
          <w:marBottom w:val="0"/>
          <w:divBdr>
            <w:top w:val="none" w:sz="0" w:space="0" w:color="auto"/>
            <w:left w:val="none" w:sz="0" w:space="0" w:color="auto"/>
            <w:bottom w:val="none" w:sz="0" w:space="0" w:color="auto"/>
            <w:right w:val="none" w:sz="0" w:space="0" w:color="auto"/>
          </w:divBdr>
        </w:div>
        <w:div w:id="944119129">
          <w:marLeft w:val="576"/>
          <w:marRight w:val="0"/>
          <w:marTop w:val="8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5883327">
      <w:bodyDiv w:val="1"/>
      <w:marLeft w:val="0"/>
      <w:marRight w:val="0"/>
      <w:marTop w:val="0"/>
      <w:marBottom w:val="0"/>
      <w:divBdr>
        <w:top w:val="none" w:sz="0" w:space="0" w:color="auto"/>
        <w:left w:val="none" w:sz="0" w:space="0" w:color="auto"/>
        <w:bottom w:val="none" w:sz="0" w:space="0" w:color="auto"/>
        <w:right w:val="none" w:sz="0" w:space="0" w:color="auto"/>
      </w:divBdr>
      <w:divsChild>
        <w:div w:id="1753090049">
          <w:marLeft w:val="576"/>
          <w:marRight w:val="0"/>
          <w:marTop w:val="80"/>
          <w:marBottom w:val="0"/>
          <w:divBdr>
            <w:top w:val="none" w:sz="0" w:space="0" w:color="auto"/>
            <w:left w:val="none" w:sz="0" w:space="0" w:color="auto"/>
            <w:bottom w:val="none" w:sz="0" w:space="0" w:color="auto"/>
            <w:right w:val="none" w:sz="0" w:space="0" w:color="auto"/>
          </w:divBdr>
        </w:div>
        <w:div w:id="569729599">
          <w:marLeft w:val="576"/>
          <w:marRight w:val="0"/>
          <w:marTop w:val="80"/>
          <w:marBottom w:val="0"/>
          <w:divBdr>
            <w:top w:val="none" w:sz="0" w:space="0" w:color="auto"/>
            <w:left w:val="none" w:sz="0" w:space="0" w:color="auto"/>
            <w:bottom w:val="none" w:sz="0" w:space="0" w:color="auto"/>
            <w:right w:val="none" w:sz="0" w:space="0" w:color="auto"/>
          </w:divBdr>
        </w:div>
        <w:div w:id="1595746253">
          <w:marLeft w:val="576"/>
          <w:marRight w:val="0"/>
          <w:marTop w:val="80"/>
          <w:marBottom w:val="0"/>
          <w:divBdr>
            <w:top w:val="none" w:sz="0" w:space="0" w:color="auto"/>
            <w:left w:val="none" w:sz="0" w:space="0" w:color="auto"/>
            <w:bottom w:val="none" w:sz="0" w:space="0" w:color="auto"/>
            <w:right w:val="none" w:sz="0" w:space="0" w:color="auto"/>
          </w:divBdr>
        </w:div>
        <w:div w:id="14890468">
          <w:marLeft w:val="576"/>
          <w:marRight w:val="0"/>
          <w:marTop w:val="80"/>
          <w:marBottom w:val="0"/>
          <w:divBdr>
            <w:top w:val="none" w:sz="0" w:space="0" w:color="auto"/>
            <w:left w:val="none" w:sz="0" w:space="0" w:color="auto"/>
            <w:bottom w:val="none" w:sz="0" w:space="0" w:color="auto"/>
            <w:right w:val="none" w:sz="0" w:space="0" w:color="auto"/>
          </w:divBdr>
        </w:div>
        <w:div w:id="446004849">
          <w:marLeft w:val="576"/>
          <w:marRight w:val="0"/>
          <w:marTop w:val="80"/>
          <w:marBottom w:val="0"/>
          <w:divBdr>
            <w:top w:val="none" w:sz="0" w:space="0" w:color="auto"/>
            <w:left w:val="none" w:sz="0" w:space="0" w:color="auto"/>
            <w:bottom w:val="none" w:sz="0" w:space="0" w:color="auto"/>
            <w:right w:val="none" w:sz="0" w:space="0" w:color="auto"/>
          </w:divBdr>
        </w:div>
        <w:div w:id="547492277">
          <w:marLeft w:val="576"/>
          <w:marRight w:val="0"/>
          <w:marTop w:val="8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21264860">
      <w:bodyDiv w:val="1"/>
      <w:marLeft w:val="0"/>
      <w:marRight w:val="0"/>
      <w:marTop w:val="0"/>
      <w:marBottom w:val="0"/>
      <w:divBdr>
        <w:top w:val="none" w:sz="0" w:space="0" w:color="auto"/>
        <w:left w:val="none" w:sz="0" w:space="0" w:color="auto"/>
        <w:bottom w:val="none" w:sz="0" w:space="0" w:color="auto"/>
        <w:right w:val="none" w:sz="0" w:space="0" w:color="auto"/>
      </w:divBdr>
      <w:divsChild>
        <w:div w:id="752553442">
          <w:marLeft w:val="576"/>
          <w:marRight w:val="0"/>
          <w:marTop w:val="80"/>
          <w:marBottom w:val="0"/>
          <w:divBdr>
            <w:top w:val="none" w:sz="0" w:space="0" w:color="auto"/>
            <w:left w:val="none" w:sz="0" w:space="0" w:color="auto"/>
            <w:bottom w:val="none" w:sz="0" w:space="0" w:color="auto"/>
            <w:right w:val="none" w:sz="0" w:space="0" w:color="auto"/>
          </w:divBdr>
        </w:div>
        <w:div w:id="1746872560">
          <w:marLeft w:val="576"/>
          <w:marRight w:val="0"/>
          <w:marTop w:val="80"/>
          <w:marBottom w:val="0"/>
          <w:divBdr>
            <w:top w:val="none" w:sz="0" w:space="0" w:color="auto"/>
            <w:left w:val="none" w:sz="0" w:space="0" w:color="auto"/>
            <w:bottom w:val="none" w:sz="0" w:space="0" w:color="auto"/>
            <w:right w:val="none" w:sz="0" w:space="0" w:color="auto"/>
          </w:divBdr>
        </w:div>
        <w:div w:id="757945132">
          <w:marLeft w:val="576"/>
          <w:marRight w:val="0"/>
          <w:marTop w:val="80"/>
          <w:marBottom w:val="0"/>
          <w:divBdr>
            <w:top w:val="none" w:sz="0" w:space="0" w:color="auto"/>
            <w:left w:val="none" w:sz="0" w:space="0" w:color="auto"/>
            <w:bottom w:val="none" w:sz="0" w:space="0" w:color="auto"/>
            <w:right w:val="none" w:sz="0" w:space="0" w:color="auto"/>
          </w:divBdr>
        </w:div>
      </w:divsChild>
    </w:div>
    <w:div w:id="1826318891">
      <w:bodyDiv w:val="1"/>
      <w:marLeft w:val="0"/>
      <w:marRight w:val="0"/>
      <w:marTop w:val="0"/>
      <w:marBottom w:val="0"/>
      <w:divBdr>
        <w:top w:val="none" w:sz="0" w:space="0" w:color="auto"/>
        <w:left w:val="none" w:sz="0" w:space="0" w:color="auto"/>
        <w:bottom w:val="none" w:sz="0" w:space="0" w:color="auto"/>
        <w:right w:val="none" w:sz="0" w:space="0" w:color="auto"/>
      </w:divBdr>
      <w:divsChild>
        <w:div w:id="1993211947">
          <w:marLeft w:val="288"/>
          <w:marRight w:val="0"/>
          <w:marTop w:val="115"/>
          <w:marBottom w:val="0"/>
          <w:divBdr>
            <w:top w:val="none" w:sz="0" w:space="0" w:color="auto"/>
            <w:left w:val="none" w:sz="0" w:space="0" w:color="auto"/>
            <w:bottom w:val="none" w:sz="0" w:space="0" w:color="auto"/>
            <w:right w:val="none" w:sz="0" w:space="0" w:color="auto"/>
          </w:divBdr>
        </w:div>
        <w:div w:id="1914074643">
          <w:marLeft w:val="288"/>
          <w:marRight w:val="0"/>
          <w:marTop w:val="115"/>
          <w:marBottom w:val="0"/>
          <w:divBdr>
            <w:top w:val="none" w:sz="0" w:space="0" w:color="auto"/>
            <w:left w:val="none" w:sz="0" w:space="0" w:color="auto"/>
            <w:bottom w:val="none" w:sz="0" w:space="0" w:color="auto"/>
            <w:right w:val="none" w:sz="0" w:space="0" w:color="auto"/>
          </w:divBdr>
        </w:div>
        <w:div w:id="746002340">
          <w:marLeft w:val="288"/>
          <w:marRight w:val="0"/>
          <w:marTop w:val="115"/>
          <w:marBottom w:val="0"/>
          <w:divBdr>
            <w:top w:val="none" w:sz="0" w:space="0" w:color="auto"/>
            <w:left w:val="none" w:sz="0" w:space="0" w:color="auto"/>
            <w:bottom w:val="none" w:sz="0" w:space="0" w:color="auto"/>
            <w:right w:val="none" w:sz="0" w:space="0" w:color="auto"/>
          </w:divBdr>
        </w:div>
        <w:div w:id="2046909693">
          <w:marLeft w:val="288"/>
          <w:marRight w:val="0"/>
          <w:marTop w:val="115"/>
          <w:marBottom w:val="0"/>
          <w:divBdr>
            <w:top w:val="none" w:sz="0" w:space="0" w:color="auto"/>
            <w:left w:val="none" w:sz="0" w:space="0" w:color="auto"/>
            <w:bottom w:val="none" w:sz="0" w:space="0" w:color="auto"/>
            <w:right w:val="none" w:sz="0" w:space="0" w:color="auto"/>
          </w:divBdr>
        </w:div>
        <w:div w:id="1468208205">
          <w:marLeft w:val="288"/>
          <w:marRight w:val="0"/>
          <w:marTop w:val="115"/>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760152">
      <w:bodyDiv w:val="1"/>
      <w:marLeft w:val="0"/>
      <w:marRight w:val="0"/>
      <w:marTop w:val="0"/>
      <w:marBottom w:val="0"/>
      <w:divBdr>
        <w:top w:val="none" w:sz="0" w:space="0" w:color="auto"/>
        <w:left w:val="none" w:sz="0" w:space="0" w:color="auto"/>
        <w:bottom w:val="none" w:sz="0" w:space="0" w:color="auto"/>
        <w:right w:val="none" w:sz="0" w:space="0" w:color="auto"/>
      </w:divBdr>
    </w:div>
    <w:div w:id="1905942399">
      <w:bodyDiv w:val="1"/>
      <w:marLeft w:val="0"/>
      <w:marRight w:val="0"/>
      <w:marTop w:val="0"/>
      <w:marBottom w:val="0"/>
      <w:divBdr>
        <w:top w:val="none" w:sz="0" w:space="0" w:color="auto"/>
        <w:left w:val="none" w:sz="0" w:space="0" w:color="auto"/>
        <w:bottom w:val="none" w:sz="0" w:space="0" w:color="auto"/>
        <w:right w:val="none" w:sz="0" w:space="0" w:color="auto"/>
      </w:divBdr>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9262246">
      <w:bodyDiv w:val="1"/>
      <w:marLeft w:val="0"/>
      <w:marRight w:val="0"/>
      <w:marTop w:val="0"/>
      <w:marBottom w:val="0"/>
      <w:divBdr>
        <w:top w:val="none" w:sz="0" w:space="0" w:color="auto"/>
        <w:left w:val="none" w:sz="0" w:space="0" w:color="auto"/>
        <w:bottom w:val="none" w:sz="0" w:space="0" w:color="auto"/>
        <w:right w:val="none" w:sz="0" w:space="0" w:color="auto"/>
      </w:divBdr>
      <w:divsChild>
        <w:div w:id="823397454">
          <w:marLeft w:val="144"/>
          <w:marRight w:val="0"/>
          <w:marTop w:val="240"/>
          <w:marBottom w:val="40"/>
          <w:divBdr>
            <w:top w:val="none" w:sz="0" w:space="0" w:color="auto"/>
            <w:left w:val="none" w:sz="0" w:space="0" w:color="auto"/>
            <w:bottom w:val="none" w:sz="0" w:space="0" w:color="auto"/>
            <w:right w:val="none" w:sz="0" w:space="0" w:color="auto"/>
          </w:divBdr>
        </w:div>
        <w:div w:id="1221672455">
          <w:marLeft w:val="144"/>
          <w:marRight w:val="0"/>
          <w:marTop w:val="240"/>
          <w:marBottom w:val="40"/>
          <w:divBdr>
            <w:top w:val="none" w:sz="0" w:space="0" w:color="auto"/>
            <w:left w:val="none" w:sz="0" w:space="0" w:color="auto"/>
            <w:bottom w:val="none" w:sz="0" w:space="0" w:color="auto"/>
            <w:right w:val="none" w:sz="0" w:space="0" w:color="auto"/>
          </w:divBdr>
        </w:div>
        <w:div w:id="618730000">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6515029">
      <w:bodyDiv w:val="1"/>
      <w:marLeft w:val="0"/>
      <w:marRight w:val="0"/>
      <w:marTop w:val="0"/>
      <w:marBottom w:val="0"/>
      <w:divBdr>
        <w:top w:val="none" w:sz="0" w:space="0" w:color="auto"/>
        <w:left w:val="none" w:sz="0" w:space="0" w:color="auto"/>
        <w:bottom w:val="none" w:sz="0" w:space="0" w:color="auto"/>
        <w:right w:val="none" w:sz="0" w:space="0" w:color="auto"/>
      </w:divBdr>
      <w:divsChild>
        <w:div w:id="1534153785">
          <w:marLeft w:val="288"/>
          <w:marRight w:val="0"/>
          <w:marTop w:val="115"/>
          <w:marBottom w:val="0"/>
          <w:divBdr>
            <w:top w:val="none" w:sz="0" w:space="0" w:color="auto"/>
            <w:left w:val="none" w:sz="0" w:space="0" w:color="auto"/>
            <w:bottom w:val="none" w:sz="0" w:space="0" w:color="auto"/>
            <w:right w:val="none" w:sz="0" w:space="0" w:color="auto"/>
          </w:divBdr>
        </w:div>
        <w:div w:id="517083647">
          <w:marLeft w:val="288"/>
          <w:marRight w:val="0"/>
          <w:marTop w:val="115"/>
          <w:marBottom w:val="0"/>
          <w:divBdr>
            <w:top w:val="none" w:sz="0" w:space="0" w:color="auto"/>
            <w:left w:val="none" w:sz="0" w:space="0" w:color="auto"/>
            <w:bottom w:val="none" w:sz="0" w:space="0" w:color="auto"/>
            <w:right w:val="none" w:sz="0" w:space="0" w:color="auto"/>
          </w:divBdr>
        </w:div>
        <w:div w:id="1100370950">
          <w:marLeft w:val="288"/>
          <w:marRight w:val="0"/>
          <w:marTop w:val="115"/>
          <w:marBottom w:val="0"/>
          <w:divBdr>
            <w:top w:val="none" w:sz="0" w:space="0" w:color="auto"/>
            <w:left w:val="none" w:sz="0" w:space="0" w:color="auto"/>
            <w:bottom w:val="none" w:sz="0" w:space="0" w:color="auto"/>
            <w:right w:val="none" w:sz="0" w:space="0" w:color="auto"/>
          </w:divBdr>
        </w:div>
        <w:div w:id="1629814954">
          <w:marLeft w:val="288"/>
          <w:marRight w:val="0"/>
          <w:marTop w:val="115"/>
          <w:marBottom w:val="0"/>
          <w:divBdr>
            <w:top w:val="none" w:sz="0" w:space="0" w:color="auto"/>
            <w:left w:val="none" w:sz="0" w:space="0" w:color="auto"/>
            <w:bottom w:val="none" w:sz="0" w:space="0" w:color="auto"/>
            <w:right w:val="none" w:sz="0" w:space="0" w:color="auto"/>
          </w:divBdr>
        </w:div>
        <w:div w:id="659776826">
          <w:marLeft w:val="288"/>
          <w:marRight w:val="0"/>
          <w:marTop w:val="115"/>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89424993">
      <w:bodyDiv w:val="1"/>
      <w:marLeft w:val="0"/>
      <w:marRight w:val="0"/>
      <w:marTop w:val="0"/>
      <w:marBottom w:val="0"/>
      <w:divBdr>
        <w:top w:val="none" w:sz="0" w:space="0" w:color="auto"/>
        <w:left w:val="none" w:sz="0" w:space="0" w:color="auto"/>
        <w:bottom w:val="none" w:sz="0" w:space="0" w:color="auto"/>
        <w:right w:val="none" w:sz="0" w:space="0" w:color="auto"/>
      </w:divBdr>
      <w:divsChild>
        <w:div w:id="1320886484">
          <w:marLeft w:val="0"/>
          <w:marRight w:val="0"/>
          <w:marTop w:val="120"/>
          <w:marBottom w:val="0"/>
          <w:divBdr>
            <w:top w:val="none" w:sz="0" w:space="0" w:color="auto"/>
            <w:left w:val="none" w:sz="0" w:space="0" w:color="auto"/>
            <w:bottom w:val="none" w:sz="0" w:space="0" w:color="auto"/>
            <w:right w:val="none" w:sz="0" w:space="0" w:color="auto"/>
          </w:divBdr>
        </w:div>
        <w:div w:id="1265915548">
          <w:marLeft w:val="0"/>
          <w:marRight w:val="0"/>
          <w:marTop w:val="120"/>
          <w:marBottom w:val="0"/>
          <w:divBdr>
            <w:top w:val="none" w:sz="0" w:space="0" w:color="auto"/>
            <w:left w:val="none" w:sz="0" w:space="0" w:color="auto"/>
            <w:bottom w:val="none" w:sz="0" w:space="0" w:color="auto"/>
            <w:right w:val="none" w:sz="0" w:space="0" w:color="auto"/>
          </w:divBdr>
        </w:div>
        <w:div w:id="1610894592">
          <w:marLeft w:val="0"/>
          <w:marRight w:val="0"/>
          <w:marTop w:val="120"/>
          <w:marBottom w:val="0"/>
          <w:divBdr>
            <w:top w:val="none" w:sz="0" w:space="0" w:color="auto"/>
            <w:left w:val="none" w:sz="0" w:space="0" w:color="auto"/>
            <w:bottom w:val="none" w:sz="0" w:space="0" w:color="auto"/>
            <w:right w:val="none" w:sz="0" w:space="0" w:color="auto"/>
          </w:divBdr>
        </w:div>
        <w:div w:id="1712682339">
          <w:marLeft w:val="0"/>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1510750">
      <w:bodyDiv w:val="1"/>
      <w:marLeft w:val="0"/>
      <w:marRight w:val="0"/>
      <w:marTop w:val="0"/>
      <w:marBottom w:val="0"/>
      <w:divBdr>
        <w:top w:val="none" w:sz="0" w:space="0" w:color="auto"/>
        <w:left w:val="none" w:sz="0" w:space="0" w:color="auto"/>
        <w:bottom w:val="none" w:sz="0" w:space="0" w:color="auto"/>
        <w:right w:val="none" w:sz="0" w:space="0" w:color="auto"/>
      </w:divBdr>
      <w:divsChild>
        <w:div w:id="727341236">
          <w:marLeft w:val="288"/>
          <w:marRight w:val="0"/>
          <w:marTop w:val="134"/>
          <w:marBottom w:val="0"/>
          <w:divBdr>
            <w:top w:val="none" w:sz="0" w:space="0" w:color="auto"/>
            <w:left w:val="none" w:sz="0" w:space="0" w:color="auto"/>
            <w:bottom w:val="none" w:sz="0" w:space="0" w:color="auto"/>
            <w:right w:val="none" w:sz="0" w:space="0" w:color="auto"/>
          </w:divBdr>
        </w:div>
        <w:div w:id="1062681815">
          <w:marLeft w:val="288"/>
          <w:marRight w:val="0"/>
          <w:marTop w:val="134"/>
          <w:marBottom w:val="0"/>
          <w:divBdr>
            <w:top w:val="none" w:sz="0" w:space="0" w:color="auto"/>
            <w:left w:val="none" w:sz="0" w:space="0" w:color="auto"/>
            <w:bottom w:val="none" w:sz="0" w:space="0" w:color="auto"/>
            <w:right w:val="none" w:sz="0" w:space="0" w:color="auto"/>
          </w:divBdr>
        </w:div>
        <w:div w:id="688943996">
          <w:marLeft w:val="288"/>
          <w:marRight w:val="0"/>
          <w:marTop w:val="134"/>
          <w:marBottom w:val="0"/>
          <w:divBdr>
            <w:top w:val="none" w:sz="0" w:space="0" w:color="auto"/>
            <w:left w:val="none" w:sz="0" w:space="0" w:color="auto"/>
            <w:bottom w:val="none" w:sz="0" w:space="0" w:color="auto"/>
            <w:right w:val="none" w:sz="0" w:space="0" w:color="auto"/>
          </w:divBdr>
        </w:div>
        <w:div w:id="1263415709">
          <w:marLeft w:val="288"/>
          <w:marRight w:val="0"/>
          <w:marTop w:val="134"/>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864148">
      <w:bodyDiv w:val="1"/>
      <w:marLeft w:val="0"/>
      <w:marRight w:val="0"/>
      <w:marTop w:val="0"/>
      <w:marBottom w:val="0"/>
      <w:divBdr>
        <w:top w:val="none" w:sz="0" w:space="0" w:color="auto"/>
        <w:left w:val="none" w:sz="0" w:space="0" w:color="auto"/>
        <w:bottom w:val="none" w:sz="0" w:space="0" w:color="auto"/>
        <w:right w:val="none" w:sz="0" w:space="0" w:color="auto"/>
      </w:divBdr>
      <w:divsChild>
        <w:div w:id="554315242">
          <w:marLeft w:val="144"/>
          <w:marRight w:val="0"/>
          <w:marTop w:val="240"/>
          <w:marBottom w:val="40"/>
          <w:divBdr>
            <w:top w:val="none" w:sz="0" w:space="0" w:color="auto"/>
            <w:left w:val="none" w:sz="0" w:space="0" w:color="auto"/>
            <w:bottom w:val="none" w:sz="0" w:space="0" w:color="auto"/>
            <w:right w:val="none" w:sz="0" w:space="0" w:color="auto"/>
          </w:divBdr>
        </w:div>
        <w:div w:id="2043313716">
          <w:marLeft w:val="144"/>
          <w:marRight w:val="0"/>
          <w:marTop w:val="240"/>
          <w:marBottom w:val="40"/>
          <w:divBdr>
            <w:top w:val="none" w:sz="0" w:space="0" w:color="auto"/>
            <w:left w:val="none" w:sz="0" w:space="0" w:color="auto"/>
            <w:bottom w:val="none" w:sz="0" w:space="0" w:color="auto"/>
            <w:right w:val="none" w:sz="0" w:space="0" w:color="auto"/>
          </w:divBdr>
        </w:div>
        <w:div w:id="310331043">
          <w:marLeft w:val="144"/>
          <w:marRight w:val="0"/>
          <w:marTop w:val="240"/>
          <w:marBottom w:val="40"/>
          <w:divBdr>
            <w:top w:val="none" w:sz="0" w:space="0" w:color="auto"/>
            <w:left w:val="none" w:sz="0" w:space="0" w:color="auto"/>
            <w:bottom w:val="none" w:sz="0" w:space="0" w:color="auto"/>
            <w:right w:val="none" w:sz="0" w:space="0" w:color="auto"/>
          </w:divBdr>
        </w:div>
      </w:divsChild>
    </w:div>
    <w:div w:id="2138601273">
      <w:bodyDiv w:val="1"/>
      <w:marLeft w:val="0"/>
      <w:marRight w:val="0"/>
      <w:marTop w:val="0"/>
      <w:marBottom w:val="0"/>
      <w:divBdr>
        <w:top w:val="none" w:sz="0" w:space="0" w:color="auto"/>
        <w:left w:val="none" w:sz="0" w:space="0" w:color="auto"/>
        <w:bottom w:val="none" w:sz="0" w:space="0" w:color="auto"/>
        <w:right w:val="none" w:sz="0" w:space="0" w:color="auto"/>
      </w:divBdr>
      <w:divsChild>
        <w:div w:id="1369337129">
          <w:marLeft w:val="288"/>
          <w:marRight w:val="0"/>
          <w:marTop w:val="115"/>
          <w:marBottom w:val="0"/>
          <w:divBdr>
            <w:top w:val="none" w:sz="0" w:space="0" w:color="auto"/>
            <w:left w:val="none" w:sz="0" w:space="0" w:color="auto"/>
            <w:bottom w:val="none" w:sz="0" w:space="0" w:color="auto"/>
            <w:right w:val="none" w:sz="0" w:space="0" w:color="auto"/>
          </w:divBdr>
        </w:div>
        <w:div w:id="978219631">
          <w:marLeft w:val="288"/>
          <w:marRight w:val="0"/>
          <w:marTop w:val="115"/>
          <w:marBottom w:val="0"/>
          <w:divBdr>
            <w:top w:val="none" w:sz="0" w:space="0" w:color="auto"/>
            <w:left w:val="none" w:sz="0" w:space="0" w:color="auto"/>
            <w:bottom w:val="none" w:sz="0" w:space="0" w:color="auto"/>
            <w:right w:val="none" w:sz="0" w:space="0" w:color="auto"/>
          </w:divBdr>
        </w:div>
        <w:div w:id="2081171799">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54C39C-8125-477F-B729-2D3EB1F13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15</Pages>
  <Words>1920</Words>
  <Characters>10949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134</cp:revision>
  <dcterms:created xsi:type="dcterms:W3CDTF">2021-01-06T11:34:00Z</dcterms:created>
  <dcterms:modified xsi:type="dcterms:W3CDTF">2024-08-14T05:03:00Z</dcterms:modified>
</cp:coreProperties>
</file>