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1AC71" w14:textId="440C4620" w:rsidR="00A04682" w:rsidRDefault="00A04682" w:rsidP="00A04682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A04682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THE HIDDEN SEXUAL MINORITIES MACHINE LEARNING APPROACHES TO ESTIMATE </w:t>
      </w:r>
    </w:p>
    <w:p w14:paraId="538ACBDC" w14:textId="77777777" w:rsidR="00A04682" w:rsidRDefault="00D30444" w:rsidP="00A046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ABSTRACT</w:t>
      </w:r>
      <w:r w:rsidRPr="00D30444">
        <w:rPr>
          <w:rFonts w:ascii="Times New Roman" w:hAnsi="Times New Roman" w:cs="Times New Roman"/>
          <w:sz w:val="28"/>
          <w:szCs w:val="28"/>
        </w:rPr>
        <w:t>:</w:t>
      </w:r>
    </w:p>
    <w:p w14:paraId="24D8EBAB" w14:textId="3539EF28" w:rsidR="00A04682" w:rsidRPr="00A04682" w:rsidRDefault="00A04682" w:rsidP="00A046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6"/>
          <w:szCs w:val="26"/>
          <w:lang w:val="en-US"/>
        </w:rPr>
        <w:t xml:space="preserve">The availability of digital technology in the hands of every citizenry worldwide makes an </w:t>
      </w:r>
      <w:proofErr w:type="spellStart"/>
      <w:r w:rsidRPr="00A04682">
        <w:rPr>
          <w:rFonts w:ascii="Times New Roman" w:hAnsi="Times New Roman" w:cs="Times New Roman"/>
          <w:sz w:val="26"/>
          <w:szCs w:val="26"/>
          <w:lang w:val="en-US"/>
        </w:rPr>
        <w:t>availableunprecedented</w:t>
      </w:r>
      <w:proofErr w:type="spellEnd"/>
      <w:r w:rsidRPr="00A04682">
        <w:rPr>
          <w:rFonts w:ascii="Times New Roman" w:hAnsi="Times New Roman" w:cs="Times New Roman"/>
          <w:sz w:val="26"/>
          <w:szCs w:val="26"/>
          <w:lang w:val="en-US"/>
        </w:rPr>
        <w:t xml:space="preserve"> massive amount of data. The capability to process these gigantic amounts of data in real-time with Big Data Analytics (BDA) tools and Machine Learning (ML) algorithms carries many paybacks. However, the </w:t>
      </w:r>
      <w:proofErr w:type="spellStart"/>
      <w:r w:rsidRPr="00A04682">
        <w:rPr>
          <w:rFonts w:ascii="Times New Roman" w:hAnsi="Times New Roman" w:cs="Times New Roman"/>
          <w:sz w:val="26"/>
          <w:szCs w:val="26"/>
          <w:lang w:val="en-US"/>
        </w:rPr>
        <w:t>highnumber</w:t>
      </w:r>
      <w:proofErr w:type="spellEnd"/>
      <w:r w:rsidRPr="00A04682">
        <w:rPr>
          <w:rFonts w:ascii="Times New Roman" w:hAnsi="Times New Roman" w:cs="Times New Roman"/>
          <w:sz w:val="26"/>
          <w:szCs w:val="26"/>
          <w:lang w:val="en-US"/>
        </w:rPr>
        <w:t xml:space="preserve"> of free BDA tools, platforms, and data mining tools makes it challenging to select the appropriate one for </w:t>
      </w:r>
      <w:proofErr w:type="spellStart"/>
      <w:r w:rsidRPr="00A04682">
        <w:rPr>
          <w:rFonts w:ascii="Times New Roman" w:hAnsi="Times New Roman" w:cs="Times New Roman"/>
          <w:sz w:val="26"/>
          <w:szCs w:val="26"/>
          <w:lang w:val="en-US"/>
        </w:rPr>
        <w:t>theright</w:t>
      </w:r>
      <w:proofErr w:type="spellEnd"/>
      <w:r w:rsidRPr="00A04682">
        <w:rPr>
          <w:rFonts w:ascii="Times New Roman" w:hAnsi="Times New Roman" w:cs="Times New Roman"/>
          <w:sz w:val="26"/>
          <w:szCs w:val="26"/>
          <w:lang w:val="en-US"/>
        </w:rPr>
        <w:t xml:space="preserve"> task. This paper presents a comprehensive mini-literature review of ML in BDA, using a keyword search; a </w:t>
      </w:r>
      <w:proofErr w:type="spellStart"/>
      <w:r w:rsidRPr="00A04682">
        <w:rPr>
          <w:rFonts w:ascii="Times New Roman" w:hAnsi="Times New Roman" w:cs="Times New Roman"/>
          <w:sz w:val="26"/>
          <w:szCs w:val="26"/>
          <w:lang w:val="en-US"/>
        </w:rPr>
        <w:t>totalof</w:t>
      </w:r>
      <w:proofErr w:type="spellEnd"/>
      <w:r w:rsidRPr="00A04682">
        <w:rPr>
          <w:rFonts w:ascii="Times New Roman" w:hAnsi="Times New Roman" w:cs="Times New Roman"/>
          <w:sz w:val="26"/>
          <w:szCs w:val="26"/>
          <w:lang w:val="en-US"/>
        </w:rPr>
        <w:t xml:space="preserve"> 1512 published articles was identiﬁed. </w:t>
      </w:r>
    </w:p>
    <w:p w14:paraId="2C4C5924" w14:textId="28FC97CE" w:rsidR="00E6688F" w:rsidRPr="00E6688F" w:rsidRDefault="00E6688F" w:rsidP="00E6688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535FD40" w14:textId="1332042E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EXISTING SYSTEM:</w:t>
      </w:r>
    </w:p>
    <w:p w14:paraId="7BC4A83A" w14:textId="77777777" w:rsidR="00A04682" w:rsidRPr="00A04682" w:rsidRDefault="00A04682" w:rsidP="00A04682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>None of the existing demonstrated clear statistical information on the BDA platforms and modelling tools</w:t>
      </w:r>
    </w:p>
    <w:p w14:paraId="4276A198" w14:textId="77777777" w:rsidR="00A04682" w:rsidRPr="00A04682" w:rsidRDefault="00A04682" w:rsidP="00A04682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Thus, big data are high-dimensional, diverse, </w:t>
      </w:r>
      <w:proofErr w:type="spellStart"/>
      <w:proofErr w:type="gramStart"/>
      <w:r w:rsidRPr="00A04682">
        <w:rPr>
          <w:rFonts w:ascii="Times New Roman" w:hAnsi="Times New Roman" w:cs="Times New Roman"/>
          <w:sz w:val="28"/>
          <w:szCs w:val="28"/>
          <w:lang w:val="en-US"/>
        </w:rPr>
        <w:t>gigantic,complex</w:t>
      </w:r>
      <w:proofErr w:type="spellEnd"/>
      <w:proofErr w:type="gram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, incomplete, amorphous, noisy, and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erroneous,making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data pre-processing difﬁcult in BDA. However, itis essential to make machine learning models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effectivelyperform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well with high accuracy. Nevertheless,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thispaper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can afﬁrm that this challenge still </w:t>
      </w:r>
      <w:proofErr w:type="gramStart"/>
      <w:r w:rsidRPr="00A04682">
        <w:rPr>
          <w:rFonts w:ascii="Times New Roman" w:hAnsi="Times New Roman" w:cs="Times New Roman"/>
          <w:sz w:val="28"/>
          <w:szCs w:val="28"/>
          <w:lang w:val="en-US"/>
        </w:rPr>
        <w:t>exist</w:t>
      </w:r>
      <w:proofErr w:type="gram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in BDAtoday.</w:t>
      </w:r>
    </w:p>
    <w:p w14:paraId="2D012A79" w14:textId="0D83E30A" w:rsidR="00C7180C" w:rsidRPr="00C7180C" w:rsidRDefault="00C7180C" w:rsidP="00C718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80C">
        <w:rPr>
          <w:rFonts w:ascii="Times New Roman" w:hAnsi="Times New Roman" w:cs="Times New Roman"/>
          <w:b/>
          <w:bCs/>
          <w:sz w:val="28"/>
          <w:szCs w:val="28"/>
          <w:lang w:val="en-US"/>
        </w:rPr>
        <w:t>Disadvantage of Existing System</w:t>
      </w:r>
    </w:p>
    <w:p w14:paraId="01A148AE" w14:textId="77777777" w:rsidR="00A04682" w:rsidRPr="00A04682" w:rsidRDefault="00A04682" w:rsidP="00A04682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>This outcome can be attributed to LSTM’s storing memory and solving the gradient vanishing problem</w:t>
      </w:r>
    </w:p>
    <w:p w14:paraId="236DEBFE" w14:textId="77777777" w:rsidR="00A04682" w:rsidRPr="00A04682" w:rsidRDefault="00A04682" w:rsidP="00A04682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CNN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canautomatically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notice and extract the appropriate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internalstructure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from a time series dataset to create in-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depthinput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features, using convolution and pooling operations.</w:t>
      </w:r>
    </w:p>
    <w:p w14:paraId="4B032C44" w14:textId="77777777" w:rsidR="00A04682" w:rsidRPr="00A04682" w:rsidRDefault="00A04682" w:rsidP="00A04682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Also, CNN and LSTM algorithms are resilient to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noisetolerance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and accuracy for time-series classiﬁcation.</w:t>
      </w:r>
    </w:p>
    <w:p w14:paraId="15A1FA01" w14:textId="2F6FDC47" w:rsidR="00D30444" w:rsidRPr="00D30444" w:rsidRDefault="00D30444" w:rsidP="006C4F1B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PROPOSED </w:t>
      </w:r>
      <w:proofErr w:type="gramStart"/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SYSTEM :</w:t>
      </w:r>
      <w:proofErr w:type="gramEnd"/>
    </w:p>
    <w:p w14:paraId="1E059A61" w14:textId="77777777" w:rsidR="00A04682" w:rsidRPr="00A04682" w:rsidRDefault="00A04682" w:rsidP="00A04682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>The articles were screened to 140 based on the study proposed novel taxonomy.</w:t>
      </w:r>
    </w:p>
    <w:p w14:paraId="5800396D" w14:textId="77777777" w:rsidR="00A04682" w:rsidRPr="00A04682" w:rsidRDefault="00A04682" w:rsidP="00A04682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We further screened the remaining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basedon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its title abstract, publishers and publication type,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andpapers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that were not connected with the proposed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studywere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discarded.</w:t>
      </w:r>
    </w:p>
    <w:p w14:paraId="1BA801A9" w14:textId="77777777" w:rsidR="00A04682" w:rsidRPr="00A04682" w:rsidRDefault="00A04682" w:rsidP="00A04682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>However, the tools and platforms employed for the empirical analysis also count. Detailed study results based on the proposed taxonomy are presented in the following sections of this paper</w:t>
      </w:r>
    </w:p>
    <w:p w14:paraId="447713B2" w14:textId="77777777" w:rsidR="00E6688F" w:rsidRDefault="00E6688F" w:rsidP="00692C3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C6C307A" w14:textId="77777777" w:rsidR="00E6688F" w:rsidRDefault="00E6688F" w:rsidP="00692C3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7B4E124" w14:textId="273B63B0" w:rsidR="00D30444" w:rsidRPr="00D30444" w:rsidRDefault="00D30444" w:rsidP="00692C3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ADVANTAGE:</w:t>
      </w:r>
    </w:p>
    <w:p w14:paraId="3D24171F" w14:textId="77777777" w:rsidR="00A04682" w:rsidRPr="00A04682" w:rsidRDefault="00A04682" w:rsidP="00A04682">
      <w:pPr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>The aim was to measure the correlation between keywords used in big data analytics.</w:t>
      </w:r>
    </w:p>
    <w:p w14:paraId="2C97E08C" w14:textId="77777777" w:rsidR="00A04682" w:rsidRPr="00A04682" w:rsidRDefault="00A04682" w:rsidP="00A04682">
      <w:pPr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As seen </w:t>
      </w:r>
      <w:proofErr w:type="gramStart"/>
      <w:r w:rsidRPr="00A04682">
        <w:rPr>
          <w:rFonts w:ascii="Times New Roman" w:hAnsi="Times New Roman" w:cs="Times New Roman"/>
          <w:sz w:val="28"/>
          <w:szCs w:val="28"/>
          <w:lang w:val="en-US"/>
        </w:rPr>
        <w:t>in  big</w:t>
      </w:r>
      <w:proofErr w:type="gram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data, machine learning, analytics, network, and Spark are frequently used by research papers in BDA.</w:t>
      </w:r>
    </w:p>
    <w:p w14:paraId="598E1DFE" w14:textId="77777777" w:rsidR="00A04682" w:rsidRPr="00A04682" w:rsidRDefault="00A04682" w:rsidP="00A04682">
      <w:pPr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>several evaluation metrics can be used to measure a machine learning model’s performance, depending on the ML task.</w:t>
      </w:r>
    </w:p>
    <w:p w14:paraId="3C218FE3" w14:textId="77777777" w:rsidR="00A04682" w:rsidRPr="00A04682" w:rsidRDefault="00A04682" w:rsidP="00A04682">
      <w:pPr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Appendix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summarises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the papers reviewed in this study; it presents the application area, the papers’ objective, and the data size used.</w:t>
      </w:r>
    </w:p>
    <w:p w14:paraId="3DAA8962" w14:textId="0E9160EB" w:rsidR="00825AE9" w:rsidRPr="00825AE9" w:rsidRDefault="00825AE9" w:rsidP="0050284E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15F13C0D" w14:textId="10E72341" w:rsidR="00D30444" w:rsidRPr="00D30444" w:rsidRDefault="00D30444" w:rsidP="005C6A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LITRATURE REVIEW:</w:t>
      </w:r>
    </w:p>
    <w:tbl>
      <w:tblPr>
        <w:tblW w:w="1005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417"/>
        <w:gridCol w:w="3320"/>
        <w:gridCol w:w="3321"/>
      </w:tblGrid>
      <w:tr w:rsidR="00D30444" w:rsidRPr="00D30444" w14:paraId="6218ADE5" w14:textId="77777777" w:rsidTr="00D30444">
        <w:trPr>
          <w:trHeight w:val="563"/>
        </w:trPr>
        <w:tc>
          <w:tcPr>
            <w:tcW w:w="34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E4BF3B" w14:textId="77777777" w:rsidR="00D30444" w:rsidRPr="00D30444" w:rsidRDefault="00D30444" w:rsidP="00D304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044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TITTLE</w:t>
            </w:r>
          </w:p>
        </w:tc>
        <w:tc>
          <w:tcPr>
            <w:tcW w:w="33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892E46" w14:textId="77777777" w:rsidR="00D30444" w:rsidRPr="00D30444" w:rsidRDefault="00D30444" w:rsidP="00D304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044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AUTHOR</w:t>
            </w:r>
          </w:p>
        </w:tc>
        <w:tc>
          <w:tcPr>
            <w:tcW w:w="332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C1063A" w14:textId="77777777" w:rsidR="00D30444" w:rsidRPr="00D30444" w:rsidRDefault="00D30444" w:rsidP="00D304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044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DESCRIPTION</w:t>
            </w:r>
          </w:p>
        </w:tc>
      </w:tr>
      <w:tr w:rsidR="00A04682" w:rsidRPr="00D30444" w14:paraId="442D58AE" w14:textId="77777777" w:rsidTr="00D30444">
        <w:trPr>
          <w:trHeight w:val="563"/>
        </w:trPr>
        <w:tc>
          <w:tcPr>
            <w:tcW w:w="34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C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D40753" w14:textId="447A5054" w:rsidR="00A04682" w:rsidRPr="0050284E" w:rsidRDefault="00A04682" w:rsidP="00A0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lang w:val="en-US"/>
              </w:rPr>
              <w:t xml:space="preserve"> Computer Vision and Machine Intelligence in Medical Image Analysis. London, U.K.: Springer,</w:t>
            </w:r>
          </w:p>
        </w:tc>
        <w:tc>
          <w:tcPr>
            <w:tcW w:w="33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C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29F2E3" w14:textId="7D2D5C6A" w:rsidR="00A04682" w:rsidRPr="0050284E" w:rsidRDefault="00A04682" w:rsidP="00A0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eastAsiaTheme="minorEastAsia"/>
                <w:color w:val="000000" w:themeColor="dark1"/>
              </w:rPr>
              <w:t>J. F. Qiu, Q. H. Wu, G. R. Ding, Y. H. Xu, and S. Feng</w:t>
            </w:r>
          </w:p>
        </w:tc>
        <w:tc>
          <w:tcPr>
            <w:tcW w:w="332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C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57D259" w14:textId="268ABB93" w:rsidR="00A04682" w:rsidRPr="0050284E" w:rsidRDefault="00A04682" w:rsidP="00A0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eastAsiaTheme="minorEastAsia"/>
                <w:color w:val="000000" w:themeColor="dark1"/>
                <w:lang w:val="en-US"/>
              </w:rPr>
              <w:t>The recent development in the areas of deep learning and deep convolutional neural networks has significantly progressed and advanced the field of computer vision (CV) and image analysis and understanding.</w:t>
            </w:r>
          </w:p>
        </w:tc>
      </w:tr>
      <w:tr w:rsidR="00A04682" w:rsidRPr="00D30444" w14:paraId="33141DB0" w14:textId="77777777" w:rsidTr="00D30444">
        <w:trPr>
          <w:trHeight w:val="563"/>
        </w:trPr>
        <w:tc>
          <w:tcPr>
            <w:tcW w:w="3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AFD578" w14:textId="5597298D" w:rsidR="00A04682" w:rsidRPr="0050284E" w:rsidRDefault="00A04682" w:rsidP="00A0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color w:val="000000" w:themeColor="dark1"/>
              </w:rPr>
              <w:t>‘‘</w:t>
            </w:r>
            <w:r>
              <w:rPr>
                <w:rFonts w:eastAsiaTheme="minorEastAsia"/>
                <w:color w:val="000000" w:themeColor="dark1"/>
                <w:lang w:val="en-US"/>
              </w:rPr>
              <w:t>Big data in policy making</w:t>
            </w:r>
          </w:p>
        </w:tc>
        <w:tc>
          <w:tcPr>
            <w:tcW w:w="3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9D1EAE" w14:textId="67C29EC8" w:rsidR="00A04682" w:rsidRPr="0050284E" w:rsidRDefault="00A04682" w:rsidP="00A0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eastAsiaTheme="minorEastAsia"/>
                <w:color w:val="000000" w:themeColor="dark1"/>
                <w:lang w:val="pt-BR"/>
              </w:rPr>
              <w:t xml:space="preserve">B. Aragona and R. De Rosa, </w:t>
            </w:r>
          </w:p>
        </w:tc>
        <w:tc>
          <w:tcPr>
            <w:tcW w:w="33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AEDAFE" w14:textId="6002F2A4" w:rsidR="00A04682" w:rsidRPr="0050284E" w:rsidRDefault="00A04682" w:rsidP="00A0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color w:val="000000" w:themeColor="dark1"/>
                <w:lang w:val="en-US"/>
              </w:rPr>
              <w:t xml:space="preserve">Data analytics inspired by the expanded possibilities of big data can help </w:t>
            </w:r>
            <w:proofErr w:type="spellStart"/>
            <w:r>
              <w:rPr>
                <w:color w:val="000000" w:themeColor="dark1"/>
                <w:lang w:val="en-US"/>
              </w:rPr>
              <w:t>organisations</w:t>
            </w:r>
            <w:proofErr w:type="spellEnd"/>
            <w:r>
              <w:rPr>
                <w:color w:val="000000" w:themeColor="dark1"/>
                <w:lang w:val="en-US"/>
              </w:rPr>
              <w:t xml:space="preserve"> in both public and private sectors to make better, quicker, and more efficient decisions based on evidence and insights. </w:t>
            </w:r>
          </w:p>
        </w:tc>
      </w:tr>
      <w:tr w:rsidR="00A04682" w:rsidRPr="00825AE9" w14:paraId="5DC9C6F0" w14:textId="77777777" w:rsidTr="00825AE9">
        <w:trPr>
          <w:trHeight w:val="563"/>
        </w:trPr>
        <w:tc>
          <w:tcPr>
            <w:tcW w:w="3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9F7F0A" w14:textId="77777777" w:rsidR="00A04682" w:rsidRDefault="00A04682" w:rsidP="00A0468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lang w:val="en-US"/>
              </w:rPr>
              <w:t>Design of cloud-based</w:t>
            </w:r>
          </w:p>
          <w:p w14:paraId="1BF0E5BB" w14:textId="41D98C6F" w:rsidR="00A04682" w:rsidRPr="00825AE9" w:rsidRDefault="00A04682" w:rsidP="00A0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lang w:val="en-US"/>
              </w:rPr>
              <w:t>green IoT architecture for smart cities,</w:t>
            </w:r>
          </w:p>
        </w:tc>
        <w:tc>
          <w:tcPr>
            <w:tcW w:w="3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AA0982" w14:textId="1659B798" w:rsidR="00A04682" w:rsidRPr="00825AE9" w:rsidRDefault="00A04682" w:rsidP="00A0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Gill Sans MT" w:cs="Arial"/>
                <w:b/>
                <w:bCs/>
                <w:color w:val="FFFFFF" w:themeColor="light1"/>
                <w:lang w:val="en-US"/>
              </w:rPr>
              <w:t>A</w:t>
            </w:r>
            <w:r>
              <w:rPr>
                <w:lang w:val="en-US"/>
              </w:rPr>
              <w:t>G. Kaur, P. Tomar, and P. Singh,</w:t>
            </w:r>
          </w:p>
        </w:tc>
        <w:tc>
          <w:tcPr>
            <w:tcW w:w="33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3B7A26" w14:textId="0B6ACE15" w:rsidR="00A04682" w:rsidRPr="00825AE9" w:rsidRDefault="00A04682" w:rsidP="00A04682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lang w:val="en-US"/>
              </w:rPr>
              <w:t>It will make smart cities a greener place by detecting pollution through IoT and environmental sensors.</w:t>
            </w:r>
          </w:p>
        </w:tc>
      </w:tr>
      <w:tr w:rsidR="00A04682" w:rsidRPr="00825AE9" w14:paraId="1110BC9A" w14:textId="77777777" w:rsidTr="00825AE9">
        <w:trPr>
          <w:trHeight w:val="563"/>
        </w:trPr>
        <w:tc>
          <w:tcPr>
            <w:tcW w:w="3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5360F6" w14:textId="77777777" w:rsidR="00A04682" w:rsidRDefault="00A04682" w:rsidP="00A0468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lang w:val="en-US"/>
              </w:rPr>
              <w:t>Big data analytics</w:t>
            </w:r>
          </w:p>
          <w:p w14:paraId="20E1DBCD" w14:textId="6FBB9AF3" w:rsidR="00A04682" w:rsidRPr="00825AE9" w:rsidRDefault="00A04682" w:rsidP="00A0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lang w:val="en-US"/>
              </w:rPr>
              <w:t>services for enhancing business intelligence,</w:t>
            </w:r>
          </w:p>
        </w:tc>
        <w:tc>
          <w:tcPr>
            <w:tcW w:w="3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0C1504" w14:textId="77777777" w:rsidR="00A04682" w:rsidRDefault="00A04682" w:rsidP="00A0468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lang w:val="en-US"/>
              </w:rPr>
              <w:t>Big data analytics</w:t>
            </w:r>
          </w:p>
          <w:p w14:paraId="13BA0F8F" w14:textId="548F41C6" w:rsidR="00A04682" w:rsidRPr="00825AE9" w:rsidRDefault="00A04682" w:rsidP="00A0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lang w:val="en-US"/>
              </w:rPr>
              <w:t>services for enhancing business intelligence,</w:t>
            </w:r>
          </w:p>
        </w:tc>
        <w:tc>
          <w:tcPr>
            <w:tcW w:w="33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F38A62" w14:textId="7016AE22" w:rsidR="00A04682" w:rsidRPr="00825AE9" w:rsidRDefault="00A04682" w:rsidP="00A04682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lang w:val="en-US"/>
              </w:rPr>
              <w:t>This paper examines how to use big data analytics services to enhance business intelligence.</w:t>
            </w:r>
          </w:p>
        </w:tc>
      </w:tr>
    </w:tbl>
    <w:p w14:paraId="43EBC106" w14:textId="24BCEBE2" w:rsidR="00D30444" w:rsidRPr="00825AE9" w:rsidRDefault="00D30444" w:rsidP="00825AE9">
      <w:pPr>
        <w:jc w:val="both"/>
        <w:rPr>
          <w:b/>
          <w:bCs/>
          <w:sz w:val="28"/>
          <w:szCs w:val="28"/>
        </w:rPr>
      </w:pPr>
      <w:proofErr w:type="gramStart"/>
      <w:r w:rsidRPr="00825AE9">
        <w:rPr>
          <w:b/>
          <w:bCs/>
          <w:sz w:val="28"/>
          <w:szCs w:val="28"/>
        </w:rPr>
        <w:t>INTRODUCTION :</w:t>
      </w:r>
      <w:proofErr w:type="gramEnd"/>
    </w:p>
    <w:p w14:paraId="0EAEE24C" w14:textId="77777777" w:rsidR="00A04682" w:rsidRPr="00A04682" w:rsidRDefault="00A04682" w:rsidP="00A04682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According to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Sujitparapitaya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et al., BD is the gathering of data in huge volume enabled by the recent advances made in technologies tools and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platformsthat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support high-velocity data capture, storage, and analysis.</w:t>
      </w:r>
    </w:p>
    <w:p w14:paraId="662C33EE" w14:textId="77777777" w:rsidR="00A04682" w:rsidRPr="00A04682" w:rsidRDefault="00A04682" w:rsidP="00A04682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>Huge volumes of data are being generated every day in a variety of ﬁelds, from social networks to engineering and commerce to biomolecular research and phycology</w:t>
      </w:r>
    </w:p>
    <w:p w14:paraId="48D125C0" w14:textId="77777777" w:rsidR="00A04682" w:rsidRPr="00A04682" w:rsidRDefault="00A04682" w:rsidP="00A04682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>Digital data generated from various digital platforms and devices are growing at astounding rates worldwide</w:t>
      </w:r>
    </w:p>
    <w:p w14:paraId="1AA20CFF" w14:textId="77777777" w:rsidR="00A04682" w:rsidRPr="00A04682" w:rsidRDefault="00A04682" w:rsidP="00A04682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lastRenderedPageBreak/>
        <w:t>It is anticipated to reach 149 zettabytes in 2024 as we go into an even more data-driven future</w:t>
      </w:r>
    </w:p>
    <w:p w14:paraId="0CCFCA7C" w14:textId="02FCBE0D" w:rsid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BLOCK DIAGRAM:</w:t>
      </w:r>
    </w:p>
    <w:p w14:paraId="3513B318" w14:textId="23541555" w:rsidR="00C7180C" w:rsidRDefault="00A04682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4682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6BC31384" wp14:editId="06587499">
            <wp:extent cx="5731510" cy="3521710"/>
            <wp:effectExtent l="0" t="0" r="2540" b="2540"/>
            <wp:docPr id="7" name="Content Placeholder 6">
              <a:extLst xmlns:a="http://schemas.openxmlformats.org/drawingml/2006/main">
                <a:ext uri="{FF2B5EF4-FFF2-40B4-BE49-F238E27FC236}">
                  <a16:creationId xmlns:a16="http://schemas.microsoft.com/office/drawing/2014/main" id="{E0E0151C-6B5C-46A7-24A6-4688235EADF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>
                      <a:extLst>
                        <a:ext uri="{FF2B5EF4-FFF2-40B4-BE49-F238E27FC236}">
                          <a16:creationId xmlns:a16="http://schemas.microsoft.com/office/drawing/2014/main" id="{E0E0151C-6B5C-46A7-24A6-4688235EADF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DA321" w14:textId="6E1A535B" w:rsidR="00D30444" w:rsidRPr="002C7973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 xml:space="preserve">ARCHITECTURE </w:t>
      </w:r>
      <w:proofErr w:type="gramStart"/>
      <w:r w:rsidRPr="00D30444">
        <w:rPr>
          <w:rFonts w:ascii="Times New Roman" w:hAnsi="Times New Roman" w:cs="Times New Roman"/>
          <w:sz w:val="28"/>
          <w:szCs w:val="28"/>
          <w:lang w:val="en-US"/>
        </w:rPr>
        <w:t>DIAGRAM :</w:t>
      </w:r>
      <w:proofErr w:type="gramEnd"/>
    </w:p>
    <w:p w14:paraId="4B11A931" w14:textId="21A90D8B" w:rsidR="00D30444" w:rsidRPr="00D30444" w:rsidRDefault="00A04682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D7954FA" wp14:editId="62BDDF99">
            <wp:extent cx="5638800" cy="4514850"/>
            <wp:effectExtent l="0" t="0" r="0" b="0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9C4BB651-4F2E-9597-DA58-740B9E58B94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>
                      <a:extLst>
                        <a:ext uri="{FF2B5EF4-FFF2-40B4-BE49-F238E27FC236}">
                          <a16:creationId xmlns:a16="http://schemas.microsoft.com/office/drawing/2014/main" id="{9C4BB651-4F2E-9597-DA58-740B9E58B94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63BE8" w14:textId="77777777" w:rsidR="00825AE9" w:rsidRDefault="00825AE9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FCE09DB" w14:textId="77777777" w:rsidR="00825AE9" w:rsidRDefault="00825AE9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45EBE2A" w14:textId="77777777" w:rsidR="00825AE9" w:rsidRDefault="00825AE9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F7EDDF6" w14:textId="77777777" w:rsidR="00825AE9" w:rsidRDefault="00825AE9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7B61906" w14:textId="77777777" w:rsidR="00825AE9" w:rsidRDefault="00825AE9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E4E73A8" w14:textId="2116187C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SOFTWARE REQUIREMENTS:</w:t>
      </w:r>
    </w:p>
    <w:p w14:paraId="225A6038" w14:textId="77777777" w:rsidR="00D30444" w:rsidRPr="00D30444" w:rsidRDefault="00D30444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Operating System</w:t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  <w:t>: Windows 10</w:t>
      </w:r>
    </w:p>
    <w:p w14:paraId="0029F739" w14:textId="77777777" w:rsidR="00D30444" w:rsidRPr="00D30444" w:rsidRDefault="00D30444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Platform</w:t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  <w:t>: python</w:t>
      </w:r>
    </w:p>
    <w:p w14:paraId="3D323245" w14:textId="64A6EED4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HARDWARE REQUIREMENTS:</w:t>
      </w:r>
    </w:p>
    <w:p w14:paraId="704220A8" w14:textId="77777777" w:rsidR="00D30444" w:rsidRPr="00D30444" w:rsidRDefault="00D3044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Keyboard</w:t>
      </w:r>
    </w:p>
    <w:p w14:paraId="33EBCD89" w14:textId="77777777" w:rsidR="00D30444" w:rsidRPr="00D30444" w:rsidRDefault="00D3044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lastRenderedPageBreak/>
        <w:t>Mouse</w:t>
      </w:r>
    </w:p>
    <w:p w14:paraId="7838C806" w14:textId="77777777" w:rsidR="00D30444" w:rsidRPr="00D30444" w:rsidRDefault="00D3044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Hard disk 500GB</w:t>
      </w:r>
    </w:p>
    <w:p w14:paraId="4717559A" w14:textId="77777777" w:rsidR="002C7973" w:rsidRPr="002C7973" w:rsidRDefault="00D3044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Ram 4 G</w:t>
      </w:r>
    </w:p>
    <w:p w14:paraId="0C0223FA" w14:textId="77777777" w:rsidR="00531AF6" w:rsidRDefault="00531AF6" w:rsidP="00692C3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AEFCADB" w14:textId="77777777" w:rsidR="00531AF6" w:rsidRDefault="00531AF6" w:rsidP="00692C3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3077B90" w14:textId="77777777" w:rsidR="00531AF6" w:rsidRDefault="00531AF6" w:rsidP="00692C3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4776E3C" w14:textId="2C45F652" w:rsidR="00692C33" w:rsidRDefault="00D30444" w:rsidP="00692C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7973">
        <w:rPr>
          <w:rFonts w:ascii="Times New Roman" w:hAnsi="Times New Roman" w:cs="Times New Roman"/>
          <w:b/>
          <w:bCs/>
          <w:sz w:val="28"/>
          <w:szCs w:val="28"/>
          <w:lang w:val="en-US"/>
        </w:rPr>
        <w:t>CONCLUTION</w:t>
      </w:r>
      <w:r w:rsidRPr="002C7973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</w:p>
    <w:p w14:paraId="796A4F7A" w14:textId="77777777" w:rsidR="00A04682" w:rsidRPr="00A04682" w:rsidRDefault="00A04682" w:rsidP="00A04682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>The current studies reviewed past studies on big data analytics with machine learning applications in different economic areas.</w:t>
      </w:r>
    </w:p>
    <w:p w14:paraId="7E77FE97" w14:textId="77777777" w:rsidR="00A04682" w:rsidRPr="00A04682" w:rsidRDefault="00A04682" w:rsidP="00A04682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A total of 1512 papers </w:t>
      </w:r>
      <w:proofErr w:type="gramStart"/>
      <w:r w:rsidRPr="00A04682">
        <w:rPr>
          <w:rFonts w:ascii="Times New Roman" w:hAnsi="Times New Roman" w:cs="Times New Roman"/>
          <w:sz w:val="28"/>
          <w:szCs w:val="28"/>
          <w:lang w:val="en-US"/>
        </w:rPr>
        <w:t>published  in</w:t>
      </w:r>
      <w:proofErr w:type="gram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journals and conferences were downloaded using keywords search in Google scholar. </w:t>
      </w:r>
    </w:p>
    <w:p w14:paraId="5C6EF00C" w14:textId="77777777" w:rsidR="00A04682" w:rsidRPr="00A04682" w:rsidRDefault="00A04682" w:rsidP="00A04682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The downloaded papers were screened through several stages, and the ﬁnal selected </w:t>
      </w:r>
      <w:proofErr w:type="gramStart"/>
      <w:r w:rsidRPr="00A04682">
        <w:rPr>
          <w:rFonts w:ascii="Times New Roman" w:hAnsi="Times New Roman" w:cs="Times New Roman"/>
          <w:sz w:val="28"/>
          <w:szCs w:val="28"/>
          <w:lang w:val="en-US"/>
        </w:rPr>
        <w:t>papers  were</w:t>
      </w:r>
      <w:proofErr w:type="gram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reviewed based on a proposed taxonomy. </w:t>
      </w:r>
    </w:p>
    <w:p w14:paraId="26FBECAE" w14:textId="77777777" w:rsidR="00A04682" w:rsidRPr="00A04682" w:rsidRDefault="00A04682" w:rsidP="00A04682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Based on the analysis we have presented in previous subsections and the summarized information in Tables 2 and A1 </w:t>
      </w:r>
      <w:proofErr w:type="gramStart"/>
      <w:r w:rsidRPr="00A04682">
        <w:rPr>
          <w:rFonts w:ascii="Times New Roman" w:hAnsi="Times New Roman" w:cs="Times New Roman"/>
          <w:sz w:val="28"/>
          <w:szCs w:val="28"/>
          <w:lang w:val="en-US"/>
        </w:rPr>
        <w:t>and  it</w:t>
      </w:r>
      <w:proofErr w:type="gram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is obvious to envision the most used tools for this review, the trend of research work over the years, besides mentioning several openings for future works</w:t>
      </w:r>
    </w:p>
    <w:p w14:paraId="5DF8B6DC" w14:textId="29B755FB" w:rsidR="00E6688F" w:rsidRPr="00E6688F" w:rsidRDefault="00E6688F" w:rsidP="00E6688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88F">
        <w:rPr>
          <w:rFonts w:ascii="Times New Roman" w:hAnsi="Times New Roman" w:cs="Times New Roman"/>
          <w:sz w:val="28"/>
          <w:szCs w:val="28"/>
          <w:lang w:val="en-US"/>
        </w:rPr>
        <w:t>survey will be valuable for researchers entering this field, as well as for experts.</w:t>
      </w:r>
    </w:p>
    <w:p w14:paraId="5C0B43F7" w14:textId="77777777" w:rsidR="00A04682" w:rsidRDefault="00A04682" w:rsidP="00792F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8D4CEBF" w14:textId="77777777" w:rsidR="00A04682" w:rsidRDefault="00A04682" w:rsidP="00792F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2DA2141" w14:textId="77777777" w:rsidR="00A04682" w:rsidRDefault="00A04682" w:rsidP="00792F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6FE6E0B" w14:textId="77777777" w:rsidR="00A04682" w:rsidRDefault="00A04682" w:rsidP="00792F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931F35B" w14:textId="77777777" w:rsidR="00A04682" w:rsidRDefault="00A04682" w:rsidP="00792F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5D1AF4B" w14:textId="69D05AA2" w:rsidR="00D30444" w:rsidRPr="00792F69" w:rsidRDefault="00D30444" w:rsidP="00792F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REFERENCE :</w:t>
      </w:r>
      <w:proofErr w:type="gramEnd"/>
    </w:p>
    <w:p w14:paraId="7A5378E1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A04682">
        <w:rPr>
          <w:rFonts w:ascii="Times New Roman" w:hAnsi="Times New Roman" w:cs="Times New Roman"/>
          <w:sz w:val="28"/>
          <w:szCs w:val="28"/>
        </w:rPr>
        <w:t>1]J.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F. Qiu, Q. H. Wu, G. R. Ding, Y. H. Xu, and S. Feng, A survey of machine learning for big data processing, EURASIP .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Adv.Signal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Process., vol. 2016, no. 1, pp.67, 2016.</w:t>
      </w:r>
    </w:p>
    <w:p w14:paraId="6F5146F2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 xml:space="preserve">[2] B. Aragona and R. De Rosa, Big data in policy making, </w:t>
      </w:r>
      <w:proofErr w:type="spellStart"/>
      <w:proofErr w:type="gramStart"/>
      <w:r w:rsidRPr="00A04682">
        <w:rPr>
          <w:rFonts w:ascii="Times New Roman" w:hAnsi="Times New Roman" w:cs="Times New Roman"/>
          <w:sz w:val="28"/>
          <w:szCs w:val="28"/>
        </w:rPr>
        <w:t>Math.Popul.Stud</w:t>
      </w:r>
      <w:proofErr w:type="spellEnd"/>
      <w:proofErr w:type="gramEnd"/>
      <w:r w:rsidRPr="00A04682">
        <w:rPr>
          <w:rFonts w:ascii="Times New Roman" w:hAnsi="Times New Roman" w:cs="Times New Roman"/>
          <w:sz w:val="28"/>
          <w:szCs w:val="28"/>
        </w:rPr>
        <w:t>., vol. 26, no. 2, pp. 107–113, 2019.</w:t>
      </w:r>
    </w:p>
    <w:p w14:paraId="1C1BB1D2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 xml:space="preserve">[3] G. Kaur, P. Tomar, and P. Singh, Design of cloud-based green IoT architecture for smart cities, in Internet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ofThings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and Big Data Analytics Toward Next-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GenerationIntelligence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, N. Dey, A. E.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HassanienC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>. Bhatt, A.S. Ashour, and S. C. Satapathy, eds. Cham, Germany: Springer, 2018, pp. 315–333</w:t>
      </w:r>
    </w:p>
    <w:p w14:paraId="7929E622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A04682">
        <w:rPr>
          <w:rFonts w:ascii="Times New Roman" w:hAnsi="Times New Roman" w:cs="Times New Roman"/>
          <w:sz w:val="28"/>
          <w:szCs w:val="28"/>
        </w:rPr>
        <w:t>4]A.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Holst, Amount of information globally 2010–2024,https://www.statista.com/statistics/871513/worldwide-data-created/, 2020.</w:t>
      </w:r>
    </w:p>
    <w:p w14:paraId="576E8FED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A04682">
        <w:rPr>
          <w:rFonts w:ascii="Times New Roman" w:hAnsi="Times New Roman" w:cs="Times New Roman"/>
          <w:sz w:val="28"/>
          <w:szCs w:val="28"/>
        </w:rPr>
        <w:t>5]Z.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H. Sun, L. Z. Sun, and K. Strang, Big data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analyticsservices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for enhancing business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intelligence,J.Comput.Inf.Syst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>., vol. 58, no. 2, pp. 162–169, 2018</w:t>
      </w:r>
    </w:p>
    <w:p w14:paraId="47944E64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A04682">
        <w:rPr>
          <w:rFonts w:ascii="Times New Roman" w:hAnsi="Times New Roman" w:cs="Times New Roman"/>
          <w:sz w:val="28"/>
          <w:szCs w:val="28"/>
        </w:rPr>
        <w:t>6]S.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Debortoli, O. M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uller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, and J.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vom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Brocke,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Comparingbusiness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intelligence and big data skills,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Bus.Inf.Syst.Eng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>., vol. 6, no. 5, pp. 289–300, 2014</w:t>
      </w:r>
    </w:p>
    <w:p w14:paraId="5147F9B3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A04682">
        <w:rPr>
          <w:rFonts w:ascii="Times New Roman" w:hAnsi="Times New Roman" w:cs="Times New Roman"/>
          <w:sz w:val="28"/>
          <w:szCs w:val="28"/>
        </w:rPr>
        <w:t>7]B.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K. Sarkar, Big data for secure healthcare system: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Aconceptual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design, Complex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Intell.Syst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>., vol. 3, no. 2, pp.133–151, 2017.</w:t>
      </w:r>
    </w:p>
    <w:p w14:paraId="514331C0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 xml:space="preserve">[8] J. Zakir, T. Seymour, and K. Berg, Big data </w:t>
      </w:r>
      <w:proofErr w:type="spellStart"/>
      <w:proofErr w:type="gramStart"/>
      <w:r w:rsidRPr="00A04682">
        <w:rPr>
          <w:rFonts w:ascii="Times New Roman" w:hAnsi="Times New Roman" w:cs="Times New Roman"/>
          <w:sz w:val="28"/>
          <w:szCs w:val="28"/>
        </w:rPr>
        <w:t>analytics,Issues</w:t>
      </w:r>
      <w:proofErr w:type="spellEnd"/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Inf.Syst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>., vol. 16, no. 2, pp. 81–90, 2015</w:t>
      </w:r>
    </w:p>
    <w:p w14:paraId="19D877E8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[9] I. K. Nti, A. F. Adekoya, and B. A.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Weyori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, A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systematicreview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of fundamental and technical analysis of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stockmarket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 xml:space="preserve"> predictions, </w:t>
      </w:r>
      <w:proofErr w:type="spellStart"/>
      <w:r w:rsidRPr="00A04682">
        <w:rPr>
          <w:rFonts w:ascii="Times New Roman" w:hAnsi="Times New Roman" w:cs="Times New Roman"/>
          <w:sz w:val="28"/>
          <w:szCs w:val="28"/>
          <w:lang w:val="en-US"/>
        </w:rPr>
        <w:t>Artif.Intell.Rev</w:t>
      </w:r>
      <w:proofErr w:type="spellEnd"/>
      <w:r w:rsidRPr="00A04682">
        <w:rPr>
          <w:rFonts w:ascii="Times New Roman" w:hAnsi="Times New Roman" w:cs="Times New Roman"/>
          <w:sz w:val="28"/>
          <w:szCs w:val="28"/>
          <w:lang w:val="en-US"/>
        </w:rPr>
        <w:t>., vol. 53, no. 4, pp.3007–3057, 2020</w:t>
      </w:r>
    </w:p>
    <w:p w14:paraId="650D8E5F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 xml:space="preserve">[10] I. K. Nti, A. F. Adekoya, and B. A.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Weyori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Acomprehensive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evaluation of ensemble learning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forstock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-market </w:t>
      </w:r>
      <w:proofErr w:type="spellStart"/>
      <w:proofErr w:type="gramStart"/>
      <w:r w:rsidRPr="00A04682">
        <w:rPr>
          <w:rFonts w:ascii="Times New Roman" w:hAnsi="Times New Roman" w:cs="Times New Roman"/>
          <w:sz w:val="28"/>
          <w:szCs w:val="28"/>
        </w:rPr>
        <w:t>prediction,J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>.Big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Data, vol. 7, no. 1, p. 20, 2020.</w:t>
      </w:r>
    </w:p>
    <w:p w14:paraId="541BBC16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A04682">
        <w:rPr>
          <w:rFonts w:ascii="Times New Roman" w:hAnsi="Times New Roman" w:cs="Times New Roman"/>
          <w:sz w:val="28"/>
          <w:szCs w:val="28"/>
        </w:rPr>
        <w:t>11]R.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Raja, I. Mukherjee, and B. K. Sarkar, A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systematicreview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of healthcare big data,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Sci.Program.vol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>. 2020, p.5471849, 2020.</w:t>
      </w:r>
    </w:p>
    <w:p w14:paraId="470B8636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A04682">
        <w:rPr>
          <w:rFonts w:ascii="Times New Roman" w:hAnsi="Times New Roman" w:cs="Times New Roman"/>
          <w:sz w:val="28"/>
          <w:szCs w:val="28"/>
        </w:rPr>
        <w:t>12]C.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W. Tsai, C. F. Lai, H. C. Chao, and A. V.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Vasilakos,Big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data analytics: A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survey,J.Big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Data, vol. 2, no. 1, p.21, 2015</w:t>
      </w:r>
    </w:p>
    <w:p w14:paraId="0495E3F4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A04682">
        <w:rPr>
          <w:rFonts w:ascii="Times New Roman" w:hAnsi="Times New Roman" w:cs="Times New Roman"/>
          <w:sz w:val="28"/>
          <w:szCs w:val="28"/>
        </w:rPr>
        <w:t>13]P.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Russom, Introduction to big data analyticshttps://vivomente.com/wp-content/uploads/2016/04/big-data-analytics-white-paper.pdf, 2011.</w:t>
      </w:r>
    </w:p>
    <w:p w14:paraId="0556CD54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A04682">
        <w:rPr>
          <w:rFonts w:ascii="Times New Roman" w:hAnsi="Times New Roman" w:cs="Times New Roman"/>
          <w:sz w:val="28"/>
          <w:szCs w:val="28"/>
        </w:rPr>
        <w:t>14]M.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G. Kibria, K. Nguyen, G. P.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Villardi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, O.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Zhao,K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. Ishizu, and F. Kojima, Big data analytics,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machinelearning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>, and artiﬁcial intelligence in next-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generationwireless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networks, IEEE Access, vol. 6, pp. 32328–32338,2018.</w:t>
      </w:r>
    </w:p>
    <w:p w14:paraId="6E0FC024" w14:textId="77777777" w:rsidR="00A04682" w:rsidRPr="00A04682" w:rsidRDefault="00A04682" w:rsidP="00A046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682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A04682">
        <w:rPr>
          <w:rFonts w:ascii="Times New Roman" w:hAnsi="Times New Roman" w:cs="Times New Roman"/>
          <w:sz w:val="28"/>
          <w:szCs w:val="28"/>
        </w:rPr>
        <w:t>15]C.</w:t>
      </w:r>
      <w:proofErr w:type="gramEnd"/>
      <w:r w:rsidRPr="00A04682">
        <w:rPr>
          <w:rFonts w:ascii="Times New Roman" w:hAnsi="Times New Roman" w:cs="Times New Roman"/>
          <w:sz w:val="28"/>
          <w:szCs w:val="28"/>
        </w:rPr>
        <w:t xml:space="preserve"> Choi, J. Kim, J. Kim, D. Kim, Y. Bae, and H.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S.Kim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, Development of heavy rain damage prediction 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modelusing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 xml:space="preserve"> machine learning based on big data, Adv.</w:t>
      </w:r>
      <w:proofErr w:type="spellStart"/>
      <w:r w:rsidRPr="00A04682">
        <w:rPr>
          <w:rFonts w:ascii="Times New Roman" w:hAnsi="Times New Roman" w:cs="Times New Roman"/>
          <w:sz w:val="28"/>
          <w:szCs w:val="28"/>
        </w:rPr>
        <w:t>Meteorol</w:t>
      </w:r>
      <w:proofErr w:type="spellEnd"/>
      <w:r w:rsidRPr="00A04682">
        <w:rPr>
          <w:rFonts w:ascii="Times New Roman" w:hAnsi="Times New Roman" w:cs="Times New Roman"/>
          <w:sz w:val="28"/>
          <w:szCs w:val="28"/>
        </w:rPr>
        <w:t>.,vol. 2018, p. 5024930, 2018.</w:t>
      </w:r>
    </w:p>
    <w:p w14:paraId="77A75882" w14:textId="38C5FD37" w:rsidR="00D30444" w:rsidRPr="005C6A50" w:rsidRDefault="00D30444" w:rsidP="00A04682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sectPr w:rsidR="00D30444" w:rsidRPr="005C6A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011DD"/>
    <w:multiLevelType w:val="hybridMultilevel"/>
    <w:tmpl w:val="0EAAF5D4"/>
    <w:lvl w:ilvl="0" w:tplc="6CFA4A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B404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1022F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F017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0C25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2ECF2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8A859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7E6B1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8263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18441A1"/>
    <w:multiLevelType w:val="hybridMultilevel"/>
    <w:tmpl w:val="1E02ADBE"/>
    <w:lvl w:ilvl="0" w:tplc="CF709B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3076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E8F2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C5AEC4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6F006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4B4D2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0D2DD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C96CE3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FDAC0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4BE0982"/>
    <w:multiLevelType w:val="hybridMultilevel"/>
    <w:tmpl w:val="F16ECCD6"/>
    <w:lvl w:ilvl="0" w:tplc="AC8E4D5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001A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0BA9B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EA0D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46730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70F9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C695B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742E9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9ADA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7BA0E74"/>
    <w:multiLevelType w:val="hybridMultilevel"/>
    <w:tmpl w:val="56B6EE04"/>
    <w:lvl w:ilvl="0" w:tplc="A0E2AD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B6D2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8875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5CC0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3E2FD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FC17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146B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9C69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5E9B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0A477E87"/>
    <w:multiLevelType w:val="hybridMultilevel"/>
    <w:tmpl w:val="C9A08226"/>
    <w:lvl w:ilvl="0" w:tplc="655AAC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58E032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9E9C5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DADF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654034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A2E61B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F6B38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3262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9E8A9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0AEA6D8C"/>
    <w:multiLevelType w:val="hybridMultilevel"/>
    <w:tmpl w:val="E6609D52"/>
    <w:lvl w:ilvl="0" w:tplc="E160B58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9E74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DC038A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24E79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4C92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8A78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75EEE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38046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50FF8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13456F05"/>
    <w:multiLevelType w:val="hybridMultilevel"/>
    <w:tmpl w:val="E868770A"/>
    <w:lvl w:ilvl="0" w:tplc="4F90D5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E8C5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1DA44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4A53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62853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8BA4C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9505A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0C05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2648B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151A300D"/>
    <w:multiLevelType w:val="hybridMultilevel"/>
    <w:tmpl w:val="6122B344"/>
    <w:lvl w:ilvl="0" w:tplc="DEF624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006A3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946B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CE62C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C68BE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706C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D8586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766439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5AB5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15952AD6"/>
    <w:multiLevelType w:val="hybridMultilevel"/>
    <w:tmpl w:val="F7DEB882"/>
    <w:lvl w:ilvl="0" w:tplc="F67EFF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C04E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FC107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3A5A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F66DBE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D0F5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17ABD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424E69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0E2B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18424A94"/>
    <w:multiLevelType w:val="hybridMultilevel"/>
    <w:tmpl w:val="C888B626"/>
    <w:lvl w:ilvl="0" w:tplc="5126949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E4B91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1CDD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3E05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6CC65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6C0E8B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B28F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904467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8ACF5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19866A52"/>
    <w:multiLevelType w:val="hybridMultilevel"/>
    <w:tmpl w:val="1F2AD002"/>
    <w:lvl w:ilvl="0" w:tplc="5D3658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2AE2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236CB3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092DE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46A20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3EA7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3CB3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A81AE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02EDE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1D5E43C6"/>
    <w:multiLevelType w:val="hybridMultilevel"/>
    <w:tmpl w:val="7A744D64"/>
    <w:lvl w:ilvl="0" w:tplc="8CECC16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E4FC4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CF020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C8734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7E07C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0CE25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A8EFC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143B2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820C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1DA44627"/>
    <w:multiLevelType w:val="hybridMultilevel"/>
    <w:tmpl w:val="2F509F62"/>
    <w:lvl w:ilvl="0" w:tplc="F630128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D61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BA210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E7AC4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BA00F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90785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DE03D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E8E75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AA951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3170511A"/>
    <w:multiLevelType w:val="hybridMultilevel"/>
    <w:tmpl w:val="33E40DA8"/>
    <w:lvl w:ilvl="0" w:tplc="6BCCCC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5C683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244D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6A03F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B48C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01E23D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F8C83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CD0CD9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042D9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32A10AE2"/>
    <w:multiLevelType w:val="hybridMultilevel"/>
    <w:tmpl w:val="428C56DC"/>
    <w:lvl w:ilvl="0" w:tplc="8812A61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BAE2A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E96B8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1261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D0CB7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E8F22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6C99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B262A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EB8CB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34333A20"/>
    <w:multiLevelType w:val="hybridMultilevel"/>
    <w:tmpl w:val="5516A9FE"/>
    <w:lvl w:ilvl="0" w:tplc="251A9D3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CCEE6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3ADA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9FE2C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E2201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DB4062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A2FF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5E267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CA44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35387623"/>
    <w:multiLevelType w:val="hybridMultilevel"/>
    <w:tmpl w:val="FBFED228"/>
    <w:lvl w:ilvl="0" w:tplc="F04661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48E4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922AA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F0C3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4EC142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48DD3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E83A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D9436B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B2FB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358C6C02"/>
    <w:multiLevelType w:val="hybridMultilevel"/>
    <w:tmpl w:val="A99EB648"/>
    <w:lvl w:ilvl="0" w:tplc="A0B23B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724F1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B0E0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D21B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7E150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745A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7C61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0C454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35A0C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38BB224C"/>
    <w:multiLevelType w:val="hybridMultilevel"/>
    <w:tmpl w:val="0870FC00"/>
    <w:lvl w:ilvl="0" w:tplc="56B009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3E69A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44EB0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3ADD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CCE73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C32EB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B87B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448F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30B0F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 w15:restartNumberingAfterBreak="0">
    <w:nsid w:val="481B72B9"/>
    <w:multiLevelType w:val="hybridMultilevel"/>
    <w:tmpl w:val="DE3C4756"/>
    <w:lvl w:ilvl="0" w:tplc="2988949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2E337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C26B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53EEA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FC619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7230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C4430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E8CFB6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240C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49D002A2"/>
    <w:multiLevelType w:val="hybridMultilevel"/>
    <w:tmpl w:val="632E5468"/>
    <w:lvl w:ilvl="0" w:tplc="6DB42A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A2C4E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B42A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E077C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CE16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28873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57C16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22EB0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EEC7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4A502B55"/>
    <w:multiLevelType w:val="hybridMultilevel"/>
    <w:tmpl w:val="24F8B406"/>
    <w:lvl w:ilvl="0" w:tplc="FD66C1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FA871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4CF82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EA874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EEDE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5457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E940AE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4036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C224A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4B36240E"/>
    <w:multiLevelType w:val="hybridMultilevel"/>
    <w:tmpl w:val="DC7AD696"/>
    <w:lvl w:ilvl="0" w:tplc="C0C600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72639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428227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6DAA1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6098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DA766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196F8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2E6D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09A5C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4F5C3465"/>
    <w:multiLevelType w:val="hybridMultilevel"/>
    <w:tmpl w:val="AC68C340"/>
    <w:lvl w:ilvl="0" w:tplc="152A36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944833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F007F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ECA5F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08126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B2BF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3002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D4242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36377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 w15:restartNumberingAfterBreak="0">
    <w:nsid w:val="508D7FEA"/>
    <w:multiLevelType w:val="hybridMultilevel"/>
    <w:tmpl w:val="2F74F2FE"/>
    <w:lvl w:ilvl="0" w:tplc="8B1E830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C612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BB679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7A1F0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921C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F2BE0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F16EE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6C826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FEED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 w15:restartNumberingAfterBreak="0">
    <w:nsid w:val="50C55628"/>
    <w:multiLevelType w:val="hybridMultilevel"/>
    <w:tmpl w:val="10E0D8AA"/>
    <w:lvl w:ilvl="0" w:tplc="746A97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72A4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7CE5A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2E334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9141F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84B86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12D68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FBCBC9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B2F6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52856ECF"/>
    <w:multiLevelType w:val="hybridMultilevel"/>
    <w:tmpl w:val="B5CCEB90"/>
    <w:lvl w:ilvl="0" w:tplc="B058CAD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F469D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9A83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9567EB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E14FD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64649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AF6F8B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3B03A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8EDE2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 w15:restartNumberingAfterBreak="0">
    <w:nsid w:val="53785F6C"/>
    <w:multiLevelType w:val="hybridMultilevel"/>
    <w:tmpl w:val="12187504"/>
    <w:lvl w:ilvl="0" w:tplc="AE9E79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2AE0C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0CAC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22432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366ACC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C6ED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CAB0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4061F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329D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60CD6B2C"/>
    <w:multiLevelType w:val="hybridMultilevel"/>
    <w:tmpl w:val="6C289412"/>
    <w:lvl w:ilvl="0" w:tplc="E0FCE54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F2E1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5E9D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54BD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1CC42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1422E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956F2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5028F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F2803D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 w15:restartNumberingAfterBreak="0">
    <w:nsid w:val="62D67E1A"/>
    <w:multiLevelType w:val="hybridMultilevel"/>
    <w:tmpl w:val="EBD885CC"/>
    <w:lvl w:ilvl="0" w:tplc="7A38242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CA2D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9A8CA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66C684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9DA441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47E45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7C5B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A69B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841C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63D2293A"/>
    <w:multiLevelType w:val="hybridMultilevel"/>
    <w:tmpl w:val="7806060A"/>
    <w:lvl w:ilvl="0" w:tplc="E9FAA3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F2B5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7ED5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43029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0C05E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9C485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EA0A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4873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B06F5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 w15:restartNumberingAfterBreak="0">
    <w:nsid w:val="6AB32264"/>
    <w:multiLevelType w:val="hybridMultilevel"/>
    <w:tmpl w:val="14E854A2"/>
    <w:lvl w:ilvl="0" w:tplc="368640D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9C17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D0AD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E2B9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5A2774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E01F4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9E40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0F6E0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3413A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 w15:restartNumberingAfterBreak="0">
    <w:nsid w:val="7BA54EA7"/>
    <w:multiLevelType w:val="hybridMultilevel"/>
    <w:tmpl w:val="45B8FE48"/>
    <w:lvl w:ilvl="0" w:tplc="9EB873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A05F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B813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3E369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AC6A4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5820F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F2722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D66A8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3988C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62140856">
    <w:abstractNumId w:val="10"/>
  </w:num>
  <w:num w:numId="2" w16cid:durableId="1333676112">
    <w:abstractNumId w:val="3"/>
  </w:num>
  <w:num w:numId="3" w16cid:durableId="187529879">
    <w:abstractNumId w:val="30"/>
  </w:num>
  <w:num w:numId="4" w16cid:durableId="390158551">
    <w:abstractNumId w:val="25"/>
  </w:num>
  <w:num w:numId="5" w16cid:durableId="1533692289">
    <w:abstractNumId w:val="6"/>
  </w:num>
  <w:num w:numId="6" w16cid:durableId="1475637770">
    <w:abstractNumId w:val="15"/>
  </w:num>
  <w:num w:numId="7" w16cid:durableId="782113460">
    <w:abstractNumId w:val="27"/>
  </w:num>
  <w:num w:numId="8" w16cid:durableId="227308620">
    <w:abstractNumId w:val="13"/>
  </w:num>
  <w:num w:numId="9" w16cid:durableId="56517823">
    <w:abstractNumId w:val="17"/>
  </w:num>
  <w:num w:numId="10" w16cid:durableId="1377118934">
    <w:abstractNumId w:val="12"/>
  </w:num>
  <w:num w:numId="11" w16cid:durableId="1116831163">
    <w:abstractNumId w:val="22"/>
  </w:num>
  <w:num w:numId="12" w16cid:durableId="1437480820">
    <w:abstractNumId w:val="18"/>
  </w:num>
  <w:num w:numId="13" w16cid:durableId="1807891813">
    <w:abstractNumId w:val="0"/>
  </w:num>
  <w:num w:numId="14" w16cid:durableId="1983341974">
    <w:abstractNumId w:val="24"/>
  </w:num>
  <w:num w:numId="15" w16cid:durableId="1178034043">
    <w:abstractNumId w:val="16"/>
  </w:num>
  <w:num w:numId="16" w16cid:durableId="1711102091">
    <w:abstractNumId w:val="1"/>
  </w:num>
  <w:num w:numId="17" w16cid:durableId="1927837356">
    <w:abstractNumId w:val="23"/>
  </w:num>
  <w:num w:numId="18" w16cid:durableId="176698433">
    <w:abstractNumId w:val="32"/>
  </w:num>
  <w:num w:numId="19" w16cid:durableId="567695871">
    <w:abstractNumId w:val="20"/>
  </w:num>
  <w:num w:numId="20" w16cid:durableId="108009670">
    <w:abstractNumId w:val="5"/>
  </w:num>
  <w:num w:numId="21" w16cid:durableId="1520655358">
    <w:abstractNumId w:val="29"/>
  </w:num>
  <w:num w:numId="22" w16cid:durableId="240523595">
    <w:abstractNumId w:val="19"/>
  </w:num>
  <w:num w:numId="23" w16cid:durableId="1922635794">
    <w:abstractNumId w:val="8"/>
  </w:num>
  <w:num w:numId="24" w16cid:durableId="2146700631">
    <w:abstractNumId w:val="26"/>
  </w:num>
  <w:num w:numId="25" w16cid:durableId="328486978">
    <w:abstractNumId w:val="28"/>
  </w:num>
  <w:num w:numId="26" w16cid:durableId="1739087129">
    <w:abstractNumId w:val="7"/>
  </w:num>
  <w:num w:numId="27" w16cid:durableId="984895835">
    <w:abstractNumId w:val="2"/>
  </w:num>
  <w:num w:numId="28" w16cid:durableId="1138379331">
    <w:abstractNumId w:val="11"/>
  </w:num>
  <w:num w:numId="29" w16cid:durableId="586883990">
    <w:abstractNumId w:val="14"/>
  </w:num>
  <w:num w:numId="30" w16cid:durableId="986130219">
    <w:abstractNumId w:val="31"/>
  </w:num>
  <w:num w:numId="31" w16cid:durableId="140853788">
    <w:abstractNumId w:val="9"/>
  </w:num>
  <w:num w:numId="32" w16cid:durableId="1993212875">
    <w:abstractNumId w:val="4"/>
  </w:num>
  <w:num w:numId="33" w16cid:durableId="78989908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DEB"/>
    <w:rsid w:val="002C7973"/>
    <w:rsid w:val="00310DEB"/>
    <w:rsid w:val="0040621D"/>
    <w:rsid w:val="00461067"/>
    <w:rsid w:val="004A288F"/>
    <w:rsid w:val="004F4687"/>
    <w:rsid w:val="0050284E"/>
    <w:rsid w:val="00531AF6"/>
    <w:rsid w:val="005B0633"/>
    <w:rsid w:val="005C6A50"/>
    <w:rsid w:val="00692C33"/>
    <w:rsid w:val="006C4F1B"/>
    <w:rsid w:val="007114EC"/>
    <w:rsid w:val="00792F69"/>
    <w:rsid w:val="00804D86"/>
    <w:rsid w:val="00825AE9"/>
    <w:rsid w:val="009872D7"/>
    <w:rsid w:val="00A04682"/>
    <w:rsid w:val="00AA2C5A"/>
    <w:rsid w:val="00AD7469"/>
    <w:rsid w:val="00B74CCE"/>
    <w:rsid w:val="00B87816"/>
    <w:rsid w:val="00C7180C"/>
    <w:rsid w:val="00CA4A4A"/>
    <w:rsid w:val="00D274BE"/>
    <w:rsid w:val="00D30444"/>
    <w:rsid w:val="00D76D12"/>
    <w:rsid w:val="00DD7461"/>
    <w:rsid w:val="00E6688F"/>
    <w:rsid w:val="00ED5EC8"/>
    <w:rsid w:val="00F72D74"/>
    <w:rsid w:val="00FE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DE776"/>
  <w15:chartTrackingRefBased/>
  <w15:docId w15:val="{E25CFE1E-AB21-4AB3-B307-000F109F9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ListParagraph">
    <w:name w:val="List Paragraph"/>
    <w:basedOn w:val="Normal"/>
    <w:uiPriority w:val="34"/>
    <w:qFormat/>
    <w:rsid w:val="002C79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Hyperlink">
    <w:name w:val="Hyperlink"/>
    <w:basedOn w:val="DefaultParagraphFont"/>
    <w:uiPriority w:val="99"/>
    <w:unhideWhenUsed/>
    <w:rsid w:val="00692C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2C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66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14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48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10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174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213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8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32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03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89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48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595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8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79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732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20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45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918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06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73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573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76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21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23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00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39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3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431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27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57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44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929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2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76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16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7656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54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1502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93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985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55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79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721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64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62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75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3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115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30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40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94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5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89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34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093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42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29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833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9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4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82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223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70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3060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8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8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7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6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88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4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35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33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69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012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68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8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7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284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11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23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697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66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08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76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6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9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74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67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19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3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96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79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45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645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080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36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0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26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35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4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37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4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99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62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542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3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6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163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551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26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5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995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16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385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60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97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45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09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34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32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657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5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07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8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26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13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358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41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26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47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0642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48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23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6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215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59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210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85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31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61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357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14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04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1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792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71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5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2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503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832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07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2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6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41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2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7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882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65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99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104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0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518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24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34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48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207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002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869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899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1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1978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87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4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80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35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5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8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91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33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3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27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0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51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09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05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5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4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990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05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88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54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2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1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3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2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769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602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31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5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838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98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526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95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9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54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2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771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4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20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21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5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88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56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286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33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9354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14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32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27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6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411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48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1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10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42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910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937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89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05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16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82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23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064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58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07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8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87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91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65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0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97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64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1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48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61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7018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228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6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07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81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56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503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50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6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41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65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20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373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0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044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64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88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3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49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616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91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34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8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49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45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16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105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387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04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83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90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9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764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34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47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44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30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07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6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5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75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2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531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34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7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6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73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6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565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51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4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5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054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74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196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6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163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96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2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692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64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18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3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296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8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1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61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702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60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77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5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302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86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569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5324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27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69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23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2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97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907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868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204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56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897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1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11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1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50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38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9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5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63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013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79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03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35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95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07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62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390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58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1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74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2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10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57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29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8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22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3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60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1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113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5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259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43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88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75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559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7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789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38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70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01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32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903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81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4998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84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48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30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83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0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5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1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137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41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22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8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019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70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71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4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06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69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6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786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86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88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61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81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96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4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321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3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806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3534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71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8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012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56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25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593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3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67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97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95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67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93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2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23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502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8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886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72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45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10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515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302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2257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27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05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363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31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81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70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0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993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3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64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56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6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657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36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31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9671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16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5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989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50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82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90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880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399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3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88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02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8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1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05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4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6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62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81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3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26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91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09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389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38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650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97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46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56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8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825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9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370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57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574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81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68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161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685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3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235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10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92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07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47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4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659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24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23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4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91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3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41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32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30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4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275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58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0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8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640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7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3389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5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34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0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11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18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46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6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737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63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31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69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99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3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0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41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3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4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275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337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03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103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35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54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234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2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83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5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73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02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6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1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5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22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79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06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970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11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9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54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94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79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5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514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6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06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125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39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38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342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05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32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19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94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2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702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044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72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317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35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58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629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22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578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6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89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01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393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393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9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94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6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7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25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75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83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73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22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39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4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020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0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94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65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70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9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042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221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61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54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28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04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0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447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08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60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7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71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29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32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1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321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277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4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5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76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77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38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135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198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71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8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9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289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77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57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48529-8069-4CE4-BC72-080888C86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1124</Words>
  <Characters>6409</Characters>
  <Application>Microsoft Office Word</Application>
  <DocSecurity>0</DocSecurity>
  <Lines>53</Lines>
  <Paragraphs>15</Paragraphs>
  <ScaleCrop>false</ScaleCrop>
  <Company/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vishalrameshv13@gmail.com</dc:creator>
  <cp:keywords/>
  <dc:description/>
  <cp:lastModifiedBy>vishalrameshv13@gmail.com</cp:lastModifiedBy>
  <cp:revision>104</cp:revision>
  <dcterms:created xsi:type="dcterms:W3CDTF">2023-02-01T07:32:00Z</dcterms:created>
  <dcterms:modified xsi:type="dcterms:W3CDTF">2023-03-07T07:18:00Z</dcterms:modified>
</cp:coreProperties>
</file>