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9D4C2" w14:textId="642434D2" w:rsidR="00825AE9" w:rsidRDefault="00825AE9" w:rsidP="00825AE9">
      <w:pPr>
        <w:spacing w:line="360" w:lineRule="auto"/>
        <w:jc w:val="center"/>
        <w:rPr>
          <w:rFonts w:ascii="Times New Roman" w:hAnsi="Times New Roman" w:cs="Times New Roman"/>
          <w:b/>
          <w:bCs/>
          <w:sz w:val="32"/>
          <w:szCs w:val="32"/>
        </w:rPr>
      </w:pPr>
      <w:r w:rsidRPr="00825AE9">
        <w:rPr>
          <w:rFonts w:ascii="Times New Roman" w:hAnsi="Times New Roman" w:cs="Times New Roman"/>
          <w:b/>
          <w:bCs/>
          <w:sz w:val="32"/>
          <w:szCs w:val="32"/>
        </w:rPr>
        <w:t>MACHINE LEARNING TO IDENTIFY PSYCHOMOTOR BEHAVIORS OF DELIRIUM FOR PATIENTS IN LONG-TERM CARE FACILITY</w:t>
      </w:r>
    </w:p>
    <w:p w14:paraId="6FE82F51" w14:textId="078E1E37" w:rsidR="005C6A50"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4408BD67" w14:textId="235FF6CE" w:rsidR="00825AE9" w:rsidRPr="00825AE9" w:rsidRDefault="00825AE9" w:rsidP="00825AE9">
      <w:pPr>
        <w:spacing w:line="360" w:lineRule="auto"/>
        <w:jc w:val="both"/>
        <w:rPr>
          <w:sz w:val="26"/>
          <w:szCs w:val="26"/>
        </w:rPr>
      </w:pPr>
      <w:r w:rsidRPr="00825AE9">
        <w:rPr>
          <w:sz w:val="26"/>
          <w:szCs w:val="26"/>
          <w:lang w:val="en-US"/>
        </w:rPr>
        <w:t xml:space="preserve">This study aimed to develop accurate and explainable machine learning models for three psychomotor behaviors of delirium for hospitalized adult </w:t>
      </w:r>
      <w:proofErr w:type="spellStart"/>
      <w:proofErr w:type="gramStart"/>
      <w:r w:rsidRPr="00825AE9">
        <w:rPr>
          <w:sz w:val="26"/>
          <w:szCs w:val="26"/>
          <w:lang w:val="en-US"/>
        </w:rPr>
        <w:t>patients.A</w:t>
      </w:r>
      <w:proofErr w:type="spellEnd"/>
      <w:proofErr w:type="gramEnd"/>
      <w:r w:rsidRPr="00825AE9">
        <w:rPr>
          <w:sz w:val="26"/>
          <w:szCs w:val="26"/>
          <w:lang w:val="en-US"/>
        </w:rPr>
        <w:t xml:space="preserve"> prospective pilot study was conducted with 33 participants admitted to a long-term care facility between August 10 and 25, 2020. During the pilot study, we collected 560 cases that included 33 clinical variables and the survey items from the short confusion assessment method (S-CAM), and developed a mobile-based </w:t>
      </w:r>
      <w:proofErr w:type="spellStart"/>
      <w:r w:rsidRPr="00825AE9">
        <w:rPr>
          <w:sz w:val="26"/>
          <w:szCs w:val="26"/>
          <w:lang w:val="en-US"/>
        </w:rPr>
        <w:t>application.Multiple</w:t>
      </w:r>
      <w:proofErr w:type="spellEnd"/>
      <w:r w:rsidRPr="00825AE9">
        <w:rPr>
          <w:sz w:val="26"/>
          <w:szCs w:val="26"/>
          <w:lang w:val="en-US"/>
        </w:rPr>
        <w:t xml:space="preserve"> machine learning algorithms, </w:t>
      </w:r>
      <w:proofErr w:type="spellStart"/>
      <w:r w:rsidRPr="00825AE9">
        <w:rPr>
          <w:sz w:val="26"/>
          <w:szCs w:val="26"/>
          <w:lang w:val="en-US"/>
        </w:rPr>
        <w:t>ncluding</w:t>
      </w:r>
      <w:proofErr w:type="spellEnd"/>
      <w:r w:rsidRPr="00825AE9">
        <w:rPr>
          <w:sz w:val="26"/>
          <w:szCs w:val="26"/>
          <w:lang w:val="en-US"/>
        </w:rPr>
        <w:t xml:space="preserve"> four rule-mining algorithms (C4.5, CBA, MCAR, and LEM2) and four other statistical learning algorithms (LR, ANNs, SVMs with three kernel functions, and random forest), were validated by paired Wilcoxon signed-rank tests on both macro-averaged F1 and weighted average F1-measures during the 10-times stratified 2-fold cross-validation.</w:t>
      </w: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58450DEB" w14:textId="77777777" w:rsidR="00825AE9" w:rsidRPr="00825AE9" w:rsidRDefault="00825AE9" w:rsidP="00825AE9">
      <w:pPr>
        <w:numPr>
          <w:ilvl w:val="0"/>
          <w:numId w:val="34"/>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Our findings are consistent with those existing in the </w:t>
      </w:r>
      <w:proofErr w:type="gramStart"/>
      <w:r w:rsidRPr="00825AE9">
        <w:rPr>
          <w:rFonts w:ascii="Times New Roman" w:hAnsi="Times New Roman" w:cs="Times New Roman"/>
          <w:sz w:val="28"/>
          <w:szCs w:val="28"/>
          <w:lang w:val="en-US"/>
        </w:rPr>
        <w:t>literature  except</w:t>
      </w:r>
      <w:proofErr w:type="gramEnd"/>
      <w:r w:rsidRPr="00825AE9">
        <w:rPr>
          <w:rFonts w:ascii="Times New Roman" w:hAnsi="Times New Roman" w:cs="Times New Roman"/>
          <w:sz w:val="28"/>
          <w:szCs w:val="28"/>
          <w:lang w:val="en-US"/>
        </w:rPr>
        <w:t xml:space="preserve"> those related to prevalence. It should be noted that other studies have mainly focused on incidence rather than prevalence</w:t>
      </w:r>
    </w:p>
    <w:p w14:paraId="6C33C7E3" w14:textId="77777777" w:rsidR="00825AE9" w:rsidRPr="00825AE9" w:rsidRDefault="00825AE9" w:rsidP="00825AE9">
      <w:pPr>
        <w:numPr>
          <w:ilvl w:val="0"/>
          <w:numId w:val="34"/>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Moreover, our results, following existing literature, shows that to predict correctly delirium is more useful to use predictive models that consider many factors collected routinely</w:t>
      </w:r>
    </w:p>
    <w:p w14:paraId="19882F4D" w14:textId="77777777" w:rsidR="00825AE9" w:rsidRPr="00825AE9" w:rsidRDefault="00825AE9" w:rsidP="00825AE9">
      <w:pPr>
        <w:numPr>
          <w:ilvl w:val="0"/>
          <w:numId w:val="34"/>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These methods may also help in small case-series even if they are thought to be useful for large data sets. MLT can identify complex relations between variables and are helpful in structuring predictive models to personalize healthcare assistance. </w:t>
      </w: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lastRenderedPageBreak/>
        <w:t>Disadvantage of Existing System</w:t>
      </w:r>
    </w:p>
    <w:p w14:paraId="3343D040" w14:textId="77777777" w:rsidR="00825AE9" w:rsidRPr="00825AE9" w:rsidRDefault="00825AE9" w:rsidP="00825AE9">
      <w:pPr>
        <w:numPr>
          <w:ilvl w:val="0"/>
          <w:numId w:val="22"/>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Patients with a psychiatric illness already diagnosed at admission, with communication problems (such as aphasia, coma status), or with a terminal disease, were excluded from the study.</w:t>
      </w:r>
    </w:p>
    <w:p w14:paraId="4B98E61D" w14:textId="77777777" w:rsidR="00825AE9" w:rsidRPr="00825AE9" w:rsidRDefault="00825AE9" w:rsidP="00825AE9">
      <w:pPr>
        <w:numPr>
          <w:ilvl w:val="0"/>
          <w:numId w:val="22"/>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 An experienced nurse explained the purpose of the study and obtained informed consent from the patient or his next of kin when the participant was unable to give his consent. Study participants were evaluated with the 4AT instrument by three trained nursing students. </w:t>
      </w:r>
    </w:p>
    <w:p w14:paraId="43C0CF96" w14:textId="77777777" w:rsidR="00825AE9" w:rsidRPr="00825AE9" w:rsidRDefault="00825AE9" w:rsidP="00825AE9">
      <w:pPr>
        <w:numPr>
          <w:ilvl w:val="0"/>
          <w:numId w:val="22"/>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The project was conducted within the framework of thesis preparation of the nursing student and it was approved by the internal offices at the University Hospital of Padova. </w:t>
      </w:r>
    </w:p>
    <w:p w14:paraId="5D5AC379" w14:textId="22A46CD4" w:rsidR="007114EC" w:rsidRPr="007114EC" w:rsidRDefault="007114EC" w:rsidP="00825AE9">
      <w:pPr>
        <w:spacing w:line="360" w:lineRule="auto"/>
        <w:ind w:left="720"/>
        <w:jc w:val="both"/>
        <w:rPr>
          <w:rFonts w:ascii="Times New Roman" w:hAnsi="Times New Roman" w:cs="Times New Roman"/>
          <w:sz w:val="28"/>
          <w:szCs w:val="28"/>
        </w:rPr>
      </w:pPr>
    </w:p>
    <w:p w14:paraId="15A1FA01" w14:textId="2F6FDC47" w:rsidR="00D30444" w:rsidRPr="00D30444" w:rsidRDefault="00D30444" w:rsidP="006C4F1B">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62226FB7" w14:textId="77777777" w:rsidR="00825AE9" w:rsidRPr="00825AE9" w:rsidRDefault="00825AE9" w:rsidP="00825AE9">
      <w:pPr>
        <w:numPr>
          <w:ilvl w:val="0"/>
          <w:numId w:val="36"/>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Previous studies on predicting delirium proposed the Neelon and Champagne confusion scale (NEECHAM)</w:t>
      </w:r>
    </w:p>
    <w:p w14:paraId="5E24BA5D" w14:textId="77777777" w:rsidR="00825AE9" w:rsidRPr="00825AE9" w:rsidRDefault="00825AE9" w:rsidP="00825AE9">
      <w:pPr>
        <w:numPr>
          <w:ilvl w:val="0"/>
          <w:numId w:val="36"/>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This study aimed to develop accurate and explainable machine learning models for three psychomotor behaviors of delirium for hospitalized </w:t>
      </w:r>
      <w:proofErr w:type="gramStart"/>
      <w:r w:rsidRPr="00825AE9">
        <w:rPr>
          <w:rFonts w:ascii="Times New Roman" w:hAnsi="Times New Roman" w:cs="Times New Roman"/>
          <w:sz w:val="28"/>
          <w:szCs w:val="28"/>
          <w:lang w:val="en-US"/>
        </w:rPr>
        <w:t>adult  patients</w:t>
      </w:r>
      <w:proofErr w:type="gramEnd"/>
    </w:p>
    <w:p w14:paraId="420E576E" w14:textId="77777777" w:rsidR="00825AE9" w:rsidRPr="00825AE9" w:rsidRDefault="00825AE9" w:rsidP="00825AE9">
      <w:pPr>
        <w:numPr>
          <w:ilvl w:val="0"/>
          <w:numId w:val="36"/>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In particular, the onset of delirium in elderly patients is associated with increased medical expenses, a high risk of falls and bedsores [10, 11], and a higher mortality rate within one year after discharge than in no-delirium inpatients</w:t>
      </w: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2FEC315A" w14:textId="77777777" w:rsidR="00825AE9" w:rsidRPr="00825AE9" w:rsidRDefault="00825AE9" w:rsidP="00825AE9">
      <w:pPr>
        <w:numPr>
          <w:ilvl w:val="0"/>
          <w:numId w:val="37"/>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lastRenderedPageBreak/>
        <w:t xml:space="preserve">A random forest (RF) algorithm was used to evaluate the association between the subject’s characteristics and the 4AT score screening tool for delirium. </w:t>
      </w:r>
    </w:p>
    <w:p w14:paraId="132E0E55" w14:textId="77777777" w:rsidR="00825AE9" w:rsidRPr="00825AE9" w:rsidRDefault="00825AE9" w:rsidP="00825AE9">
      <w:pPr>
        <w:numPr>
          <w:ilvl w:val="0"/>
          <w:numId w:val="37"/>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Both </w:t>
      </w:r>
      <w:proofErr w:type="gramStart"/>
      <w:r w:rsidRPr="00825AE9">
        <w:rPr>
          <w:rFonts w:ascii="Times New Roman" w:hAnsi="Times New Roman" w:cs="Times New Roman"/>
          <w:sz w:val="28"/>
          <w:szCs w:val="28"/>
          <w:lang w:val="en-US"/>
        </w:rPr>
        <w:t>CAM  and</w:t>
      </w:r>
      <w:proofErr w:type="gramEnd"/>
      <w:r w:rsidRPr="00825AE9">
        <w:rPr>
          <w:rFonts w:ascii="Times New Roman" w:hAnsi="Times New Roman" w:cs="Times New Roman"/>
          <w:sz w:val="28"/>
          <w:szCs w:val="28"/>
          <w:lang w:val="en-US"/>
        </w:rPr>
        <w:t xml:space="preserve"> Nu-DESC scales were used to compare the ability of random forest (RF) models in predicting the risk of delirium episodes</w:t>
      </w:r>
    </w:p>
    <w:p w14:paraId="68E8950A" w14:textId="77777777" w:rsidR="00825AE9" w:rsidRPr="00825AE9" w:rsidRDefault="00825AE9" w:rsidP="00825AE9">
      <w:pPr>
        <w:numPr>
          <w:ilvl w:val="0"/>
          <w:numId w:val="37"/>
        </w:numPr>
        <w:spacing w:line="360" w:lineRule="auto"/>
        <w:jc w:val="both"/>
        <w:rPr>
          <w:rFonts w:ascii="Times New Roman" w:hAnsi="Times New Roman" w:cs="Times New Roman"/>
          <w:sz w:val="28"/>
          <w:szCs w:val="28"/>
        </w:rPr>
      </w:pPr>
      <w:proofErr w:type="spellStart"/>
      <w:r w:rsidRPr="00825AE9">
        <w:rPr>
          <w:rFonts w:ascii="Times New Roman" w:hAnsi="Times New Roman" w:cs="Times New Roman"/>
          <w:sz w:val="28"/>
          <w:szCs w:val="28"/>
          <w:lang w:val="en-US"/>
        </w:rPr>
        <w:t>Bellelli</w:t>
      </w:r>
      <w:proofErr w:type="spellEnd"/>
      <w:r w:rsidRPr="00825AE9">
        <w:rPr>
          <w:rFonts w:ascii="Times New Roman" w:hAnsi="Times New Roman" w:cs="Times New Roman"/>
          <w:sz w:val="28"/>
          <w:szCs w:val="28"/>
          <w:lang w:val="en-US"/>
        </w:rPr>
        <w:t xml:space="preserve"> for the first time, used the 4AT score to assess patients at risk for delirium. </w:t>
      </w:r>
    </w:p>
    <w:p w14:paraId="3DAA8962" w14:textId="77777777" w:rsidR="00825AE9" w:rsidRPr="00825AE9" w:rsidRDefault="00825AE9" w:rsidP="00825AE9">
      <w:pPr>
        <w:numPr>
          <w:ilvl w:val="0"/>
          <w:numId w:val="37"/>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Machine learning techniques (MLTs) have been widely used in data-driven prediction models, for example in </w:t>
      </w:r>
      <w:proofErr w:type="gramStart"/>
      <w:r w:rsidRPr="00825AE9">
        <w:rPr>
          <w:rFonts w:ascii="Times New Roman" w:hAnsi="Times New Roman" w:cs="Times New Roman"/>
          <w:sz w:val="28"/>
          <w:szCs w:val="28"/>
          <w:lang w:val="en-US"/>
        </w:rPr>
        <w:t>dementia  or</w:t>
      </w:r>
      <w:proofErr w:type="gramEnd"/>
      <w:r w:rsidRPr="00825AE9">
        <w:rPr>
          <w:rFonts w:ascii="Times New Roman" w:hAnsi="Times New Roman" w:cs="Times New Roman"/>
          <w:sz w:val="28"/>
          <w:szCs w:val="28"/>
          <w:lang w:val="en-US"/>
        </w:rPr>
        <w:t xml:space="preserve"> delirium as well with performances comparable with traditional logistic regression and included into clinical workflow </w:t>
      </w:r>
    </w:p>
    <w:p w14:paraId="15F13C0D" w14:textId="10E72341" w:rsidR="00D30444" w:rsidRPr="00D30444"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825AE9"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4E76E09D" w:rsidR="00825AE9" w:rsidRPr="00825AE9" w:rsidRDefault="00825AE9" w:rsidP="00825AE9">
            <w:pPr>
              <w:rPr>
                <w:rFonts w:ascii="Times New Roman" w:hAnsi="Times New Roman" w:cs="Times New Roman"/>
                <w:sz w:val="26"/>
                <w:szCs w:val="26"/>
              </w:rPr>
            </w:pPr>
            <w:r w:rsidRPr="00825AE9">
              <w:rPr>
                <w:rFonts w:ascii="Times New Roman" w:hAnsi="Times New Roman" w:cs="Times New Roman"/>
                <w:sz w:val="26"/>
                <w:szCs w:val="26"/>
                <w:lang w:val="en-US"/>
              </w:rPr>
              <w:t xml:space="preserve"> Diagnostic and Statistical Manual of Mental Disorders, 5th ed.</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5BCE4962" w:rsidR="00825AE9" w:rsidRPr="00825AE9" w:rsidRDefault="00825AE9" w:rsidP="00825AE9">
            <w:pPr>
              <w:rPr>
                <w:rFonts w:ascii="Times New Roman" w:hAnsi="Times New Roman" w:cs="Times New Roman"/>
                <w:sz w:val="26"/>
                <w:szCs w:val="26"/>
              </w:rPr>
            </w:pPr>
            <w:proofErr w:type="spellStart"/>
            <w:r w:rsidRPr="00825AE9">
              <w:rPr>
                <w:rFonts w:ascii="Times New Roman" w:hAnsi="Times New Roman" w:cs="Times New Roman"/>
                <w:sz w:val="26"/>
                <w:szCs w:val="26"/>
              </w:rPr>
              <w:t>AAmerican</w:t>
            </w:r>
            <w:proofErr w:type="spellEnd"/>
            <w:r w:rsidRPr="00825AE9">
              <w:rPr>
                <w:rFonts w:ascii="Times New Roman" w:hAnsi="Times New Roman" w:cs="Times New Roman"/>
                <w:sz w:val="26"/>
                <w:szCs w:val="26"/>
              </w:rPr>
              <w:t xml:space="preserve"> Psychiatric Association</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63C3A60A" w:rsidR="00825AE9" w:rsidRPr="00825AE9" w:rsidRDefault="00825AE9" w:rsidP="00825AE9">
            <w:pPr>
              <w:rPr>
                <w:rFonts w:ascii="Times New Roman" w:hAnsi="Times New Roman" w:cs="Times New Roman"/>
                <w:sz w:val="26"/>
                <w:szCs w:val="26"/>
              </w:rPr>
            </w:pPr>
            <w:r w:rsidRPr="00825AE9">
              <w:rPr>
                <w:rFonts w:ascii="Times New Roman" w:eastAsiaTheme="minorEastAsia" w:hAnsi="Times New Roman" w:cs="Times New Roman"/>
                <w:color w:val="000000" w:themeColor="dark1"/>
                <w:sz w:val="26"/>
                <w:szCs w:val="26"/>
                <w:lang w:val="en-US"/>
              </w:rPr>
              <w:t>Since a complete description of the underlying pathological processes is not possible for most mental disorders, it is important to emphasize that the current diagnostic criteria are the best available description.</w:t>
            </w:r>
          </w:p>
        </w:tc>
      </w:tr>
      <w:tr w:rsidR="00825AE9"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317735F7" w:rsidR="00825AE9" w:rsidRPr="00825AE9" w:rsidRDefault="00825AE9" w:rsidP="00825AE9">
            <w:pPr>
              <w:rPr>
                <w:rFonts w:ascii="Times New Roman" w:hAnsi="Times New Roman" w:cs="Times New Roman"/>
                <w:sz w:val="26"/>
                <w:szCs w:val="26"/>
              </w:rPr>
            </w:pPr>
            <w:r w:rsidRPr="00825AE9">
              <w:rPr>
                <w:rFonts w:ascii="Times New Roman" w:hAnsi="Times New Roman" w:cs="Times New Roman"/>
                <w:color w:val="000000" w:themeColor="dark1"/>
                <w:sz w:val="26"/>
                <w:szCs w:val="26"/>
              </w:rPr>
              <w:t>‘‘</w:t>
            </w:r>
            <w:r w:rsidRPr="00825AE9">
              <w:rPr>
                <w:rFonts w:ascii="Times New Roman" w:hAnsi="Times New Roman" w:cs="Times New Roman"/>
                <w:color w:val="000000" w:themeColor="dark1"/>
                <w:sz w:val="26"/>
                <w:szCs w:val="26"/>
                <w:lang w:val="en-US"/>
              </w:rPr>
              <w:t>A Marker of Vulnerability in Older People</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4594068C" w:rsidR="00825AE9" w:rsidRPr="00825AE9" w:rsidRDefault="00825AE9" w:rsidP="00825AE9">
            <w:pPr>
              <w:rPr>
                <w:rFonts w:ascii="Times New Roman" w:hAnsi="Times New Roman" w:cs="Times New Roman"/>
                <w:sz w:val="26"/>
                <w:szCs w:val="26"/>
              </w:rPr>
            </w:pPr>
            <w:proofErr w:type="spellStart"/>
            <w:r w:rsidRPr="00825AE9">
              <w:rPr>
                <w:rFonts w:ascii="Times New Roman" w:hAnsi="Times New Roman" w:cs="Times New Roman"/>
                <w:color w:val="000000" w:themeColor="dark1"/>
                <w:sz w:val="26"/>
                <w:szCs w:val="26"/>
              </w:rPr>
              <w:t>Bellelli</w:t>
            </w:r>
            <w:proofErr w:type="spellEnd"/>
            <w:r w:rsidRPr="00825AE9">
              <w:rPr>
                <w:rFonts w:ascii="Times New Roman" w:hAnsi="Times New Roman" w:cs="Times New Roman"/>
                <w:color w:val="000000" w:themeColor="dark1"/>
                <w:sz w:val="26"/>
                <w:szCs w:val="26"/>
              </w:rPr>
              <w:t>, G.; Brathwaite, J.S.; Mazzola, P. Delirium</w:t>
            </w:r>
            <w:r w:rsidRPr="00825AE9">
              <w:rPr>
                <w:rFonts w:ascii="Times New Roman" w:hAnsi="Times New Roman" w:cs="Times New Roman"/>
                <w:color w:val="000000" w:themeColor="dark1"/>
                <w:sz w:val="26"/>
                <w:szCs w:val="26"/>
                <w:lang w:val="fi-FI"/>
              </w:rPr>
              <w:t>.</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62565EC1" w:rsidR="00825AE9" w:rsidRPr="00825AE9" w:rsidRDefault="00825AE9" w:rsidP="00825AE9">
            <w:pPr>
              <w:rPr>
                <w:rFonts w:ascii="Times New Roman" w:hAnsi="Times New Roman" w:cs="Times New Roman"/>
                <w:sz w:val="26"/>
                <w:szCs w:val="26"/>
              </w:rPr>
            </w:pPr>
            <w:r w:rsidRPr="00825AE9">
              <w:rPr>
                <w:rFonts w:ascii="Times New Roman" w:eastAsiaTheme="minorEastAsia" w:hAnsi="Times New Roman" w:cs="Times New Roman"/>
                <w:color w:val="000000" w:themeColor="dark1"/>
                <w:sz w:val="26"/>
                <w:szCs w:val="26"/>
                <w:lang w:val="en-US"/>
              </w:rPr>
              <w:t>Delirium is an acute neuropsychiatric syndrome and one of the most common presenting symptoms of acute medical illnesses in older people.</w:t>
            </w:r>
          </w:p>
        </w:tc>
      </w:tr>
      <w:tr w:rsidR="00825AE9" w:rsidRPr="00825AE9" w14:paraId="5DC9C6F0" w14:textId="77777777" w:rsidTr="00825AE9">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BF0E5BB" w14:textId="77777777" w:rsidR="00825AE9" w:rsidRPr="00825AE9" w:rsidRDefault="00825AE9" w:rsidP="00825AE9">
            <w:pPr>
              <w:spacing w:line="360" w:lineRule="auto"/>
              <w:jc w:val="both"/>
              <w:rPr>
                <w:rFonts w:ascii="Times New Roman" w:hAnsi="Times New Roman" w:cs="Times New Roman"/>
                <w:sz w:val="26"/>
                <w:szCs w:val="26"/>
              </w:rPr>
            </w:pPr>
            <w:r w:rsidRPr="00825AE9">
              <w:rPr>
                <w:rFonts w:ascii="Times New Roman" w:hAnsi="Times New Roman" w:cs="Times New Roman"/>
                <w:sz w:val="26"/>
                <w:szCs w:val="26"/>
              </w:rPr>
              <w:t xml:space="preserve">S.K. Predisposing and Precipitating Factors for </w:t>
            </w:r>
            <w:r w:rsidRPr="00825AE9">
              <w:rPr>
                <w:rFonts w:ascii="Times New Roman" w:hAnsi="Times New Roman" w:cs="Times New Roman"/>
                <w:sz w:val="26"/>
                <w:szCs w:val="26"/>
              </w:rPr>
              <w:lastRenderedPageBreak/>
              <w:t>Delirium in Hospitalized Older Patients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3AA0982" w14:textId="77777777" w:rsidR="00825AE9" w:rsidRPr="00825AE9" w:rsidRDefault="00825AE9" w:rsidP="00825AE9">
            <w:pPr>
              <w:spacing w:line="360" w:lineRule="auto"/>
              <w:jc w:val="both"/>
              <w:rPr>
                <w:rFonts w:ascii="Times New Roman" w:hAnsi="Times New Roman" w:cs="Times New Roman"/>
                <w:sz w:val="26"/>
                <w:szCs w:val="26"/>
              </w:rPr>
            </w:pPr>
            <w:r w:rsidRPr="00825AE9">
              <w:rPr>
                <w:rFonts w:ascii="Times New Roman" w:hAnsi="Times New Roman" w:cs="Times New Roman"/>
                <w:sz w:val="26"/>
                <w:szCs w:val="26"/>
              </w:rPr>
              <w:lastRenderedPageBreak/>
              <w:t xml:space="preserve">Inouye,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D3B7A26" w14:textId="77777777" w:rsidR="00825AE9" w:rsidRPr="00825AE9" w:rsidRDefault="00825AE9" w:rsidP="00825AE9">
            <w:pPr>
              <w:spacing w:line="360" w:lineRule="auto"/>
              <w:jc w:val="both"/>
              <w:rPr>
                <w:rFonts w:ascii="Times New Roman" w:hAnsi="Times New Roman" w:cs="Times New Roman"/>
                <w:sz w:val="26"/>
                <w:szCs w:val="26"/>
                <w:lang w:val="en-US"/>
              </w:rPr>
            </w:pPr>
            <w:r w:rsidRPr="00825AE9">
              <w:rPr>
                <w:rFonts w:ascii="Times New Roman" w:hAnsi="Times New Roman" w:cs="Times New Roman"/>
                <w:sz w:val="26"/>
                <w:szCs w:val="26"/>
                <w:lang w:val="en-US"/>
              </w:rPr>
              <w:t xml:space="preserve">Although these studies identify key risk factors for </w:t>
            </w:r>
            <w:r w:rsidRPr="00825AE9">
              <w:rPr>
                <w:rFonts w:ascii="Times New Roman" w:hAnsi="Times New Roman" w:cs="Times New Roman"/>
                <w:sz w:val="26"/>
                <w:szCs w:val="26"/>
                <w:lang w:val="en-US"/>
              </w:rPr>
              <w:lastRenderedPageBreak/>
              <w:t>delirium, they do not allow the examination of the interrelationship of predisposing and precipitating factors</w:t>
            </w:r>
          </w:p>
        </w:tc>
      </w:tr>
      <w:tr w:rsidR="00825AE9" w:rsidRPr="00825AE9" w14:paraId="1110BC9A" w14:textId="77777777" w:rsidTr="00825AE9">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0E1DBCD" w14:textId="77777777" w:rsidR="00825AE9" w:rsidRPr="00825AE9" w:rsidRDefault="00825AE9" w:rsidP="00825AE9">
            <w:pPr>
              <w:spacing w:line="360" w:lineRule="auto"/>
              <w:jc w:val="both"/>
              <w:rPr>
                <w:rFonts w:ascii="Times New Roman" w:hAnsi="Times New Roman" w:cs="Times New Roman"/>
                <w:sz w:val="26"/>
                <w:szCs w:val="26"/>
              </w:rPr>
            </w:pPr>
            <w:r w:rsidRPr="00825AE9">
              <w:rPr>
                <w:rFonts w:ascii="Times New Roman" w:hAnsi="Times New Roman" w:cs="Times New Roman"/>
                <w:sz w:val="26"/>
                <w:szCs w:val="26"/>
              </w:rPr>
              <w:lastRenderedPageBreak/>
              <w:t>M. Educating Family Caregivers for Older Adults about Delirium</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3BA0F8F" w14:textId="77777777" w:rsidR="00825AE9" w:rsidRPr="00825AE9" w:rsidRDefault="00825AE9" w:rsidP="00825AE9">
            <w:pPr>
              <w:spacing w:line="360" w:lineRule="auto"/>
              <w:jc w:val="both"/>
              <w:rPr>
                <w:rFonts w:ascii="Times New Roman" w:hAnsi="Times New Roman" w:cs="Times New Roman"/>
                <w:sz w:val="26"/>
                <w:szCs w:val="26"/>
              </w:rPr>
            </w:pPr>
            <w:r w:rsidRPr="00825AE9">
              <w:rPr>
                <w:rFonts w:ascii="Times New Roman" w:hAnsi="Times New Roman" w:cs="Times New Roman"/>
                <w:sz w:val="26"/>
                <w:szCs w:val="26"/>
              </w:rPr>
              <w:t xml:space="preserve">Bull, M.J.; Boaz, L.; </w:t>
            </w:r>
            <w:proofErr w:type="spellStart"/>
            <w:r w:rsidRPr="00825AE9">
              <w:rPr>
                <w:rFonts w:ascii="Times New Roman" w:hAnsi="Times New Roman" w:cs="Times New Roman"/>
                <w:sz w:val="26"/>
                <w:szCs w:val="26"/>
              </w:rPr>
              <w:t>Jermé</w:t>
            </w:r>
            <w:proofErr w:type="spellEnd"/>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3F38A62" w14:textId="77777777" w:rsidR="00825AE9" w:rsidRPr="00825AE9" w:rsidRDefault="00825AE9" w:rsidP="00825AE9">
            <w:pPr>
              <w:spacing w:line="360" w:lineRule="auto"/>
              <w:jc w:val="both"/>
              <w:rPr>
                <w:rFonts w:ascii="Times New Roman" w:hAnsi="Times New Roman" w:cs="Times New Roman"/>
                <w:sz w:val="26"/>
                <w:szCs w:val="26"/>
                <w:lang w:val="en-US"/>
              </w:rPr>
            </w:pPr>
            <w:r w:rsidRPr="00825AE9">
              <w:rPr>
                <w:rFonts w:ascii="Times New Roman" w:hAnsi="Times New Roman" w:cs="Times New Roman"/>
                <w:sz w:val="26"/>
                <w:szCs w:val="26"/>
                <w:lang w:val="en-US"/>
              </w:rPr>
              <w:t> Before implementing such partnership models, it is important to examine the effectiveness of educating family caregivers about delirium.</w:t>
            </w:r>
          </w:p>
        </w:tc>
      </w:tr>
    </w:tbl>
    <w:p w14:paraId="43EBC106" w14:textId="24BCEBE2" w:rsidR="00D30444" w:rsidRPr="00825AE9" w:rsidRDefault="00D30444" w:rsidP="00825AE9">
      <w:pPr>
        <w:jc w:val="both"/>
        <w:rPr>
          <w:b/>
          <w:bCs/>
          <w:sz w:val="28"/>
          <w:szCs w:val="28"/>
        </w:rPr>
      </w:pPr>
      <w:proofErr w:type="gramStart"/>
      <w:r w:rsidRPr="00825AE9">
        <w:rPr>
          <w:b/>
          <w:bCs/>
          <w:sz w:val="28"/>
          <w:szCs w:val="28"/>
        </w:rPr>
        <w:t>INTRODUCTION :</w:t>
      </w:r>
      <w:proofErr w:type="gramEnd"/>
    </w:p>
    <w:p w14:paraId="4A11592D" w14:textId="77777777" w:rsidR="00825AE9" w:rsidRPr="00825AE9" w:rsidRDefault="00825AE9" w:rsidP="00825AE9">
      <w:pPr>
        <w:numPr>
          <w:ilvl w:val="0"/>
          <w:numId w:val="38"/>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Delirium is a psycho-organic syndrome characterized by an alteration in attention and consciousness, with disorganized psychic activity, fragmentation of psychic processes that appear untied and upset.</w:t>
      </w:r>
    </w:p>
    <w:p w14:paraId="1696F68E" w14:textId="77777777" w:rsidR="00825AE9" w:rsidRPr="00825AE9" w:rsidRDefault="00825AE9" w:rsidP="00825AE9">
      <w:pPr>
        <w:numPr>
          <w:ilvl w:val="0"/>
          <w:numId w:val="38"/>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 Delirium has a multifactorial etiology, in which internal predisposing factors (susceptibility) interact with external precipitating </w:t>
      </w:r>
      <w:proofErr w:type="gramStart"/>
      <w:r w:rsidRPr="00825AE9">
        <w:rPr>
          <w:rFonts w:ascii="Times New Roman" w:hAnsi="Times New Roman" w:cs="Times New Roman"/>
          <w:sz w:val="28"/>
          <w:szCs w:val="28"/>
          <w:lang w:val="en-US"/>
        </w:rPr>
        <w:t>ones .</w:t>
      </w:r>
      <w:proofErr w:type="gramEnd"/>
    </w:p>
    <w:p w14:paraId="387D6BF2" w14:textId="77777777" w:rsidR="00825AE9" w:rsidRPr="00825AE9" w:rsidRDefault="00825AE9" w:rsidP="00825AE9">
      <w:pPr>
        <w:numPr>
          <w:ilvl w:val="0"/>
          <w:numId w:val="38"/>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 In contrast to dementia, delirium is often reversible with early detection and treatment of underlying causes. </w:t>
      </w:r>
    </w:p>
    <w:p w14:paraId="3EA2EBE5" w14:textId="77777777" w:rsidR="00825AE9" w:rsidRPr="00825AE9" w:rsidRDefault="00825AE9" w:rsidP="00825AE9">
      <w:pPr>
        <w:numPr>
          <w:ilvl w:val="0"/>
          <w:numId w:val="38"/>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For delirium, there are many risk factors that may change according to the characteristics of the patient. </w:t>
      </w:r>
    </w:p>
    <w:p w14:paraId="0B4086E3" w14:textId="77777777" w:rsidR="00825AE9" w:rsidRPr="00825AE9" w:rsidRDefault="00825AE9" w:rsidP="00825AE9">
      <w:pPr>
        <w:numPr>
          <w:ilvl w:val="0"/>
          <w:numId w:val="38"/>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In literature, risk factors for delirium were evaluated in systematic reviews according to the type of patients. Risk of delirium is higher in very old patients </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545D1E80" w:rsidR="00C7180C" w:rsidRDefault="00825AE9" w:rsidP="00D30444">
      <w:pPr>
        <w:spacing w:line="360" w:lineRule="auto"/>
        <w:jc w:val="both"/>
        <w:rPr>
          <w:rFonts w:ascii="Times New Roman" w:hAnsi="Times New Roman" w:cs="Times New Roman"/>
          <w:b/>
          <w:bCs/>
          <w:sz w:val="28"/>
          <w:szCs w:val="28"/>
          <w:lang w:val="en-US"/>
        </w:rPr>
      </w:pPr>
      <w:r w:rsidRPr="00825AE9">
        <w:rPr>
          <w:rFonts w:ascii="Times New Roman" w:hAnsi="Times New Roman" w:cs="Times New Roman"/>
          <w:b/>
          <w:bCs/>
          <w:sz w:val="28"/>
          <w:szCs w:val="28"/>
        </w:rPr>
        <w:lastRenderedPageBreak/>
        <w:drawing>
          <wp:inline distT="0" distB="0" distL="0" distR="0" wp14:anchorId="1367F370" wp14:editId="0557D8B9">
            <wp:extent cx="5731510" cy="2649855"/>
            <wp:effectExtent l="0" t="0" r="2540" b="0"/>
            <wp:docPr id="7" name="Content Placeholder 6">
              <a:extLst xmlns:a="http://schemas.openxmlformats.org/drawingml/2006/main">
                <a:ext uri="{FF2B5EF4-FFF2-40B4-BE49-F238E27FC236}">
                  <a16:creationId xmlns:a16="http://schemas.microsoft.com/office/drawing/2014/main" id="{347BBF3E-9A45-5C0A-7900-33FE1044026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347BBF3E-9A45-5C0A-7900-33FE10440266}"/>
                        </a:ext>
                      </a:extLst>
                    </pic:cNvPr>
                    <pic:cNvPicPr>
                      <a:picLocks noGrp="1" noChangeAspect="1"/>
                    </pic:cNvPicPr>
                  </pic:nvPicPr>
                  <pic:blipFill>
                    <a:blip r:embed="rId6"/>
                    <a:stretch>
                      <a:fillRect/>
                    </a:stretch>
                  </pic:blipFill>
                  <pic:spPr>
                    <a:xfrm>
                      <a:off x="0" y="0"/>
                      <a:ext cx="5731510" cy="2649855"/>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2806023D" w:rsidR="00D30444" w:rsidRPr="00D30444" w:rsidRDefault="00825AE9" w:rsidP="00D30444">
      <w:p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drawing>
          <wp:inline distT="0" distB="0" distL="0" distR="0" wp14:anchorId="09909888" wp14:editId="58B8F125">
            <wp:extent cx="5731510" cy="4158615"/>
            <wp:effectExtent l="0" t="0" r="2540" b="0"/>
            <wp:docPr id="2" name="Content Placeholder 6">
              <a:extLst xmlns:a="http://schemas.openxmlformats.org/drawingml/2006/main">
                <a:ext uri="{FF2B5EF4-FFF2-40B4-BE49-F238E27FC236}">
                  <a16:creationId xmlns:a16="http://schemas.microsoft.com/office/drawing/2014/main" id="{E2AC29BF-FBFD-CC99-822A-18E44DE405C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E2AC29BF-FBFD-CC99-822A-18E44DE405CF}"/>
                        </a:ext>
                      </a:extLst>
                    </pic:cNvPr>
                    <pic:cNvPicPr>
                      <a:picLocks noGrp="1" noChangeAspect="1"/>
                    </pic:cNvPicPr>
                  </pic:nvPicPr>
                  <pic:blipFill>
                    <a:blip r:embed="rId7"/>
                    <a:stretch>
                      <a:fillRect/>
                    </a:stretch>
                  </pic:blipFill>
                  <pic:spPr>
                    <a:xfrm>
                      <a:off x="0" y="0"/>
                      <a:ext cx="5731510" cy="4158615"/>
                    </a:xfrm>
                    <a:prstGeom prst="rect">
                      <a:avLst/>
                    </a:prstGeom>
                  </pic:spPr>
                </pic:pic>
              </a:graphicData>
            </a:graphic>
          </wp:inline>
        </w:drawing>
      </w:r>
    </w:p>
    <w:p w14:paraId="75F63BE8" w14:textId="77777777" w:rsidR="00825AE9" w:rsidRDefault="00825AE9" w:rsidP="00D30444">
      <w:pPr>
        <w:spacing w:line="360" w:lineRule="auto"/>
        <w:jc w:val="both"/>
        <w:rPr>
          <w:rFonts w:ascii="Times New Roman" w:hAnsi="Times New Roman" w:cs="Times New Roman"/>
          <w:b/>
          <w:bCs/>
          <w:sz w:val="28"/>
          <w:szCs w:val="28"/>
          <w:lang w:val="en-US"/>
        </w:rPr>
      </w:pPr>
    </w:p>
    <w:p w14:paraId="7FCE09DB" w14:textId="77777777" w:rsidR="00825AE9" w:rsidRDefault="00825AE9" w:rsidP="00D30444">
      <w:pPr>
        <w:spacing w:line="360" w:lineRule="auto"/>
        <w:jc w:val="both"/>
        <w:rPr>
          <w:rFonts w:ascii="Times New Roman" w:hAnsi="Times New Roman" w:cs="Times New Roman"/>
          <w:b/>
          <w:bCs/>
          <w:sz w:val="28"/>
          <w:szCs w:val="28"/>
          <w:lang w:val="en-US"/>
        </w:rPr>
      </w:pPr>
    </w:p>
    <w:p w14:paraId="745EBE2A" w14:textId="77777777" w:rsidR="00825AE9" w:rsidRDefault="00825AE9" w:rsidP="00D30444">
      <w:pPr>
        <w:spacing w:line="360" w:lineRule="auto"/>
        <w:jc w:val="both"/>
        <w:rPr>
          <w:rFonts w:ascii="Times New Roman" w:hAnsi="Times New Roman" w:cs="Times New Roman"/>
          <w:b/>
          <w:bCs/>
          <w:sz w:val="28"/>
          <w:szCs w:val="28"/>
          <w:lang w:val="en-US"/>
        </w:rPr>
      </w:pPr>
    </w:p>
    <w:p w14:paraId="5F7EDDF6" w14:textId="77777777" w:rsidR="00825AE9" w:rsidRDefault="00825AE9" w:rsidP="00D30444">
      <w:pPr>
        <w:spacing w:line="360" w:lineRule="auto"/>
        <w:jc w:val="both"/>
        <w:rPr>
          <w:rFonts w:ascii="Times New Roman" w:hAnsi="Times New Roman" w:cs="Times New Roman"/>
          <w:b/>
          <w:bCs/>
          <w:sz w:val="28"/>
          <w:szCs w:val="28"/>
          <w:lang w:val="en-US"/>
        </w:rPr>
      </w:pPr>
    </w:p>
    <w:p w14:paraId="67B61906" w14:textId="77777777" w:rsidR="00825AE9" w:rsidRDefault="00825AE9" w:rsidP="00D30444">
      <w:pPr>
        <w:spacing w:line="360" w:lineRule="auto"/>
        <w:jc w:val="both"/>
        <w:rPr>
          <w:rFonts w:ascii="Times New Roman" w:hAnsi="Times New Roman" w:cs="Times New Roman"/>
          <w:b/>
          <w:bCs/>
          <w:sz w:val="28"/>
          <w:szCs w:val="28"/>
          <w:lang w:val="en-US"/>
        </w:rPr>
      </w:pPr>
    </w:p>
    <w:p w14:paraId="5E4E73A8" w14:textId="2116187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4776E3C" w14:textId="2C45F652"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0C7678EB" w14:textId="77777777" w:rsidR="00825AE9" w:rsidRPr="00825AE9" w:rsidRDefault="00825AE9" w:rsidP="00825AE9">
      <w:pPr>
        <w:numPr>
          <w:ilvl w:val="0"/>
          <w:numId w:val="39"/>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Early detection of delirium must be a purpose to pursue in wards with a high percentage of risk factors, to adequately treat them and to avoid side effects. </w:t>
      </w:r>
    </w:p>
    <w:p w14:paraId="38098219" w14:textId="77777777" w:rsidR="00825AE9" w:rsidRPr="00825AE9" w:rsidRDefault="00825AE9" w:rsidP="00825AE9">
      <w:pPr>
        <w:numPr>
          <w:ilvl w:val="0"/>
          <w:numId w:val="39"/>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The routine uses of a simple instrument, such as the 4AT scale, could help to increase the awareness of delirium among health care workers. </w:t>
      </w:r>
    </w:p>
    <w:p w14:paraId="5FD0D1CC" w14:textId="77777777" w:rsidR="00825AE9" w:rsidRPr="00825AE9" w:rsidRDefault="00825AE9" w:rsidP="00825AE9">
      <w:pPr>
        <w:numPr>
          <w:ilvl w:val="0"/>
          <w:numId w:val="39"/>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Healthcare personnel, especially nurses, thanks to their strictly engagements with patients, must be trained to easily recognize risk factors for delirium. As hypothesized in the recent work of Oberai et al. </w:t>
      </w:r>
      <w:proofErr w:type="gramStart"/>
      <w:r w:rsidRPr="00825AE9">
        <w:rPr>
          <w:rFonts w:ascii="Times New Roman" w:hAnsi="Times New Roman" w:cs="Times New Roman"/>
          <w:sz w:val="28"/>
          <w:szCs w:val="28"/>
          <w:lang w:val="en-US"/>
        </w:rPr>
        <w:t xml:space="preserve">2021  </w:t>
      </w:r>
      <w:r w:rsidRPr="00825AE9">
        <w:rPr>
          <w:rFonts w:ascii="Times New Roman" w:hAnsi="Times New Roman" w:cs="Times New Roman"/>
          <w:sz w:val="28"/>
          <w:szCs w:val="28"/>
          <w:lang w:val="en-US"/>
        </w:rPr>
        <w:lastRenderedPageBreak/>
        <w:t>nurses</w:t>
      </w:r>
      <w:proofErr w:type="gramEnd"/>
      <w:r w:rsidRPr="00825AE9">
        <w:rPr>
          <w:rFonts w:ascii="Times New Roman" w:hAnsi="Times New Roman" w:cs="Times New Roman"/>
          <w:sz w:val="28"/>
          <w:szCs w:val="28"/>
          <w:lang w:val="en-US"/>
        </w:rPr>
        <w:t xml:space="preserve"> require educational intervention that include a variety of teaching style</w:t>
      </w:r>
    </w:p>
    <w:p w14:paraId="35D1AF4B" w14:textId="51E7C19F"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0DD2B508"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t>1. American Psychiatric Association. Diagnostic and Statistical Manual of Mental Disorders, 5th ed.; American Psychiatric Association: Washington, DC, USA, 2013; ISBN 978-0-89042-555-8.</w:t>
      </w:r>
    </w:p>
    <w:p w14:paraId="6777BD55"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t xml:space="preserve"> 2. </w:t>
      </w:r>
      <w:proofErr w:type="spellStart"/>
      <w:r w:rsidRPr="00825AE9">
        <w:rPr>
          <w:rFonts w:ascii="Times New Roman" w:hAnsi="Times New Roman" w:cs="Times New Roman"/>
          <w:sz w:val="28"/>
          <w:szCs w:val="28"/>
        </w:rPr>
        <w:t>Bellelli</w:t>
      </w:r>
      <w:proofErr w:type="spellEnd"/>
      <w:r w:rsidRPr="00825AE9">
        <w:rPr>
          <w:rFonts w:ascii="Times New Roman" w:hAnsi="Times New Roman" w:cs="Times New Roman"/>
          <w:sz w:val="28"/>
          <w:szCs w:val="28"/>
        </w:rPr>
        <w:t xml:space="preserve">, G.; Brathwaite, J.S.; Mazzola, P. Delirium: A Marker of Vulnerability in Older People. Front. Aging </w:t>
      </w:r>
      <w:proofErr w:type="spellStart"/>
      <w:r w:rsidRPr="00825AE9">
        <w:rPr>
          <w:rFonts w:ascii="Times New Roman" w:hAnsi="Times New Roman" w:cs="Times New Roman"/>
          <w:sz w:val="28"/>
          <w:szCs w:val="28"/>
        </w:rPr>
        <w:t>Neurosci</w:t>
      </w:r>
      <w:proofErr w:type="spellEnd"/>
      <w:r w:rsidRPr="00825AE9">
        <w:rPr>
          <w:rFonts w:ascii="Times New Roman" w:hAnsi="Times New Roman" w:cs="Times New Roman"/>
          <w:sz w:val="28"/>
          <w:szCs w:val="28"/>
        </w:rPr>
        <w:t>. 2021, 13, 626127. [</w:t>
      </w:r>
      <w:proofErr w:type="spellStart"/>
      <w:r w:rsidRPr="00825AE9">
        <w:rPr>
          <w:rFonts w:ascii="Times New Roman" w:hAnsi="Times New Roman" w:cs="Times New Roman"/>
          <w:sz w:val="28"/>
          <w:szCs w:val="28"/>
        </w:rPr>
        <w:t>CrossRef</w:t>
      </w:r>
      <w:proofErr w:type="spellEnd"/>
      <w:r w:rsidRPr="00825AE9">
        <w:rPr>
          <w:rFonts w:ascii="Times New Roman" w:hAnsi="Times New Roman" w:cs="Times New Roman"/>
          <w:sz w:val="28"/>
          <w:szCs w:val="28"/>
        </w:rPr>
        <w:t xml:space="preserve">] [PubMed] </w:t>
      </w:r>
    </w:p>
    <w:p w14:paraId="77A76661"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t xml:space="preserve">3. Inouye, S.K. Predisposing and Precipitating Factors for Delirium in Hospitalized Older Patients. Dement. </w:t>
      </w:r>
      <w:proofErr w:type="spellStart"/>
      <w:r w:rsidRPr="00825AE9">
        <w:rPr>
          <w:rFonts w:ascii="Times New Roman" w:hAnsi="Times New Roman" w:cs="Times New Roman"/>
          <w:sz w:val="28"/>
          <w:szCs w:val="28"/>
        </w:rPr>
        <w:t>Geriatr</w:t>
      </w:r>
      <w:proofErr w:type="spellEnd"/>
      <w:r w:rsidRPr="00825AE9">
        <w:rPr>
          <w:rFonts w:ascii="Times New Roman" w:hAnsi="Times New Roman" w:cs="Times New Roman"/>
          <w:sz w:val="28"/>
          <w:szCs w:val="28"/>
        </w:rPr>
        <w:t xml:space="preserve">. </w:t>
      </w:r>
      <w:proofErr w:type="spellStart"/>
      <w:r w:rsidRPr="00825AE9">
        <w:rPr>
          <w:rFonts w:ascii="Times New Roman" w:hAnsi="Times New Roman" w:cs="Times New Roman"/>
          <w:sz w:val="28"/>
          <w:szCs w:val="28"/>
        </w:rPr>
        <w:t>Cogn</w:t>
      </w:r>
      <w:proofErr w:type="spellEnd"/>
      <w:r w:rsidRPr="00825AE9">
        <w:rPr>
          <w:rFonts w:ascii="Times New Roman" w:hAnsi="Times New Roman" w:cs="Times New Roman"/>
          <w:sz w:val="28"/>
          <w:szCs w:val="28"/>
        </w:rPr>
        <w:t xml:space="preserve">. </w:t>
      </w:r>
      <w:proofErr w:type="spellStart"/>
      <w:r w:rsidRPr="00825AE9">
        <w:rPr>
          <w:rFonts w:ascii="Times New Roman" w:hAnsi="Times New Roman" w:cs="Times New Roman"/>
          <w:sz w:val="28"/>
          <w:szCs w:val="28"/>
        </w:rPr>
        <w:t>Disord</w:t>
      </w:r>
      <w:proofErr w:type="spellEnd"/>
      <w:r w:rsidRPr="00825AE9">
        <w:rPr>
          <w:rFonts w:ascii="Times New Roman" w:hAnsi="Times New Roman" w:cs="Times New Roman"/>
          <w:sz w:val="28"/>
          <w:szCs w:val="28"/>
        </w:rPr>
        <w:t>. 1999, 10, 393–400. [</w:t>
      </w:r>
      <w:proofErr w:type="spellStart"/>
      <w:r w:rsidRPr="00825AE9">
        <w:rPr>
          <w:rFonts w:ascii="Times New Roman" w:hAnsi="Times New Roman" w:cs="Times New Roman"/>
          <w:sz w:val="28"/>
          <w:szCs w:val="28"/>
        </w:rPr>
        <w:t>CrossRef</w:t>
      </w:r>
      <w:proofErr w:type="spellEnd"/>
      <w:r w:rsidRPr="00825AE9">
        <w:rPr>
          <w:rFonts w:ascii="Times New Roman" w:hAnsi="Times New Roman" w:cs="Times New Roman"/>
          <w:sz w:val="28"/>
          <w:szCs w:val="28"/>
        </w:rPr>
        <w:t>] [PubMed]</w:t>
      </w:r>
    </w:p>
    <w:p w14:paraId="7904E23C"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t xml:space="preserve">4. Bull, M.J.; Boaz, L.; </w:t>
      </w:r>
      <w:proofErr w:type="spellStart"/>
      <w:r w:rsidRPr="00825AE9">
        <w:rPr>
          <w:rFonts w:ascii="Times New Roman" w:hAnsi="Times New Roman" w:cs="Times New Roman"/>
          <w:sz w:val="28"/>
          <w:szCs w:val="28"/>
        </w:rPr>
        <w:t>Jermé</w:t>
      </w:r>
      <w:proofErr w:type="spellEnd"/>
      <w:r w:rsidRPr="00825AE9">
        <w:rPr>
          <w:rFonts w:ascii="Times New Roman" w:hAnsi="Times New Roman" w:cs="Times New Roman"/>
          <w:sz w:val="28"/>
          <w:szCs w:val="28"/>
        </w:rPr>
        <w:t xml:space="preserve">, M. Educating Family Caregivers for Older Adults about Delirium: A Systematic Review. Worldviews Evid. Based </w:t>
      </w:r>
      <w:proofErr w:type="spellStart"/>
      <w:r w:rsidRPr="00825AE9">
        <w:rPr>
          <w:rFonts w:ascii="Times New Roman" w:hAnsi="Times New Roman" w:cs="Times New Roman"/>
          <w:sz w:val="28"/>
          <w:szCs w:val="28"/>
        </w:rPr>
        <w:t>Nurs</w:t>
      </w:r>
      <w:proofErr w:type="spellEnd"/>
      <w:r w:rsidRPr="00825AE9">
        <w:rPr>
          <w:rFonts w:ascii="Times New Roman" w:hAnsi="Times New Roman" w:cs="Times New Roman"/>
          <w:sz w:val="28"/>
          <w:szCs w:val="28"/>
        </w:rPr>
        <w:t>. 2016, 13, 232–240. [</w:t>
      </w:r>
      <w:proofErr w:type="spellStart"/>
      <w:r w:rsidRPr="00825AE9">
        <w:rPr>
          <w:rFonts w:ascii="Times New Roman" w:hAnsi="Times New Roman" w:cs="Times New Roman"/>
          <w:sz w:val="28"/>
          <w:szCs w:val="28"/>
        </w:rPr>
        <w:t>CrossRef</w:t>
      </w:r>
      <w:proofErr w:type="spellEnd"/>
      <w:r w:rsidRPr="00825AE9">
        <w:rPr>
          <w:rFonts w:ascii="Times New Roman" w:hAnsi="Times New Roman" w:cs="Times New Roman"/>
          <w:sz w:val="28"/>
          <w:szCs w:val="28"/>
        </w:rPr>
        <w:t xml:space="preserve">] [PubMed] </w:t>
      </w:r>
    </w:p>
    <w:p w14:paraId="4B68191F"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t xml:space="preserve">5. </w:t>
      </w:r>
      <w:proofErr w:type="spellStart"/>
      <w:r w:rsidRPr="00825AE9">
        <w:rPr>
          <w:rFonts w:ascii="Times New Roman" w:hAnsi="Times New Roman" w:cs="Times New Roman"/>
          <w:sz w:val="28"/>
          <w:szCs w:val="28"/>
        </w:rPr>
        <w:t>Bellelli</w:t>
      </w:r>
      <w:proofErr w:type="spellEnd"/>
      <w:r w:rsidRPr="00825AE9">
        <w:rPr>
          <w:rFonts w:ascii="Times New Roman" w:hAnsi="Times New Roman" w:cs="Times New Roman"/>
          <w:sz w:val="28"/>
          <w:szCs w:val="28"/>
        </w:rPr>
        <w:t xml:space="preserve">, G.; Morandi, A.; Di Santo, S.G.; Mazzone, A.; Cherubini, A.; </w:t>
      </w:r>
      <w:proofErr w:type="spellStart"/>
      <w:r w:rsidRPr="00825AE9">
        <w:rPr>
          <w:rFonts w:ascii="Times New Roman" w:hAnsi="Times New Roman" w:cs="Times New Roman"/>
          <w:sz w:val="28"/>
          <w:szCs w:val="28"/>
        </w:rPr>
        <w:t>Mossello</w:t>
      </w:r>
      <w:proofErr w:type="spellEnd"/>
      <w:r w:rsidRPr="00825AE9">
        <w:rPr>
          <w:rFonts w:ascii="Times New Roman" w:hAnsi="Times New Roman" w:cs="Times New Roman"/>
          <w:sz w:val="28"/>
          <w:szCs w:val="28"/>
        </w:rPr>
        <w:t xml:space="preserve">, E.; Bo, M.; Bianchetti, A.; </w:t>
      </w:r>
      <w:proofErr w:type="spellStart"/>
      <w:r w:rsidRPr="00825AE9">
        <w:rPr>
          <w:rFonts w:ascii="Times New Roman" w:hAnsi="Times New Roman" w:cs="Times New Roman"/>
          <w:sz w:val="28"/>
          <w:szCs w:val="28"/>
        </w:rPr>
        <w:t>Rozzini</w:t>
      </w:r>
      <w:proofErr w:type="spellEnd"/>
      <w:r w:rsidRPr="00825AE9">
        <w:rPr>
          <w:rFonts w:ascii="Times New Roman" w:hAnsi="Times New Roman" w:cs="Times New Roman"/>
          <w:sz w:val="28"/>
          <w:szCs w:val="28"/>
        </w:rPr>
        <w:t>, R.; Zanetti, E.; et al. “Delirium Day”: A Nationwide Point Prevalence Study of Delirium in Older Hospitalized Patients Using an Easy Standardized Diagnostic Tool. BMC Med. 2016, 14, 106. [</w:t>
      </w:r>
      <w:proofErr w:type="spellStart"/>
      <w:r w:rsidRPr="00825AE9">
        <w:rPr>
          <w:rFonts w:ascii="Times New Roman" w:hAnsi="Times New Roman" w:cs="Times New Roman"/>
          <w:sz w:val="28"/>
          <w:szCs w:val="28"/>
        </w:rPr>
        <w:t>CrossRef</w:t>
      </w:r>
      <w:proofErr w:type="spellEnd"/>
      <w:r w:rsidRPr="00825AE9">
        <w:rPr>
          <w:rFonts w:ascii="Times New Roman" w:hAnsi="Times New Roman" w:cs="Times New Roman"/>
          <w:sz w:val="28"/>
          <w:szCs w:val="28"/>
        </w:rPr>
        <w:t xml:space="preserve">] </w:t>
      </w:r>
    </w:p>
    <w:p w14:paraId="7398A7E1"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t xml:space="preserve">6. </w:t>
      </w:r>
      <w:proofErr w:type="spellStart"/>
      <w:r w:rsidRPr="00825AE9">
        <w:rPr>
          <w:rFonts w:ascii="Times New Roman" w:hAnsi="Times New Roman" w:cs="Times New Roman"/>
          <w:sz w:val="28"/>
          <w:szCs w:val="28"/>
        </w:rPr>
        <w:t>Marquetand</w:t>
      </w:r>
      <w:proofErr w:type="spellEnd"/>
      <w:r w:rsidRPr="00825AE9">
        <w:rPr>
          <w:rFonts w:ascii="Times New Roman" w:hAnsi="Times New Roman" w:cs="Times New Roman"/>
          <w:sz w:val="28"/>
          <w:szCs w:val="28"/>
        </w:rPr>
        <w:t>, J.; Bode, L.; Fuchs, S.; Hildenbrand, F.; Ernst, J.; von Kaenel, R.; Boettger, S. Risk Factors for Delirium Are Different in the Very Old: A Comparative One-Year Prospective Cohort Study of 5831 Patients. Front. Psychiatry 2021, 12, 655087. [</w:t>
      </w:r>
      <w:proofErr w:type="spellStart"/>
      <w:r w:rsidRPr="00825AE9">
        <w:rPr>
          <w:rFonts w:ascii="Times New Roman" w:hAnsi="Times New Roman" w:cs="Times New Roman"/>
          <w:sz w:val="28"/>
          <w:szCs w:val="28"/>
        </w:rPr>
        <w:t>CrossRef</w:t>
      </w:r>
      <w:proofErr w:type="spellEnd"/>
      <w:r w:rsidRPr="00825AE9">
        <w:rPr>
          <w:rFonts w:ascii="Times New Roman" w:hAnsi="Times New Roman" w:cs="Times New Roman"/>
          <w:sz w:val="28"/>
          <w:szCs w:val="28"/>
        </w:rPr>
        <w:t>]</w:t>
      </w:r>
    </w:p>
    <w:p w14:paraId="58F4C060"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t xml:space="preserve">7. Wu, J.; Yin, Y.; </w:t>
      </w:r>
      <w:proofErr w:type="spellStart"/>
      <w:r w:rsidRPr="00825AE9">
        <w:rPr>
          <w:rFonts w:ascii="Times New Roman" w:hAnsi="Times New Roman" w:cs="Times New Roman"/>
          <w:sz w:val="28"/>
          <w:szCs w:val="28"/>
        </w:rPr>
        <w:t>Jin</w:t>
      </w:r>
      <w:proofErr w:type="spellEnd"/>
      <w:r w:rsidRPr="00825AE9">
        <w:rPr>
          <w:rFonts w:ascii="Times New Roman" w:hAnsi="Times New Roman" w:cs="Times New Roman"/>
          <w:sz w:val="28"/>
          <w:szCs w:val="28"/>
        </w:rPr>
        <w:t xml:space="preserve">, M.; Li, B. The Risk Factors for Postoperative Delirium in Adult Patients after Hip Fracture Surgery: A Systematic </w:t>
      </w:r>
      <w:r w:rsidRPr="00825AE9">
        <w:rPr>
          <w:rFonts w:ascii="Times New Roman" w:hAnsi="Times New Roman" w:cs="Times New Roman"/>
          <w:sz w:val="28"/>
          <w:szCs w:val="28"/>
        </w:rPr>
        <w:lastRenderedPageBreak/>
        <w:t xml:space="preserve">Review and Meta-Analysis. Int. J. </w:t>
      </w:r>
      <w:proofErr w:type="spellStart"/>
      <w:r w:rsidRPr="00825AE9">
        <w:rPr>
          <w:rFonts w:ascii="Times New Roman" w:hAnsi="Times New Roman" w:cs="Times New Roman"/>
          <w:sz w:val="28"/>
          <w:szCs w:val="28"/>
        </w:rPr>
        <w:t>Geriatr</w:t>
      </w:r>
      <w:proofErr w:type="spellEnd"/>
      <w:r w:rsidRPr="00825AE9">
        <w:rPr>
          <w:rFonts w:ascii="Times New Roman" w:hAnsi="Times New Roman" w:cs="Times New Roman"/>
          <w:sz w:val="28"/>
          <w:szCs w:val="28"/>
        </w:rPr>
        <w:t>. Psychiatry 2021, 36, 3–14. [</w:t>
      </w:r>
      <w:proofErr w:type="spellStart"/>
      <w:r w:rsidRPr="00825AE9">
        <w:rPr>
          <w:rFonts w:ascii="Times New Roman" w:hAnsi="Times New Roman" w:cs="Times New Roman"/>
          <w:sz w:val="28"/>
          <w:szCs w:val="28"/>
        </w:rPr>
        <w:t>CrossRef</w:t>
      </w:r>
      <w:proofErr w:type="spellEnd"/>
      <w:r w:rsidRPr="00825AE9">
        <w:rPr>
          <w:rFonts w:ascii="Times New Roman" w:hAnsi="Times New Roman" w:cs="Times New Roman"/>
          <w:sz w:val="28"/>
          <w:szCs w:val="28"/>
        </w:rPr>
        <w:t xml:space="preserve">] </w:t>
      </w:r>
    </w:p>
    <w:p w14:paraId="4085149E"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t xml:space="preserve">8. Visser, L.; Prent, A.; Banning, L.B.D.; van Leeuwen, B.L.; Zeebregts, C.J.; Pol, R.A. Risk Factors for Delirium after Vascular Surgery: A Systematic Review and Meta-Analysis. Ann. </w:t>
      </w:r>
      <w:proofErr w:type="spellStart"/>
      <w:r w:rsidRPr="00825AE9">
        <w:rPr>
          <w:rFonts w:ascii="Times New Roman" w:hAnsi="Times New Roman" w:cs="Times New Roman"/>
          <w:sz w:val="28"/>
          <w:szCs w:val="28"/>
        </w:rPr>
        <w:t>Vasc</w:t>
      </w:r>
      <w:proofErr w:type="spellEnd"/>
      <w:r w:rsidRPr="00825AE9">
        <w:rPr>
          <w:rFonts w:ascii="Times New Roman" w:hAnsi="Times New Roman" w:cs="Times New Roman"/>
          <w:sz w:val="28"/>
          <w:szCs w:val="28"/>
        </w:rPr>
        <w:t>. Surg. 2021. [</w:t>
      </w:r>
      <w:proofErr w:type="spellStart"/>
      <w:r w:rsidRPr="00825AE9">
        <w:rPr>
          <w:rFonts w:ascii="Times New Roman" w:hAnsi="Times New Roman" w:cs="Times New Roman"/>
          <w:sz w:val="28"/>
          <w:szCs w:val="28"/>
        </w:rPr>
        <w:t>CrossRef</w:t>
      </w:r>
      <w:proofErr w:type="spellEnd"/>
      <w:r w:rsidRPr="00825AE9">
        <w:rPr>
          <w:rFonts w:ascii="Times New Roman" w:hAnsi="Times New Roman" w:cs="Times New Roman"/>
          <w:sz w:val="28"/>
          <w:szCs w:val="28"/>
        </w:rPr>
        <w:t>]</w:t>
      </w:r>
    </w:p>
    <w:p w14:paraId="4C74C0E6"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lang w:val="en-US"/>
        </w:rPr>
        <w:t xml:space="preserve">9. Rong, X.; Ding, Z.-C.; Yu, H.; Yao, S.-Y.; Zhou, Z.-K. Risk Factors of Postoperative Delirium in the Knee and Hip Replacement Patients: A Systematic Review and Meta-Analysis. J. </w:t>
      </w:r>
      <w:proofErr w:type="spellStart"/>
      <w:r w:rsidRPr="00825AE9">
        <w:rPr>
          <w:rFonts w:ascii="Times New Roman" w:hAnsi="Times New Roman" w:cs="Times New Roman"/>
          <w:sz w:val="28"/>
          <w:szCs w:val="28"/>
          <w:lang w:val="en-US"/>
        </w:rPr>
        <w:t>Orthop</w:t>
      </w:r>
      <w:proofErr w:type="spellEnd"/>
      <w:r w:rsidRPr="00825AE9">
        <w:rPr>
          <w:rFonts w:ascii="Times New Roman" w:hAnsi="Times New Roman" w:cs="Times New Roman"/>
          <w:sz w:val="28"/>
          <w:szCs w:val="28"/>
          <w:lang w:val="en-US"/>
        </w:rPr>
        <w:t>. Surg. 2021, 16, 76. [</w:t>
      </w:r>
      <w:proofErr w:type="spellStart"/>
      <w:r w:rsidRPr="00825AE9">
        <w:rPr>
          <w:rFonts w:ascii="Times New Roman" w:hAnsi="Times New Roman" w:cs="Times New Roman"/>
          <w:sz w:val="28"/>
          <w:szCs w:val="28"/>
          <w:lang w:val="en-US"/>
        </w:rPr>
        <w:t>CrossRef</w:t>
      </w:r>
      <w:proofErr w:type="spellEnd"/>
      <w:r w:rsidRPr="00825AE9">
        <w:rPr>
          <w:rFonts w:ascii="Times New Roman" w:hAnsi="Times New Roman" w:cs="Times New Roman"/>
          <w:sz w:val="28"/>
          <w:szCs w:val="28"/>
          <w:lang w:val="en-US"/>
        </w:rPr>
        <w:t>]</w:t>
      </w:r>
    </w:p>
    <w:p w14:paraId="0E187CAF"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t xml:space="preserve">10. Tomlinson, E.J.; Phillips, N.M.; Mohebbi, M.; Hutchinson, A.M. Risk Factors for Incident Delirium in an Acute General Medical Setting: A Retrospective Case–Control Study. J. Clin. </w:t>
      </w:r>
      <w:proofErr w:type="spellStart"/>
      <w:r w:rsidRPr="00825AE9">
        <w:rPr>
          <w:rFonts w:ascii="Times New Roman" w:hAnsi="Times New Roman" w:cs="Times New Roman"/>
          <w:sz w:val="28"/>
          <w:szCs w:val="28"/>
        </w:rPr>
        <w:t>Nurs</w:t>
      </w:r>
      <w:proofErr w:type="spellEnd"/>
      <w:r w:rsidRPr="00825AE9">
        <w:rPr>
          <w:rFonts w:ascii="Times New Roman" w:hAnsi="Times New Roman" w:cs="Times New Roman"/>
          <w:sz w:val="28"/>
          <w:szCs w:val="28"/>
        </w:rPr>
        <w:t>. 2017, 26, 658–667. [</w:t>
      </w:r>
      <w:proofErr w:type="spellStart"/>
      <w:r w:rsidRPr="00825AE9">
        <w:rPr>
          <w:rFonts w:ascii="Times New Roman" w:hAnsi="Times New Roman" w:cs="Times New Roman"/>
          <w:sz w:val="28"/>
          <w:szCs w:val="28"/>
        </w:rPr>
        <w:t>CrossRef</w:t>
      </w:r>
      <w:proofErr w:type="spellEnd"/>
      <w:r w:rsidRPr="00825AE9">
        <w:rPr>
          <w:rFonts w:ascii="Times New Roman" w:hAnsi="Times New Roman" w:cs="Times New Roman"/>
          <w:sz w:val="28"/>
          <w:szCs w:val="28"/>
        </w:rPr>
        <w:t xml:space="preserve">] </w:t>
      </w:r>
    </w:p>
    <w:p w14:paraId="5C73F2FB"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t xml:space="preserve">11. Zhou, S.; Deng, F.; Zhang, J.; Chen, G. Incidence and Risk Factors for Postoperative Delirium after Liver Transplantation: A Systematic Review and Meta-Analysis. Eur. Rev. Med. </w:t>
      </w:r>
      <w:proofErr w:type="spellStart"/>
      <w:r w:rsidRPr="00825AE9">
        <w:rPr>
          <w:rFonts w:ascii="Times New Roman" w:hAnsi="Times New Roman" w:cs="Times New Roman"/>
          <w:sz w:val="28"/>
          <w:szCs w:val="28"/>
        </w:rPr>
        <w:t>Pharmacol</w:t>
      </w:r>
      <w:proofErr w:type="spellEnd"/>
      <w:r w:rsidRPr="00825AE9">
        <w:rPr>
          <w:rFonts w:ascii="Times New Roman" w:hAnsi="Times New Roman" w:cs="Times New Roman"/>
          <w:sz w:val="28"/>
          <w:szCs w:val="28"/>
        </w:rPr>
        <w:t>. Sci. 2021, 25, 3246–3253. [</w:t>
      </w:r>
      <w:proofErr w:type="spellStart"/>
      <w:r w:rsidRPr="00825AE9">
        <w:rPr>
          <w:rFonts w:ascii="Times New Roman" w:hAnsi="Times New Roman" w:cs="Times New Roman"/>
          <w:sz w:val="28"/>
          <w:szCs w:val="28"/>
        </w:rPr>
        <w:t>CrossRef</w:t>
      </w:r>
      <w:proofErr w:type="spellEnd"/>
      <w:r w:rsidRPr="00825AE9">
        <w:rPr>
          <w:rFonts w:ascii="Times New Roman" w:hAnsi="Times New Roman" w:cs="Times New Roman"/>
          <w:sz w:val="28"/>
          <w:szCs w:val="28"/>
        </w:rPr>
        <w:t>]</w:t>
      </w:r>
    </w:p>
    <w:p w14:paraId="673D63DE"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t xml:space="preserve"> 12. Watt, J.; </w:t>
      </w:r>
      <w:proofErr w:type="spellStart"/>
      <w:r w:rsidRPr="00825AE9">
        <w:rPr>
          <w:rFonts w:ascii="Times New Roman" w:hAnsi="Times New Roman" w:cs="Times New Roman"/>
          <w:sz w:val="28"/>
          <w:szCs w:val="28"/>
        </w:rPr>
        <w:t>Tricco</w:t>
      </w:r>
      <w:proofErr w:type="spellEnd"/>
      <w:r w:rsidRPr="00825AE9">
        <w:rPr>
          <w:rFonts w:ascii="Times New Roman" w:hAnsi="Times New Roman" w:cs="Times New Roman"/>
          <w:sz w:val="28"/>
          <w:szCs w:val="28"/>
        </w:rPr>
        <w:t xml:space="preserve">, A.C.; Talbot-Hamon, C.; Pham, B.; Rios, P.; </w:t>
      </w:r>
      <w:proofErr w:type="spellStart"/>
      <w:r w:rsidRPr="00825AE9">
        <w:rPr>
          <w:rFonts w:ascii="Times New Roman" w:hAnsi="Times New Roman" w:cs="Times New Roman"/>
          <w:sz w:val="28"/>
          <w:szCs w:val="28"/>
        </w:rPr>
        <w:t>Grudniewicz</w:t>
      </w:r>
      <w:proofErr w:type="spellEnd"/>
      <w:r w:rsidRPr="00825AE9">
        <w:rPr>
          <w:rFonts w:ascii="Times New Roman" w:hAnsi="Times New Roman" w:cs="Times New Roman"/>
          <w:sz w:val="28"/>
          <w:szCs w:val="28"/>
        </w:rPr>
        <w:t>, A.; Wong, C.; Sinclair, D.; Straus, S.E. Identifying Older Adults at Risk of Delirium Following Elective Surgery: A Systematic Review and Meta-Analysis. J. Gen. Intern. Med. 2018, 33, 500–509. [</w:t>
      </w:r>
      <w:proofErr w:type="spellStart"/>
      <w:r w:rsidRPr="00825AE9">
        <w:rPr>
          <w:rFonts w:ascii="Times New Roman" w:hAnsi="Times New Roman" w:cs="Times New Roman"/>
          <w:sz w:val="28"/>
          <w:szCs w:val="28"/>
        </w:rPr>
        <w:t>CrossRef</w:t>
      </w:r>
      <w:proofErr w:type="spellEnd"/>
      <w:r w:rsidRPr="00825AE9">
        <w:rPr>
          <w:rFonts w:ascii="Times New Roman" w:hAnsi="Times New Roman" w:cs="Times New Roman"/>
          <w:sz w:val="28"/>
          <w:szCs w:val="28"/>
        </w:rPr>
        <w:t xml:space="preserve">] </w:t>
      </w:r>
    </w:p>
    <w:p w14:paraId="0A558D22"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t>13. Maldonado, J.R. Delirium in the Acute Care Setting: Characteristics, Diagnosis and Treatment. Crit. Care Clin. 2008, 24, 657–722. [</w:t>
      </w:r>
      <w:proofErr w:type="spellStart"/>
      <w:r w:rsidRPr="00825AE9">
        <w:rPr>
          <w:rFonts w:ascii="Times New Roman" w:hAnsi="Times New Roman" w:cs="Times New Roman"/>
          <w:sz w:val="28"/>
          <w:szCs w:val="28"/>
        </w:rPr>
        <w:t>CrossRef</w:t>
      </w:r>
      <w:proofErr w:type="spellEnd"/>
      <w:r w:rsidRPr="00825AE9">
        <w:rPr>
          <w:rFonts w:ascii="Times New Roman" w:hAnsi="Times New Roman" w:cs="Times New Roman"/>
          <w:sz w:val="28"/>
          <w:szCs w:val="28"/>
        </w:rPr>
        <w:t>]</w:t>
      </w:r>
    </w:p>
    <w:p w14:paraId="0F141038"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lastRenderedPageBreak/>
        <w:t xml:space="preserve"> 14. Leslie, D.L.; Marcantonio, E.R.; Zhang, Y.; Leo-Summers, L.; Inouye, S.K. One-Year Health Care Costs Associated with Delirium in the Elderly Population. Arch. Intern. Med. 2008, 168, 27–32. [</w:t>
      </w:r>
      <w:proofErr w:type="spellStart"/>
      <w:r w:rsidRPr="00825AE9">
        <w:rPr>
          <w:rFonts w:ascii="Times New Roman" w:hAnsi="Times New Roman" w:cs="Times New Roman"/>
          <w:sz w:val="28"/>
          <w:szCs w:val="28"/>
        </w:rPr>
        <w:t>CrossRef</w:t>
      </w:r>
      <w:proofErr w:type="spellEnd"/>
      <w:r w:rsidRPr="00825AE9">
        <w:rPr>
          <w:rFonts w:ascii="Times New Roman" w:hAnsi="Times New Roman" w:cs="Times New Roman"/>
          <w:sz w:val="28"/>
          <w:szCs w:val="28"/>
        </w:rPr>
        <w:t xml:space="preserve">] </w:t>
      </w:r>
    </w:p>
    <w:p w14:paraId="0FBEF709" w14:textId="77777777" w:rsidR="00825AE9" w:rsidRPr="00825AE9" w:rsidRDefault="00825AE9" w:rsidP="00825AE9">
      <w:pPr>
        <w:numPr>
          <w:ilvl w:val="0"/>
          <w:numId w:val="3"/>
        </w:numPr>
        <w:spacing w:line="360" w:lineRule="auto"/>
        <w:jc w:val="both"/>
        <w:rPr>
          <w:rFonts w:ascii="Times New Roman" w:hAnsi="Times New Roman" w:cs="Times New Roman"/>
          <w:sz w:val="28"/>
          <w:szCs w:val="28"/>
        </w:rPr>
      </w:pPr>
      <w:r w:rsidRPr="00825AE9">
        <w:rPr>
          <w:rFonts w:ascii="Times New Roman" w:hAnsi="Times New Roman" w:cs="Times New Roman"/>
          <w:sz w:val="28"/>
          <w:szCs w:val="28"/>
        </w:rPr>
        <w:t>15. Fortini, A.; Morettini, A.; Tavernese, G.; Facchini, S.; Tofani, L.; Pazzi, M. Delirium in Elderly Patients Hospitalized in Internal Medicine Wards. Intern. Emerg. Med. 2014, 9, 435–441. [</w:t>
      </w:r>
      <w:proofErr w:type="spellStart"/>
      <w:r w:rsidRPr="00825AE9">
        <w:rPr>
          <w:rFonts w:ascii="Times New Roman" w:hAnsi="Times New Roman" w:cs="Times New Roman"/>
          <w:sz w:val="28"/>
          <w:szCs w:val="28"/>
        </w:rPr>
        <w:t>CrossRef</w:t>
      </w:r>
      <w:proofErr w:type="spellEnd"/>
      <w:r w:rsidRPr="00825AE9">
        <w:rPr>
          <w:rFonts w:ascii="Times New Roman" w:hAnsi="Times New Roman" w:cs="Times New Roman"/>
          <w:sz w:val="28"/>
          <w:szCs w:val="28"/>
        </w:rPr>
        <w:t xml:space="preserve">] </w:t>
      </w:r>
    </w:p>
    <w:p w14:paraId="77A75882" w14:textId="38C5FD37" w:rsidR="00D30444" w:rsidRPr="005C6A50" w:rsidRDefault="00D30444" w:rsidP="00825AE9">
      <w:pPr>
        <w:spacing w:line="360" w:lineRule="auto"/>
        <w:ind w:left="720"/>
        <w:jc w:val="both"/>
        <w:rPr>
          <w:rFonts w:ascii="Times New Roman" w:hAnsi="Times New Roman" w:cs="Times New Roman"/>
          <w:sz w:val="28"/>
          <w:szCs w:val="28"/>
        </w:rPr>
      </w:pPr>
    </w:p>
    <w:sectPr w:rsidR="00D30444" w:rsidRPr="005C6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6A63"/>
    <w:multiLevelType w:val="hybridMultilevel"/>
    <w:tmpl w:val="4750359C"/>
    <w:lvl w:ilvl="0" w:tplc="06B490C2">
      <w:start w:val="1"/>
      <w:numFmt w:val="bullet"/>
      <w:lvlText w:val=""/>
      <w:lvlJc w:val="left"/>
      <w:pPr>
        <w:tabs>
          <w:tab w:val="num" w:pos="720"/>
        </w:tabs>
        <w:ind w:left="720" w:hanging="360"/>
      </w:pPr>
      <w:rPr>
        <w:rFonts w:ascii="Wingdings 2" w:hAnsi="Wingdings 2" w:hint="default"/>
      </w:rPr>
    </w:lvl>
    <w:lvl w:ilvl="1" w:tplc="0E02AB3A" w:tentative="1">
      <w:start w:val="1"/>
      <w:numFmt w:val="bullet"/>
      <w:lvlText w:val=""/>
      <w:lvlJc w:val="left"/>
      <w:pPr>
        <w:tabs>
          <w:tab w:val="num" w:pos="1440"/>
        </w:tabs>
        <w:ind w:left="1440" w:hanging="360"/>
      </w:pPr>
      <w:rPr>
        <w:rFonts w:ascii="Wingdings 2" w:hAnsi="Wingdings 2" w:hint="default"/>
      </w:rPr>
    </w:lvl>
    <w:lvl w:ilvl="2" w:tplc="83DACA1E" w:tentative="1">
      <w:start w:val="1"/>
      <w:numFmt w:val="bullet"/>
      <w:lvlText w:val=""/>
      <w:lvlJc w:val="left"/>
      <w:pPr>
        <w:tabs>
          <w:tab w:val="num" w:pos="2160"/>
        </w:tabs>
        <w:ind w:left="2160" w:hanging="360"/>
      </w:pPr>
      <w:rPr>
        <w:rFonts w:ascii="Wingdings 2" w:hAnsi="Wingdings 2" w:hint="default"/>
      </w:rPr>
    </w:lvl>
    <w:lvl w:ilvl="3" w:tplc="7B8ACCF0" w:tentative="1">
      <w:start w:val="1"/>
      <w:numFmt w:val="bullet"/>
      <w:lvlText w:val=""/>
      <w:lvlJc w:val="left"/>
      <w:pPr>
        <w:tabs>
          <w:tab w:val="num" w:pos="2880"/>
        </w:tabs>
        <w:ind w:left="2880" w:hanging="360"/>
      </w:pPr>
      <w:rPr>
        <w:rFonts w:ascii="Wingdings 2" w:hAnsi="Wingdings 2" w:hint="default"/>
      </w:rPr>
    </w:lvl>
    <w:lvl w:ilvl="4" w:tplc="8AF456C4" w:tentative="1">
      <w:start w:val="1"/>
      <w:numFmt w:val="bullet"/>
      <w:lvlText w:val=""/>
      <w:lvlJc w:val="left"/>
      <w:pPr>
        <w:tabs>
          <w:tab w:val="num" w:pos="3600"/>
        </w:tabs>
        <w:ind w:left="3600" w:hanging="360"/>
      </w:pPr>
      <w:rPr>
        <w:rFonts w:ascii="Wingdings 2" w:hAnsi="Wingdings 2" w:hint="default"/>
      </w:rPr>
    </w:lvl>
    <w:lvl w:ilvl="5" w:tplc="34E6B61E" w:tentative="1">
      <w:start w:val="1"/>
      <w:numFmt w:val="bullet"/>
      <w:lvlText w:val=""/>
      <w:lvlJc w:val="left"/>
      <w:pPr>
        <w:tabs>
          <w:tab w:val="num" w:pos="4320"/>
        </w:tabs>
        <w:ind w:left="4320" w:hanging="360"/>
      </w:pPr>
      <w:rPr>
        <w:rFonts w:ascii="Wingdings 2" w:hAnsi="Wingdings 2" w:hint="default"/>
      </w:rPr>
    </w:lvl>
    <w:lvl w:ilvl="6" w:tplc="48B0F734" w:tentative="1">
      <w:start w:val="1"/>
      <w:numFmt w:val="bullet"/>
      <w:lvlText w:val=""/>
      <w:lvlJc w:val="left"/>
      <w:pPr>
        <w:tabs>
          <w:tab w:val="num" w:pos="5040"/>
        </w:tabs>
        <w:ind w:left="5040" w:hanging="360"/>
      </w:pPr>
      <w:rPr>
        <w:rFonts w:ascii="Wingdings 2" w:hAnsi="Wingdings 2" w:hint="default"/>
      </w:rPr>
    </w:lvl>
    <w:lvl w:ilvl="7" w:tplc="338CE35A" w:tentative="1">
      <w:start w:val="1"/>
      <w:numFmt w:val="bullet"/>
      <w:lvlText w:val=""/>
      <w:lvlJc w:val="left"/>
      <w:pPr>
        <w:tabs>
          <w:tab w:val="num" w:pos="5760"/>
        </w:tabs>
        <w:ind w:left="5760" w:hanging="360"/>
      </w:pPr>
      <w:rPr>
        <w:rFonts w:ascii="Wingdings 2" w:hAnsi="Wingdings 2" w:hint="default"/>
      </w:rPr>
    </w:lvl>
    <w:lvl w:ilvl="8" w:tplc="7E98122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3673E24"/>
    <w:multiLevelType w:val="hybridMultilevel"/>
    <w:tmpl w:val="629A1CCE"/>
    <w:lvl w:ilvl="0" w:tplc="71B6C568">
      <w:start w:val="1"/>
      <w:numFmt w:val="bullet"/>
      <w:lvlText w:val=""/>
      <w:lvlJc w:val="left"/>
      <w:pPr>
        <w:tabs>
          <w:tab w:val="num" w:pos="720"/>
        </w:tabs>
        <w:ind w:left="720" w:hanging="360"/>
      </w:pPr>
      <w:rPr>
        <w:rFonts w:ascii="Wingdings 2" w:hAnsi="Wingdings 2" w:hint="default"/>
      </w:rPr>
    </w:lvl>
    <w:lvl w:ilvl="1" w:tplc="D92AAC98" w:tentative="1">
      <w:start w:val="1"/>
      <w:numFmt w:val="bullet"/>
      <w:lvlText w:val=""/>
      <w:lvlJc w:val="left"/>
      <w:pPr>
        <w:tabs>
          <w:tab w:val="num" w:pos="1440"/>
        </w:tabs>
        <w:ind w:left="1440" w:hanging="360"/>
      </w:pPr>
      <w:rPr>
        <w:rFonts w:ascii="Wingdings 2" w:hAnsi="Wingdings 2" w:hint="default"/>
      </w:rPr>
    </w:lvl>
    <w:lvl w:ilvl="2" w:tplc="C90EC03A" w:tentative="1">
      <w:start w:val="1"/>
      <w:numFmt w:val="bullet"/>
      <w:lvlText w:val=""/>
      <w:lvlJc w:val="left"/>
      <w:pPr>
        <w:tabs>
          <w:tab w:val="num" w:pos="2160"/>
        </w:tabs>
        <w:ind w:left="2160" w:hanging="360"/>
      </w:pPr>
      <w:rPr>
        <w:rFonts w:ascii="Wingdings 2" w:hAnsi="Wingdings 2" w:hint="default"/>
      </w:rPr>
    </w:lvl>
    <w:lvl w:ilvl="3" w:tplc="279CECAE" w:tentative="1">
      <w:start w:val="1"/>
      <w:numFmt w:val="bullet"/>
      <w:lvlText w:val=""/>
      <w:lvlJc w:val="left"/>
      <w:pPr>
        <w:tabs>
          <w:tab w:val="num" w:pos="2880"/>
        </w:tabs>
        <w:ind w:left="2880" w:hanging="360"/>
      </w:pPr>
      <w:rPr>
        <w:rFonts w:ascii="Wingdings 2" w:hAnsi="Wingdings 2" w:hint="default"/>
      </w:rPr>
    </w:lvl>
    <w:lvl w:ilvl="4" w:tplc="54AE1CCC" w:tentative="1">
      <w:start w:val="1"/>
      <w:numFmt w:val="bullet"/>
      <w:lvlText w:val=""/>
      <w:lvlJc w:val="left"/>
      <w:pPr>
        <w:tabs>
          <w:tab w:val="num" w:pos="3600"/>
        </w:tabs>
        <w:ind w:left="3600" w:hanging="360"/>
      </w:pPr>
      <w:rPr>
        <w:rFonts w:ascii="Wingdings 2" w:hAnsi="Wingdings 2" w:hint="default"/>
      </w:rPr>
    </w:lvl>
    <w:lvl w:ilvl="5" w:tplc="3C389D6A" w:tentative="1">
      <w:start w:val="1"/>
      <w:numFmt w:val="bullet"/>
      <w:lvlText w:val=""/>
      <w:lvlJc w:val="left"/>
      <w:pPr>
        <w:tabs>
          <w:tab w:val="num" w:pos="4320"/>
        </w:tabs>
        <w:ind w:left="4320" w:hanging="360"/>
      </w:pPr>
      <w:rPr>
        <w:rFonts w:ascii="Wingdings 2" w:hAnsi="Wingdings 2" w:hint="default"/>
      </w:rPr>
    </w:lvl>
    <w:lvl w:ilvl="6" w:tplc="94DE71EA" w:tentative="1">
      <w:start w:val="1"/>
      <w:numFmt w:val="bullet"/>
      <w:lvlText w:val=""/>
      <w:lvlJc w:val="left"/>
      <w:pPr>
        <w:tabs>
          <w:tab w:val="num" w:pos="5040"/>
        </w:tabs>
        <w:ind w:left="5040" w:hanging="360"/>
      </w:pPr>
      <w:rPr>
        <w:rFonts w:ascii="Wingdings 2" w:hAnsi="Wingdings 2" w:hint="default"/>
      </w:rPr>
    </w:lvl>
    <w:lvl w:ilvl="7" w:tplc="B24EFFB4" w:tentative="1">
      <w:start w:val="1"/>
      <w:numFmt w:val="bullet"/>
      <w:lvlText w:val=""/>
      <w:lvlJc w:val="left"/>
      <w:pPr>
        <w:tabs>
          <w:tab w:val="num" w:pos="5760"/>
        </w:tabs>
        <w:ind w:left="5760" w:hanging="360"/>
      </w:pPr>
      <w:rPr>
        <w:rFonts w:ascii="Wingdings 2" w:hAnsi="Wingdings 2" w:hint="default"/>
      </w:rPr>
    </w:lvl>
    <w:lvl w:ilvl="8" w:tplc="64F6AFC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4392071"/>
    <w:multiLevelType w:val="hybridMultilevel"/>
    <w:tmpl w:val="856882C2"/>
    <w:lvl w:ilvl="0" w:tplc="B2B8D6BE">
      <w:start w:val="1"/>
      <w:numFmt w:val="bullet"/>
      <w:lvlText w:val=""/>
      <w:lvlJc w:val="left"/>
      <w:pPr>
        <w:tabs>
          <w:tab w:val="num" w:pos="720"/>
        </w:tabs>
        <w:ind w:left="720" w:hanging="360"/>
      </w:pPr>
      <w:rPr>
        <w:rFonts w:ascii="Wingdings 2" w:hAnsi="Wingdings 2" w:hint="default"/>
      </w:rPr>
    </w:lvl>
    <w:lvl w:ilvl="1" w:tplc="C616CFC8" w:tentative="1">
      <w:start w:val="1"/>
      <w:numFmt w:val="bullet"/>
      <w:lvlText w:val=""/>
      <w:lvlJc w:val="left"/>
      <w:pPr>
        <w:tabs>
          <w:tab w:val="num" w:pos="1440"/>
        </w:tabs>
        <w:ind w:left="1440" w:hanging="360"/>
      </w:pPr>
      <w:rPr>
        <w:rFonts w:ascii="Wingdings 2" w:hAnsi="Wingdings 2" w:hint="default"/>
      </w:rPr>
    </w:lvl>
    <w:lvl w:ilvl="2" w:tplc="E26AB72A" w:tentative="1">
      <w:start w:val="1"/>
      <w:numFmt w:val="bullet"/>
      <w:lvlText w:val=""/>
      <w:lvlJc w:val="left"/>
      <w:pPr>
        <w:tabs>
          <w:tab w:val="num" w:pos="2160"/>
        </w:tabs>
        <w:ind w:left="2160" w:hanging="360"/>
      </w:pPr>
      <w:rPr>
        <w:rFonts w:ascii="Wingdings 2" w:hAnsi="Wingdings 2" w:hint="default"/>
      </w:rPr>
    </w:lvl>
    <w:lvl w:ilvl="3" w:tplc="746CBF02" w:tentative="1">
      <w:start w:val="1"/>
      <w:numFmt w:val="bullet"/>
      <w:lvlText w:val=""/>
      <w:lvlJc w:val="left"/>
      <w:pPr>
        <w:tabs>
          <w:tab w:val="num" w:pos="2880"/>
        </w:tabs>
        <w:ind w:left="2880" w:hanging="360"/>
      </w:pPr>
      <w:rPr>
        <w:rFonts w:ascii="Wingdings 2" w:hAnsi="Wingdings 2" w:hint="default"/>
      </w:rPr>
    </w:lvl>
    <w:lvl w:ilvl="4" w:tplc="5D74BDFC" w:tentative="1">
      <w:start w:val="1"/>
      <w:numFmt w:val="bullet"/>
      <w:lvlText w:val=""/>
      <w:lvlJc w:val="left"/>
      <w:pPr>
        <w:tabs>
          <w:tab w:val="num" w:pos="3600"/>
        </w:tabs>
        <w:ind w:left="3600" w:hanging="360"/>
      </w:pPr>
      <w:rPr>
        <w:rFonts w:ascii="Wingdings 2" w:hAnsi="Wingdings 2" w:hint="default"/>
      </w:rPr>
    </w:lvl>
    <w:lvl w:ilvl="5" w:tplc="F5FA003C" w:tentative="1">
      <w:start w:val="1"/>
      <w:numFmt w:val="bullet"/>
      <w:lvlText w:val=""/>
      <w:lvlJc w:val="left"/>
      <w:pPr>
        <w:tabs>
          <w:tab w:val="num" w:pos="4320"/>
        </w:tabs>
        <w:ind w:left="4320" w:hanging="360"/>
      </w:pPr>
      <w:rPr>
        <w:rFonts w:ascii="Wingdings 2" w:hAnsi="Wingdings 2" w:hint="default"/>
      </w:rPr>
    </w:lvl>
    <w:lvl w:ilvl="6" w:tplc="375C39AE" w:tentative="1">
      <w:start w:val="1"/>
      <w:numFmt w:val="bullet"/>
      <w:lvlText w:val=""/>
      <w:lvlJc w:val="left"/>
      <w:pPr>
        <w:tabs>
          <w:tab w:val="num" w:pos="5040"/>
        </w:tabs>
        <w:ind w:left="5040" w:hanging="360"/>
      </w:pPr>
      <w:rPr>
        <w:rFonts w:ascii="Wingdings 2" w:hAnsi="Wingdings 2" w:hint="default"/>
      </w:rPr>
    </w:lvl>
    <w:lvl w:ilvl="7" w:tplc="50DED6C0" w:tentative="1">
      <w:start w:val="1"/>
      <w:numFmt w:val="bullet"/>
      <w:lvlText w:val=""/>
      <w:lvlJc w:val="left"/>
      <w:pPr>
        <w:tabs>
          <w:tab w:val="num" w:pos="5760"/>
        </w:tabs>
        <w:ind w:left="5760" w:hanging="360"/>
      </w:pPr>
      <w:rPr>
        <w:rFonts w:ascii="Wingdings 2" w:hAnsi="Wingdings 2" w:hint="default"/>
      </w:rPr>
    </w:lvl>
    <w:lvl w:ilvl="8" w:tplc="319448C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7D354C9"/>
    <w:multiLevelType w:val="hybridMultilevel"/>
    <w:tmpl w:val="C91240D6"/>
    <w:lvl w:ilvl="0" w:tplc="DD688344">
      <w:start w:val="1"/>
      <w:numFmt w:val="bullet"/>
      <w:lvlText w:val=""/>
      <w:lvlJc w:val="left"/>
      <w:pPr>
        <w:tabs>
          <w:tab w:val="num" w:pos="720"/>
        </w:tabs>
        <w:ind w:left="720" w:hanging="360"/>
      </w:pPr>
      <w:rPr>
        <w:rFonts w:ascii="Wingdings 2" w:hAnsi="Wingdings 2" w:hint="default"/>
      </w:rPr>
    </w:lvl>
    <w:lvl w:ilvl="1" w:tplc="4CBE8E3C" w:tentative="1">
      <w:start w:val="1"/>
      <w:numFmt w:val="bullet"/>
      <w:lvlText w:val=""/>
      <w:lvlJc w:val="left"/>
      <w:pPr>
        <w:tabs>
          <w:tab w:val="num" w:pos="1440"/>
        </w:tabs>
        <w:ind w:left="1440" w:hanging="360"/>
      </w:pPr>
      <w:rPr>
        <w:rFonts w:ascii="Wingdings 2" w:hAnsi="Wingdings 2" w:hint="default"/>
      </w:rPr>
    </w:lvl>
    <w:lvl w:ilvl="2" w:tplc="21DA018C" w:tentative="1">
      <w:start w:val="1"/>
      <w:numFmt w:val="bullet"/>
      <w:lvlText w:val=""/>
      <w:lvlJc w:val="left"/>
      <w:pPr>
        <w:tabs>
          <w:tab w:val="num" w:pos="2160"/>
        </w:tabs>
        <w:ind w:left="2160" w:hanging="360"/>
      </w:pPr>
      <w:rPr>
        <w:rFonts w:ascii="Wingdings 2" w:hAnsi="Wingdings 2" w:hint="default"/>
      </w:rPr>
    </w:lvl>
    <w:lvl w:ilvl="3" w:tplc="CC72D23E" w:tentative="1">
      <w:start w:val="1"/>
      <w:numFmt w:val="bullet"/>
      <w:lvlText w:val=""/>
      <w:lvlJc w:val="left"/>
      <w:pPr>
        <w:tabs>
          <w:tab w:val="num" w:pos="2880"/>
        </w:tabs>
        <w:ind w:left="2880" w:hanging="360"/>
      </w:pPr>
      <w:rPr>
        <w:rFonts w:ascii="Wingdings 2" w:hAnsi="Wingdings 2" w:hint="default"/>
      </w:rPr>
    </w:lvl>
    <w:lvl w:ilvl="4" w:tplc="4D260924" w:tentative="1">
      <w:start w:val="1"/>
      <w:numFmt w:val="bullet"/>
      <w:lvlText w:val=""/>
      <w:lvlJc w:val="left"/>
      <w:pPr>
        <w:tabs>
          <w:tab w:val="num" w:pos="3600"/>
        </w:tabs>
        <w:ind w:left="3600" w:hanging="360"/>
      </w:pPr>
      <w:rPr>
        <w:rFonts w:ascii="Wingdings 2" w:hAnsi="Wingdings 2" w:hint="default"/>
      </w:rPr>
    </w:lvl>
    <w:lvl w:ilvl="5" w:tplc="EA124BA4" w:tentative="1">
      <w:start w:val="1"/>
      <w:numFmt w:val="bullet"/>
      <w:lvlText w:val=""/>
      <w:lvlJc w:val="left"/>
      <w:pPr>
        <w:tabs>
          <w:tab w:val="num" w:pos="4320"/>
        </w:tabs>
        <w:ind w:left="4320" w:hanging="360"/>
      </w:pPr>
      <w:rPr>
        <w:rFonts w:ascii="Wingdings 2" w:hAnsi="Wingdings 2" w:hint="default"/>
      </w:rPr>
    </w:lvl>
    <w:lvl w:ilvl="6" w:tplc="3E0CD1B2" w:tentative="1">
      <w:start w:val="1"/>
      <w:numFmt w:val="bullet"/>
      <w:lvlText w:val=""/>
      <w:lvlJc w:val="left"/>
      <w:pPr>
        <w:tabs>
          <w:tab w:val="num" w:pos="5040"/>
        </w:tabs>
        <w:ind w:left="5040" w:hanging="360"/>
      </w:pPr>
      <w:rPr>
        <w:rFonts w:ascii="Wingdings 2" w:hAnsi="Wingdings 2" w:hint="default"/>
      </w:rPr>
    </w:lvl>
    <w:lvl w:ilvl="7" w:tplc="5184AB68" w:tentative="1">
      <w:start w:val="1"/>
      <w:numFmt w:val="bullet"/>
      <w:lvlText w:val=""/>
      <w:lvlJc w:val="left"/>
      <w:pPr>
        <w:tabs>
          <w:tab w:val="num" w:pos="5760"/>
        </w:tabs>
        <w:ind w:left="5760" w:hanging="360"/>
      </w:pPr>
      <w:rPr>
        <w:rFonts w:ascii="Wingdings 2" w:hAnsi="Wingdings 2" w:hint="default"/>
      </w:rPr>
    </w:lvl>
    <w:lvl w:ilvl="8" w:tplc="6478E3F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5231811"/>
    <w:multiLevelType w:val="hybridMultilevel"/>
    <w:tmpl w:val="0350705C"/>
    <w:lvl w:ilvl="0" w:tplc="02721744">
      <w:start w:val="1"/>
      <w:numFmt w:val="bullet"/>
      <w:lvlText w:val=""/>
      <w:lvlJc w:val="left"/>
      <w:pPr>
        <w:tabs>
          <w:tab w:val="num" w:pos="720"/>
        </w:tabs>
        <w:ind w:left="720" w:hanging="360"/>
      </w:pPr>
      <w:rPr>
        <w:rFonts w:ascii="Wingdings 2" w:hAnsi="Wingdings 2" w:hint="default"/>
      </w:rPr>
    </w:lvl>
    <w:lvl w:ilvl="1" w:tplc="EB8879E6" w:tentative="1">
      <w:start w:val="1"/>
      <w:numFmt w:val="bullet"/>
      <w:lvlText w:val=""/>
      <w:lvlJc w:val="left"/>
      <w:pPr>
        <w:tabs>
          <w:tab w:val="num" w:pos="1440"/>
        </w:tabs>
        <w:ind w:left="1440" w:hanging="360"/>
      </w:pPr>
      <w:rPr>
        <w:rFonts w:ascii="Wingdings 2" w:hAnsi="Wingdings 2" w:hint="default"/>
      </w:rPr>
    </w:lvl>
    <w:lvl w:ilvl="2" w:tplc="05525DB4" w:tentative="1">
      <w:start w:val="1"/>
      <w:numFmt w:val="bullet"/>
      <w:lvlText w:val=""/>
      <w:lvlJc w:val="left"/>
      <w:pPr>
        <w:tabs>
          <w:tab w:val="num" w:pos="2160"/>
        </w:tabs>
        <w:ind w:left="2160" w:hanging="360"/>
      </w:pPr>
      <w:rPr>
        <w:rFonts w:ascii="Wingdings 2" w:hAnsi="Wingdings 2" w:hint="default"/>
      </w:rPr>
    </w:lvl>
    <w:lvl w:ilvl="3" w:tplc="43A6C6C2" w:tentative="1">
      <w:start w:val="1"/>
      <w:numFmt w:val="bullet"/>
      <w:lvlText w:val=""/>
      <w:lvlJc w:val="left"/>
      <w:pPr>
        <w:tabs>
          <w:tab w:val="num" w:pos="2880"/>
        </w:tabs>
        <w:ind w:left="2880" w:hanging="360"/>
      </w:pPr>
      <w:rPr>
        <w:rFonts w:ascii="Wingdings 2" w:hAnsi="Wingdings 2" w:hint="default"/>
      </w:rPr>
    </w:lvl>
    <w:lvl w:ilvl="4" w:tplc="B2AE357E" w:tentative="1">
      <w:start w:val="1"/>
      <w:numFmt w:val="bullet"/>
      <w:lvlText w:val=""/>
      <w:lvlJc w:val="left"/>
      <w:pPr>
        <w:tabs>
          <w:tab w:val="num" w:pos="3600"/>
        </w:tabs>
        <w:ind w:left="3600" w:hanging="360"/>
      </w:pPr>
      <w:rPr>
        <w:rFonts w:ascii="Wingdings 2" w:hAnsi="Wingdings 2" w:hint="default"/>
      </w:rPr>
    </w:lvl>
    <w:lvl w:ilvl="5" w:tplc="841A47DC" w:tentative="1">
      <w:start w:val="1"/>
      <w:numFmt w:val="bullet"/>
      <w:lvlText w:val=""/>
      <w:lvlJc w:val="left"/>
      <w:pPr>
        <w:tabs>
          <w:tab w:val="num" w:pos="4320"/>
        </w:tabs>
        <w:ind w:left="4320" w:hanging="360"/>
      </w:pPr>
      <w:rPr>
        <w:rFonts w:ascii="Wingdings 2" w:hAnsi="Wingdings 2" w:hint="default"/>
      </w:rPr>
    </w:lvl>
    <w:lvl w:ilvl="6" w:tplc="48BA6B5C" w:tentative="1">
      <w:start w:val="1"/>
      <w:numFmt w:val="bullet"/>
      <w:lvlText w:val=""/>
      <w:lvlJc w:val="left"/>
      <w:pPr>
        <w:tabs>
          <w:tab w:val="num" w:pos="5040"/>
        </w:tabs>
        <w:ind w:left="5040" w:hanging="360"/>
      </w:pPr>
      <w:rPr>
        <w:rFonts w:ascii="Wingdings 2" w:hAnsi="Wingdings 2" w:hint="default"/>
      </w:rPr>
    </w:lvl>
    <w:lvl w:ilvl="7" w:tplc="46885DEC" w:tentative="1">
      <w:start w:val="1"/>
      <w:numFmt w:val="bullet"/>
      <w:lvlText w:val=""/>
      <w:lvlJc w:val="left"/>
      <w:pPr>
        <w:tabs>
          <w:tab w:val="num" w:pos="5760"/>
        </w:tabs>
        <w:ind w:left="5760" w:hanging="360"/>
      </w:pPr>
      <w:rPr>
        <w:rFonts w:ascii="Wingdings 2" w:hAnsi="Wingdings 2" w:hint="default"/>
      </w:rPr>
    </w:lvl>
    <w:lvl w:ilvl="8" w:tplc="88D005D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9260BBF"/>
    <w:multiLevelType w:val="hybridMultilevel"/>
    <w:tmpl w:val="A7B8D1F0"/>
    <w:lvl w:ilvl="0" w:tplc="8316607E">
      <w:start w:val="1"/>
      <w:numFmt w:val="bullet"/>
      <w:lvlText w:val=""/>
      <w:lvlJc w:val="left"/>
      <w:pPr>
        <w:tabs>
          <w:tab w:val="num" w:pos="720"/>
        </w:tabs>
        <w:ind w:left="720" w:hanging="360"/>
      </w:pPr>
      <w:rPr>
        <w:rFonts w:ascii="Wingdings 2" w:hAnsi="Wingdings 2" w:hint="default"/>
      </w:rPr>
    </w:lvl>
    <w:lvl w:ilvl="1" w:tplc="31D62CD6" w:tentative="1">
      <w:start w:val="1"/>
      <w:numFmt w:val="bullet"/>
      <w:lvlText w:val=""/>
      <w:lvlJc w:val="left"/>
      <w:pPr>
        <w:tabs>
          <w:tab w:val="num" w:pos="1440"/>
        </w:tabs>
        <w:ind w:left="1440" w:hanging="360"/>
      </w:pPr>
      <w:rPr>
        <w:rFonts w:ascii="Wingdings 2" w:hAnsi="Wingdings 2" w:hint="default"/>
      </w:rPr>
    </w:lvl>
    <w:lvl w:ilvl="2" w:tplc="89F295A4" w:tentative="1">
      <w:start w:val="1"/>
      <w:numFmt w:val="bullet"/>
      <w:lvlText w:val=""/>
      <w:lvlJc w:val="left"/>
      <w:pPr>
        <w:tabs>
          <w:tab w:val="num" w:pos="2160"/>
        </w:tabs>
        <w:ind w:left="2160" w:hanging="360"/>
      </w:pPr>
      <w:rPr>
        <w:rFonts w:ascii="Wingdings 2" w:hAnsi="Wingdings 2" w:hint="default"/>
      </w:rPr>
    </w:lvl>
    <w:lvl w:ilvl="3" w:tplc="3BDCB600" w:tentative="1">
      <w:start w:val="1"/>
      <w:numFmt w:val="bullet"/>
      <w:lvlText w:val=""/>
      <w:lvlJc w:val="left"/>
      <w:pPr>
        <w:tabs>
          <w:tab w:val="num" w:pos="2880"/>
        </w:tabs>
        <w:ind w:left="2880" w:hanging="360"/>
      </w:pPr>
      <w:rPr>
        <w:rFonts w:ascii="Wingdings 2" w:hAnsi="Wingdings 2" w:hint="default"/>
      </w:rPr>
    </w:lvl>
    <w:lvl w:ilvl="4" w:tplc="8C60E55A" w:tentative="1">
      <w:start w:val="1"/>
      <w:numFmt w:val="bullet"/>
      <w:lvlText w:val=""/>
      <w:lvlJc w:val="left"/>
      <w:pPr>
        <w:tabs>
          <w:tab w:val="num" w:pos="3600"/>
        </w:tabs>
        <w:ind w:left="3600" w:hanging="360"/>
      </w:pPr>
      <w:rPr>
        <w:rFonts w:ascii="Wingdings 2" w:hAnsi="Wingdings 2" w:hint="default"/>
      </w:rPr>
    </w:lvl>
    <w:lvl w:ilvl="5" w:tplc="2FCADFEE" w:tentative="1">
      <w:start w:val="1"/>
      <w:numFmt w:val="bullet"/>
      <w:lvlText w:val=""/>
      <w:lvlJc w:val="left"/>
      <w:pPr>
        <w:tabs>
          <w:tab w:val="num" w:pos="4320"/>
        </w:tabs>
        <w:ind w:left="4320" w:hanging="360"/>
      </w:pPr>
      <w:rPr>
        <w:rFonts w:ascii="Wingdings 2" w:hAnsi="Wingdings 2" w:hint="default"/>
      </w:rPr>
    </w:lvl>
    <w:lvl w:ilvl="6" w:tplc="32289F5A" w:tentative="1">
      <w:start w:val="1"/>
      <w:numFmt w:val="bullet"/>
      <w:lvlText w:val=""/>
      <w:lvlJc w:val="left"/>
      <w:pPr>
        <w:tabs>
          <w:tab w:val="num" w:pos="5040"/>
        </w:tabs>
        <w:ind w:left="5040" w:hanging="360"/>
      </w:pPr>
      <w:rPr>
        <w:rFonts w:ascii="Wingdings 2" w:hAnsi="Wingdings 2" w:hint="default"/>
      </w:rPr>
    </w:lvl>
    <w:lvl w:ilvl="7" w:tplc="B0D68F42" w:tentative="1">
      <w:start w:val="1"/>
      <w:numFmt w:val="bullet"/>
      <w:lvlText w:val=""/>
      <w:lvlJc w:val="left"/>
      <w:pPr>
        <w:tabs>
          <w:tab w:val="num" w:pos="5760"/>
        </w:tabs>
        <w:ind w:left="5760" w:hanging="360"/>
      </w:pPr>
      <w:rPr>
        <w:rFonts w:ascii="Wingdings 2" w:hAnsi="Wingdings 2" w:hint="default"/>
      </w:rPr>
    </w:lvl>
    <w:lvl w:ilvl="8" w:tplc="5406CEB6"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0DE2375"/>
    <w:multiLevelType w:val="hybridMultilevel"/>
    <w:tmpl w:val="F13E63DA"/>
    <w:lvl w:ilvl="0" w:tplc="F9D4DD4A">
      <w:start w:val="1"/>
      <w:numFmt w:val="bullet"/>
      <w:lvlText w:val=""/>
      <w:lvlJc w:val="left"/>
      <w:pPr>
        <w:tabs>
          <w:tab w:val="num" w:pos="720"/>
        </w:tabs>
        <w:ind w:left="720" w:hanging="360"/>
      </w:pPr>
      <w:rPr>
        <w:rFonts w:ascii="Wingdings 2" w:hAnsi="Wingdings 2" w:hint="default"/>
      </w:rPr>
    </w:lvl>
    <w:lvl w:ilvl="1" w:tplc="17406392" w:tentative="1">
      <w:start w:val="1"/>
      <w:numFmt w:val="bullet"/>
      <w:lvlText w:val=""/>
      <w:lvlJc w:val="left"/>
      <w:pPr>
        <w:tabs>
          <w:tab w:val="num" w:pos="1440"/>
        </w:tabs>
        <w:ind w:left="1440" w:hanging="360"/>
      </w:pPr>
      <w:rPr>
        <w:rFonts w:ascii="Wingdings 2" w:hAnsi="Wingdings 2" w:hint="default"/>
      </w:rPr>
    </w:lvl>
    <w:lvl w:ilvl="2" w:tplc="57FA672C" w:tentative="1">
      <w:start w:val="1"/>
      <w:numFmt w:val="bullet"/>
      <w:lvlText w:val=""/>
      <w:lvlJc w:val="left"/>
      <w:pPr>
        <w:tabs>
          <w:tab w:val="num" w:pos="2160"/>
        </w:tabs>
        <w:ind w:left="2160" w:hanging="360"/>
      </w:pPr>
      <w:rPr>
        <w:rFonts w:ascii="Wingdings 2" w:hAnsi="Wingdings 2" w:hint="default"/>
      </w:rPr>
    </w:lvl>
    <w:lvl w:ilvl="3" w:tplc="6B30806A" w:tentative="1">
      <w:start w:val="1"/>
      <w:numFmt w:val="bullet"/>
      <w:lvlText w:val=""/>
      <w:lvlJc w:val="left"/>
      <w:pPr>
        <w:tabs>
          <w:tab w:val="num" w:pos="2880"/>
        </w:tabs>
        <w:ind w:left="2880" w:hanging="360"/>
      </w:pPr>
      <w:rPr>
        <w:rFonts w:ascii="Wingdings 2" w:hAnsi="Wingdings 2" w:hint="default"/>
      </w:rPr>
    </w:lvl>
    <w:lvl w:ilvl="4" w:tplc="02523E9C" w:tentative="1">
      <w:start w:val="1"/>
      <w:numFmt w:val="bullet"/>
      <w:lvlText w:val=""/>
      <w:lvlJc w:val="left"/>
      <w:pPr>
        <w:tabs>
          <w:tab w:val="num" w:pos="3600"/>
        </w:tabs>
        <w:ind w:left="3600" w:hanging="360"/>
      </w:pPr>
      <w:rPr>
        <w:rFonts w:ascii="Wingdings 2" w:hAnsi="Wingdings 2" w:hint="default"/>
      </w:rPr>
    </w:lvl>
    <w:lvl w:ilvl="5" w:tplc="51A21D8C" w:tentative="1">
      <w:start w:val="1"/>
      <w:numFmt w:val="bullet"/>
      <w:lvlText w:val=""/>
      <w:lvlJc w:val="left"/>
      <w:pPr>
        <w:tabs>
          <w:tab w:val="num" w:pos="4320"/>
        </w:tabs>
        <w:ind w:left="4320" w:hanging="360"/>
      </w:pPr>
      <w:rPr>
        <w:rFonts w:ascii="Wingdings 2" w:hAnsi="Wingdings 2" w:hint="default"/>
      </w:rPr>
    </w:lvl>
    <w:lvl w:ilvl="6" w:tplc="F6640AA0" w:tentative="1">
      <w:start w:val="1"/>
      <w:numFmt w:val="bullet"/>
      <w:lvlText w:val=""/>
      <w:lvlJc w:val="left"/>
      <w:pPr>
        <w:tabs>
          <w:tab w:val="num" w:pos="5040"/>
        </w:tabs>
        <w:ind w:left="5040" w:hanging="360"/>
      </w:pPr>
      <w:rPr>
        <w:rFonts w:ascii="Wingdings 2" w:hAnsi="Wingdings 2" w:hint="default"/>
      </w:rPr>
    </w:lvl>
    <w:lvl w:ilvl="7" w:tplc="F6DE5054" w:tentative="1">
      <w:start w:val="1"/>
      <w:numFmt w:val="bullet"/>
      <w:lvlText w:val=""/>
      <w:lvlJc w:val="left"/>
      <w:pPr>
        <w:tabs>
          <w:tab w:val="num" w:pos="5760"/>
        </w:tabs>
        <w:ind w:left="5760" w:hanging="360"/>
      </w:pPr>
      <w:rPr>
        <w:rFonts w:ascii="Wingdings 2" w:hAnsi="Wingdings 2" w:hint="default"/>
      </w:rPr>
    </w:lvl>
    <w:lvl w:ilvl="8" w:tplc="168676E0"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9642BE3"/>
    <w:multiLevelType w:val="hybridMultilevel"/>
    <w:tmpl w:val="DBE21A0A"/>
    <w:lvl w:ilvl="0" w:tplc="44EA5872">
      <w:start w:val="1"/>
      <w:numFmt w:val="bullet"/>
      <w:lvlText w:val=""/>
      <w:lvlJc w:val="left"/>
      <w:pPr>
        <w:tabs>
          <w:tab w:val="num" w:pos="720"/>
        </w:tabs>
        <w:ind w:left="720" w:hanging="360"/>
      </w:pPr>
      <w:rPr>
        <w:rFonts w:ascii="Wingdings 2" w:hAnsi="Wingdings 2" w:hint="default"/>
      </w:rPr>
    </w:lvl>
    <w:lvl w:ilvl="1" w:tplc="63CA9C5A" w:tentative="1">
      <w:start w:val="1"/>
      <w:numFmt w:val="bullet"/>
      <w:lvlText w:val=""/>
      <w:lvlJc w:val="left"/>
      <w:pPr>
        <w:tabs>
          <w:tab w:val="num" w:pos="1440"/>
        </w:tabs>
        <w:ind w:left="1440" w:hanging="360"/>
      </w:pPr>
      <w:rPr>
        <w:rFonts w:ascii="Wingdings 2" w:hAnsi="Wingdings 2" w:hint="default"/>
      </w:rPr>
    </w:lvl>
    <w:lvl w:ilvl="2" w:tplc="9ECC9C9E" w:tentative="1">
      <w:start w:val="1"/>
      <w:numFmt w:val="bullet"/>
      <w:lvlText w:val=""/>
      <w:lvlJc w:val="left"/>
      <w:pPr>
        <w:tabs>
          <w:tab w:val="num" w:pos="2160"/>
        </w:tabs>
        <w:ind w:left="2160" w:hanging="360"/>
      </w:pPr>
      <w:rPr>
        <w:rFonts w:ascii="Wingdings 2" w:hAnsi="Wingdings 2" w:hint="default"/>
      </w:rPr>
    </w:lvl>
    <w:lvl w:ilvl="3" w:tplc="CAFEFF56" w:tentative="1">
      <w:start w:val="1"/>
      <w:numFmt w:val="bullet"/>
      <w:lvlText w:val=""/>
      <w:lvlJc w:val="left"/>
      <w:pPr>
        <w:tabs>
          <w:tab w:val="num" w:pos="2880"/>
        </w:tabs>
        <w:ind w:left="2880" w:hanging="360"/>
      </w:pPr>
      <w:rPr>
        <w:rFonts w:ascii="Wingdings 2" w:hAnsi="Wingdings 2" w:hint="default"/>
      </w:rPr>
    </w:lvl>
    <w:lvl w:ilvl="4" w:tplc="521C5D9C" w:tentative="1">
      <w:start w:val="1"/>
      <w:numFmt w:val="bullet"/>
      <w:lvlText w:val=""/>
      <w:lvlJc w:val="left"/>
      <w:pPr>
        <w:tabs>
          <w:tab w:val="num" w:pos="3600"/>
        </w:tabs>
        <w:ind w:left="3600" w:hanging="360"/>
      </w:pPr>
      <w:rPr>
        <w:rFonts w:ascii="Wingdings 2" w:hAnsi="Wingdings 2" w:hint="default"/>
      </w:rPr>
    </w:lvl>
    <w:lvl w:ilvl="5" w:tplc="9DC2A7AE" w:tentative="1">
      <w:start w:val="1"/>
      <w:numFmt w:val="bullet"/>
      <w:lvlText w:val=""/>
      <w:lvlJc w:val="left"/>
      <w:pPr>
        <w:tabs>
          <w:tab w:val="num" w:pos="4320"/>
        </w:tabs>
        <w:ind w:left="4320" w:hanging="360"/>
      </w:pPr>
      <w:rPr>
        <w:rFonts w:ascii="Wingdings 2" w:hAnsi="Wingdings 2" w:hint="default"/>
      </w:rPr>
    </w:lvl>
    <w:lvl w:ilvl="6" w:tplc="5484CF18" w:tentative="1">
      <w:start w:val="1"/>
      <w:numFmt w:val="bullet"/>
      <w:lvlText w:val=""/>
      <w:lvlJc w:val="left"/>
      <w:pPr>
        <w:tabs>
          <w:tab w:val="num" w:pos="5040"/>
        </w:tabs>
        <w:ind w:left="5040" w:hanging="360"/>
      </w:pPr>
      <w:rPr>
        <w:rFonts w:ascii="Wingdings 2" w:hAnsi="Wingdings 2" w:hint="default"/>
      </w:rPr>
    </w:lvl>
    <w:lvl w:ilvl="7" w:tplc="6944C506" w:tentative="1">
      <w:start w:val="1"/>
      <w:numFmt w:val="bullet"/>
      <w:lvlText w:val=""/>
      <w:lvlJc w:val="left"/>
      <w:pPr>
        <w:tabs>
          <w:tab w:val="num" w:pos="5760"/>
        </w:tabs>
        <w:ind w:left="5760" w:hanging="360"/>
      </w:pPr>
      <w:rPr>
        <w:rFonts w:ascii="Wingdings 2" w:hAnsi="Wingdings 2" w:hint="default"/>
      </w:rPr>
    </w:lvl>
    <w:lvl w:ilvl="8" w:tplc="23EEE496"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9AE3457"/>
    <w:multiLevelType w:val="hybridMultilevel"/>
    <w:tmpl w:val="586CBFE6"/>
    <w:lvl w:ilvl="0" w:tplc="5E3C7D3E">
      <w:start w:val="1"/>
      <w:numFmt w:val="bullet"/>
      <w:lvlText w:val=""/>
      <w:lvlJc w:val="left"/>
      <w:pPr>
        <w:tabs>
          <w:tab w:val="num" w:pos="720"/>
        </w:tabs>
        <w:ind w:left="720" w:hanging="360"/>
      </w:pPr>
      <w:rPr>
        <w:rFonts w:ascii="Wingdings 2" w:hAnsi="Wingdings 2" w:hint="default"/>
      </w:rPr>
    </w:lvl>
    <w:lvl w:ilvl="1" w:tplc="3AE269DE" w:tentative="1">
      <w:start w:val="1"/>
      <w:numFmt w:val="bullet"/>
      <w:lvlText w:val=""/>
      <w:lvlJc w:val="left"/>
      <w:pPr>
        <w:tabs>
          <w:tab w:val="num" w:pos="1440"/>
        </w:tabs>
        <w:ind w:left="1440" w:hanging="360"/>
      </w:pPr>
      <w:rPr>
        <w:rFonts w:ascii="Wingdings 2" w:hAnsi="Wingdings 2" w:hint="default"/>
      </w:rPr>
    </w:lvl>
    <w:lvl w:ilvl="2" w:tplc="F7144124" w:tentative="1">
      <w:start w:val="1"/>
      <w:numFmt w:val="bullet"/>
      <w:lvlText w:val=""/>
      <w:lvlJc w:val="left"/>
      <w:pPr>
        <w:tabs>
          <w:tab w:val="num" w:pos="2160"/>
        </w:tabs>
        <w:ind w:left="2160" w:hanging="360"/>
      </w:pPr>
      <w:rPr>
        <w:rFonts w:ascii="Wingdings 2" w:hAnsi="Wingdings 2" w:hint="default"/>
      </w:rPr>
    </w:lvl>
    <w:lvl w:ilvl="3" w:tplc="5E2ADC86" w:tentative="1">
      <w:start w:val="1"/>
      <w:numFmt w:val="bullet"/>
      <w:lvlText w:val=""/>
      <w:lvlJc w:val="left"/>
      <w:pPr>
        <w:tabs>
          <w:tab w:val="num" w:pos="2880"/>
        </w:tabs>
        <w:ind w:left="2880" w:hanging="360"/>
      </w:pPr>
      <w:rPr>
        <w:rFonts w:ascii="Wingdings 2" w:hAnsi="Wingdings 2" w:hint="default"/>
      </w:rPr>
    </w:lvl>
    <w:lvl w:ilvl="4" w:tplc="8D48A42E" w:tentative="1">
      <w:start w:val="1"/>
      <w:numFmt w:val="bullet"/>
      <w:lvlText w:val=""/>
      <w:lvlJc w:val="left"/>
      <w:pPr>
        <w:tabs>
          <w:tab w:val="num" w:pos="3600"/>
        </w:tabs>
        <w:ind w:left="3600" w:hanging="360"/>
      </w:pPr>
      <w:rPr>
        <w:rFonts w:ascii="Wingdings 2" w:hAnsi="Wingdings 2" w:hint="default"/>
      </w:rPr>
    </w:lvl>
    <w:lvl w:ilvl="5" w:tplc="0DC461DC" w:tentative="1">
      <w:start w:val="1"/>
      <w:numFmt w:val="bullet"/>
      <w:lvlText w:val=""/>
      <w:lvlJc w:val="left"/>
      <w:pPr>
        <w:tabs>
          <w:tab w:val="num" w:pos="4320"/>
        </w:tabs>
        <w:ind w:left="4320" w:hanging="360"/>
      </w:pPr>
      <w:rPr>
        <w:rFonts w:ascii="Wingdings 2" w:hAnsi="Wingdings 2" w:hint="default"/>
      </w:rPr>
    </w:lvl>
    <w:lvl w:ilvl="6" w:tplc="A8741846" w:tentative="1">
      <w:start w:val="1"/>
      <w:numFmt w:val="bullet"/>
      <w:lvlText w:val=""/>
      <w:lvlJc w:val="left"/>
      <w:pPr>
        <w:tabs>
          <w:tab w:val="num" w:pos="5040"/>
        </w:tabs>
        <w:ind w:left="5040" w:hanging="360"/>
      </w:pPr>
      <w:rPr>
        <w:rFonts w:ascii="Wingdings 2" w:hAnsi="Wingdings 2" w:hint="default"/>
      </w:rPr>
    </w:lvl>
    <w:lvl w:ilvl="7" w:tplc="94B09330" w:tentative="1">
      <w:start w:val="1"/>
      <w:numFmt w:val="bullet"/>
      <w:lvlText w:val=""/>
      <w:lvlJc w:val="left"/>
      <w:pPr>
        <w:tabs>
          <w:tab w:val="num" w:pos="5760"/>
        </w:tabs>
        <w:ind w:left="5760" w:hanging="360"/>
      </w:pPr>
      <w:rPr>
        <w:rFonts w:ascii="Wingdings 2" w:hAnsi="Wingdings 2" w:hint="default"/>
      </w:rPr>
    </w:lvl>
    <w:lvl w:ilvl="8" w:tplc="01161E00"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9AF635B"/>
    <w:multiLevelType w:val="hybridMultilevel"/>
    <w:tmpl w:val="B0AEB3A6"/>
    <w:lvl w:ilvl="0" w:tplc="98D8FAA0">
      <w:start w:val="1"/>
      <w:numFmt w:val="bullet"/>
      <w:lvlText w:val=""/>
      <w:lvlJc w:val="left"/>
      <w:pPr>
        <w:tabs>
          <w:tab w:val="num" w:pos="720"/>
        </w:tabs>
        <w:ind w:left="720" w:hanging="360"/>
      </w:pPr>
      <w:rPr>
        <w:rFonts w:ascii="Wingdings 2" w:hAnsi="Wingdings 2" w:hint="default"/>
      </w:rPr>
    </w:lvl>
    <w:lvl w:ilvl="1" w:tplc="56AC7B78" w:tentative="1">
      <w:start w:val="1"/>
      <w:numFmt w:val="bullet"/>
      <w:lvlText w:val=""/>
      <w:lvlJc w:val="left"/>
      <w:pPr>
        <w:tabs>
          <w:tab w:val="num" w:pos="1440"/>
        </w:tabs>
        <w:ind w:left="1440" w:hanging="360"/>
      </w:pPr>
      <w:rPr>
        <w:rFonts w:ascii="Wingdings 2" w:hAnsi="Wingdings 2" w:hint="default"/>
      </w:rPr>
    </w:lvl>
    <w:lvl w:ilvl="2" w:tplc="2374601E" w:tentative="1">
      <w:start w:val="1"/>
      <w:numFmt w:val="bullet"/>
      <w:lvlText w:val=""/>
      <w:lvlJc w:val="left"/>
      <w:pPr>
        <w:tabs>
          <w:tab w:val="num" w:pos="2160"/>
        </w:tabs>
        <w:ind w:left="2160" w:hanging="360"/>
      </w:pPr>
      <w:rPr>
        <w:rFonts w:ascii="Wingdings 2" w:hAnsi="Wingdings 2" w:hint="default"/>
      </w:rPr>
    </w:lvl>
    <w:lvl w:ilvl="3" w:tplc="CCDCB9BE" w:tentative="1">
      <w:start w:val="1"/>
      <w:numFmt w:val="bullet"/>
      <w:lvlText w:val=""/>
      <w:lvlJc w:val="left"/>
      <w:pPr>
        <w:tabs>
          <w:tab w:val="num" w:pos="2880"/>
        </w:tabs>
        <w:ind w:left="2880" w:hanging="360"/>
      </w:pPr>
      <w:rPr>
        <w:rFonts w:ascii="Wingdings 2" w:hAnsi="Wingdings 2" w:hint="default"/>
      </w:rPr>
    </w:lvl>
    <w:lvl w:ilvl="4" w:tplc="39224DAC" w:tentative="1">
      <w:start w:val="1"/>
      <w:numFmt w:val="bullet"/>
      <w:lvlText w:val=""/>
      <w:lvlJc w:val="left"/>
      <w:pPr>
        <w:tabs>
          <w:tab w:val="num" w:pos="3600"/>
        </w:tabs>
        <w:ind w:left="3600" w:hanging="360"/>
      </w:pPr>
      <w:rPr>
        <w:rFonts w:ascii="Wingdings 2" w:hAnsi="Wingdings 2" w:hint="default"/>
      </w:rPr>
    </w:lvl>
    <w:lvl w:ilvl="5" w:tplc="4350BCB4" w:tentative="1">
      <w:start w:val="1"/>
      <w:numFmt w:val="bullet"/>
      <w:lvlText w:val=""/>
      <w:lvlJc w:val="left"/>
      <w:pPr>
        <w:tabs>
          <w:tab w:val="num" w:pos="4320"/>
        </w:tabs>
        <w:ind w:left="4320" w:hanging="360"/>
      </w:pPr>
      <w:rPr>
        <w:rFonts w:ascii="Wingdings 2" w:hAnsi="Wingdings 2" w:hint="default"/>
      </w:rPr>
    </w:lvl>
    <w:lvl w:ilvl="6" w:tplc="C256E44E" w:tentative="1">
      <w:start w:val="1"/>
      <w:numFmt w:val="bullet"/>
      <w:lvlText w:val=""/>
      <w:lvlJc w:val="left"/>
      <w:pPr>
        <w:tabs>
          <w:tab w:val="num" w:pos="5040"/>
        </w:tabs>
        <w:ind w:left="5040" w:hanging="360"/>
      </w:pPr>
      <w:rPr>
        <w:rFonts w:ascii="Wingdings 2" w:hAnsi="Wingdings 2" w:hint="default"/>
      </w:rPr>
    </w:lvl>
    <w:lvl w:ilvl="7" w:tplc="347E2C08" w:tentative="1">
      <w:start w:val="1"/>
      <w:numFmt w:val="bullet"/>
      <w:lvlText w:val=""/>
      <w:lvlJc w:val="left"/>
      <w:pPr>
        <w:tabs>
          <w:tab w:val="num" w:pos="5760"/>
        </w:tabs>
        <w:ind w:left="5760" w:hanging="360"/>
      </w:pPr>
      <w:rPr>
        <w:rFonts w:ascii="Wingdings 2" w:hAnsi="Wingdings 2" w:hint="default"/>
      </w:rPr>
    </w:lvl>
    <w:lvl w:ilvl="8" w:tplc="72CA46BC"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A4A136E"/>
    <w:multiLevelType w:val="hybridMultilevel"/>
    <w:tmpl w:val="104CA980"/>
    <w:lvl w:ilvl="0" w:tplc="00D680E2">
      <w:start w:val="1"/>
      <w:numFmt w:val="bullet"/>
      <w:lvlText w:val=""/>
      <w:lvlJc w:val="left"/>
      <w:pPr>
        <w:tabs>
          <w:tab w:val="num" w:pos="720"/>
        </w:tabs>
        <w:ind w:left="720" w:hanging="360"/>
      </w:pPr>
      <w:rPr>
        <w:rFonts w:ascii="Wingdings 2" w:hAnsi="Wingdings 2" w:hint="default"/>
      </w:rPr>
    </w:lvl>
    <w:lvl w:ilvl="1" w:tplc="D1043972" w:tentative="1">
      <w:start w:val="1"/>
      <w:numFmt w:val="bullet"/>
      <w:lvlText w:val=""/>
      <w:lvlJc w:val="left"/>
      <w:pPr>
        <w:tabs>
          <w:tab w:val="num" w:pos="1440"/>
        </w:tabs>
        <w:ind w:left="1440" w:hanging="360"/>
      </w:pPr>
      <w:rPr>
        <w:rFonts w:ascii="Wingdings 2" w:hAnsi="Wingdings 2" w:hint="default"/>
      </w:rPr>
    </w:lvl>
    <w:lvl w:ilvl="2" w:tplc="36420FBE" w:tentative="1">
      <w:start w:val="1"/>
      <w:numFmt w:val="bullet"/>
      <w:lvlText w:val=""/>
      <w:lvlJc w:val="left"/>
      <w:pPr>
        <w:tabs>
          <w:tab w:val="num" w:pos="2160"/>
        </w:tabs>
        <w:ind w:left="2160" w:hanging="360"/>
      </w:pPr>
      <w:rPr>
        <w:rFonts w:ascii="Wingdings 2" w:hAnsi="Wingdings 2" w:hint="default"/>
      </w:rPr>
    </w:lvl>
    <w:lvl w:ilvl="3" w:tplc="5388D9F6" w:tentative="1">
      <w:start w:val="1"/>
      <w:numFmt w:val="bullet"/>
      <w:lvlText w:val=""/>
      <w:lvlJc w:val="left"/>
      <w:pPr>
        <w:tabs>
          <w:tab w:val="num" w:pos="2880"/>
        </w:tabs>
        <w:ind w:left="2880" w:hanging="360"/>
      </w:pPr>
      <w:rPr>
        <w:rFonts w:ascii="Wingdings 2" w:hAnsi="Wingdings 2" w:hint="default"/>
      </w:rPr>
    </w:lvl>
    <w:lvl w:ilvl="4" w:tplc="6908B9FA" w:tentative="1">
      <w:start w:val="1"/>
      <w:numFmt w:val="bullet"/>
      <w:lvlText w:val=""/>
      <w:lvlJc w:val="left"/>
      <w:pPr>
        <w:tabs>
          <w:tab w:val="num" w:pos="3600"/>
        </w:tabs>
        <w:ind w:left="3600" w:hanging="360"/>
      </w:pPr>
      <w:rPr>
        <w:rFonts w:ascii="Wingdings 2" w:hAnsi="Wingdings 2" w:hint="default"/>
      </w:rPr>
    </w:lvl>
    <w:lvl w:ilvl="5" w:tplc="43603E24" w:tentative="1">
      <w:start w:val="1"/>
      <w:numFmt w:val="bullet"/>
      <w:lvlText w:val=""/>
      <w:lvlJc w:val="left"/>
      <w:pPr>
        <w:tabs>
          <w:tab w:val="num" w:pos="4320"/>
        </w:tabs>
        <w:ind w:left="4320" w:hanging="360"/>
      </w:pPr>
      <w:rPr>
        <w:rFonts w:ascii="Wingdings 2" w:hAnsi="Wingdings 2" w:hint="default"/>
      </w:rPr>
    </w:lvl>
    <w:lvl w:ilvl="6" w:tplc="674AEDE0" w:tentative="1">
      <w:start w:val="1"/>
      <w:numFmt w:val="bullet"/>
      <w:lvlText w:val=""/>
      <w:lvlJc w:val="left"/>
      <w:pPr>
        <w:tabs>
          <w:tab w:val="num" w:pos="5040"/>
        </w:tabs>
        <w:ind w:left="5040" w:hanging="360"/>
      </w:pPr>
      <w:rPr>
        <w:rFonts w:ascii="Wingdings 2" w:hAnsi="Wingdings 2" w:hint="default"/>
      </w:rPr>
    </w:lvl>
    <w:lvl w:ilvl="7" w:tplc="3C0AB2A0" w:tentative="1">
      <w:start w:val="1"/>
      <w:numFmt w:val="bullet"/>
      <w:lvlText w:val=""/>
      <w:lvlJc w:val="left"/>
      <w:pPr>
        <w:tabs>
          <w:tab w:val="num" w:pos="5760"/>
        </w:tabs>
        <w:ind w:left="5760" w:hanging="360"/>
      </w:pPr>
      <w:rPr>
        <w:rFonts w:ascii="Wingdings 2" w:hAnsi="Wingdings 2" w:hint="default"/>
      </w:rPr>
    </w:lvl>
    <w:lvl w:ilvl="8" w:tplc="4B42BC26"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D555BAA"/>
    <w:multiLevelType w:val="hybridMultilevel"/>
    <w:tmpl w:val="A10E02D2"/>
    <w:lvl w:ilvl="0" w:tplc="80829F6A">
      <w:start w:val="1"/>
      <w:numFmt w:val="bullet"/>
      <w:lvlText w:val=""/>
      <w:lvlJc w:val="left"/>
      <w:pPr>
        <w:tabs>
          <w:tab w:val="num" w:pos="720"/>
        </w:tabs>
        <w:ind w:left="720" w:hanging="360"/>
      </w:pPr>
      <w:rPr>
        <w:rFonts w:ascii="Wingdings 2" w:hAnsi="Wingdings 2" w:hint="default"/>
      </w:rPr>
    </w:lvl>
    <w:lvl w:ilvl="1" w:tplc="1DE2A9FE" w:tentative="1">
      <w:start w:val="1"/>
      <w:numFmt w:val="bullet"/>
      <w:lvlText w:val=""/>
      <w:lvlJc w:val="left"/>
      <w:pPr>
        <w:tabs>
          <w:tab w:val="num" w:pos="1440"/>
        </w:tabs>
        <w:ind w:left="1440" w:hanging="360"/>
      </w:pPr>
      <w:rPr>
        <w:rFonts w:ascii="Wingdings 2" w:hAnsi="Wingdings 2" w:hint="default"/>
      </w:rPr>
    </w:lvl>
    <w:lvl w:ilvl="2" w:tplc="07F6ADDE" w:tentative="1">
      <w:start w:val="1"/>
      <w:numFmt w:val="bullet"/>
      <w:lvlText w:val=""/>
      <w:lvlJc w:val="left"/>
      <w:pPr>
        <w:tabs>
          <w:tab w:val="num" w:pos="2160"/>
        </w:tabs>
        <w:ind w:left="2160" w:hanging="360"/>
      </w:pPr>
      <w:rPr>
        <w:rFonts w:ascii="Wingdings 2" w:hAnsi="Wingdings 2" w:hint="default"/>
      </w:rPr>
    </w:lvl>
    <w:lvl w:ilvl="3" w:tplc="8CF89D26" w:tentative="1">
      <w:start w:val="1"/>
      <w:numFmt w:val="bullet"/>
      <w:lvlText w:val=""/>
      <w:lvlJc w:val="left"/>
      <w:pPr>
        <w:tabs>
          <w:tab w:val="num" w:pos="2880"/>
        </w:tabs>
        <w:ind w:left="2880" w:hanging="360"/>
      </w:pPr>
      <w:rPr>
        <w:rFonts w:ascii="Wingdings 2" w:hAnsi="Wingdings 2" w:hint="default"/>
      </w:rPr>
    </w:lvl>
    <w:lvl w:ilvl="4" w:tplc="5032EA08" w:tentative="1">
      <w:start w:val="1"/>
      <w:numFmt w:val="bullet"/>
      <w:lvlText w:val=""/>
      <w:lvlJc w:val="left"/>
      <w:pPr>
        <w:tabs>
          <w:tab w:val="num" w:pos="3600"/>
        </w:tabs>
        <w:ind w:left="3600" w:hanging="360"/>
      </w:pPr>
      <w:rPr>
        <w:rFonts w:ascii="Wingdings 2" w:hAnsi="Wingdings 2" w:hint="default"/>
      </w:rPr>
    </w:lvl>
    <w:lvl w:ilvl="5" w:tplc="E1C87A08" w:tentative="1">
      <w:start w:val="1"/>
      <w:numFmt w:val="bullet"/>
      <w:lvlText w:val=""/>
      <w:lvlJc w:val="left"/>
      <w:pPr>
        <w:tabs>
          <w:tab w:val="num" w:pos="4320"/>
        </w:tabs>
        <w:ind w:left="4320" w:hanging="360"/>
      </w:pPr>
      <w:rPr>
        <w:rFonts w:ascii="Wingdings 2" w:hAnsi="Wingdings 2" w:hint="default"/>
      </w:rPr>
    </w:lvl>
    <w:lvl w:ilvl="6" w:tplc="E97A93F6" w:tentative="1">
      <w:start w:val="1"/>
      <w:numFmt w:val="bullet"/>
      <w:lvlText w:val=""/>
      <w:lvlJc w:val="left"/>
      <w:pPr>
        <w:tabs>
          <w:tab w:val="num" w:pos="5040"/>
        </w:tabs>
        <w:ind w:left="5040" w:hanging="360"/>
      </w:pPr>
      <w:rPr>
        <w:rFonts w:ascii="Wingdings 2" w:hAnsi="Wingdings 2" w:hint="default"/>
      </w:rPr>
    </w:lvl>
    <w:lvl w:ilvl="7" w:tplc="E2E04EF6" w:tentative="1">
      <w:start w:val="1"/>
      <w:numFmt w:val="bullet"/>
      <w:lvlText w:val=""/>
      <w:lvlJc w:val="left"/>
      <w:pPr>
        <w:tabs>
          <w:tab w:val="num" w:pos="5760"/>
        </w:tabs>
        <w:ind w:left="5760" w:hanging="360"/>
      </w:pPr>
      <w:rPr>
        <w:rFonts w:ascii="Wingdings 2" w:hAnsi="Wingdings 2" w:hint="default"/>
      </w:rPr>
    </w:lvl>
    <w:lvl w:ilvl="8" w:tplc="B23A0480"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1110B87"/>
    <w:multiLevelType w:val="hybridMultilevel"/>
    <w:tmpl w:val="E74025D4"/>
    <w:lvl w:ilvl="0" w:tplc="C400F166">
      <w:start w:val="1"/>
      <w:numFmt w:val="bullet"/>
      <w:lvlText w:val=""/>
      <w:lvlJc w:val="left"/>
      <w:pPr>
        <w:tabs>
          <w:tab w:val="num" w:pos="720"/>
        </w:tabs>
        <w:ind w:left="720" w:hanging="360"/>
      </w:pPr>
      <w:rPr>
        <w:rFonts w:ascii="Wingdings 2" w:hAnsi="Wingdings 2" w:hint="default"/>
      </w:rPr>
    </w:lvl>
    <w:lvl w:ilvl="1" w:tplc="99EA3CEC" w:tentative="1">
      <w:start w:val="1"/>
      <w:numFmt w:val="bullet"/>
      <w:lvlText w:val=""/>
      <w:lvlJc w:val="left"/>
      <w:pPr>
        <w:tabs>
          <w:tab w:val="num" w:pos="1440"/>
        </w:tabs>
        <w:ind w:left="1440" w:hanging="360"/>
      </w:pPr>
      <w:rPr>
        <w:rFonts w:ascii="Wingdings 2" w:hAnsi="Wingdings 2" w:hint="default"/>
      </w:rPr>
    </w:lvl>
    <w:lvl w:ilvl="2" w:tplc="AC90C15E" w:tentative="1">
      <w:start w:val="1"/>
      <w:numFmt w:val="bullet"/>
      <w:lvlText w:val=""/>
      <w:lvlJc w:val="left"/>
      <w:pPr>
        <w:tabs>
          <w:tab w:val="num" w:pos="2160"/>
        </w:tabs>
        <w:ind w:left="2160" w:hanging="360"/>
      </w:pPr>
      <w:rPr>
        <w:rFonts w:ascii="Wingdings 2" w:hAnsi="Wingdings 2" w:hint="default"/>
      </w:rPr>
    </w:lvl>
    <w:lvl w:ilvl="3" w:tplc="ED56C62E" w:tentative="1">
      <w:start w:val="1"/>
      <w:numFmt w:val="bullet"/>
      <w:lvlText w:val=""/>
      <w:lvlJc w:val="left"/>
      <w:pPr>
        <w:tabs>
          <w:tab w:val="num" w:pos="2880"/>
        </w:tabs>
        <w:ind w:left="2880" w:hanging="360"/>
      </w:pPr>
      <w:rPr>
        <w:rFonts w:ascii="Wingdings 2" w:hAnsi="Wingdings 2" w:hint="default"/>
      </w:rPr>
    </w:lvl>
    <w:lvl w:ilvl="4" w:tplc="7C9A8F82" w:tentative="1">
      <w:start w:val="1"/>
      <w:numFmt w:val="bullet"/>
      <w:lvlText w:val=""/>
      <w:lvlJc w:val="left"/>
      <w:pPr>
        <w:tabs>
          <w:tab w:val="num" w:pos="3600"/>
        </w:tabs>
        <w:ind w:left="3600" w:hanging="360"/>
      </w:pPr>
      <w:rPr>
        <w:rFonts w:ascii="Wingdings 2" w:hAnsi="Wingdings 2" w:hint="default"/>
      </w:rPr>
    </w:lvl>
    <w:lvl w:ilvl="5" w:tplc="D1DCA2A6" w:tentative="1">
      <w:start w:val="1"/>
      <w:numFmt w:val="bullet"/>
      <w:lvlText w:val=""/>
      <w:lvlJc w:val="left"/>
      <w:pPr>
        <w:tabs>
          <w:tab w:val="num" w:pos="4320"/>
        </w:tabs>
        <w:ind w:left="4320" w:hanging="360"/>
      </w:pPr>
      <w:rPr>
        <w:rFonts w:ascii="Wingdings 2" w:hAnsi="Wingdings 2" w:hint="default"/>
      </w:rPr>
    </w:lvl>
    <w:lvl w:ilvl="6" w:tplc="6080662A" w:tentative="1">
      <w:start w:val="1"/>
      <w:numFmt w:val="bullet"/>
      <w:lvlText w:val=""/>
      <w:lvlJc w:val="left"/>
      <w:pPr>
        <w:tabs>
          <w:tab w:val="num" w:pos="5040"/>
        </w:tabs>
        <w:ind w:left="5040" w:hanging="360"/>
      </w:pPr>
      <w:rPr>
        <w:rFonts w:ascii="Wingdings 2" w:hAnsi="Wingdings 2" w:hint="default"/>
      </w:rPr>
    </w:lvl>
    <w:lvl w:ilvl="7" w:tplc="DE24A7F4" w:tentative="1">
      <w:start w:val="1"/>
      <w:numFmt w:val="bullet"/>
      <w:lvlText w:val=""/>
      <w:lvlJc w:val="left"/>
      <w:pPr>
        <w:tabs>
          <w:tab w:val="num" w:pos="5760"/>
        </w:tabs>
        <w:ind w:left="5760" w:hanging="360"/>
      </w:pPr>
      <w:rPr>
        <w:rFonts w:ascii="Wingdings 2" w:hAnsi="Wingdings 2" w:hint="default"/>
      </w:rPr>
    </w:lvl>
    <w:lvl w:ilvl="8" w:tplc="B40808C2"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336A1CE9"/>
    <w:multiLevelType w:val="hybridMultilevel"/>
    <w:tmpl w:val="9704E1EA"/>
    <w:lvl w:ilvl="0" w:tplc="6344A640">
      <w:start w:val="1"/>
      <w:numFmt w:val="bullet"/>
      <w:lvlText w:val=""/>
      <w:lvlJc w:val="left"/>
      <w:pPr>
        <w:tabs>
          <w:tab w:val="num" w:pos="720"/>
        </w:tabs>
        <w:ind w:left="720" w:hanging="360"/>
      </w:pPr>
      <w:rPr>
        <w:rFonts w:ascii="Wingdings 2" w:hAnsi="Wingdings 2" w:hint="default"/>
      </w:rPr>
    </w:lvl>
    <w:lvl w:ilvl="1" w:tplc="83B88EC6" w:tentative="1">
      <w:start w:val="1"/>
      <w:numFmt w:val="bullet"/>
      <w:lvlText w:val=""/>
      <w:lvlJc w:val="left"/>
      <w:pPr>
        <w:tabs>
          <w:tab w:val="num" w:pos="1440"/>
        </w:tabs>
        <w:ind w:left="1440" w:hanging="360"/>
      </w:pPr>
      <w:rPr>
        <w:rFonts w:ascii="Wingdings 2" w:hAnsi="Wingdings 2" w:hint="default"/>
      </w:rPr>
    </w:lvl>
    <w:lvl w:ilvl="2" w:tplc="CD68AAA0" w:tentative="1">
      <w:start w:val="1"/>
      <w:numFmt w:val="bullet"/>
      <w:lvlText w:val=""/>
      <w:lvlJc w:val="left"/>
      <w:pPr>
        <w:tabs>
          <w:tab w:val="num" w:pos="2160"/>
        </w:tabs>
        <w:ind w:left="2160" w:hanging="360"/>
      </w:pPr>
      <w:rPr>
        <w:rFonts w:ascii="Wingdings 2" w:hAnsi="Wingdings 2" w:hint="default"/>
      </w:rPr>
    </w:lvl>
    <w:lvl w:ilvl="3" w:tplc="67000896" w:tentative="1">
      <w:start w:val="1"/>
      <w:numFmt w:val="bullet"/>
      <w:lvlText w:val=""/>
      <w:lvlJc w:val="left"/>
      <w:pPr>
        <w:tabs>
          <w:tab w:val="num" w:pos="2880"/>
        </w:tabs>
        <w:ind w:left="2880" w:hanging="360"/>
      </w:pPr>
      <w:rPr>
        <w:rFonts w:ascii="Wingdings 2" w:hAnsi="Wingdings 2" w:hint="default"/>
      </w:rPr>
    </w:lvl>
    <w:lvl w:ilvl="4" w:tplc="BBB807A2" w:tentative="1">
      <w:start w:val="1"/>
      <w:numFmt w:val="bullet"/>
      <w:lvlText w:val=""/>
      <w:lvlJc w:val="left"/>
      <w:pPr>
        <w:tabs>
          <w:tab w:val="num" w:pos="3600"/>
        </w:tabs>
        <w:ind w:left="3600" w:hanging="360"/>
      </w:pPr>
      <w:rPr>
        <w:rFonts w:ascii="Wingdings 2" w:hAnsi="Wingdings 2" w:hint="default"/>
      </w:rPr>
    </w:lvl>
    <w:lvl w:ilvl="5" w:tplc="112E8194" w:tentative="1">
      <w:start w:val="1"/>
      <w:numFmt w:val="bullet"/>
      <w:lvlText w:val=""/>
      <w:lvlJc w:val="left"/>
      <w:pPr>
        <w:tabs>
          <w:tab w:val="num" w:pos="4320"/>
        </w:tabs>
        <w:ind w:left="4320" w:hanging="360"/>
      </w:pPr>
      <w:rPr>
        <w:rFonts w:ascii="Wingdings 2" w:hAnsi="Wingdings 2" w:hint="default"/>
      </w:rPr>
    </w:lvl>
    <w:lvl w:ilvl="6" w:tplc="907C6CA6" w:tentative="1">
      <w:start w:val="1"/>
      <w:numFmt w:val="bullet"/>
      <w:lvlText w:val=""/>
      <w:lvlJc w:val="left"/>
      <w:pPr>
        <w:tabs>
          <w:tab w:val="num" w:pos="5040"/>
        </w:tabs>
        <w:ind w:left="5040" w:hanging="360"/>
      </w:pPr>
      <w:rPr>
        <w:rFonts w:ascii="Wingdings 2" w:hAnsi="Wingdings 2" w:hint="default"/>
      </w:rPr>
    </w:lvl>
    <w:lvl w:ilvl="7" w:tplc="A1E43D2E" w:tentative="1">
      <w:start w:val="1"/>
      <w:numFmt w:val="bullet"/>
      <w:lvlText w:val=""/>
      <w:lvlJc w:val="left"/>
      <w:pPr>
        <w:tabs>
          <w:tab w:val="num" w:pos="5760"/>
        </w:tabs>
        <w:ind w:left="5760" w:hanging="360"/>
      </w:pPr>
      <w:rPr>
        <w:rFonts w:ascii="Wingdings 2" w:hAnsi="Wingdings 2" w:hint="default"/>
      </w:rPr>
    </w:lvl>
    <w:lvl w:ilvl="8" w:tplc="82A09966"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6DD69B4"/>
    <w:multiLevelType w:val="hybridMultilevel"/>
    <w:tmpl w:val="C566702C"/>
    <w:lvl w:ilvl="0" w:tplc="B6E26A06">
      <w:start w:val="1"/>
      <w:numFmt w:val="bullet"/>
      <w:lvlText w:val=""/>
      <w:lvlJc w:val="left"/>
      <w:pPr>
        <w:tabs>
          <w:tab w:val="num" w:pos="720"/>
        </w:tabs>
        <w:ind w:left="720" w:hanging="360"/>
      </w:pPr>
      <w:rPr>
        <w:rFonts w:ascii="Wingdings 2" w:hAnsi="Wingdings 2" w:hint="default"/>
      </w:rPr>
    </w:lvl>
    <w:lvl w:ilvl="1" w:tplc="0778ED68" w:tentative="1">
      <w:start w:val="1"/>
      <w:numFmt w:val="bullet"/>
      <w:lvlText w:val=""/>
      <w:lvlJc w:val="left"/>
      <w:pPr>
        <w:tabs>
          <w:tab w:val="num" w:pos="1440"/>
        </w:tabs>
        <w:ind w:left="1440" w:hanging="360"/>
      </w:pPr>
      <w:rPr>
        <w:rFonts w:ascii="Wingdings 2" w:hAnsi="Wingdings 2" w:hint="default"/>
      </w:rPr>
    </w:lvl>
    <w:lvl w:ilvl="2" w:tplc="555AD712" w:tentative="1">
      <w:start w:val="1"/>
      <w:numFmt w:val="bullet"/>
      <w:lvlText w:val=""/>
      <w:lvlJc w:val="left"/>
      <w:pPr>
        <w:tabs>
          <w:tab w:val="num" w:pos="2160"/>
        </w:tabs>
        <w:ind w:left="2160" w:hanging="360"/>
      </w:pPr>
      <w:rPr>
        <w:rFonts w:ascii="Wingdings 2" w:hAnsi="Wingdings 2" w:hint="default"/>
      </w:rPr>
    </w:lvl>
    <w:lvl w:ilvl="3" w:tplc="5D7CE464" w:tentative="1">
      <w:start w:val="1"/>
      <w:numFmt w:val="bullet"/>
      <w:lvlText w:val=""/>
      <w:lvlJc w:val="left"/>
      <w:pPr>
        <w:tabs>
          <w:tab w:val="num" w:pos="2880"/>
        </w:tabs>
        <w:ind w:left="2880" w:hanging="360"/>
      </w:pPr>
      <w:rPr>
        <w:rFonts w:ascii="Wingdings 2" w:hAnsi="Wingdings 2" w:hint="default"/>
      </w:rPr>
    </w:lvl>
    <w:lvl w:ilvl="4" w:tplc="7884D724" w:tentative="1">
      <w:start w:val="1"/>
      <w:numFmt w:val="bullet"/>
      <w:lvlText w:val=""/>
      <w:lvlJc w:val="left"/>
      <w:pPr>
        <w:tabs>
          <w:tab w:val="num" w:pos="3600"/>
        </w:tabs>
        <w:ind w:left="3600" w:hanging="360"/>
      </w:pPr>
      <w:rPr>
        <w:rFonts w:ascii="Wingdings 2" w:hAnsi="Wingdings 2" w:hint="default"/>
      </w:rPr>
    </w:lvl>
    <w:lvl w:ilvl="5" w:tplc="2E363540" w:tentative="1">
      <w:start w:val="1"/>
      <w:numFmt w:val="bullet"/>
      <w:lvlText w:val=""/>
      <w:lvlJc w:val="left"/>
      <w:pPr>
        <w:tabs>
          <w:tab w:val="num" w:pos="4320"/>
        </w:tabs>
        <w:ind w:left="4320" w:hanging="360"/>
      </w:pPr>
      <w:rPr>
        <w:rFonts w:ascii="Wingdings 2" w:hAnsi="Wingdings 2" w:hint="default"/>
      </w:rPr>
    </w:lvl>
    <w:lvl w:ilvl="6" w:tplc="55DC4442" w:tentative="1">
      <w:start w:val="1"/>
      <w:numFmt w:val="bullet"/>
      <w:lvlText w:val=""/>
      <w:lvlJc w:val="left"/>
      <w:pPr>
        <w:tabs>
          <w:tab w:val="num" w:pos="5040"/>
        </w:tabs>
        <w:ind w:left="5040" w:hanging="360"/>
      </w:pPr>
      <w:rPr>
        <w:rFonts w:ascii="Wingdings 2" w:hAnsi="Wingdings 2" w:hint="default"/>
      </w:rPr>
    </w:lvl>
    <w:lvl w:ilvl="7" w:tplc="F4D4F05A" w:tentative="1">
      <w:start w:val="1"/>
      <w:numFmt w:val="bullet"/>
      <w:lvlText w:val=""/>
      <w:lvlJc w:val="left"/>
      <w:pPr>
        <w:tabs>
          <w:tab w:val="num" w:pos="5760"/>
        </w:tabs>
        <w:ind w:left="5760" w:hanging="360"/>
      </w:pPr>
      <w:rPr>
        <w:rFonts w:ascii="Wingdings 2" w:hAnsi="Wingdings 2" w:hint="default"/>
      </w:rPr>
    </w:lvl>
    <w:lvl w:ilvl="8" w:tplc="6706BFFE"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83456B8"/>
    <w:multiLevelType w:val="hybridMultilevel"/>
    <w:tmpl w:val="0C8EDE7C"/>
    <w:lvl w:ilvl="0" w:tplc="B4D87B46">
      <w:start w:val="1"/>
      <w:numFmt w:val="bullet"/>
      <w:lvlText w:val=""/>
      <w:lvlJc w:val="left"/>
      <w:pPr>
        <w:tabs>
          <w:tab w:val="num" w:pos="720"/>
        </w:tabs>
        <w:ind w:left="720" w:hanging="360"/>
      </w:pPr>
      <w:rPr>
        <w:rFonts w:ascii="Wingdings 2" w:hAnsi="Wingdings 2" w:hint="default"/>
      </w:rPr>
    </w:lvl>
    <w:lvl w:ilvl="1" w:tplc="CFBAA8EE" w:tentative="1">
      <w:start w:val="1"/>
      <w:numFmt w:val="bullet"/>
      <w:lvlText w:val=""/>
      <w:lvlJc w:val="left"/>
      <w:pPr>
        <w:tabs>
          <w:tab w:val="num" w:pos="1440"/>
        </w:tabs>
        <w:ind w:left="1440" w:hanging="360"/>
      </w:pPr>
      <w:rPr>
        <w:rFonts w:ascii="Wingdings 2" w:hAnsi="Wingdings 2" w:hint="default"/>
      </w:rPr>
    </w:lvl>
    <w:lvl w:ilvl="2" w:tplc="28B0658A" w:tentative="1">
      <w:start w:val="1"/>
      <w:numFmt w:val="bullet"/>
      <w:lvlText w:val=""/>
      <w:lvlJc w:val="left"/>
      <w:pPr>
        <w:tabs>
          <w:tab w:val="num" w:pos="2160"/>
        </w:tabs>
        <w:ind w:left="2160" w:hanging="360"/>
      </w:pPr>
      <w:rPr>
        <w:rFonts w:ascii="Wingdings 2" w:hAnsi="Wingdings 2" w:hint="default"/>
      </w:rPr>
    </w:lvl>
    <w:lvl w:ilvl="3" w:tplc="B4ACB4B2" w:tentative="1">
      <w:start w:val="1"/>
      <w:numFmt w:val="bullet"/>
      <w:lvlText w:val=""/>
      <w:lvlJc w:val="left"/>
      <w:pPr>
        <w:tabs>
          <w:tab w:val="num" w:pos="2880"/>
        </w:tabs>
        <w:ind w:left="2880" w:hanging="360"/>
      </w:pPr>
      <w:rPr>
        <w:rFonts w:ascii="Wingdings 2" w:hAnsi="Wingdings 2" w:hint="default"/>
      </w:rPr>
    </w:lvl>
    <w:lvl w:ilvl="4" w:tplc="B546D920" w:tentative="1">
      <w:start w:val="1"/>
      <w:numFmt w:val="bullet"/>
      <w:lvlText w:val=""/>
      <w:lvlJc w:val="left"/>
      <w:pPr>
        <w:tabs>
          <w:tab w:val="num" w:pos="3600"/>
        </w:tabs>
        <w:ind w:left="3600" w:hanging="360"/>
      </w:pPr>
      <w:rPr>
        <w:rFonts w:ascii="Wingdings 2" w:hAnsi="Wingdings 2" w:hint="default"/>
      </w:rPr>
    </w:lvl>
    <w:lvl w:ilvl="5" w:tplc="251054A2" w:tentative="1">
      <w:start w:val="1"/>
      <w:numFmt w:val="bullet"/>
      <w:lvlText w:val=""/>
      <w:lvlJc w:val="left"/>
      <w:pPr>
        <w:tabs>
          <w:tab w:val="num" w:pos="4320"/>
        </w:tabs>
        <w:ind w:left="4320" w:hanging="360"/>
      </w:pPr>
      <w:rPr>
        <w:rFonts w:ascii="Wingdings 2" w:hAnsi="Wingdings 2" w:hint="default"/>
      </w:rPr>
    </w:lvl>
    <w:lvl w:ilvl="6" w:tplc="530A0D02" w:tentative="1">
      <w:start w:val="1"/>
      <w:numFmt w:val="bullet"/>
      <w:lvlText w:val=""/>
      <w:lvlJc w:val="left"/>
      <w:pPr>
        <w:tabs>
          <w:tab w:val="num" w:pos="5040"/>
        </w:tabs>
        <w:ind w:left="5040" w:hanging="360"/>
      </w:pPr>
      <w:rPr>
        <w:rFonts w:ascii="Wingdings 2" w:hAnsi="Wingdings 2" w:hint="default"/>
      </w:rPr>
    </w:lvl>
    <w:lvl w:ilvl="7" w:tplc="6B52A196" w:tentative="1">
      <w:start w:val="1"/>
      <w:numFmt w:val="bullet"/>
      <w:lvlText w:val=""/>
      <w:lvlJc w:val="left"/>
      <w:pPr>
        <w:tabs>
          <w:tab w:val="num" w:pos="5760"/>
        </w:tabs>
        <w:ind w:left="5760" w:hanging="360"/>
      </w:pPr>
      <w:rPr>
        <w:rFonts w:ascii="Wingdings 2" w:hAnsi="Wingdings 2" w:hint="default"/>
      </w:rPr>
    </w:lvl>
    <w:lvl w:ilvl="8" w:tplc="6060AAB8"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8F12DD8"/>
    <w:multiLevelType w:val="hybridMultilevel"/>
    <w:tmpl w:val="EEDADF92"/>
    <w:lvl w:ilvl="0" w:tplc="6E088A4C">
      <w:start w:val="1"/>
      <w:numFmt w:val="bullet"/>
      <w:lvlText w:val=""/>
      <w:lvlJc w:val="left"/>
      <w:pPr>
        <w:tabs>
          <w:tab w:val="num" w:pos="720"/>
        </w:tabs>
        <w:ind w:left="720" w:hanging="360"/>
      </w:pPr>
      <w:rPr>
        <w:rFonts w:ascii="Wingdings 2" w:hAnsi="Wingdings 2" w:hint="default"/>
      </w:rPr>
    </w:lvl>
    <w:lvl w:ilvl="1" w:tplc="273C81BA" w:tentative="1">
      <w:start w:val="1"/>
      <w:numFmt w:val="bullet"/>
      <w:lvlText w:val=""/>
      <w:lvlJc w:val="left"/>
      <w:pPr>
        <w:tabs>
          <w:tab w:val="num" w:pos="1440"/>
        </w:tabs>
        <w:ind w:left="1440" w:hanging="360"/>
      </w:pPr>
      <w:rPr>
        <w:rFonts w:ascii="Wingdings 2" w:hAnsi="Wingdings 2" w:hint="default"/>
      </w:rPr>
    </w:lvl>
    <w:lvl w:ilvl="2" w:tplc="1F3A6D2C" w:tentative="1">
      <w:start w:val="1"/>
      <w:numFmt w:val="bullet"/>
      <w:lvlText w:val=""/>
      <w:lvlJc w:val="left"/>
      <w:pPr>
        <w:tabs>
          <w:tab w:val="num" w:pos="2160"/>
        </w:tabs>
        <w:ind w:left="2160" w:hanging="360"/>
      </w:pPr>
      <w:rPr>
        <w:rFonts w:ascii="Wingdings 2" w:hAnsi="Wingdings 2" w:hint="default"/>
      </w:rPr>
    </w:lvl>
    <w:lvl w:ilvl="3" w:tplc="BDB8C0D0" w:tentative="1">
      <w:start w:val="1"/>
      <w:numFmt w:val="bullet"/>
      <w:lvlText w:val=""/>
      <w:lvlJc w:val="left"/>
      <w:pPr>
        <w:tabs>
          <w:tab w:val="num" w:pos="2880"/>
        </w:tabs>
        <w:ind w:left="2880" w:hanging="360"/>
      </w:pPr>
      <w:rPr>
        <w:rFonts w:ascii="Wingdings 2" w:hAnsi="Wingdings 2" w:hint="default"/>
      </w:rPr>
    </w:lvl>
    <w:lvl w:ilvl="4" w:tplc="8D2EC886" w:tentative="1">
      <w:start w:val="1"/>
      <w:numFmt w:val="bullet"/>
      <w:lvlText w:val=""/>
      <w:lvlJc w:val="left"/>
      <w:pPr>
        <w:tabs>
          <w:tab w:val="num" w:pos="3600"/>
        </w:tabs>
        <w:ind w:left="3600" w:hanging="360"/>
      </w:pPr>
      <w:rPr>
        <w:rFonts w:ascii="Wingdings 2" w:hAnsi="Wingdings 2" w:hint="default"/>
      </w:rPr>
    </w:lvl>
    <w:lvl w:ilvl="5" w:tplc="7654F810" w:tentative="1">
      <w:start w:val="1"/>
      <w:numFmt w:val="bullet"/>
      <w:lvlText w:val=""/>
      <w:lvlJc w:val="left"/>
      <w:pPr>
        <w:tabs>
          <w:tab w:val="num" w:pos="4320"/>
        </w:tabs>
        <w:ind w:left="4320" w:hanging="360"/>
      </w:pPr>
      <w:rPr>
        <w:rFonts w:ascii="Wingdings 2" w:hAnsi="Wingdings 2" w:hint="default"/>
      </w:rPr>
    </w:lvl>
    <w:lvl w:ilvl="6" w:tplc="0EF06B76" w:tentative="1">
      <w:start w:val="1"/>
      <w:numFmt w:val="bullet"/>
      <w:lvlText w:val=""/>
      <w:lvlJc w:val="left"/>
      <w:pPr>
        <w:tabs>
          <w:tab w:val="num" w:pos="5040"/>
        </w:tabs>
        <w:ind w:left="5040" w:hanging="360"/>
      </w:pPr>
      <w:rPr>
        <w:rFonts w:ascii="Wingdings 2" w:hAnsi="Wingdings 2" w:hint="default"/>
      </w:rPr>
    </w:lvl>
    <w:lvl w:ilvl="7" w:tplc="EB4C51B6" w:tentative="1">
      <w:start w:val="1"/>
      <w:numFmt w:val="bullet"/>
      <w:lvlText w:val=""/>
      <w:lvlJc w:val="left"/>
      <w:pPr>
        <w:tabs>
          <w:tab w:val="num" w:pos="5760"/>
        </w:tabs>
        <w:ind w:left="5760" w:hanging="360"/>
      </w:pPr>
      <w:rPr>
        <w:rFonts w:ascii="Wingdings 2" w:hAnsi="Wingdings 2" w:hint="default"/>
      </w:rPr>
    </w:lvl>
    <w:lvl w:ilvl="8" w:tplc="3BB60F2E"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EE214C4"/>
    <w:multiLevelType w:val="hybridMultilevel"/>
    <w:tmpl w:val="9334AE94"/>
    <w:lvl w:ilvl="0" w:tplc="04021240">
      <w:start w:val="1"/>
      <w:numFmt w:val="bullet"/>
      <w:lvlText w:val=""/>
      <w:lvlJc w:val="left"/>
      <w:pPr>
        <w:tabs>
          <w:tab w:val="num" w:pos="720"/>
        </w:tabs>
        <w:ind w:left="720" w:hanging="360"/>
      </w:pPr>
      <w:rPr>
        <w:rFonts w:ascii="Wingdings 2" w:hAnsi="Wingdings 2" w:hint="default"/>
      </w:rPr>
    </w:lvl>
    <w:lvl w:ilvl="1" w:tplc="90C697DE" w:tentative="1">
      <w:start w:val="1"/>
      <w:numFmt w:val="bullet"/>
      <w:lvlText w:val=""/>
      <w:lvlJc w:val="left"/>
      <w:pPr>
        <w:tabs>
          <w:tab w:val="num" w:pos="1440"/>
        </w:tabs>
        <w:ind w:left="1440" w:hanging="360"/>
      </w:pPr>
      <w:rPr>
        <w:rFonts w:ascii="Wingdings 2" w:hAnsi="Wingdings 2" w:hint="default"/>
      </w:rPr>
    </w:lvl>
    <w:lvl w:ilvl="2" w:tplc="B36E2626" w:tentative="1">
      <w:start w:val="1"/>
      <w:numFmt w:val="bullet"/>
      <w:lvlText w:val=""/>
      <w:lvlJc w:val="left"/>
      <w:pPr>
        <w:tabs>
          <w:tab w:val="num" w:pos="2160"/>
        </w:tabs>
        <w:ind w:left="2160" w:hanging="360"/>
      </w:pPr>
      <w:rPr>
        <w:rFonts w:ascii="Wingdings 2" w:hAnsi="Wingdings 2" w:hint="default"/>
      </w:rPr>
    </w:lvl>
    <w:lvl w:ilvl="3" w:tplc="028C1FFC" w:tentative="1">
      <w:start w:val="1"/>
      <w:numFmt w:val="bullet"/>
      <w:lvlText w:val=""/>
      <w:lvlJc w:val="left"/>
      <w:pPr>
        <w:tabs>
          <w:tab w:val="num" w:pos="2880"/>
        </w:tabs>
        <w:ind w:left="2880" w:hanging="360"/>
      </w:pPr>
      <w:rPr>
        <w:rFonts w:ascii="Wingdings 2" w:hAnsi="Wingdings 2" w:hint="default"/>
      </w:rPr>
    </w:lvl>
    <w:lvl w:ilvl="4" w:tplc="5BCAE714" w:tentative="1">
      <w:start w:val="1"/>
      <w:numFmt w:val="bullet"/>
      <w:lvlText w:val=""/>
      <w:lvlJc w:val="left"/>
      <w:pPr>
        <w:tabs>
          <w:tab w:val="num" w:pos="3600"/>
        </w:tabs>
        <w:ind w:left="3600" w:hanging="360"/>
      </w:pPr>
      <w:rPr>
        <w:rFonts w:ascii="Wingdings 2" w:hAnsi="Wingdings 2" w:hint="default"/>
      </w:rPr>
    </w:lvl>
    <w:lvl w:ilvl="5" w:tplc="9402A312" w:tentative="1">
      <w:start w:val="1"/>
      <w:numFmt w:val="bullet"/>
      <w:lvlText w:val=""/>
      <w:lvlJc w:val="left"/>
      <w:pPr>
        <w:tabs>
          <w:tab w:val="num" w:pos="4320"/>
        </w:tabs>
        <w:ind w:left="4320" w:hanging="360"/>
      </w:pPr>
      <w:rPr>
        <w:rFonts w:ascii="Wingdings 2" w:hAnsi="Wingdings 2" w:hint="default"/>
      </w:rPr>
    </w:lvl>
    <w:lvl w:ilvl="6" w:tplc="6612194C" w:tentative="1">
      <w:start w:val="1"/>
      <w:numFmt w:val="bullet"/>
      <w:lvlText w:val=""/>
      <w:lvlJc w:val="left"/>
      <w:pPr>
        <w:tabs>
          <w:tab w:val="num" w:pos="5040"/>
        </w:tabs>
        <w:ind w:left="5040" w:hanging="360"/>
      </w:pPr>
      <w:rPr>
        <w:rFonts w:ascii="Wingdings 2" w:hAnsi="Wingdings 2" w:hint="default"/>
      </w:rPr>
    </w:lvl>
    <w:lvl w:ilvl="7" w:tplc="F0B627F4" w:tentative="1">
      <w:start w:val="1"/>
      <w:numFmt w:val="bullet"/>
      <w:lvlText w:val=""/>
      <w:lvlJc w:val="left"/>
      <w:pPr>
        <w:tabs>
          <w:tab w:val="num" w:pos="5760"/>
        </w:tabs>
        <w:ind w:left="5760" w:hanging="360"/>
      </w:pPr>
      <w:rPr>
        <w:rFonts w:ascii="Wingdings 2" w:hAnsi="Wingdings 2" w:hint="default"/>
      </w:rPr>
    </w:lvl>
    <w:lvl w:ilvl="8" w:tplc="049C3AB6"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F0A1D96"/>
    <w:multiLevelType w:val="hybridMultilevel"/>
    <w:tmpl w:val="54B2AA1E"/>
    <w:lvl w:ilvl="0" w:tplc="B1ACA880">
      <w:start w:val="1"/>
      <w:numFmt w:val="bullet"/>
      <w:lvlText w:val=""/>
      <w:lvlJc w:val="left"/>
      <w:pPr>
        <w:tabs>
          <w:tab w:val="num" w:pos="720"/>
        </w:tabs>
        <w:ind w:left="720" w:hanging="360"/>
      </w:pPr>
      <w:rPr>
        <w:rFonts w:ascii="Wingdings 2" w:hAnsi="Wingdings 2" w:hint="default"/>
      </w:rPr>
    </w:lvl>
    <w:lvl w:ilvl="1" w:tplc="E97A7E72" w:tentative="1">
      <w:start w:val="1"/>
      <w:numFmt w:val="bullet"/>
      <w:lvlText w:val=""/>
      <w:lvlJc w:val="left"/>
      <w:pPr>
        <w:tabs>
          <w:tab w:val="num" w:pos="1440"/>
        </w:tabs>
        <w:ind w:left="1440" w:hanging="360"/>
      </w:pPr>
      <w:rPr>
        <w:rFonts w:ascii="Wingdings 2" w:hAnsi="Wingdings 2" w:hint="default"/>
      </w:rPr>
    </w:lvl>
    <w:lvl w:ilvl="2" w:tplc="7B76D9A6" w:tentative="1">
      <w:start w:val="1"/>
      <w:numFmt w:val="bullet"/>
      <w:lvlText w:val=""/>
      <w:lvlJc w:val="left"/>
      <w:pPr>
        <w:tabs>
          <w:tab w:val="num" w:pos="2160"/>
        </w:tabs>
        <w:ind w:left="2160" w:hanging="360"/>
      </w:pPr>
      <w:rPr>
        <w:rFonts w:ascii="Wingdings 2" w:hAnsi="Wingdings 2" w:hint="default"/>
      </w:rPr>
    </w:lvl>
    <w:lvl w:ilvl="3" w:tplc="641045F0" w:tentative="1">
      <w:start w:val="1"/>
      <w:numFmt w:val="bullet"/>
      <w:lvlText w:val=""/>
      <w:lvlJc w:val="left"/>
      <w:pPr>
        <w:tabs>
          <w:tab w:val="num" w:pos="2880"/>
        </w:tabs>
        <w:ind w:left="2880" w:hanging="360"/>
      </w:pPr>
      <w:rPr>
        <w:rFonts w:ascii="Wingdings 2" w:hAnsi="Wingdings 2" w:hint="default"/>
      </w:rPr>
    </w:lvl>
    <w:lvl w:ilvl="4" w:tplc="83D04E28" w:tentative="1">
      <w:start w:val="1"/>
      <w:numFmt w:val="bullet"/>
      <w:lvlText w:val=""/>
      <w:lvlJc w:val="left"/>
      <w:pPr>
        <w:tabs>
          <w:tab w:val="num" w:pos="3600"/>
        </w:tabs>
        <w:ind w:left="3600" w:hanging="360"/>
      </w:pPr>
      <w:rPr>
        <w:rFonts w:ascii="Wingdings 2" w:hAnsi="Wingdings 2" w:hint="default"/>
      </w:rPr>
    </w:lvl>
    <w:lvl w:ilvl="5" w:tplc="BEF8E25E" w:tentative="1">
      <w:start w:val="1"/>
      <w:numFmt w:val="bullet"/>
      <w:lvlText w:val=""/>
      <w:lvlJc w:val="left"/>
      <w:pPr>
        <w:tabs>
          <w:tab w:val="num" w:pos="4320"/>
        </w:tabs>
        <w:ind w:left="4320" w:hanging="360"/>
      </w:pPr>
      <w:rPr>
        <w:rFonts w:ascii="Wingdings 2" w:hAnsi="Wingdings 2" w:hint="default"/>
      </w:rPr>
    </w:lvl>
    <w:lvl w:ilvl="6" w:tplc="ECA4DB9A" w:tentative="1">
      <w:start w:val="1"/>
      <w:numFmt w:val="bullet"/>
      <w:lvlText w:val=""/>
      <w:lvlJc w:val="left"/>
      <w:pPr>
        <w:tabs>
          <w:tab w:val="num" w:pos="5040"/>
        </w:tabs>
        <w:ind w:left="5040" w:hanging="360"/>
      </w:pPr>
      <w:rPr>
        <w:rFonts w:ascii="Wingdings 2" w:hAnsi="Wingdings 2" w:hint="default"/>
      </w:rPr>
    </w:lvl>
    <w:lvl w:ilvl="7" w:tplc="37B80FA8" w:tentative="1">
      <w:start w:val="1"/>
      <w:numFmt w:val="bullet"/>
      <w:lvlText w:val=""/>
      <w:lvlJc w:val="left"/>
      <w:pPr>
        <w:tabs>
          <w:tab w:val="num" w:pos="5760"/>
        </w:tabs>
        <w:ind w:left="5760" w:hanging="360"/>
      </w:pPr>
      <w:rPr>
        <w:rFonts w:ascii="Wingdings 2" w:hAnsi="Wingdings 2" w:hint="default"/>
      </w:rPr>
    </w:lvl>
    <w:lvl w:ilvl="8" w:tplc="1368E1F8"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405F3723"/>
    <w:multiLevelType w:val="hybridMultilevel"/>
    <w:tmpl w:val="D7FC85A0"/>
    <w:lvl w:ilvl="0" w:tplc="ABAA150C">
      <w:start w:val="1"/>
      <w:numFmt w:val="bullet"/>
      <w:lvlText w:val=""/>
      <w:lvlJc w:val="left"/>
      <w:pPr>
        <w:tabs>
          <w:tab w:val="num" w:pos="720"/>
        </w:tabs>
        <w:ind w:left="720" w:hanging="360"/>
      </w:pPr>
      <w:rPr>
        <w:rFonts w:ascii="Wingdings 2" w:hAnsi="Wingdings 2" w:hint="default"/>
      </w:rPr>
    </w:lvl>
    <w:lvl w:ilvl="1" w:tplc="C43E0D80" w:tentative="1">
      <w:start w:val="1"/>
      <w:numFmt w:val="bullet"/>
      <w:lvlText w:val=""/>
      <w:lvlJc w:val="left"/>
      <w:pPr>
        <w:tabs>
          <w:tab w:val="num" w:pos="1440"/>
        </w:tabs>
        <w:ind w:left="1440" w:hanging="360"/>
      </w:pPr>
      <w:rPr>
        <w:rFonts w:ascii="Wingdings 2" w:hAnsi="Wingdings 2" w:hint="default"/>
      </w:rPr>
    </w:lvl>
    <w:lvl w:ilvl="2" w:tplc="244AA726" w:tentative="1">
      <w:start w:val="1"/>
      <w:numFmt w:val="bullet"/>
      <w:lvlText w:val=""/>
      <w:lvlJc w:val="left"/>
      <w:pPr>
        <w:tabs>
          <w:tab w:val="num" w:pos="2160"/>
        </w:tabs>
        <w:ind w:left="2160" w:hanging="360"/>
      </w:pPr>
      <w:rPr>
        <w:rFonts w:ascii="Wingdings 2" w:hAnsi="Wingdings 2" w:hint="default"/>
      </w:rPr>
    </w:lvl>
    <w:lvl w:ilvl="3" w:tplc="E5F0E12A" w:tentative="1">
      <w:start w:val="1"/>
      <w:numFmt w:val="bullet"/>
      <w:lvlText w:val=""/>
      <w:lvlJc w:val="left"/>
      <w:pPr>
        <w:tabs>
          <w:tab w:val="num" w:pos="2880"/>
        </w:tabs>
        <w:ind w:left="2880" w:hanging="360"/>
      </w:pPr>
      <w:rPr>
        <w:rFonts w:ascii="Wingdings 2" w:hAnsi="Wingdings 2" w:hint="default"/>
      </w:rPr>
    </w:lvl>
    <w:lvl w:ilvl="4" w:tplc="8E2EEF9C" w:tentative="1">
      <w:start w:val="1"/>
      <w:numFmt w:val="bullet"/>
      <w:lvlText w:val=""/>
      <w:lvlJc w:val="left"/>
      <w:pPr>
        <w:tabs>
          <w:tab w:val="num" w:pos="3600"/>
        </w:tabs>
        <w:ind w:left="3600" w:hanging="360"/>
      </w:pPr>
      <w:rPr>
        <w:rFonts w:ascii="Wingdings 2" w:hAnsi="Wingdings 2" w:hint="default"/>
      </w:rPr>
    </w:lvl>
    <w:lvl w:ilvl="5" w:tplc="ECAAE7FA" w:tentative="1">
      <w:start w:val="1"/>
      <w:numFmt w:val="bullet"/>
      <w:lvlText w:val=""/>
      <w:lvlJc w:val="left"/>
      <w:pPr>
        <w:tabs>
          <w:tab w:val="num" w:pos="4320"/>
        </w:tabs>
        <w:ind w:left="4320" w:hanging="360"/>
      </w:pPr>
      <w:rPr>
        <w:rFonts w:ascii="Wingdings 2" w:hAnsi="Wingdings 2" w:hint="default"/>
      </w:rPr>
    </w:lvl>
    <w:lvl w:ilvl="6" w:tplc="1442A54E" w:tentative="1">
      <w:start w:val="1"/>
      <w:numFmt w:val="bullet"/>
      <w:lvlText w:val=""/>
      <w:lvlJc w:val="left"/>
      <w:pPr>
        <w:tabs>
          <w:tab w:val="num" w:pos="5040"/>
        </w:tabs>
        <w:ind w:left="5040" w:hanging="360"/>
      </w:pPr>
      <w:rPr>
        <w:rFonts w:ascii="Wingdings 2" w:hAnsi="Wingdings 2" w:hint="default"/>
      </w:rPr>
    </w:lvl>
    <w:lvl w:ilvl="7" w:tplc="3AD09856" w:tentative="1">
      <w:start w:val="1"/>
      <w:numFmt w:val="bullet"/>
      <w:lvlText w:val=""/>
      <w:lvlJc w:val="left"/>
      <w:pPr>
        <w:tabs>
          <w:tab w:val="num" w:pos="5760"/>
        </w:tabs>
        <w:ind w:left="5760" w:hanging="360"/>
      </w:pPr>
      <w:rPr>
        <w:rFonts w:ascii="Wingdings 2" w:hAnsi="Wingdings 2" w:hint="default"/>
      </w:rPr>
    </w:lvl>
    <w:lvl w:ilvl="8" w:tplc="8B107A38"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40C33F61"/>
    <w:multiLevelType w:val="hybridMultilevel"/>
    <w:tmpl w:val="A9EE9858"/>
    <w:lvl w:ilvl="0" w:tplc="63925AA0">
      <w:start w:val="1"/>
      <w:numFmt w:val="bullet"/>
      <w:lvlText w:val=""/>
      <w:lvlJc w:val="left"/>
      <w:pPr>
        <w:tabs>
          <w:tab w:val="num" w:pos="720"/>
        </w:tabs>
        <w:ind w:left="720" w:hanging="360"/>
      </w:pPr>
      <w:rPr>
        <w:rFonts w:ascii="Wingdings 2" w:hAnsi="Wingdings 2" w:hint="default"/>
      </w:rPr>
    </w:lvl>
    <w:lvl w:ilvl="1" w:tplc="41ACB42C" w:tentative="1">
      <w:start w:val="1"/>
      <w:numFmt w:val="bullet"/>
      <w:lvlText w:val=""/>
      <w:lvlJc w:val="left"/>
      <w:pPr>
        <w:tabs>
          <w:tab w:val="num" w:pos="1440"/>
        </w:tabs>
        <w:ind w:left="1440" w:hanging="360"/>
      </w:pPr>
      <w:rPr>
        <w:rFonts w:ascii="Wingdings 2" w:hAnsi="Wingdings 2" w:hint="default"/>
      </w:rPr>
    </w:lvl>
    <w:lvl w:ilvl="2" w:tplc="8118171A" w:tentative="1">
      <w:start w:val="1"/>
      <w:numFmt w:val="bullet"/>
      <w:lvlText w:val=""/>
      <w:lvlJc w:val="left"/>
      <w:pPr>
        <w:tabs>
          <w:tab w:val="num" w:pos="2160"/>
        </w:tabs>
        <w:ind w:left="2160" w:hanging="360"/>
      </w:pPr>
      <w:rPr>
        <w:rFonts w:ascii="Wingdings 2" w:hAnsi="Wingdings 2" w:hint="default"/>
      </w:rPr>
    </w:lvl>
    <w:lvl w:ilvl="3" w:tplc="99BEAA08" w:tentative="1">
      <w:start w:val="1"/>
      <w:numFmt w:val="bullet"/>
      <w:lvlText w:val=""/>
      <w:lvlJc w:val="left"/>
      <w:pPr>
        <w:tabs>
          <w:tab w:val="num" w:pos="2880"/>
        </w:tabs>
        <w:ind w:left="2880" w:hanging="360"/>
      </w:pPr>
      <w:rPr>
        <w:rFonts w:ascii="Wingdings 2" w:hAnsi="Wingdings 2" w:hint="default"/>
      </w:rPr>
    </w:lvl>
    <w:lvl w:ilvl="4" w:tplc="61964410" w:tentative="1">
      <w:start w:val="1"/>
      <w:numFmt w:val="bullet"/>
      <w:lvlText w:val=""/>
      <w:lvlJc w:val="left"/>
      <w:pPr>
        <w:tabs>
          <w:tab w:val="num" w:pos="3600"/>
        </w:tabs>
        <w:ind w:left="3600" w:hanging="360"/>
      </w:pPr>
      <w:rPr>
        <w:rFonts w:ascii="Wingdings 2" w:hAnsi="Wingdings 2" w:hint="default"/>
      </w:rPr>
    </w:lvl>
    <w:lvl w:ilvl="5" w:tplc="7F0C545C" w:tentative="1">
      <w:start w:val="1"/>
      <w:numFmt w:val="bullet"/>
      <w:lvlText w:val=""/>
      <w:lvlJc w:val="left"/>
      <w:pPr>
        <w:tabs>
          <w:tab w:val="num" w:pos="4320"/>
        </w:tabs>
        <w:ind w:left="4320" w:hanging="360"/>
      </w:pPr>
      <w:rPr>
        <w:rFonts w:ascii="Wingdings 2" w:hAnsi="Wingdings 2" w:hint="default"/>
      </w:rPr>
    </w:lvl>
    <w:lvl w:ilvl="6" w:tplc="DA0EFF18" w:tentative="1">
      <w:start w:val="1"/>
      <w:numFmt w:val="bullet"/>
      <w:lvlText w:val=""/>
      <w:lvlJc w:val="left"/>
      <w:pPr>
        <w:tabs>
          <w:tab w:val="num" w:pos="5040"/>
        </w:tabs>
        <w:ind w:left="5040" w:hanging="360"/>
      </w:pPr>
      <w:rPr>
        <w:rFonts w:ascii="Wingdings 2" w:hAnsi="Wingdings 2" w:hint="default"/>
      </w:rPr>
    </w:lvl>
    <w:lvl w:ilvl="7" w:tplc="0412610A" w:tentative="1">
      <w:start w:val="1"/>
      <w:numFmt w:val="bullet"/>
      <w:lvlText w:val=""/>
      <w:lvlJc w:val="left"/>
      <w:pPr>
        <w:tabs>
          <w:tab w:val="num" w:pos="5760"/>
        </w:tabs>
        <w:ind w:left="5760" w:hanging="360"/>
      </w:pPr>
      <w:rPr>
        <w:rFonts w:ascii="Wingdings 2" w:hAnsi="Wingdings 2" w:hint="default"/>
      </w:rPr>
    </w:lvl>
    <w:lvl w:ilvl="8" w:tplc="3662C558"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45853884"/>
    <w:multiLevelType w:val="hybridMultilevel"/>
    <w:tmpl w:val="C14C3826"/>
    <w:lvl w:ilvl="0" w:tplc="85A6DABE">
      <w:start w:val="1"/>
      <w:numFmt w:val="bullet"/>
      <w:lvlText w:val=""/>
      <w:lvlJc w:val="left"/>
      <w:pPr>
        <w:tabs>
          <w:tab w:val="num" w:pos="720"/>
        </w:tabs>
        <w:ind w:left="720" w:hanging="360"/>
      </w:pPr>
      <w:rPr>
        <w:rFonts w:ascii="Wingdings 2" w:hAnsi="Wingdings 2" w:hint="default"/>
      </w:rPr>
    </w:lvl>
    <w:lvl w:ilvl="1" w:tplc="4F108A0C" w:tentative="1">
      <w:start w:val="1"/>
      <w:numFmt w:val="bullet"/>
      <w:lvlText w:val=""/>
      <w:lvlJc w:val="left"/>
      <w:pPr>
        <w:tabs>
          <w:tab w:val="num" w:pos="1440"/>
        </w:tabs>
        <w:ind w:left="1440" w:hanging="360"/>
      </w:pPr>
      <w:rPr>
        <w:rFonts w:ascii="Wingdings 2" w:hAnsi="Wingdings 2" w:hint="default"/>
      </w:rPr>
    </w:lvl>
    <w:lvl w:ilvl="2" w:tplc="80ACEE1C" w:tentative="1">
      <w:start w:val="1"/>
      <w:numFmt w:val="bullet"/>
      <w:lvlText w:val=""/>
      <w:lvlJc w:val="left"/>
      <w:pPr>
        <w:tabs>
          <w:tab w:val="num" w:pos="2160"/>
        </w:tabs>
        <w:ind w:left="2160" w:hanging="360"/>
      </w:pPr>
      <w:rPr>
        <w:rFonts w:ascii="Wingdings 2" w:hAnsi="Wingdings 2" w:hint="default"/>
      </w:rPr>
    </w:lvl>
    <w:lvl w:ilvl="3" w:tplc="6564275A" w:tentative="1">
      <w:start w:val="1"/>
      <w:numFmt w:val="bullet"/>
      <w:lvlText w:val=""/>
      <w:lvlJc w:val="left"/>
      <w:pPr>
        <w:tabs>
          <w:tab w:val="num" w:pos="2880"/>
        </w:tabs>
        <w:ind w:left="2880" w:hanging="360"/>
      </w:pPr>
      <w:rPr>
        <w:rFonts w:ascii="Wingdings 2" w:hAnsi="Wingdings 2" w:hint="default"/>
      </w:rPr>
    </w:lvl>
    <w:lvl w:ilvl="4" w:tplc="FA3ED2B4" w:tentative="1">
      <w:start w:val="1"/>
      <w:numFmt w:val="bullet"/>
      <w:lvlText w:val=""/>
      <w:lvlJc w:val="left"/>
      <w:pPr>
        <w:tabs>
          <w:tab w:val="num" w:pos="3600"/>
        </w:tabs>
        <w:ind w:left="3600" w:hanging="360"/>
      </w:pPr>
      <w:rPr>
        <w:rFonts w:ascii="Wingdings 2" w:hAnsi="Wingdings 2" w:hint="default"/>
      </w:rPr>
    </w:lvl>
    <w:lvl w:ilvl="5" w:tplc="ED266430" w:tentative="1">
      <w:start w:val="1"/>
      <w:numFmt w:val="bullet"/>
      <w:lvlText w:val=""/>
      <w:lvlJc w:val="left"/>
      <w:pPr>
        <w:tabs>
          <w:tab w:val="num" w:pos="4320"/>
        </w:tabs>
        <w:ind w:left="4320" w:hanging="360"/>
      </w:pPr>
      <w:rPr>
        <w:rFonts w:ascii="Wingdings 2" w:hAnsi="Wingdings 2" w:hint="default"/>
      </w:rPr>
    </w:lvl>
    <w:lvl w:ilvl="6" w:tplc="E17E2FD2" w:tentative="1">
      <w:start w:val="1"/>
      <w:numFmt w:val="bullet"/>
      <w:lvlText w:val=""/>
      <w:lvlJc w:val="left"/>
      <w:pPr>
        <w:tabs>
          <w:tab w:val="num" w:pos="5040"/>
        </w:tabs>
        <w:ind w:left="5040" w:hanging="360"/>
      </w:pPr>
      <w:rPr>
        <w:rFonts w:ascii="Wingdings 2" w:hAnsi="Wingdings 2" w:hint="default"/>
      </w:rPr>
    </w:lvl>
    <w:lvl w:ilvl="7" w:tplc="1C0C4C32" w:tentative="1">
      <w:start w:val="1"/>
      <w:numFmt w:val="bullet"/>
      <w:lvlText w:val=""/>
      <w:lvlJc w:val="left"/>
      <w:pPr>
        <w:tabs>
          <w:tab w:val="num" w:pos="5760"/>
        </w:tabs>
        <w:ind w:left="5760" w:hanging="360"/>
      </w:pPr>
      <w:rPr>
        <w:rFonts w:ascii="Wingdings 2" w:hAnsi="Wingdings 2" w:hint="default"/>
      </w:rPr>
    </w:lvl>
    <w:lvl w:ilvl="8" w:tplc="762E5874"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468B0C1B"/>
    <w:multiLevelType w:val="hybridMultilevel"/>
    <w:tmpl w:val="4EEC461E"/>
    <w:lvl w:ilvl="0" w:tplc="465A4612">
      <w:start w:val="1"/>
      <w:numFmt w:val="bullet"/>
      <w:lvlText w:val=""/>
      <w:lvlJc w:val="left"/>
      <w:pPr>
        <w:tabs>
          <w:tab w:val="num" w:pos="720"/>
        </w:tabs>
        <w:ind w:left="720" w:hanging="360"/>
      </w:pPr>
      <w:rPr>
        <w:rFonts w:ascii="Wingdings 2" w:hAnsi="Wingdings 2" w:hint="default"/>
      </w:rPr>
    </w:lvl>
    <w:lvl w:ilvl="1" w:tplc="9B56C5D8" w:tentative="1">
      <w:start w:val="1"/>
      <w:numFmt w:val="bullet"/>
      <w:lvlText w:val=""/>
      <w:lvlJc w:val="left"/>
      <w:pPr>
        <w:tabs>
          <w:tab w:val="num" w:pos="1440"/>
        </w:tabs>
        <w:ind w:left="1440" w:hanging="360"/>
      </w:pPr>
      <w:rPr>
        <w:rFonts w:ascii="Wingdings 2" w:hAnsi="Wingdings 2" w:hint="default"/>
      </w:rPr>
    </w:lvl>
    <w:lvl w:ilvl="2" w:tplc="6572500E" w:tentative="1">
      <w:start w:val="1"/>
      <w:numFmt w:val="bullet"/>
      <w:lvlText w:val=""/>
      <w:lvlJc w:val="left"/>
      <w:pPr>
        <w:tabs>
          <w:tab w:val="num" w:pos="2160"/>
        </w:tabs>
        <w:ind w:left="2160" w:hanging="360"/>
      </w:pPr>
      <w:rPr>
        <w:rFonts w:ascii="Wingdings 2" w:hAnsi="Wingdings 2" w:hint="default"/>
      </w:rPr>
    </w:lvl>
    <w:lvl w:ilvl="3" w:tplc="9868346C" w:tentative="1">
      <w:start w:val="1"/>
      <w:numFmt w:val="bullet"/>
      <w:lvlText w:val=""/>
      <w:lvlJc w:val="left"/>
      <w:pPr>
        <w:tabs>
          <w:tab w:val="num" w:pos="2880"/>
        </w:tabs>
        <w:ind w:left="2880" w:hanging="360"/>
      </w:pPr>
      <w:rPr>
        <w:rFonts w:ascii="Wingdings 2" w:hAnsi="Wingdings 2" w:hint="default"/>
      </w:rPr>
    </w:lvl>
    <w:lvl w:ilvl="4" w:tplc="891A15D4" w:tentative="1">
      <w:start w:val="1"/>
      <w:numFmt w:val="bullet"/>
      <w:lvlText w:val=""/>
      <w:lvlJc w:val="left"/>
      <w:pPr>
        <w:tabs>
          <w:tab w:val="num" w:pos="3600"/>
        </w:tabs>
        <w:ind w:left="3600" w:hanging="360"/>
      </w:pPr>
      <w:rPr>
        <w:rFonts w:ascii="Wingdings 2" w:hAnsi="Wingdings 2" w:hint="default"/>
      </w:rPr>
    </w:lvl>
    <w:lvl w:ilvl="5" w:tplc="A30ED640" w:tentative="1">
      <w:start w:val="1"/>
      <w:numFmt w:val="bullet"/>
      <w:lvlText w:val=""/>
      <w:lvlJc w:val="left"/>
      <w:pPr>
        <w:tabs>
          <w:tab w:val="num" w:pos="4320"/>
        </w:tabs>
        <w:ind w:left="4320" w:hanging="360"/>
      </w:pPr>
      <w:rPr>
        <w:rFonts w:ascii="Wingdings 2" w:hAnsi="Wingdings 2" w:hint="default"/>
      </w:rPr>
    </w:lvl>
    <w:lvl w:ilvl="6" w:tplc="E1E0E78A" w:tentative="1">
      <w:start w:val="1"/>
      <w:numFmt w:val="bullet"/>
      <w:lvlText w:val=""/>
      <w:lvlJc w:val="left"/>
      <w:pPr>
        <w:tabs>
          <w:tab w:val="num" w:pos="5040"/>
        </w:tabs>
        <w:ind w:left="5040" w:hanging="360"/>
      </w:pPr>
      <w:rPr>
        <w:rFonts w:ascii="Wingdings 2" w:hAnsi="Wingdings 2" w:hint="default"/>
      </w:rPr>
    </w:lvl>
    <w:lvl w:ilvl="7" w:tplc="54722F18" w:tentative="1">
      <w:start w:val="1"/>
      <w:numFmt w:val="bullet"/>
      <w:lvlText w:val=""/>
      <w:lvlJc w:val="left"/>
      <w:pPr>
        <w:tabs>
          <w:tab w:val="num" w:pos="5760"/>
        </w:tabs>
        <w:ind w:left="5760" w:hanging="360"/>
      </w:pPr>
      <w:rPr>
        <w:rFonts w:ascii="Wingdings 2" w:hAnsi="Wingdings 2" w:hint="default"/>
      </w:rPr>
    </w:lvl>
    <w:lvl w:ilvl="8" w:tplc="F64A23DC"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470F3B17"/>
    <w:multiLevelType w:val="hybridMultilevel"/>
    <w:tmpl w:val="35E647D6"/>
    <w:lvl w:ilvl="0" w:tplc="6CEE4A92">
      <w:start w:val="1"/>
      <w:numFmt w:val="bullet"/>
      <w:lvlText w:val=""/>
      <w:lvlJc w:val="left"/>
      <w:pPr>
        <w:tabs>
          <w:tab w:val="num" w:pos="720"/>
        </w:tabs>
        <w:ind w:left="720" w:hanging="360"/>
      </w:pPr>
      <w:rPr>
        <w:rFonts w:ascii="Wingdings 2" w:hAnsi="Wingdings 2" w:hint="default"/>
      </w:rPr>
    </w:lvl>
    <w:lvl w:ilvl="1" w:tplc="45ECCB20" w:tentative="1">
      <w:start w:val="1"/>
      <w:numFmt w:val="bullet"/>
      <w:lvlText w:val=""/>
      <w:lvlJc w:val="left"/>
      <w:pPr>
        <w:tabs>
          <w:tab w:val="num" w:pos="1440"/>
        </w:tabs>
        <w:ind w:left="1440" w:hanging="360"/>
      </w:pPr>
      <w:rPr>
        <w:rFonts w:ascii="Wingdings 2" w:hAnsi="Wingdings 2" w:hint="default"/>
      </w:rPr>
    </w:lvl>
    <w:lvl w:ilvl="2" w:tplc="2408CBB4" w:tentative="1">
      <w:start w:val="1"/>
      <w:numFmt w:val="bullet"/>
      <w:lvlText w:val=""/>
      <w:lvlJc w:val="left"/>
      <w:pPr>
        <w:tabs>
          <w:tab w:val="num" w:pos="2160"/>
        </w:tabs>
        <w:ind w:left="2160" w:hanging="360"/>
      </w:pPr>
      <w:rPr>
        <w:rFonts w:ascii="Wingdings 2" w:hAnsi="Wingdings 2" w:hint="default"/>
      </w:rPr>
    </w:lvl>
    <w:lvl w:ilvl="3" w:tplc="4232C3AC" w:tentative="1">
      <w:start w:val="1"/>
      <w:numFmt w:val="bullet"/>
      <w:lvlText w:val=""/>
      <w:lvlJc w:val="left"/>
      <w:pPr>
        <w:tabs>
          <w:tab w:val="num" w:pos="2880"/>
        </w:tabs>
        <w:ind w:left="2880" w:hanging="360"/>
      </w:pPr>
      <w:rPr>
        <w:rFonts w:ascii="Wingdings 2" w:hAnsi="Wingdings 2" w:hint="default"/>
      </w:rPr>
    </w:lvl>
    <w:lvl w:ilvl="4" w:tplc="1BE230A2" w:tentative="1">
      <w:start w:val="1"/>
      <w:numFmt w:val="bullet"/>
      <w:lvlText w:val=""/>
      <w:lvlJc w:val="left"/>
      <w:pPr>
        <w:tabs>
          <w:tab w:val="num" w:pos="3600"/>
        </w:tabs>
        <w:ind w:left="3600" w:hanging="360"/>
      </w:pPr>
      <w:rPr>
        <w:rFonts w:ascii="Wingdings 2" w:hAnsi="Wingdings 2" w:hint="default"/>
      </w:rPr>
    </w:lvl>
    <w:lvl w:ilvl="5" w:tplc="0A84CEB6" w:tentative="1">
      <w:start w:val="1"/>
      <w:numFmt w:val="bullet"/>
      <w:lvlText w:val=""/>
      <w:lvlJc w:val="left"/>
      <w:pPr>
        <w:tabs>
          <w:tab w:val="num" w:pos="4320"/>
        </w:tabs>
        <w:ind w:left="4320" w:hanging="360"/>
      </w:pPr>
      <w:rPr>
        <w:rFonts w:ascii="Wingdings 2" w:hAnsi="Wingdings 2" w:hint="default"/>
      </w:rPr>
    </w:lvl>
    <w:lvl w:ilvl="6" w:tplc="A09E4CC6" w:tentative="1">
      <w:start w:val="1"/>
      <w:numFmt w:val="bullet"/>
      <w:lvlText w:val=""/>
      <w:lvlJc w:val="left"/>
      <w:pPr>
        <w:tabs>
          <w:tab w:val="num" w:pos="5040"/>
        </w:tabs>
        <w:ind w:left="5040" w:hanging="360"/>
      </w:pPr>
      <w:rPr>
        <w:rFonts w:ascii="Wingdings 2" w:hAnsi="Wingdings 2" w:hint="default"/>
      </w:rPr>
    </w:lvl>
    <w:lvl w:ilvl="7" w:tplc="C8F03A60" w:tentative="1">
      <w:start w:val="1"/>
      <w:numFmt w:val="bullet"/>
      <w:lvlText w:val=""/>
      <w:lvlJc w:val="left"/>
      <w:pPr>
        <w:tabs>
          <w:tab w:val="num" w:pos="5760"/>
        </w:tabs>
        <w:ind w:left="5760" w:hanging="360"/>
      </w:pPr>
      <w:rPr>
        <w:rFonts w:ascii="Wingdings 2" w:hAnsi="Wingdings 2" w:hint="default"/>
      </w:rPr>
    </w:lvl>
    <w:lvl w:ilvl="8" w:tplc="DA9886A4"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50C55628"/>
    <w:multiLevelType w:val="hybridMultilevel"/>
    <w:tmpl w:val="10E0D8AA"/>
    <w:lvl w:ilvl="0" w:tplc="746A9792">
      <w:start w:val="1"/>
      <w:numFmt w:val="bullet"/>
      <w:lvlText w:val=""/>
      <w:lvlJc w:val="left"/>
      <w:pPr>
        <w:tabs>
          <w:tab w:val="num" w:pos="720"/>
        </w:tabs>
        <w:ind w:left="720" w:hanging="360"/>
      </w:pPr>
      <w:rPr>
        <w:rFonts w:ascii="Wingdings 2" w:hAnsi="Wingdings 2" w:hint="default"/>
      </w:rPr>
    </w:lvl>
    <w:lvl w:ilvl="1" w:tplc="4B72A4A0" w:tentative="1">
      <w:start w:val="1"/>
      <w:numFmt w:val="bullet"/>
      <w:lvlText w:val=""/>
      <w:lvlJc w:val="left"/>
      <w:pPr>
        <w:tabs>
          <w:tab w:val="num" w:pos="1440"/>
        </w:tabs>
        <w:ind w:left="1440" w:hanging="360"/>
      </w:pPr>
      <w:rPr>
        <w:rFonts w:ascii="Wingdings 2" w:hAnsi="Wingdings 2" w:hint="default"/>
      </w:rPr>
    </w:lvl>
    <w:lvl w:ilvl="2" w:tplc="27CE5A84" w:tentative="1">
      <w:start w:val="1"/>
      <w:numFmt w:val="bullet"/>
      <w:lvlText w:val=""/>
      <w:lvlJc w:val="left"/>
      <w:pPr>
        <w:tabs>
          <w:tab w:val="num" w:pos="2160"/>
        </w:tabs>
        <w:ind w:left="2160" w:hanging="360"/>
      </w:pPr>
      <w:rPr>
        <w:rFonts w:ascii="Wingdings 2" w:hAnsi="Wingdings 2" w:hint="default"/>
      </w:rPr>
    </w:lvl>
    <w:lvl w:ilvl="3" w:tplc="CB2E334E" w:tentative="1">
      <w:start w:val="1"/>
      <w:numFmt w:val="bullet"/>
      <w:lvlText w:val=""/>
      <w:lvlJc w:val="left"/>
      <w:pPr>
        <w:tabs>
          <w:tab w:val="num" w:pos="2880"/>
        </w:tabs>
        <w:ind w:left="2880" w:hanging="360"/>
      </w:pPr>
      <w:rPr>
        <w:rFonts w:ascii="Wingdings 2" w:hAnsi="Wingdings 2" w:hint="default"/>
      </w:rPr>
    </w:lvl>
    <w:lvl w:ilvl="4" w:tplc="99141F1E" w:tentative="1">
      <w:start w:val="1"/>
      <w:numFmt w:val="bullet"/>
      <w:lvlText w:val=""/>
      <w:lvlJc w:val="left"/>
      <w:pPr>
        <w:tabs>
          <w:tab w:val="num" w:pos="3600"/>
        </w:tabs>
        <w:ind w:left="3600" w:hanging="360"/>
      </w:pPr>
      <w:rPr>
        <w:rFonts w:ascii="Wingdings 2" w:hAnsi="Wingdings 2" w:hint="default"/>
      </w:rPr>
    </w:lvl>
    <w:lvl w:ilvl="5" w:tplc="2B84B86C" w:tentative="1">
      <w:start w:val="1"/>
      <w:numFmt w:val="bullet"/>
      <w:lvlText w:val=""/>
      <w:lvlJc w:val="left"/>
      <w:pPr>
        <w:tabs>
          <w:tab w:val="num" w:pos="4320"/>
        </w:tabs>
        <w:ind w:left="4320" w:hanging="360"/>
      </w:pPr>
      <w:rPr>
        <w:rFonts w:ascii="Wingdings 2" w:hAnsi="Wingdings 2" w:hint="default"/>
      </w:rPr>
    </w:lvl>
    <w:lvl w:ilvl="6" w:tplc="8312D684" w:tentative="1">
      <w:start w:val="1"/>
      <w:numFmt w:val="bullet"/>
      <w:lvlText w:val=""/>
      <w:lvlJc w:val="left"/>
      <w:pPr>
        <w:tabs>
          <w:tab w:val="num" w:pos="5040"/>
        </w:tabs>
        <w:ind w:left="5040" w:hanging="360"/>
      </w:pPr>
      <w:rPr>
        <w:rFonts w:ascii="Wingdings 2" w:hAnsi="Wingdings 2" w:hint="default"/>
      </w:rPr>
    </w:lvl>
    <w:lvl w:ilvl="7" w:tplc="1FBCBC9C" w:tentative="1">
      <w:start w:val="1"/>
      <w:numFmt w:val="bullet"/>
      <w:lvlText w:val=""/>
      <w:lvlJc w:val="left"/>
      <w:pPr>
        <w:tabs>
          <w:tab w:val="num" w:pos="5760"/>
        </w:tabs>
        <w:ind w:left="5760" w:hanging="360"/>
      </w:pPr>
      <w:rPr>
        <w:rFonts w:ascii="Wingdings 2" w:hAnsi="Wingdings 2" w:hint="default"/>
      </w:rPr>
    </w:lvl>
    <w:lvl w:ilvl="8" w:tplc="1BB2F6D2"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5487349"/>
    <w:multiLevelType w:val="hybridMultilevel"/>
    <w:tmpl w:val="13A4CEAE"/>
    <w:lvl w:ilvl="0" w:tplc="85BC2574">
      <w:start w:val="1"/>
      <w:numFmt w:val="decimal"/>
      <w:lvlText w:val="%1."/>
      <w:lvlJc w:val="left"/>
      <w:pPr>
        <w:tabs>
          <w:tab w:val="num" w:pos="720"/>
        </w:tabs>
        <w:ind w:left="720" w:hanging="360"/>
      </w:pPr>
    </w:lvl>
    <w:lvl w:ilvl="1" w:tplc="4C40B9E2" w:tentative="1">
      <w:start w:val="1"/>
      <w:numFmt w:val="decimal"/>
      <w:lvlText w:val="%2."/>
      <w:lvlJc w:val="left"/>
      <w:pPr>
        <w:tabs>
          <w:tab w:val="num" w:pos="1440"/>
        </w:tabs>
        <w:ind w:left="1440" w:hanging="360"/>
      </w:pPr>
    </w:lvl>
    <w:lvl w:ilvl="2" w:tplc="AE080194" w:tentative="1">
      <w:start w:val="1"/>
      <w:numFmt w:val="decimal"/>
      <w:lvlText w:val="%3."/>
      <w:lvlJc w:val="left"/>
      <w:pPr>
        <w:tabs>
          <w:tab w:val="num" w:pos="2160"/>
        </w:tabs>
        <w:ind w:left="2160" w:hanging="360"/>
      </w:pPr>
    </w:lvl>
    <w:lvl w:ilvl="3" w:tplc="00261296" w:tentative="1">
      <w:start w:val="1"/>
      <w:numFmt w:val="decimal"/>
      <w:lvlText w:val="%4."/>
      <w:lvlJc w:val="left"/>
      <w:pPr>
        <w:tabs>
          <w:tab w:val="num" w:pos="2880"/>
        </w:tabs>
        <w:ind w:left="2880" w:hanging="360"/>
      </w:pPr>
    </w:lvl>
    <w:lvl w:ilvl="4" w:tplc="84AC3402" w:tentative="1">
      <w:start w:val="1"/>
      <w:numFmt w:val="decimal"/>
      <w:lvlText w:val="%5."/>
      <w:lvlJc w:val="left"/>
      <w:pPr>
        <w:tabs>
          <w:tab w:val="num" w:pos="3600"/>
        </w:tabs>
        <w:ind w:left="3600" w:hanging="360"/>
      </w:pPr>
    </w:lvl>
    <w:lvl w:ilvl="5" w:tplc="B87E6DA2" w:tentative="1">
      <w:start w:val="1"/>
      <w:numFmt w:val="decimal"/>
      <w:lvlText w:val="%6."/>
      <w:lvlJc w:val="left"/>
      <w:pPr>
        <w:tabs>
          <w:tab w:val="num" w:pos="4320"/>
        </w:tabs>
        <w:ind w:left="4320" w:hanging="360"/>
      </w:pPr>
    </w:lvl>
    <w:lvl w:ilvl="6" w:tplc="559CB7C4" w:tentative="1">
      <w:start w:val="1"/>
      <w:numFmt w:val="decimal"/>
      <w:lvlText w:val="%7."/>
      <w:lvlJc w:val="left"/>
      <w:pPr>
        <w:tabs>
          <w:tab w:val="num" w:pos="5040"/>
        </w:tabs>
        <w:ind w:left="5040" w:hanging="360"/>
      </w:pPr>
    </w:lvl>
    <w:lvl w:ilvl="7" w:tplc="7AD01A68" w:tentative="1">
      <w:start w:val="1"/>
      <w:numFmt w:val="decimal"/>
      <w:lvlText w:val="%8."/>
      <w:lvlJc w:val="left"/>
      <w:pPr>
        <w:tabs>
          <w:tab w:val="num" w:pos="5760"/>
        </w:tabs>
        <w:ind w:left="5760" w:hanging="360"/>
      </w:pPr>
    </w:lvl>
    <w:lvl w:ilvl="8" w:tplc="4BE0651C" w:tentative="1">
      <w:start w:val="1"/>
      <w:numFmt w:val="decimal"/>
      <w:lvlText w:val="%9."/>
      <w:lvlJc w:val="left"/>
      <w:pPr>
        <w:tabs>
          <w:tab w:val="num" w:pos="6480"/>
        </w:tabs>
        <w:ind w:left="6480" w:hanging="360"/>
      </w:pPr>
    </w:lvl>
  </w:abstractNum>
  <w:abstractNum w:abstractNumId="28" w15:restartNumberingAfterBreak="0">
    <w:nsid w:val="57FE6A9A"/>
    <w:multiLevelType w:val="hybridMultilevel"/>
    <w:tmpl w:val="D3AABF5C"/>
    <w:lvl w:ilvl="0" w:tplc="9E6036D4">
      <w:start w:val="1"/>
      <w:numFmt w:val="bullet"/>
      <w:lvlText w:val=""/>
      <w:lvlJc w:val="left"/>
      <w:pPr>
        <w:tabs>
          <w:tab w:val="num" w:pos="720"/>
        </w:tabs>
        <w:ind w:left="720" w:hanging="360"/>
      </w:pPr>
      <w:rPr>
        <w:rFonts w:ascii="Wingdings 2" w:hAnsi="Wingdings 2" w:hint="default"/>
      </w:rPr>
    </w:lvl>
    <w:lvl w:ilvl="1" w:tplc="E64E0332" w:tentative="1">
      <w:start w:val="1"/>
      <w:numFmt w:val="bullet"/>
      <w:lvlText w:val=""/>
      <w:lvlJc w:val="left"/>
      <w:pPr>
        <w:tabs>
          <w:tab w:val="num" w:pos="1440"/>
        </w:tabs>
        <w:ind w:left="1440" w:hanging="360"/>
      </w:pPr>
      <w:rPr>
        <w:rFonts w:ascii="Wingdings 2" w:hAnsi="Wingdings 2" w:hint="default"/>
      </w:rPr>
    </w:lvl>
    <w:lvl w:ilvl="2" w:tplc="09FED55A" w:tentative="1">
      <w:start w:val="1"/>
      <w:numFmt w:val="bullet"/>
      <w:lvlText w:val=""/>
      <w:lvlJc w:val="left"/>
      <w:pPr>
        <w:tabs>
          <w:tab w:val="num" w:pos="2160"/>
        </w:tabs>
        <w:ind w:left="2160" w:hanging="360"/>
      </w:pPr>
      <w:rPr>
        <w:rFonts w:ascii="Wingdings 2" w:hAnsi="Wingdings 2" w:hint="default"/>
      </w:rPr>
    </w:lvl>
    <w:lvl w:ilvl="3" w:tplc="5B50A014" w:tentative="1">
      <w:start w:val="1"/>
      <w:numFmt w:val="bullet"/>
      <w:lvlText w:val=""/>
      <w:lvlJc w:val="left"/>
      <w:pPr>
        <w:tabs>
          <w:tab w:val="num" w:pos="2880"/>
        </w:tabs>
        <w:ind w:left="2880" w:hanging="360"/>
      </w:pPr>
      <w:rPr>
        <w:rFonts w:ascii="Wingdings 2" w:hAnsi="Wingdings 2" w:hint="default"/>
      </w:rPr>
    </w:lvl>
    <w:lvl w:ilvl="4" w:tplc="D1CAC850" w:tentative="1">
      <w:start w:val="1"/>
      <w:numFmt w:val="bullet"/>
      <w:lvlText w:val=""/>
      <w:lvlJc w:val="left"/>
      <w:pPr>
        <w:tabs>
          <w:tab w:val="num" w:pos="3600"/>
        </w:tabs>
        <w:ind w:left="3600" w:hanging="360"/>
      </w:pPr>
      <w:rPr>
        <w:rFonts w:ascii="Wingdings 2" w:hAnsi="Wingdings 2" w:hint="default"/>
      </w:rPr>
    </w:lvl>
    <w:lvl w:ilvl="5" w:tplc="285216BE" w:tentative="1">
      <w:start w:val="1"/>
      <w:numFmt w:val="bullet"/>
      <w:lvlText w:val=""/>
      <w:lvlJc w:val="left"/>
      <w:pPr>
        <w:tabs>
          <w:tab w:val="num" w:pos="4320"/>
        </w:tabs>
        <w:ind w:left="4320" w:hanging="360"/>
      </w:pPr>
      <w:rPr>
        <w:rFonts w:ascii="Wingdings 2" w:hAnsi="Wingdings 2" w:hint="default"/>
      </w:rPr>
    </w:lvl>
    <w:lvl w:ilvl="6" w:tplc="EE409C02" w:tentative="1">
      <w:start w:val="1"/>
      <w:numFmt w:val="bullet"/>
      <w:lvlText w:val=""/>
      <w:lvlJc w:val="left"/>
      <w:pPr>
        <w:tabs>
          <w:tab w:val="num" w:pos="5040"/>
        </w:tabs>
        <w:ind w:left="5040" w:hanging="360"/>
      </w:pPr>
      <w:rPr>
        <w:rFonts w:ascii="Wingdings 2" w:hAnsi="Wingdings 2" w:hint="default"/>
      </w:rPr>
    </w:lvl>
    <w:lvl w:ilvl="7" w:tplc="795A0520" w:tentative="1">
      <w:start w:val="1"/>
      <w:numFmt w:val="bullet"/>
      <w:lvlText w:val=""/>
      <w:lvlJc w:val="left"/>
      <w:pPr>
        <w:tabs>
          <w:tab w:val="num" w:pos="5760"/>
        </w:tabs>
        <w:ind w:left="5760" w:hanging="360"/>
      </w:pPr>
      <w:rPr>
        <w:rFonts w:ascii="Wingdings 2" w:hAnsi="Wingdings 2" w:hint="default"/>
      </w:rPr>
    </w:lvl>
    <w:lvl w:ilvl="8" w:tplc="E572CF1C"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58CE227F"/>
    <w:multiLevelType w:val="hybridMultilevel"/>
    <w:tmpl w:val="41443266"/>
    <w:lvl w:ilvl="0" w:tplc="ECE6F9B6">
      <w:start w:val="1"/>
      <w:numFmt w:val="bullet"/>
      <w:lvlText w:val=""/>
      <w:lvlJc w:val="left"/>
      <w:pPr>
        <w:tabs>
          <w:tab w:val="num" w:pos="720"/>
        </w:tabs>
        <w:ind w:left="720" w:hanging="360"/>
      </w:pPr>
      <w:rPr>
        <w:rFonts w:ascii="Wingdings 2" w:hAnsi="Wingdings 2" w:hint="default"/>
      </w:rPr>
    </w:lvl>
    <w:lvl w:ilvl="1" w:tplc="3F3AF89C" w:tentative="1">
      <w:start w:val="1"/>
      <w:numFmt w:val="bullet"/>
      <w:lvlText w:val=""/>
      <w:lvlJc w:val="left"/>
      <w:pPr>
        <w:tabs>
          <w:tab w:val="num" w:pos="1440"/>
        </w:tabs>
        <w:ind w:left="1440" w:hanging="360"/>
      </w:pPr>
      <w:rPr>
        <w:rFonts w:ascii="Wingdings 2" w:hAnsi="Wingdings 2" w:hint="default"/>
      </w:rPr>
    </w:lvl>
    <w:lvl w:ilvl="2" w:tplc="FBE2BB08" w:tentative="1">
      <w:start w:val="1"/>
      <w:numFmt w:val="bullet"/>
      <w:lvlText w:val=""/>
      <w:lvlJc w:val="left"/>
      <w:pPr>
        <w:tabs>
          <w:tab w:val="num" w:pos="2160"/>
        </w:tabs>
        <w:ind w:left="2160" w:hanging="360"/>
      </w:pPr>
      <w:rPr>
        <w:rFonts w:ascii="Wingdings 2" w:hAnsi="Wingdings 2" w:hint="default"/>
      </w:rPr>
    </w:lvl>
    <w:lvl w:ilvl="3" w:tplc="A258965A" w:tentative="1">
      <w:start w:val="1"/>
      <w:numFmt w:val="bullet"/>
      <w:lvlText w:val=""/>
      <w:lvlJc w:val="left"/>
      <w:pPr>
        <w:tabs>
          <w:tab w:val="num" w:pos="2880"/>
        </w:tabs>
        <w:ind w:left="2880" w:hanging="360"/>
      </w:pPr>
      <w:rPr>
        <w:rFonts w:ascii="Wingdings 2" w:hAnsi="Wingdings 2" w:hint="default"/>
      </w:rPr>
    </w:lvl>
    <w:lvl w:ilvl="4" w:tplc="7032AACA" w:tentative="1">
      <w:start w:val="1"/>
      <w:numFmt w:val="bullet"/>
      <w:lvlText w:val=""/>
      <w:lvlJc w:val="left"/>
      <w:pPr>
        <w:tabs>
          <w:tab w:val="num" w:pos="3600"/>
        </w:tabs>
        <w:ind w:left="3600" w:hanging="360"/>
      </w:pPr>
      <w:rPr>
        <w:rFonts w:ascii="Wingdings 2" w:hAnsi="Wingdings 2" w:hint="default"/>
      </w:rPr>
    </w:lvl>
    <w:lvl w:ilvl="5" w:tplc="A314C406" w:tentative="1">
      <w:start w:val="1"/>
      <w:numFmt w:val="bullet"/>
      <w:lvlText w:val=""/>
      <w:lvlJc w:val="left"/>
      <w:pPr>
        <w:tabs>
          <w:tab w:val="num" w:pos="4320"/>
        </w:tabs>
        <w:ind w:left="4320" w:hanging="360"/>
      </w:pPr>
      <w:rPr>
        <w:rFonts w:ascii="Wingdings 2" w:hAnsi="Wingdings 2" w:hint="default"/>
      </w:rPr>
    </w:lvl>
    <w:lvl w:ilvl="6" w:tplc="B3D8DB4A" w:tentative="1">
      <w:start w:val="1"/>
      <w:numFmt w:val="bullet"/>
      <w:lvlText w:val=""/>
      <w:lvlJc w:val="left"/>
      <w:pPr>
        <w:tabs>
          <w:tab w:val="num" w:pos="5040"/>
        </w:tabs>
        <w:ind w:left="5040" w:hanging="360"/>
      </w:pPr>
      <w:rPr>
        <w:rFonts w:ascii="Wingdings 2" w:hAnsi="Wingdings 2" w:hint="default"/>
      </w:rPr>
    </w:lvl>
    <w:lvl w:ilvl="7" w:tplc="432C6DDE" w:tentative="1">
      <w:start w:val="1"/>
      <w:numFmt w:val="bullet"/>
      <w:lvlText w:val=""/>
      <w:lvlJc w:val="left"/>
      <w:pPr>
        <w:tabs>
          <w:tab w:val="num" w:pos="5760"/>
        </w:tabs>
        <w:ind w:left="5760" w:hanging="360"/>
      </w:pPr>
      <w:rPr>
        <w:rFonts w:ascii="Wingdings 2" w:hAnsi="Wingdings 2" w:hint="default"/>
      </w:rPr>
    </w:lvl>
    <w:lvl w:ilvl="8" w:tplc="62BE9308"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5A3C671B"/>
    <w:multiLevelType w:val="hybridMultilevel"/>
    <w:tmpl w:val="8B8CF712"/>
    <w:lvl w:ilvl="0" w:tplc="2304D25A">
      <w:start w:val="1"/>
      <w:numFmt w:val="bullet"/>
      <w:lvlText w:val=""/>
      <w:lvlJc w:val="left"/>
      <w:pPr>
        <w:tabs>
          <w:tab w:val="num" w:pos="720"/>
        </w:tabs>
        <w:ind w:left="720" w:hanging="360"/>
      </w:pPr>
      <w:rPr>
        <w:rFonts w:ascii="Wingdings" w:hAnsi="Wingdings" w:hint="default"/>
      </w:rPr>
    </w:lvl>
    <w:lvl w:ilvl="1" w:tplc="5568FA96" w:tentative="1">
      <w:start w:val="1"/>
      <w:numFmt w:val="bullet"/>
      <w:lvlText w:val=""/>
      <w:lvlJc w:val="left"/>
      <w:pPr>
        <w:tabs>
          <w:tab w:val="num" w:pos="1440"/>
        </w:tabs>
        <w:ind w:left="1440" w:hanging="360"/>
      </w:pPr>
      <w:rPr>
        <w:rFonts w:ascii="Wingdings" w:hAnsi="Wingdings" w:hint="default"/>
      </w:rPr>
    </w:lvl>
    <w:lvl w:ilvl="2" w:tplc="E28E074A" w:tentative="1">
      <w:start w:val="1"/>
      <w:numFmt w:val="bullet"/>
      <w:lvlText w:val=""/>
      <w:lvlJc w:val="left"/>
      <w:pPr>
        <w:tabs>
          <w:tab w:val="num" w:pos="2160"/>
        </w:tabs>
        <w:ind w:left="2160" w:hanging="360"/>
      </w:pPr>
      <w:rPr>
        <w:rFonts w:ascii="Wingdings" w:hAnsi="Wingdings" w:hint="default"/>
      </w:rPr>
    </w:lvl>
    <w:lvl w:ilvl="3" w:tplc="DDE067BC" w:tentative="1">
      <w:start w:val="1"/>
      <w:numFmt w:val="bullet"/>
      <w:lvlText w:val=""/>
      <w:lvlJc w:val="left"/>
      <w:pPr>
        <w:tabs>
          <w:tab w:val="num" w:pos="2880"/>
        </w:tabs>
        <w:ind w:left="2880" w:hanging="360"/>
      </w:pPr>
      <w:rPr>
        <w:rFonts w:ascii="Wingdings" w:hAnsi="Wingdings" w:hint="default"/>
      </w:rPr>
    </w:lvl>
    <w:lvl w:ilvl="4" w:tplc="2D404824" w:tentative="1">
      <w:start w:val="1"/>
      <w:numFmt w:val="bullet"/>
      <w:lvlText w:val=""/>
      <w:lvlJc w:val="left"/>
      <w:pPr>
        <w:tabs>
          <w:tab w:val="num" w:pos="3600"/>
        </w:tabs>
        <w:ind w:left="3600" w:hanging="360"/>
      </w:pPr>
      <w:rPr>
        <w:rFonts w:ascii="Wingdings" w:hAnsi="Wingdings" w:hint="default"/>
      </w:rPr>
    </w:lvl>
    <w:lvl w:ilvl="5" w:tplc="18CE1098" w:tentative="1">
      <w:start w:val="1"/>
      <w:numFmt w:val="bullet"/>
      <w:lvlText w:val=""/>
      <w:lvlJc w:val="left"/>
      <w:pPr>
        <w:tabs>
          <w:tab w:val="num" w:pos="4320"/>
        </w:tabs>
        <w:ind w:left="4320" w:hanging="360"/>
      </w:pPr>
      <w:rPr>
        <w:rFonts w:ascii="Wingdings" w:hAnsi="Wingdings" w:hint="default"/>
      </w:rPr>
    </w:lvl>
    <w:lvl w:ilvl="6" w:tplc="EE78242E" w:tentative="1">
      <w:start w:val="1"/>
      <w:numFmt w:val="bullet"/>
      <w:lvlText w:val=""/>
      <w:lvlJc w:val="left"/>
      <w:pPr>
        <w:tabs>
          <w:tab w:val="num" w:pos="5040"/>
        </w:tabs>
        <w:ind w:left="5040" w:hanging="360"/>
      </w:pPr>
      <w:rPr>
        <w:rFonts w:ascii="Wingdings" w:hAnsi="Wingdings" w:hint="default"/>
      </w:rPr>
    </w:lvl>
    <w:lvl w:ilvl="7" w:tplc="4E9AC778" w:tentative="1">
      <w:start w:val="1"/>
      <w:numFmt w:val="bullet"/>
      <w:lvlText w:val=""/>
      <w:lvlJc w:val="left"/>
      <w:pPr>
        <w:tabs>
          <w:tab w:val="num" w:pos="5760"/>
        </w:tabs>
        <w:ind w:left="5760" w:hanging="360"/>
      </w:pPr>
      <w:rPr>
        <w:rFonts w:ascii="Wingdings" w:hAnsi="Wingdings" w:hint="default"/>
      </w:rPr>
    </w:lvl>
    <w:lvl w:ilvl="8" w:tplc="D4FEB42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7649FE"/>
    <w:multiLevelType w:val="hybridMultilevel"/>
    <w:tmpl w:val="AF944ED6"/>
    <w:lvl w:ilvl="0" w:tplc="BCC6946C">
      <w:start w:val="1"/>
      <w:numFmt w:val="bullet"/>
      <w:lvlText w:val=""/>
      <w:lvlJc w:val="left"/>
      <w:pPr>
        <w:tabs>
          <w:tab w:val="num" w:pos="720"/>
        </w:tabs>
        <w:ind w:left="720" w:hanging="360"/>
      </w:pPr>
      <w:rPr>
        <w:rFonts w:ascii="Wingdings 2" w:hAnsi="Wingdings 2" w:hint="default"/>
      </w:rPr>
    </w:lvl>
    <w:lvl w:ilvl="1" w:tplc="9070B082" w:tentative="1">
      <w:start w:val="1"/>
      <w:numFmt w:val="bullet"/>
      <w:lvlText w:val=""/>
      <w:lvlJc w:val="left"/>
      <w:pPr>
        <w:tabs>
          <w:tab w:val="num" w:pos="1440"/>
        </w:tabs>
        <w:ind w:left="1440" w:hanging="360"/>
      </w:pPr>
      <w:rPr>
        <w:rFonts w:ascii="Wingdings 2" w:hAnsi="Wingdings 2" w:hint="default"/>
      </w:rPr>
    </w:lvl>
    <w:lvl w:ilvl="2" w:tplc="10E6C8B8" w:tentative="1">
      <w:start w:val="1"/>
      <w:numFmt w:val="bullet"/>
      <w:lvlText w:val=""/>
      <w:lvlJc w:val="left"/>
      <w:pPr>
        <w:tabs>
          <w:tab w:val="num" w:pos="2160"/>
        </w:tabs>
        <w:ind w:left="2160" w:hanging="360"/>
      </w:pPr>
      <w:rPr>
        <w:rFonts w:ascii="Wingdings 2" w:hAnsi="Wingdings 2" w:hint="default"/>
      </w:rPr>
    </w:lvl>
    <w:lvl w:ilvl="3" w:tplc="F60CDD8C" w:tentative="1">
      <w:start w:val="1"/>
      <w:numFmt w:val="bullet"/>
      <w:lvlText w:val=""/>
      <w:lvlJc w:val="left"/>
      <w:pPr>
        <w:tabs>
          <w:tab w:val="num" w:pos="2880"/>
        </w:tabs>
        <w:ind w:left="2880" w:hanging="360"/>
      </w:pPr>
      <w:rPr>
        <w:rFonts w:ascii="Wingdings 2" w:hAnsi="Wingdings 2" w:hint="default"/>
      </w:rPr>
    </w:lvl>
    <w:lvl w:ilvl="4" w:tplc="EE5005FE" w:tentative="1">
      <w:start w:val="1"/>
      <w:numFmt w:val="bullet"/>
      <w:lvlText w:val=""/>
      <w:lvlJc w:val="left"/>
      <w:pPr>
        <w:tabs>
          <w:tab w:val="num" w:pos="3600"/>
        </w:tabs>
        <w:ind w:left="3600" w:hanging="360"/>
      </w:pPr>
      <w:rPr>
        <w:rFonts w:ascii="Wingdings 2" w:hAnsi="Wingdings 2" w:hint="default"/>
      </w:rPr>
    </w:lvl>
    <w:lvl w:ilvl="5" w:tplc="2C9A619C" w:tentative="1">
      <w:start w:val="1"/>
      <w:numFmt w:val="bullet"/>
      <w:lvlText w:val=""/>
      <w:lvlJc w:val="left"/>
      <w:pPr>
        <w:tabs>
          <w:tab w:val="num" w:pos="4320"/>
        </w:tabs>
        <w:ind w:left="4320" w:hanging="360"/>
      </w:pPr>
      <w:rPr>
        <w:rFonts w:ascii="Wingdings 2" w:hAnsi="Wingdings 2" w:hint="default"/>
      </w:rPr>
    </w:lvl>
    <w:lvl w:ilvl="6" w:tplc="F754E4EC" w:tentative="1">
      <w:start w:val="1"/>
      <w:numFmt w:val="bullet"/>
      <w:lvlText w:val=""/>
      <w:lvlJc w:val="left"/>
      <w:pPr>
        <w:tabs>
          <w:tab w:val="num" w:pos="5040"/>
        </w:tabs>
        <w:ind w:left="5040" w:hanging="360"/>
      </w:pPr>
      <w:rPr>
        <w:rFonts w:ascii="Wingdings 2" w:hAnsi="Wingdings 2" w:hint="default"/>
      </w:rPr>
    </w:lvl>
    <w:lvl w:ilvl="7" w:tplc="F86014AC" w:tentative="1">
      <w:start w:val="1"/>
      <w:numFmt w:val="bullet"/>
      <w:lvlText w:val=""/>
      <w:lvlJc w:val="left"/>
      <w:pPr>
        <w:tabs>
          <w:tab w:val="num" w:pos="5760"/>
        </w:tabs>
        <w:ind w:left="5760" w:hanging="360"/>
      </w:pPr>
      <w:rPr>
        <w:rFonts w:ascii="Wingdings 2" w:hAnsi="Wingdings 2" w:hint="default"/>
      </w:rPr>
    </w:lvl>
    <w:lvl w:ilvl="8" w:tplc="78AAB534"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632B2BD6"/>
    <w:multiLevelType w:val="hybridMultilevel"/>
    <w:tmpl w:val="FB98AD24"/>
    <w:lvl w:ilvl="0" w:tplc="B7385BE4">
      <w:start w:val="1"/>
      <w:numFmt w:val="bullet"/>
      <w:lvlText w:val=""/>
      <w:lvlJc w:val="left"/>
      <w:pPr>
        <w:tabs>
          <w:tab w:val="num" w:pos="720"/>
        </w:tabs>
        <w:ind w:left="720" w:hanging="360"/>
      </w:pPr>
      <w:rPr>
        <w:rFonts w:ascii="Wingdings 2" w:hAnsi="Wingdings 2" w:hint="default"/>
      </w:rPr>
    </w:lvl>
    <w:lvl w:ilvl="1" w:tplc="973A2636" w:tentative="1">
      <w:start w:val="1"/>
      <w:numFmt w:val="bullet"/>
      <w:lvlText w:val=""/>
      <w:lvlJc w:val="left"/>
      <w:pPr>
        <w:tabs>
          <w:tab w:val="num" w:pos="1440"/>
        </w:tabs>
        <w:ind w:left="1440" w:hanging="360"/>
      </w:pPr>
      <w:rPr>
        <w:rFonts w:ascii="Wingdings 2" w:hAnsi="Wingdings 2" w:hint="default"/>
      </w:rPr>
    </w:lvl>
    <w:lvl w:ilvl="2" w:tplc="4A342210" w:tentative="1">
      <w:start w:val="1"/>
      <w:numFmt w:val="bullet"/>
      <w:lvlText w:val=""/>
      <w:lvlJc w:val="left"/>
      <w:pPr>
        <w:tabs>
          <w:tab w:val="num" w:pos="2160"/>
        </w:tabs>
        <w:ind w:left="2160" w:hanging="360"/>
      </w:pPr>
      <w:rPr>
        <w:rFonts w:ascii="Wingdings 2" w:hAnsi="Wingdings 2" w:hint="default"/>
      </w:rPr>
    </w:lvl>
    <w:lvl w:ilvl="3" w:tplc="0AC6AEDE" w:tentative="1">
      <w:start w:val="1"/>
      <w:numFmt w:val="bullet"/>
      <w:lvlText w:val=""/>
      <w:lvlJc w:val="left"/>
      <w:pPr>
        <w:tabs>
          <w:tab w:val="num" w:pos="2880"/>
        </w:tabs>
        <w:ind w:left="2880" w:hanging="360"/>
      </w:pPr>
      <w:rPr>
        <w:rFonts w:ascii="Wingdings 2" w:hAnsi="Wingdings 2" w:hint="default"/>
      </w:rPr>
    </w:lvl>
    <w:lvl w:ilvl="4" w:tplc="E9A4FABC" w:tentative="1">
      <w:start w:val="1"/>
      <w:numFmt w:val="bullet"/>
      <w:lvlText w:val=""/>
      <w:lvlJc w:val="left"/>
      <w:pPr>
        <w:tabs>
          <w:tab w:val="num" w:pos="3600"/>
        </w:tabs>
        <w:ind w:left="3600" w:hanging="360"/>
      </w:pPr>
      <w:rPr>
        <w:rFonts w:ascii="Wingdings 2" w:hAnsi="Wingdings 2" w:hint="default"/>
      </w:rPr>
    </w:lvl>
    <w:lvl w:ilvl="5" w:tplc="8236C692" w:tentative="1">
      <w:start w:val="1"/>
      <w:numFmt w:val="bullet"/>
      <w:lvlText w:val=""/>
      <w:lvlJc w:val="left"/>
      <w:pPr>
        <w:tabs>
          <w:tab w:val="num" w:pos="4320"/>
        </w:tabs>
        <w:ind w:left="4320" w:hanging="360"/>
      </w:pPr>
      <w:rPr>
        <w:rFonts w:ascii="Wingdings 2" w:hAnsi="Wingdings 2" w:hint="default"/>
      </w:rPr>
    </w:lvl>
    <w:lvl w:ilvl="6" w:tplc="67C8FA88" w:tentative="1">
      <w:start w:val="1"/>
      <w:numFmt w:val="bullet"/>
      <w:lvlText w:val=""/>
      <w:lvlJc w:val="left"/>
      <w:pPr>
        <w:tabs>
          <w:tab w:val="num" w:pos="5040"/>
        </w:tabs>
        <w:ind w:left="5040" w:hanging="360"/>
      </w:pPr>
      <w:rPr>
        <w:rFonts w:ascii="Wingdings 2" w:hAnsi="Wingdings 2" w:hint="default"/>
      </w:rPr>
    </w:lvl>
    <w:lvl w:ilvl="7" w:tplc="C144CF56" w:tentative="1">
      <w:start w:val="1"/>
      <w:numFmt w:val="bullet"/>
      <w:lvlText w:val=""/>
      <w:lvlJc w:val="left"/>
      <w:pPr>
        <w:tabs>
          <w:tab w:val="num" w:pos="5760"/>
        </w:tabs>
        <w:ind w:left="5760" w:hanging="360"/>
      </w:pPr>
      <w:rPr>
        <w:rFonts w:ascii="Wingdings 2" w:hAnsi="Wingdings 2" w:hint="default"/>
      </w:rPr>
    </w:lvl>
    <w:lvl w:ilvl="8" w:tplc="CD7833A8"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665937A5"/>
    <w:multiLevelType w:val="hybridMultilevel"/>
    <w:tmpl w:val="F97CA6DC"/>
    <w:lvl w:ilvl="0" w:tplc="D628399A">
      <w:start w:val="1"/>
      <w:numFmt w:val="bullet"/>
      <w:lvlText w:val=""/>
      <w:lvlJc w:val="left"/>
      <w:pPr>
        <w:tabs>
          <w:tab w:val="num" w:pos="720"/>
        </w:tabs>
        <w:ind w:left="720" w:hanging="360"/>
      </w:pPr>
      <w:rPr>
        <w:rFonts w:ascii="Wingdings 2" w:hAnsi="Wingdings 2" w:hint="default"/>
      </w:rPr>
    </w:lvl>
    <w:lvl w:ilvl="1" w:tplc="35649F7E" w:tentative="1">
      <w:start w:val="1"/>
      <w:numFmt w:val="bullet"/>
      <w:lvlText w:val=""/>
      <w:lvlJc w:val="left"/>
      <w:pPr>
        <w:tabs>
          <w:tab w:val="num" w:pos="1440"/>
        </w:tabs>
        <w:ind w:left="1440" w:hanging="360"/>
      </w:pPr>
      <w:rPr>
        <w:rFonts w:ascii="Wingdings 2" w:hAnsi="Wingdings 2" w:hint="default"/>
      </w:rPr>
    </w:lvl>
    <w:lvl w:ilvl="2" w:tplc="557AA1E0" w:tentative="1">
      <w:start w:val="1"/>
      <w:numFmt w:val="bullet"/>
      <w:lvlText w:val=""/>
      <w:lvlJc w:val="left"/>
      <w:pPr>
        <w:tabs>
          <w:tab w:val="num" w:pos="2160"/>
        </w:tabs>
        <w:ind w:left="2160" w:hanging="360"/>
      </w:pPr>
      <w:rPr>
        <w:rFonts w:ascii="Wingdings 2" w:hAnsi="Wingdings 2" w:hint="default"/>
      </w:rPr>
    </w:lvl>
    <w:lvl w:ilvl="3" w:tplc="83A4C0A0" w:tentative="1">
      <w:start w:val="1"/>
      <w:numFmt w:val="bullet"/>
      <w:lvlText w:val=""/>
      <w:lvlJc w:val="left"/>
      <w:pPr>
        <w:tabs>
          <w:tab w:val="num" w:pos="2880"/>
        </w:tabs>
        <w:ind w:left="2880" w:hanging="360"/>
      </w:pPr>
      <w:rPr>
        <w:rFonts w:ascii="Wingdings 2" w:hAnsi="Wingdings 2" w:hint="default"/>
      </w:rPr>
    </w:lvl>
    <w:lvl w:ilvl="4" w:tplc="529A4042" w:tentative="1">
      <w:start w:val="1"/>
      <w:numFmt w:val="bullet"/>
      <w:lvlText w:val=""/>
      <w:lvlJc w:val="left"/>
      <w:pPr>
        <w:tabs>
          <w:tab w:val="num" w:pos="3600"/>
        </w:tabs>
        <w:ind w:left="3600" w:hanging="360"/>
      </w:pPr>
      <w:rPr>
        <w:rFonts w:ascii="Wingdings 2" w:hAnsi="Wingdings 2" w:hint="default"/>
      </w:rPr>
    </w:lvl>
    <w:lvl w:ilvl="5" w:tplc="B12A2460" w:tentative="1">
      <w:start w:val="1"/>
      <w:numFmt w:val="bullet"/>
      <w:lvlText w:val=""/>
      <w:lvlJc w:val="left"/>
      <w:pPr>
        <w:tabs>
          <w:tab w:val="num" w:pos="4320"/>
        </w:tabs>
        <w:ind w:left="4320" w:hanging="360"/>
      </w:pPr>
      <w:rPr>
        <w:rFonts w:ascii="Wingdings 2" w:hAnsi="Wingdings 2" w:hint="default"/>
      </w:rPr>
    </w:lvl>
    <w:lvl w:ilvl="6" w:tplc="FA4E1B64" w:tentative="1">
      <w:start w:val="1"/>
      <w:numFmt w:val="bullet"/>
      <w:lvlText w:val=""/>
      <w:lvlJc w:val="left"/>
      <w:pPr>
        <w:tabs>
          <w:tab w:val="num" w:pos="5040"/>
        </w:tabs>
        <w:ind w:left="5040" w:hanging="360"/>
      </w:pPr>
      <w:rPr>
        <w:rFonts w:ascii="Wingdings 2" w:hAnsi="Wingdings 2" w:hint="default"/>
      </w:rPr>
    </w:lvl>
    <w:lvl w:ilvl="7" w:tplc="137A6F06" w:tentative="1">
      <w:start w:val="1"/>
      <w:numFmt w:val="bullet"/>
      <w:lvlText w:val=""/>
      <w:lvlJc w:val="left"/>
      <w:pPr>
        <w:tabs>
          <w:tab w:val="num" w:pos="5760"/>
        </w:tabs>
        <w:ind w:left="5760" w:hanging="360"/>
      </w:pPr>
      <w:rPr>
        <w:rFonts w:ascii="Wingdings 2" w:hAnsi="Wingdings 2" w:hint="default"/>
      </w:rPr>
    </w:lvl>
    <w:lvl w:ilvl="8" w:tplc="B04E2536"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6B4A5041"/>
    <w:multiLevelType w:val="hybridMultilevel"/>
    <w:tmpl w:val="11263506"/>
    <w:lvl w:ilvl="0" w:tplc="95A2E340">
      <w:start w:val="1"/>
      <w:numFmt w:val="bullet"/>
      <w:lvlText w:val=""/>
      <w:lvlJc w:val="left"/>
      <w:pPr>
        <w:tabs>
          <w:tab w:val="num" w:pos="720"/>
        </w:tabs>
        <w:ind w:left="720" w:hanging="360"/>
      </w:pPr>
      <w:rPr>
        <w:rFonts w:ascii="Wingdings 2" w:hAnsi="Wingdings 2" w:hint="default"/>
      </w:rPr>
    </w:lvl>
    <w:lvl w:ilvl="1" w:tplc="C6BEE802" w:tentative="1">
      <w:start w:val="1"/>
      <w:numFmt w:val="bullet"/>
      <w:lvlText w:val=""/>
      <w:lvlJc w:val="left"/>
      <w:pPr>
        <w:tabs>
          <w:tab w:val="num" w:pos="1440"/>
        </w:tabs>
        <w:ind w:left="1440" w:hanging="360"/>
      </w:pPr>
      <w:rPr>
        <w:rFonts w:ascii="Wingdings 2" w:hAnsi="Wingdings 2" w:hint="default"/>
      </w:rPr>
    </w:lvl>
    <w:lvl w:ilvl="2" w:tplc="1CAA0A68" w:tentative="1">
      <w:start w:val="1"/>
      <w:numFmt w:val="bullet"/>
      <w:lvlText w:val=""/>
      <w:lvlJc w:val="left"/>
      <w:pPr>
        <w:tabs>
          <w:tab w:val="num" w:pos="2160"/>
        </w:tabs>
        <w:ind w:left="2160" w:hanging="360"/>
      </w:pPr>
      <w:rPr>
        <w:rFonts w:ascii="Wingdings 2" w:hAnsi="Wingdings 2" w:hint="default"/>
      </w:rPr>
    </w:lvl>
    <w:lvl w:ilvl="3" w:tplc="B22E3F46" w:tentative="1">
      <w:start w:val="1"/>
      <w:numFmt w:val="bullet"/>
      <w:lvlText w:val=""/>
      <w:lvlJc w:val="left"/>
      <w:pPr>
        <w:tabs>
          <w:tab w:val="num" w:pos="2880"/>
        </w:tabs>
        <w:ind w:left="2880" w:hanging="360"/>
      </w:pPr>
      <w:rPr>
        <w:rFonts w:ascii="Wingdings 2" w:hAnsi="Wingdings 2" w:hint="default"/>
      </w:rPr>
    </w:lvl>
    <w:lvl w:ilvl="4" w:tplc="D65AB9B6" w:tentative="1">
      <w:start w:val="1"/>
      <w:numFmt w:val="bullet"/>
      <w:lvlText w:val=""/>
      <w:lvlJc w:val="left"/>
      <w:pPr>
        <w:tabs>
          <w:tab w:val="num" w:pos="3600"/>
        </w:tabs>
        <w:ind w:left="3600" w:hanging="360"/>
      </w:pPr>
      <w:rPr>
        <w:rFonts w:ascii="Wingdings 2" w:hAnsi="Wingdings 2" w:hint="default"/>
      </w:rPr>
    </w:lvl>
    <w:lvl w:ilvl="5" w:tplc="33022E96" w:tentative="1">
      <w:start w:val="1"/>
      <w:numFmt w:val="bullet"/>
      <w:lvlText w:val=""/>
      <w:lvlJc w:val="left"/>
      <w:pPr>
        <w:tabs>
          <w:tab w:val="num" w:pos="4320"/>
        </w:tabs>
        <w:ind w:left="4320" w:hanging="360"/>
      </w:pPr>
      <w:rPr>
        <w:rFonts w:ascii="Wingdings 2" w:hAnsi="Wingdings 2" w:hint="default"/>
      </w:rPr>
    </w:lvl>
    <w:lvl w:ilvl="6" w:tplc="A5F06B60" w:tentative="1">
      <w:start w:val="1"/>
      <w:numFmt w:val="bullet"/>
      <w:lvlText w:val=""/>
      <w:lvlJc w:val="left"/>
      <w:pPr>
        <w:tabs>
          <w:tab w:val="num" w:pos="5040"/>
        </w:tabs>
        <w:ind w:left="5040" w:hanging="360"/>
      </w:pPr>
      <w:rPr>
        <w:rFonts w:ascii="Wingdings 2" w:hAnsi="Wingdings 2" w:hint="default"/>
      </w:rPr>
    </w:lvl>
    <w:lvl w:ilvl="7" w:tplc="D8887C70" w:tentative="1">
      <w:start w:val="1"/>
      <w:numFmt w:val="bullet"/>
      <w:lvlText w:val=""/>
      <w:lvlJc w:val="left"/>
      <w:pPr>
        <w:tabs>
          <w:tab w:val="num" w:pos="5760"/>
        </w:tabs>
        <w:ind w:left="5760" w:hanging="360"/>
      </w:pPr>
      <w:rPr>
        <w:rFonts w:ascii="Wingdings 2" w:hAnsi="Wingdings 2" w:hint="default"/>
      </w:rPr>
    </w:lvl>
    <w:lvl w:ilvl="8" w:tplc="5E1E3F96"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6F72417A"/>
    <w:multiLevelType w:val="hybridMultilevel"/>
    <w:tmpl w:val="2C725730"/>
    <w:lvl w:ilvl="0" w:tplc="65B08CE8">
      <w:start w:val="1"/>
      <w:numFmt w:val="bullet"/>
      <w:lvlText w:val=""/>
      <w:lvlJc w:val="left"/>
      <w:pPr>
        <w:tabs>
          <w:tab w:val="num" w:pos="720"/>
        </w:tabs>
        <w:ind w:left="720" w:hanging="360"/>
      </w:pPr>
      <w:rPr>
        <w:rFonts w:ascii="Wingdings 2" w:hAnsi="Wingdings 2" w:hint="default"/>
      </w:rPr>
    </w:lvl>
    <w:lvl w:ilvl="1" w:tplc="446EC10E" w:tentative="1">
      <w:start w:val="1"/>
      <w:numFmt w:val="bullet"/>
      <w:lvlText w:val=""/>
      <w:lvlJc w:val="left"/>
      <w:pPr>
        <w:tabs>
          <w:tab w:val="num" w:pos="1440"/>
        </w:tabs>
        <w:ind w:left="1440" w:hanging="360"/>
      </w:pPr>
      <w:rPr>
        <w:rFonts w:ascii="Wingdings 2" w:hAnsi="Wingdings 2" w:hint="default"/>
      </w:rPr>
    </w:lvl>
    <w:lvl w:ilvl="2" w:tplc="B4BE94A2" w:tentative="1">
      <w:start w:val="1"/>
      <w:numFmt w:val="bullet"/>
      <w:lvlText w:val=""/>
      <w:lvlJc w:val="left"/>
      <w:pPr>
        <w:tabs>
          <w:tab w:val="num" w:pos="2160"/>
        </w:tabs>
        <w:ind w:left="2160" w:hanging="360"/>
      </w:pPr>
      <w:rPr>
        <w:rFonts w:ascii="Wingdings 2" w:hAnsi="Wingdings 2" w:hint="default"/>
      </w:rPr>
    </w:lvl>
    <w:lvl w:ilvl="3" w:tplc="8488F662" w:tentative="1">
      <w:start w:val="1"/>
      <w:numFmt w:val="bullet"/>
      <w:lvlText w:val=""/>
      <w:lvlJc w:val="left"/>
      <w:pPr>
        <w:tabs>
          <w:tab w:val="num" w:pos="2880"/>
        </w:tabs>
        <w:ind w:left="2880" w:hanging="360"/>
      </w:pPr>
      <w:rPr>
        <w:rFonts w:ascii="Wingdings 2" w:hAnsi="Wingdings 2" w:hint="default"/>
      </w:rPr>
    </w:lvl>
    <w:lvl w:ilvl="4" w:tplc="BE60F44E" w:tentative="1">
      <w:start w:val="1"/>
      <w:numFmt w:val="bullet"/>
      <w:lvlText w:val=""/>
      <w:lvlJc w:val="left"/>
      <w:pPr>
        <w:tabs>
          <w:tab w:val="num" w:pos="3600"/>
        </w:tabs>
        <w:ind w:left="3600" w:hanging="360"/>
      </w:pPr>
      <w:rPr>
        <w:rFonts w:ascii="Wingdings 2" w:hAnsi="Wingdings 2" w:hint="default"/>
      </w:rPr>
    </w:lvl>
    <w:lvl w:ilvl="5" w:tplc="DFFA3F34" w:tentative="1">
      <w:start w:val="1"/>
      <w:numFmt w:val="bullet"/>
      <w:lvlText w:val=""/>
      <w:lvlJc w:val="left"/>
      <w:pPr>
        <w:tabs>
          <w:tab w:val="num" w:pos="4320"/>
        </w:tabs>
        <w:ind w:left="4320" w:hanging="360"/>
      </w:pPr>
      <w:rPr>
        <w:rFonts w:ascii="Wingdings 2" w:hAnsi="Wingdings 2" w:hint="default"/>
      </w:rPr>
    </w:lvl>
    <w:lvl w:ilvl="6" w:tplc="1172B8B0" w:tentative="1">
      <w:start w:val="1"/>
      <w:numFmt w:val="bullet"/>
      <w:lvlText w:val=""/>
      <w:lvlJc w:val="left"/>
      <w:pPr>
        <w:tabs>
          <w:tab w:val="num" w:pos="5040"/>
        </w:tabs>
        <w:ind w:left="5040" w:hanging="360"/>
      </w:pPr>
      <w:rPr>
        <w:rFonts w:ascii="Wingdings 2" w:hAnsi="Wingdings 2" w:hint="default"/>
      </w:rPr>
    </w:lvl>
    <w:lvl w:ilvl="7" w:tplc="AD9821B4" w:tentative="1">
      <w:start w:val="1"/>
      <w:numFmt w:val="bullet"/>
      <w:lvlText w:val=""/>
      <w:lvlJc w:val="left"/>
      <w:pPr>
        <w:tabs>
          <w:tab w:val="num" w:pos="5760"/>
        </w:tabs>
        <w:ind w:left="5760" w:hanging="360"/>
      </w:pPr>
      <w:rPr>
        <w:rFonts w:ascii="Wingdings 2" w:hAnsi="Wingdings 2" w:hint="default"/>
      </w:rPr>
    </w:lvl>
    <w:lvl w:ilvl="8" w:tplc="3B76A264"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7462344F"/>
    <w:multiLevelType w:val="hybridMultilevel"/>
    <w:tmpl w:val="ED18430A"/>
    <w:lvl w:ilvl="0" w:tplc="3B14EF20">
      <w:start w:val="1"/>
      <w:numFmt w:val="bullet"/>
      <w:lvlText w:val=""/>
      <w:lvlJc w:val="left"/>
      <w:pPr>
        <w:tabs>
          <w:tab w:val="num" w:pos="720"/>
        </w:tabs>
        <w:ind w:left="720" w:hanging="360"/>
      </w:pPr>
      <w:rPr>
        <w:rFonts w:ascii="Wingdings 2" w:hAnsi="Wingdings 2" w:hint="default"/>
      </w:rPr>
    </w:lvl>
    <w:lvl w:ilvl="1" w:tplc="3A845502" w:tentative="1">
      <w:start w:val="1"/>
      <w:numFmt w:val="bullet"/>
      <w:lvlText w:val=""/>
      <w:lvlJc w:val="left"/>
      <w:pPr>
        <w:tabs>
          <w:tab w:val="num" w:pos="1440"/>
        </w:tabs>
        <w:ind w:left="1440" w:hanging="360"/>
      </w:pPr>
      <w:rPr>
        <w:rFonts w:ascii="Wingdings 2" w:hAnsi="Wingdings 2" w:hint="default"/>
      </w:rPr>
    </w:lvl>
    <w:lvl w:ilvl="2" w:tplc="A2A87BA4" w:tentative="1">
      <w:start w:val="1"/>
      <w:numFmt w:val="bullet"/>
      <w:lvlText w:val=""/>
      <w:lvlJc w:val="left"/>
      <w:pPr>
        <w:tabs>
          <w:tab w:val="num" w:pos="2160"/>
        </w:tabs>
        <w:ind w:left="2160" w:hanging="360"/>
      </w:pPr>
      <w:rPr>
        <w:rFonts w:ascii="Wingdings 2" w:hAnsi="Wingdings 2" w:hint="default"/>
      </w:rPr>
    </w:lvl>
    <w:lvl w:ilvl="3" w:tplc="A8CE5D82" w:tentative="1">
      <w:start w:val="1"/>
      <w:numFmt w:val="bullet"/>
      <w:lvlText w:val=""/>
      <w:lvlJc w:val="left"/>
      <w:pPr>
        <w:tabs>
          <w:tab w:val="num" w:pos="2880"/>
        </w:tabs>
        <w:ind w:left="2880" w:hanging="360"/>
      </w:pPr>
      <w:rPr>
        <w:rFonts w:ascii="Wingdings 2" w:hAnsi="Wingdings 2" w:hint="default"/>
      </w:rPr>
    </w:lvl>
    <w:lvl w:ilvl="4" w:tplc="AC82710A" w:tentative="1">
      <w:start w:val="1"/>
      <w:numFmt w:val="bullet"/>
      <w:lvlText w:val=""/>
      <w:lvlJc w:val="left"/>
      <w:pPr>
        <w:tabs>
          <w:tab w:val="num" w:pos="3600"/>
        </w:tabs>
        <w:ind w:left="3600" w:hanging="360"/>
      </w:pPr>
      <w:rPr>
        <w:rFonts w:ascii="Wingdings 2" w:hAnsi="Wingdings 2" w:hint="default"/>
      </w:rPr>
    </w:lvl>
    <w:lvl w:ilvl="5" w:tplc="2DE293A4" w:tentative="1">
      <w:start w:val="1"/>
      <w:numFmt w:val="bullet"/>
      <w:lvlText w:val=""/>
      <w:lvlJc w:val="left"/>
      <w:pPr>
        <w:tabs>
          <w:tab w:val="num" w:pos="4320"/>
        </w:tabs>
        <w:ind w:left="4320" w:hanging="360"/>
      </w:pPr>
      <w:rPr>
        <w:rFonts w:ascii="Wingdings 2" w:hAnsi="Wingdings 2" w:hint="default"/>
      </w:rPr>
    </w:lvl>
    <w:lvl w:ilvl="6" w:tplc="71B0C9A8" w:tentative="1">
      <w:start w:val="1"/>
      <w:numFmt w:val="bullet"/>
      <w:lvlText w:val=""/>
      <w:lvlJc w:val="left"/>
      <w:pPr>
        <w:tabs>
          <w:tab w:val="num" w:pos="5040"/>
        </w:tabs>
        <w:ind w:left="5040" w:hanging="360"/>
      </w:pPr>
      <w:rPr>
        <w:rFonts w:ascii="Wingdings 2" w:hAnsi="Wingdings 2" w:hint="default"/>
      </w:rPr>
    </w:lvl>
    <w:lvl w:ilvl="7" w:tplc="E3CC9E08" w:tentative="1">
      <w:start w:val="1"/>
      <w:numFmt w:val="bullet"/>
      <w:lvlText w:val=""/>
      <w:lvlJc w:val="left"/>
      <w:pPr>
        <w:tabs>
          <w:tab w:val="num" w:pos="5760"/>
        </w:tabs>
        <w:ind w:left="5760" w:hanging="360"/>
      </w:pPr>
      <w:rPr>
        <w:rFonts w:ascii="Wingdings 2" w:hAnsi="Wingdings 2" w:hint="default"/>
      </w:rPr>
    </w:lvl>
    <w:lvl w:ilvl="8" w:tplc="34A62DEC"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746E5EE0"/>
    <w:multiLevelType w:val="hybridMultilevel"/>
    <w:tmpl w:val="156C2A3A"/>
    <w:lvl w:ilvl="0" w:tplc="37AAF2EA">
      <w:start w:val="1"/>
      <w:numFmt w:val="bullet"/>
      <w:lvlText w:val=""/>
      <w:lvlJc w:val="left"/>
      <w:pPr>
        <w:tabs>
          <w:tab w:val="num" w:pos="720"/>
        </w:tabs>
        <w:ind w:left="720" w:hanging="360"/>
      </w:pPr>
      <w:rPr>
        <w:rFonts w:ascii="Wingdings 2" w:hAnsi="Wingdings 2" w:hint="default"/>
      </w:rPr>
    </w:lvl>
    <w:lvl w:ilvl="1" w:tplc="9294C930" w:tentative="1">
      <w:start w:val="1"/>
      <w:numFmt w:val="bullet"/>
      <w:lvlText w:val=""/>
      <w:lvlJc w:val="left"/>
      <w:pPr>
        <w:tabs>
          <w:tab w:val="num" w:pos="1440"/>
        </w:tabs>
        <w:ind w:left="1440" w:hanging="360"/>
      </w:pPr>
      <w:rPr>
        <w:rFonts w:ascii="Wingdings 2" w:hAnsi="Wingdings 2" w:hint="default"/>
      </w:rPr>
    </w:lvl>
    <w:lvl w:ilvl="2" w:tplc="A93CFF8C" w:tentative="1">
      <w:start w:val="1"/>
      <w:numFmt w:val="bullet"/>
      <w:lvlText w:val=""/>
      <w:lvlJc w:val="left"/>
      <w:pPr>
        <w:tabs>
          <w:tab w:val="num" w:pos="2160"/>
        </w:tabs>
        <w:ind w:left="2160" w:hanging="360"/>
      </w:pPr>
      <w:rPr>
        <w:rFonts w:ascii="Wingdings 2" w:hAnsi="Wingdings 2" w:hint="default"/>
      </w:rPr>
    </w:lvl>
    <w:lvl w:ilvl="3" w:tplc="6756A67C" w:tentative="1">
      <w:start w:val="1"/>
      <w:numFmt w:val="bullet"/>
      <w:lvlText w:val=""/>
      <w:lvlJc w:val="left"/>
      <w:pPr>
        <w:tabs>
          <w:tab w:val="num" w:pos="2880"/>
        </w:tabs>
        <w:ind w:left="2880" w:hanging="360"/>
      </w:pPr>
      <w:rPr>
        <w:rFonts w:ascii="Wingdings 2" w:hAnsi="Wingdings 2" w:hint="default"/>
      </w:rPr>
    </w:lvl>
    <w:lvl w:ilvl="4" w:tplc="7C789FD0" w:tentative="1">
      <w:start w:val="1"/>
      <w:numFmt w:val="bullet"/>
      <w:lvlText w:val=""/>
      <w:lvlJc w:val="left"/>
      <w:pPr>
        <w:tabs>
          <w:tab w:val="num" w:pos="3600"/>
        </w:tabs>
        <w:ind w:left="3600" w:hanging="360"/>
      </w:pPr>
      <w:rPr>
        <w:rFonts w:ascii="Wingdings 2" w:hAnsi="Wingdings 2" w:hint="default"/>
      </w:rPr>
    </w:lvl>
    <w:lvl w:ilvl="5" w:tplc="6DB63750" w:tentative="1">
      <w:start w:val="1"/>
      <w:numFmt w:val="bullet"/>
      <w:lvlText w:val=""/>
      <w:lvlJc w:val="left"/>
      <w:pPr>
        <w:tabs>
          <w:tab w:val="num" w:pos="4320"/>
        </w:tabs>
        <w:ind w:left="4320" w:hanging="360"/>
      </w:pPr>
      <w:rPr>
        <w:rFonts w:ascii="Wingdings 2" w:hAnsi="Wingdings 2" w:hint="default"/>
      </w:rPr>
    </w:lvl>
    <w:lvl w:ilvl="6" w:tplc="612682AC" w:tentative="1">
      <w:start w:val="1"/>
      <w:numFmt w:val="bullet"/>
      <w:lvlText w:val=""/>
      <w:lvlJc w:val="left"/>
      <w:pPr>
        <w:tabs>
          <w:tab w:val="num" w:pos="5040"/>
        </w:tabs>
        <w:ind w:left="5040" w:hanging="360"/>
      </w:pPr>
      <w:rPr>
        <w:rFonts w:ascii="Wingdings 2" w:hAnsi="Wingdings 2" w:hint="default"/>
      </w:rPr>
    </w:lvl>
    <w:lvl w:ilvl="7" w:tplc="99049E4E" w:tentative="1">
      <w:start w:val="1"/>
      <w:numFmt w:val="bullet"/>
      <w:lvlText w:val=""/>
      <w:lvlJc w:val="left"/>
      <w:pPr>
        <w:tabs>
          <w:tab w:val="num" w:pos="5760"/>
        </w:tabs>
        <w:ind w:left="5760" w:hanging="360"/>
      </w:pPr>
      <w:rPr>
        <w:rFonts w:ascii="Wingdings 2" w:hAnsi="Wingdings 2" w:hint="default"/>
      </w:rPr>
    </w:lvl>
    <w:lvl w:ilvl="8" w:tplc="8F762858"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751D2DF6"/>
    <w:multiLevelType w:val="hybridMultilevel"/>
    <w:tmpl w:val="0ACEC890"/>
    <w:lvl w:ilvl="0" w:tplc="CC38F95A">
      <w:start w:val="1"/>
      <w:numFmt w:val="bullet"/>
      <w:lvlText w:val=""/>
      <w:lvlJc w:val="left"/>
      <w:pPr>
        <w:tabs>
          <w:tab w:val="num" w:pos="720"/>
        </w:tabs>
        <w:ind w:left="720" w:hanging="360"/>
      </w:pPr>
      <w:rPr>
        <w:rFonts w:ascii="Wingdings 2" w:hAnsi="Wingdings 2" w:hint="default"/>
      </w:rPr>
    </w:lvl>
    <w:lvl w:ilvl="1" w:tplc="77B27EEE" w:tentative="1">
      <w:start w:val="1"/>
      <w:numFmt w:val="bullet"/>
      <w:lvlText w:val=""/>
      <w:lvlJc w:val="left"/>
      <w:pPr>
        <w:tabs>
          <w:tab w:val="num" w:pos="1440"/>
        </w:tabs>
        <w:ind w:left="1440" w:hanging="360"/>
      </w:pPr>
      <w:rPr>
        <w:rFonts w:ascii="Wingdings 2" w:hAnsi="Wingdings 2" w:hint="default"/>
      </w:rPr>
    </w:lvl>
    <w:lvl w:ilvl="2" w:tplc="DA34B90A" w:tentative="1">
      <w:start w:val="1"/>
      <w:numFmt w:val="bullet"/>
      <w:lvlText w:val=""/>
      <w:lvlJc w:val="left"/>
      <w:pPr>
        <w:tabs>
          <w:tab w:val="num" w:pos="2160"/>
        </w:tabs>
        <w:ind w:left="2160" w:hanging="360"/>
      </w:pPr>
      <w:rPr>
        <w:rFonts w:ascii="Wingdings 2" w:hAnsi="Wingdings 2" w:hint="default"/>
      </w:rPr>
    </w:lvl>
    <w:lvl w:ilvl="3" w:tplc="2F44AF08" w:tentative="1">
      <w:start w:val="1"/>
      <w:numFmt w:val="bullet"/>
      <w:lvlText w:val=""/>
      <w:lvlJc w:val="left"/>
      <w:pPr>
        <w:tabs>
          <w:tab w:val="num" w:pos="2880"/>
        </w:tabs>
        <w:ind w:left="2880" w:hanging="360"/>
      </w:pPr>
      <w:rPr>
        <w:rFonts w:ascii="Wingdings 2" w:hAnsi="Wingdings 2" w:hint="default"/>
      </w:rPr>
    </w:lvl>
    <w:lvl w:ilvl="4" w:tplc="345C0AF6" w:tentative="1">
      <w:start w:val="1"/>
      <w:numFmt w:val="bullet"/>
      <w:lvlText w:val=""/>
      <w:lvlJc w:val="left"/>
      <w:pPr>
        <w:tabs>
          <w:tab w:val="num" w:pos="3600"/>
        </w:tabs>
        <w:ind w:left="3600" w:hanging="360"/>
      </w:pPr>
      <w:rPr>
        <w:rFonts w:ascii="Wingdings 2" w:hAnsi="Wingdings 2" w:hint="default"/>
      </w:rPr>
    </w:lvl>
    <w:lvl w:ilvl="5" w:tplc="E5220CB4" w:tentative="1">
      <w:start w:val="1"/>
      <w:numFmt w:val="bullet"/>
      <w:lvlText w:val=""/>
      <w:lvlJc w:val="left"/>
      <w:pPr>
        <w:tabs>
          <w:tab w:val="num" w:pos="4320"/>
        </w:tabs>
        <w:ind w:left="4320" w:hanging="360"/>
      </w:pPr>
      <w:rPr>
        <w:rFonts w:ascii="Wingdings 2" w:hAnsi="Wingdings 2" w:hint="default"/>
      </w:rPr>
    </w:lvl>
    <w:lvl w:ilvl="6" w:tplc="A940717E" w:tentative="1">
      <w:start w:val="1"/>
      <w:numFmt w:val="bullet"/>
      <w:lvlText w:val=""/>
      <w:lvlJc w:val="left"/>
      <w:pPr>
        <w:tabs>
          <w:tab w:val="num" w:pos="5040"/>
        </w:tabs>
        <w:ind w:left="5040" w:hanging="360"/>
      </w:pPr>
      <w:rPr>
        <w:rFonts w:ascii="Wingdings 2" w:hAnsi="Wingdings 2" w:hint="default"/>
      </w:rPr>
    </w:lvl>
    <w:lvl w:ilvl="7" w:tplc="6818F54A" w:tentative="1">
      <w:start w:val="1"/>
      <w:numFmt w:val="bullet"/>
      <w:lvlText w:val=""/>
      <w:lvlJc w:val="left"/>
      <w:pPr>
        <w:tabs>
          <w:tab w:val="num" w:pos="5760"/>
        </w:tabs>
        <w:ind w:left="5760" w:hanging="360"/>
      </w:pPr>
      <w:rPr>
        <w:rFonts w:ascii="Wingdings 2" w:hAnsi="Wingdings 2" w:hint="default"/>
      </w:rPr>
    </w:lvl>
    <w:lvl w:ilvl="8" w:tplc="D6120204"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78913334"/>
    <w:multiLevelType w:val="hybridMultilevel"/>
    <w:tmpl w:val="0554DD86"/>
    <w:lvl w:ilvl="0" w:tplc="ED2A272A">
      <w:start w:val="1"/>
      <w:numFmt w:val="bullet"/>
      <w:lvlText w:val=""/>
      <w:lvlJc w:val="left"/>
      <w:pPr>
        <w:tabs>
          <w:tab w:val="num" w:pos="720"/>
        </w:tabs>
        <w:ind w:left="720" w:hanging="360"/>
      </w:pPr>
      <w:rPr>
        <w:rFonts w:ascii="Wingdings 2" w:hAnsi="Wingdings 2" w:hint="default"/>
      </w:rPr>
    </w:lvl>
    <w:lvl w:ilvl="1" w:tplc="CCCA0C18" w:tentative="1">
      <w:start w:val="1"/>
      <w:numFmt w:val="bullet"/>
      <w:lvlText w:val=""/>
      <w:lvlJc w:val="left"/>
      <w:pPr>
        <w:tabs>
          <w:tab w:val="num" w:pos="1440"/>
        </w:tabs>
        <w:ind w:left="1440" w:hanging="360"/>
      </w:pPr>
      <w:rPr>
        <w:rFonts w:ascii="Wingdings 2" w:hAnsi="Wingdings 2" w:hint="default"/>
      </w:rPr>
    </w:lvl>
    <w:lvl w:ilvl="2" w:tplc="3508D45A" w:tentative="1">
      <w:start w:val="1"/>
      <w:numFmt w:val="bullet"/>
      <w:lvlText w:val=""/>
      <w:lvlJc w:val="left"/>
      <w:pPr>
        <w:tabs>
          <w:tab w:val="num" w:pos="2160"/>
        </w:tabs>
        <w:ind w:left="2160" w:hanging="360"/>
      </w:pPr>
      <w:rPr>
        <w:rFonts w:ascii="Wingdings 2" w:hAnsi="Wingdings 2" w:hint="default"/>
      </w:rPr>
    </w:lvl>
    <w:lvl w:ilvl="3" w:tplc="195411B2" w:tentative="1">
      <w:start w:val="1"/>
      <w:numFmt w:val="bullet"/>
      <w:lvlText w:val=""/>
      <w:lvlJc w:val="left"/>
      <w:pPr>
        <w:tabs>
          <w:tab w:val="num" w:pos="2880"/>
        </w:tabs>
        <w:ind w:left="2880" w:hanging="360"/>
      </w:pPr>
      <w:rPr>
        <w:rFonts w:ascii="Wingdings 2" w:hAnsi="Wingdings 2" w:hint="default"/>
      </w:rPr>
    </w:lvl>
    <w:lvl w:ilvl="4" w:tplc="384C2F26" w:tentative="1">
      <w:start w:val="1"/>
      <w:numFmt w:val="bullet"/>
      <w:lvlText w:val=""/>
      <w:lvlJc w:val="left"/>
      <w:pPr>
        <w:tabs>
          <w:tab w:val="num" w:pos="3600"/>
        </w:tabs>
        <w:ind w:left="3600" w:hanging="360"/>
      </w:pPr>
      <w:rPr>
        <w:rFonts w:ascii="Wingdings 2" w:hAnsi="Wingdings 2" w:hint="default"/>
      </w:rPr>
    </w:lvl>
    <w:lvl w:ilvl="5" w:tplc="35C0718C" w:tentative="1">
      <w:start w:val="1"/>
      <w:numFmt w:val="bullet"/>
      <w:lvlText w:val=""/>
      <w:lvlJc w:val="left"/>
      <w:pPr>
        <w:tabs>
          <w:tab w:val="num" w:pos="4320"/>
        </w:tabs>
        <w:ind w:left="4320" w:hanging="360"/>
      </w:pPr>
      <w:rPr>
        <w:rFonts w:ascii="Wingdings 2" w:hAnsi="Wingdings 2" w:hint="default"/>
      </w:rPr>
    </w:lvl>
    <w:lvl w:ilvl="6" w:tplc="89309C52" w:tentative="1">
      <w:start w:val="1"/>
      <w:numFmt w:val="bullet"/>
      <w:lvlText w:val=""/>
      <w:lvlJc w:val="left"/>
      <w:pPr>
        <w:tabs>
          <w:tab w:val="num" w:pos="5040"/>
        </w:tabs>
        <w:ind w:left="5040" w:hanging="360"/>
      </w:pPr>
      <w:rPr>
        <w:rFonts w:ascii="Wingdings 2" w:hAnsi="Wingdings 2" w:hint="default"/>
      </w:rPr>
    </w:lvl>
    <w:lvl w:ilvl="7" w:tplc="77CADC08" w:tentative="1">
      <w:start w:val="1"/>
      <w:numFmt w:val="bullet"/>
      <w:lvlText w:val=""/>
      <w:lvlJc w:val="left"/>
      <w:pPr>
        <w:tabs>
          <w:tab w:val="num" w:pos="5760"/>
        </w:tabs>
        <w:ind w:left="5760" w:hanging="360"/>
      </w:pPr>
      <w:rPr>
        <w:rFonts w:ascii="Wingdings 2" w:hAnsi="Wingdings 2" w:hint="default"/>
      </w:rPr>
    </w:lvl>
    <w:lvl w:ilvl="8" w:tplc="9FB42634"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7A0F6152"/>
    <w:multiLevelType w:val="hybridMultilevel"/>
    <w:tmpl w:val="C9DEE86A"/>
    <w:lvl w:ilvl="0" w:tplc="C5503C16">
      <w:start w:val="1"/>
      <w:numFmt w:val="bullet"/>
      <w:lvlText w:val=""/>
      <w:lvlJc w:val="left"/>
      <w:pPr>
        <w:tabs>
          <w:tab w:val="num" w:pos="720"/>
        </w:tabs>
        <w:ind w:left="720" w:hanging="360"/>
      </w:pPr>
      <w:rPr>
        <w:rFonts w:ascii="Wingdings 2" w:hAnsi="Wingdings 2" w:hint="default"/>
      </w:rPr>
    </w:lvl>
    <w:lvl w:ilvl="1" w:tplc="67DA996A" w:tentative="1">
      <w:start w:val="1"/>
      <w:numFmt w:val="bullet"/>
      <w:lvlText w:val=""/>
      <w:lvlJc w:val="left"/>
      <w:pPr>
        <w:tabs>
          <w:tab w:val="num" w:pos="1440"/>
        </w:tabs>
        <w:ind w:left="1440" w:hanging="360"/>
      </w:pPr>
      <w:rPr>
        <w:rFonts w:ascii="Wingdings 2" w:hAnsi="Wingdings 2" w:hint="default"/>
      </w:rPr>
    </w:lvl>
    <w:lvl w:ilvl="2" w:tplc="F260F748" w:tentative="1">
      <w:start w:val="1"/>
      <w:numFmt w:val="bullet"/>
      <w:lvlText w:val=""/>
      <w:lvlJc w:val="left"/>
      <w:pPr>
        <w:tabs>
          <w:tab w:val="num" w:pos="2160"/>
        </w:tabs>
        <w:ind w:left="2160" w:hanging="360"/>
      </w:pPr>
      <w:rPr>
        <w:rFonts w:ascii="Wingdings 2" w:hAnsi="Wingdings 2" w:hint="default"/>
      </w:rPr>
    </w:lvl>
    <w:lvl w:ilvl="3" w:tplc="144E3B24" w:tentative="1">
      <w:start w:val="1"/>
      <w:numFmt w:val="bullet"/>
      <w:lvlText w:val=""/>
      <w:lvlJc w:val="left"/>
      <w:pPr>
        <w:tabs>
          <w:tab w:val="num" w:pos="2880"/>
        </w:tabs>
        <w:ind w:left="2880" w:hanging="360"/>
      </w:pPr>
      <w:rPr>
        <w:rFonts w:ascii="Wingdings 2" w:hAnsi="Wingdings 2" w:hint="default"/>
      </w:rPr>
    </w:lvl>
    <w:lvl w:ilvl="4" w:tplc="247AACC0" w:tentative="1">
      <w:start w:val="1"/>
      <w:numFmt w:val="bullet"/>
      <w:lvlText w:val=""/>
      <w:lvlJc w:val="left"/>
      <w:pPr>
        <w:tabs>
          <w:tab w:val="num" w:pos="3600"/>
        </w:tabs>
        <w:ind w:left="3600" w:hanging="360"/>
      </w:pPr>
      <w:rPr>
        <w:rFonts w:ascii="Wingdings 2" w:hAnsi="Wingdings 2" w:hint="default"/>
      </w:rPr>
    </w:lvl>
    <w:lvl w:ilvl="5" w:tplc="E6B8DE4E" w:tentative="1">
      <w:start w:val="1"/>
      <w:numFmt w:val="bullet"/>
      <w:lvlText w:val=""/>
      <w:lvlJc w:val="left"/>
      <w:pPr>
        <w:tabs>
          <w:tab w:val="num" w:pos="4320"/>
        </w:tabs>
        <w:ind w:left="4320" w:hanging="360"/>
      </w:pPr>
      <w:rPr>
        <w:rFonts w:ascii="Wingdings 2" w:hAnsi="Wingdings 2" w:hint="default"/>
      </w:rPr>
    </w:lvl>
    <w:lvl w:ilvl="6" w:tplc="19D8E9CC" w:tentative="1">
      <w:start w:val="1"/>
      <w:numFmt w:val="bullet"/>
      <w:lvlText w:val=""/>
      <w:lvlJc w:val="left"/>
      <w:pPr>
        <w:tabs>
          <w:tab w:val="num" w:pos="5040"/>
        </w:tabs>
        <w:ind w:left="5040" w:hanging="360"/>
      </w:pPr>
      <w:rPr>
        <w:rFonts w:ascii="Wingdings 2" w:hAnsi="Wingdings 2" w:hint="default"/>
      </w:rPr>
    </w:lvl>
    <w:lvl w:ilvl="7" w:tplc="C5AA9E1A" w:tentative="1">
      <w:start w:val="1"/>
      <w:numFmt w:val="bullet"/>
      <w:lvlText w:val=""/>
      <w:lvlJc w:val="left"/>
      <w:pPr>
        <w:tabs>
          <w:tab w:val="num" w:pos="5760"/>
        </w:tabs>
        <w:ind w:left="5760" w:hanging="360"/>
      </w:pPr>
      <w:rPr>
        <w:rFonts w:ascii="Wingdings 2" w:hAnsi="Wingdings 2" w:hint="default"/>
      </w:rPr>
    </w:lvl>
    <w:lvl w:ilvl="8" w:tplc="EE9EEBA4"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7C7D0C20"/>
    <w:multiLevelType w:val="hybridMultilevel"/>
    <w:tmpl w:val="8D487064"/>
    <w:lvl w:ilvl="0" w:tplc="1AFEFAD6">
      <w:start w:val="1"/>
      <w:numFmt w:val="bullet"/>
      <w:lvlText w:val=""/>
      <w:lvlJc w:val="left"/>
      <w:pPr>
        <w:tabs>
          <w:tab w:val="num" w:pos="720"/>
        </w:tabs>
        <w:ind w:left="720" w:hanging="360"/>
      </w:pPr>
      <w:rPr>
        <w:rFonts w:ascii="Wingdings 2" w:hAnsi="Wingdings 2" w:hint="default"/>
      </w:rPr>
    </w:lvl>
    <w:lvl w:ilvl="1" w:tplc="AC7ED8AA" w:tentative="1">
      <w:start w:val="1"/>
      <w:numFmt w:val="bullet"/>
      <w:lvlText w:val=""/>
      <w:lvlJc w:val="left"/>
      <w:pPr>
        <w:tabs>
          <w:tab w:val="num" w:pos="1440"/>
        </w:tabs>
        <w:ind w:left="1440" w:hanging="360"/>
      </w:pPr>
      <w:rPr>
        <w:rFonts w:ascii="Wingdings 2" w:hAnsi="Wingdings 2" w:hint="default"/>
      </w:rPr>
    </w:lvl>
    <w:lvl w:ilvl="2" w:tplc="80A85466" w:tentative="1">
      <w:start w:val="1"/>
      <w:numFmt w:val="bullet"/>
      <w:lvlText w:val=""/>
      <w:lvlJc w:val="left"/>
      <w:pPr>
        <w:tabs>
          <w:tab w:val="num" w:pos="2160"/>
        </w:tabs>
        <w:ind w:left="2160" w:hanging="360"/>
      </w:pPr>
      <w:rPr>
        <w:rFonts w:ascii="Wingdings 2" w:hAnsi="Wingdings 2" w:hint="default"/>
      </w:rPr>
    </w:lvl>
    <w:lvl w:ilvl="3" w:tplc="6520F9FA" w:tentative="1">
      <w:start w:val="1"/>
      <w:numFmt w:val="bullet"/>
      <w:lvlText w:val=""/>
      <w:lvlJc w:val="left"/>
      <w:pPr>
        <w:tabs>
          <w:tab w:val="num" w:pos="2880"/>
        </w:tabs>
        <w:ind w:left="2880" w:hanging="360"/>
      </w:pPr>
      <w:rPr>
        <w:rFonts w:ascii="Wingdings 2" w:hAnsi="Wingdings 2" w:hint="default"/>
      </w:rPr>
    </w:lvl>
    <w:lvl w:ilvl="4" w:tplc="A0C8BC98" w:tentative="1">
      <w:start w:val="1"/>
      <w:numFmt w:val="bullet"/>
      <w:lvlText w:val=""/>
      <w:lvlJc w:val="left"/>
      <w:pPr>
        <w:tabs>
          <w:tab w:val="num" w:pos="3600"/>
        </w:tabs>
        <w:ind w:left="3600" w:hanging="360"/>
      </w:pPr>
      <w:rPr>
        <w:rFonts w:ascii="Wingdings 2" w:hAnsi="Wingdings 2" w:hint="default"/>
      </w:rPr>
    </w:lvl>
    <w:lvl w:ilvl="5" w:tplc="871489A8" w:tentative="1">
      <w:start w:val="1"/>
      <w:numFmt w:val="bullet"/>
      <w:lvlText w:val=""/>
      <w:lvlJc w:val="left"/>
      <w:pPr>
        <w:tabs>
          <w:tab w:val="num" w:pos="4320"/>
        </w:tabs>
        <w:ind w:left="4320" w:hanging="360"/>
      </w:pPr>
      <w:rPr>
        <w:rFonts w:ascii="Wingdings 2" w:hAnsi="Wingdings 2" w:hint="default"/>
      </w:rPr>
    </w:lvl>
    <w:lvl w:ilvl="6" w:tplc="7C38128E" w:tentative="1">
      <w:start w:val="1"/>
      <w:numFmt w:val="bullet"/>
      <w:lvlText w:val=""/>
      <w:lvlJc w:val="left"/>
      <w:pPr>
        <w:tabs>
          <w:tab w:val="num" w:pos="5040"/>
        </w:tabs>
        <w:ind w:left="5040" w:hanging="360"/>
      </w:pPr>
      <w:rPr>
        <w:rFonts w:ascii="Wingdings 2" w:hAnsi="Wingdings 2" w:hint="default"/>
      </w:rPr>
    </w:lvl>
    <w:lvl w:ilvl="7" w:tplc="14988DFA" w:tentative="1">
      <w:start w:val="1"/>
      <w:numFmt w:val="bullet"/>
      <w:lvlText w:val=""/>
      <w:lvlJc w:val="left"/>
      <w:pPr>
        <w:tabs>
          <w:tab w:val="num" w:pos="5760"/>
        </w:tabs>
        <w:ind w:left="5760" w:hanging="360"/>
      </w:pPr>
      <w:rPr>
        <w:rFonts w:ascii="Wingdings 2" w:hAnsi="Wingdings 2" w:hint="default"/>
      </w:rPr>
    </w:lvl>
    <w:lvl w:ilvl="8" w:tplc="3F9CBD38" w:tentative="1">
      <w:start w:val="1"/>
      <w:numFmt w:val="bullet"/>
      <w:lvlText w:val=""/>
      <w:lvlJc w:val="left"/>
      <w:pPr>
        <w:tabs>
          <w:tab w:val="num" w:pos="6480"/>
        </w:tabs>
        <w:ind w:left="6480" w:hanging="360"/>
      </w:pPr>
      <w:rPr>
        <w:rFonts w:ascii="Wingdings 2" w:hAnsi="Wingdings 2" w:hint="default"/>
      </w:rPr>
    </w:lvl>
  </w:abstractNum>
  <w:abstractNum w:abstractNumId="43" w15:restartNumberingAfterBreak="0">
    <w:nsid w:val="7FD8548C"/>
    <w:multiLevelType w:val="hybridMultilevel"/>
    <w:tmpl w:val="9B5C980C"/>
    <w:lvl w:ilvl="0" w:tplc="7B20F8EE">
      <w:start w:val="1"/>
      <w:numFmt w:val="bullet"/>
      <w:lvlText w:val=""/>
      <w:lvlJc w:val="left"/>
      <w:pPr>
        <w:tabs>
          <w:tab w:val="num" w:pos="720"/>
        </w:tabs>
        <w:ind w:left="720" w:hanging="360"/>
      </w:pPr>
      <w:rPr>
        <w:rFonts w:ascii="Wingdings 2" w:hAnsi="Wingdings 2" w:hint="default"/>
      </w:rPr>
    </w:lvl>
    <w:lvl w:ilvl="1" w:tplc="52BA1DE0" w:tentative="1">
      <w:start w:val="1"/>
      <w:numFmt w:val="bullet"/>
      <w:lvlText w:val=""/>
      <w:lvlJc w:val="left"/>
      <w:pPr>
        <w:tabs>
          <w:tab w:val="num" w:pos="1440"/>
        </w:tabs>
        <w:ind w:left="1440" w:hanging="360"/>
      </w:pPr>
      <w:rPr>
        <w:rFonts w:ascii="Wingdings 2" w:hAnsi="Wingdings 2" w:hint="default"/>
      </w:rPr>
    </w:lvl>
    <w:lvl w:ilvl="2" w:tplc="76FACDD0" w:tentative="1">
      <w:start w:val="1"/>
      <w:numFmt w:val="bullet"/>
      <w:lvlText w:val=""/>
      <w:lvlJc w:val="left"/>
      <w:pPr>
        <w:tabs>
          <w:tab w:val="num" w:pos="2160"/>
        </w:tabs>
        <w:ind w:left="2160" w:hanging="360"/>
      </w:pPr>
      <w:rPr>
        <w:rFonts w:ascii="Wingdings 2" w:hAnsi="Wingdings 2" w:hint="default"/>
      </w:rPr>
    </w:lvl>
    <w:lvl w:ilvl="3" w:tplc="4FE4741E" w:tentative="1">
      <w:start w:val="1"/>
      <w:numFmt w:val="bullet"/>
      <w:lvlText w:val=""/>
      <w:lvlJc w:val="left"/>
      <w:pPr>
        <w:tabs>
          <w:tab w:val="num" w:pos="2880"/>
        </w:tabs>
        <w:ind w:left="2880" w:hanging="360"/>
      </w:pPr>
      <w:rPr>
        <w:rFonts w:ascii="Wingdings 2" w:hAnsi="Wingdings 2" w:hint="default"/>
      </w:rPr>
    </w:lvl>
    <w:lvl w:ilvl="4" w:tplc="13A2A45A" w:tentative="1">
      <w:start w:val="1"/>
      <w:numFmt w:val="bullet"/>
      <w:lvlText w:val=""/>
      <w:lvlJc w:val="left"/>
      <w:pPr>
        <w:tabs>
          <w:tab w:val="num" w:pos="3600"/>
        </w:tabs>
        <w:ind w:left="3600" w:hanging="360"/>
      </w:pPr>
      <w:rPr>
        <w:rFonts w:ascii="Wingdings 2" w:hAnsi="Wingdings 2" w:hint="default"/>
      </w:rPr>
    </w:lvl>
    <w:lvl w:ilvl="5" w:tplc="A26A3960" w:tentative="1">
      <w:start w:val="1"/>
      <w:numFmt w:val="bullet"/>
      <w:lvlText w:val=""/>
      <w:lvlJc w:val="left"/>
      <w:pPr>
        <w:tabs>
          <w:tab w:val="num" w:pos="4320"/>
        </w:tabs>
        <w:ind w:left="4320" w:hanging="360"/>
      </w:pPr>
      <w:rPr>
        <w:rFonts w:ascii="Wingdings 2" w:hAnsi="Wingdings 2" w:hint="default"/>
      </w:rPr>
    </w:lvl>
    <w:lvl w:ilvl="6" w:tplc="7FC06602" w:tentative="1">
      <w:start w:val="1"/>
      <w:numFmt w:val="bullet"/>
      <w:lvlText w:val=""/>
      <w:lvlJc w:val="left"/>
      <w:pPr>
        <w:tabs>
          <w:tab w:val="num" w:pos="5040"/>
        </w:tabs>
        <w:ind w:left="5040" w:hanging="360"/>
      </w:pPr>
      <w:rPr>
        <w:rFonts w:ascii="Wingdings 2" w:hAnsi="Wingdings 2" w:hint="default"/>
      </w:rPr>
    </w:lvl>
    <w:lvl w:ilvl="7" w:tplc="CFCE9AD8" w:tentative="1">
      <w:start w:val="1"/>
      <w:numFmt w:val="bullet"/>
      <w:lvlText w:val=""/>
      <w:lvlJc w:val="left"/>
      <w:pPr>
        <w:tabs>
          <w:tab w:val="num" w:pos="5760"/>
        </w:tabs>
        <w:ind w:left="5760" w:hanging="360"/>
      </w:pPr>
      <w:rPr>
        <w:rFonts w:ascii="Wingdings 2" w:hAnsi="Wingdings 2" w:hint="default"/>
      </w:rPr>
    </w:lvl>
    <w:lvl w:ilvl="8" w:tplc="F0044A9E"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7"/>
  </w:num>
  <w:num w:numId="2" w16cid:durableId="1333676112">
    <w:abstractNumId w:val="3"/>
  </w:num>
  <w:num w:numId="3" w16cid:durableId="187529879">
    <w:abstractNumId w:val="33"/>
  </w:num>
  <w:num w:numId="4" w16cid:durableId="1862237788">
    <w:abstractNumId w:val="2"/>
  </w:num>
  <w:num w:numId="5" w16cid:durableId="1097215509">
    <w:abstractNumId w:val="37"/>
  </w:num>
  <w:num w:numId="6" w16cid:durableId="941844584">
    <w:abstractNumId w:val="40"/>
  </w:num>
  <w:num w:numId="7" w16cid:durableId="1880893974">
    <w:abstractNumId w:val="35"/>
  </w:num>
  <w:num w:numId="8" w16cid:durableId="1852989741">
    <w:abstractNumId w:val="1"/>
  </w:num>
  <w:num w:numId="9" w16cid:durableId="678384962">
    <w:abstractNumId w:val="10"/>
  </w:num>
  <w:num w:numId="10" w16cid:durableId="1862474998">
    <w:abstractNumId w:val="36"/>
  </w:num>
  <w:num w:numId="11" w16cid:durableId="1661033362">
    <w:abstractNumId w:val="22"/>
  </w:num>
  <w:num w:numId="12" w16cid:durableId="1591306379">
    <w:abstractNumId w:val="28"/>
  </w:num>
  <w:num w:numId="13" w16cid:durableId="613560927">
    <w:abstractNumId w:val="14"/>
  </w:num>
  <w:num w:numId="14" w16cid:durableId="116723423">
    <w:abstractNumId w:val="6"/>
  </w:num>
  <w:num w:numId="15" w16cid:durableId="1348747176">
    <w:abstractNumId w:val="43"/>
  </w:num>
  <w:num w:numId="16" w16cid:durableId="480735473">
    <w:abstractNumId w:val="27"/>
  </w:num>
  <w:num w:numId="17" w16cid:durableId="2013987282">
    <w:abstractNumId w:val="24"/>
  </w:num>
  <w:num w:numId="18" w16cid:durableId="1596858186">
    <w:abstractNumId w:val="8"/>
  </w:num>
  <w:num w:numId="19" w16cid:durableId="2085638475">
    <w:abstractNumId w:val="34"/>
  </w:num>
  <w:num w:numId="20" w16cid:durableId="2030374889">
    <w:abstractNumId w:val="0"/>
  </w:num>
  <w:num w:numId="21" w16cid:durableId="516233821">
    <w:abstractNumId w:val="12"/>
  </w:num>
  <w:num w:numId="22" w16cid:durableId="1945842107">
    <w:abstractNumId w:val="11"/>
  </w:num>
  <w:num w:numId="23" w16cid:durableId="1801847581">
    <w:abstractNumId w:val="31"/>
  </w:num>
  <w:num w:numId="24" w16cid:durableId="686442901">
    <w:abstractNumId w:val="19"/>
  </w:num>
  <w:num w:numId="25" w16cid:durableId="72631032">
    <w:abstractNumId w:val="38"/>
  </w:num>
  <w:num w:numId="26" w16cid:durableId="2038507854">
    <w:abstractNumId w:val="4"/>
  </w:num>
  <w:num w:numId="27" w16cid:durableId="108017100">
    <w:abstractNumId w:val="30"/>
  </w:num>
  <w:num w:numId="28" w16cid:durableId="2033526426">
    <w:abstractNumId w:val="42"/>
  </w:num>
  <w:num w:numId="29" w16cid:durableId="340394421">
    <w:abstractNumId w:val="5"/>
  </w:num>
  <w:num w:numId="30" w16cid:durableId="686365806">
    <w:abstractNumId w:val="17"/>
  </w:num>
  <w:num w:numId="31" w16cid:durableId="85620774">
    <w:abstractNumId w:val="20"/>
  </w:num>
  <w:num w:numId="32" w16cid:durableId="531579151">
    <w:abstractNumId w:val="23"/>
  </w:num>
  <w:num w:numId="33" w16cid:durableId="508563973">
    <w:abstractNumId w:val="25"/>
  </w:num>
  <w:num w:numId="34" w16cid:durableId="1948652831">
    <w:abstractNumId w:val="13"/>
  </w:num>
  <w:num w:numId="35" w16cid:durableId="1395199332">
    <w:abstractNumId w:val="32"/>
  </w:num>
  <w:num w:numId="36" w16cid:durableId="1090394719">
    <w:abstractNumId w:val="16"/>
  </w:num>
  <w:num w:numId="37" w16cid:durableId="390158551">
    <w:abstractNumId w:val="26"/>
  </w:num>
  <w:num w:numId="38" w16cid:durableId="528907721">
    <w:abstractNumId w:val="29"/>
  </w:num>
  <w:num w:numId="39" w16cid:durableId="799301879">
    <w:abstractNumId w:val="41"/>
  </w:num>
  <w:num w:numId="40" w16cid:durableId="840048970">
    <w:abstractNumId w:val="21"/>
  </w:num>
  <w:num w:numId="41" w16cid:durableId="175923902">
    <w:abstractNumId w:val="18"/>
  </w:num>
  <w:num w:numId="42" w16cid:durableId="404688106">
    <w:abstractNumId w:val="15"/>
  </w:num>
  <w:num w:numId="43" w16cid:durableId="1077169555">
    <w:abstractNumId w:val="9"/>
  </w:num>
  <w:num w:numId="44" w16cid:durableId="1709792766">
    <w:abstractNumId w:val="3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0621D"/>
    <w:rsid w:val="00461067"/>
    <w:rsid w:val="004A288F"/>
    <w:rsid w:val="00531AF6"/>
    <w:rsid w:val="005C6A50"/>
    <w:rsid w:val="00692C33"/>
    <w:rsid w:val="006C4F1B"/>
    <w:rsid w:val="007114EC"/>
    <w:rsid w:val="00792F69"/>
    <w:rsid w:val="00804D86"/>
    <w:rsid w:val="00825AE9"/>
    <w:rsid w:val="009872D7"/>
    <w:rsid w:val="00AA2C5A"/>
    <w:rsid w:val="00AD7469"/>
    <w:rsid w:val="00B74CCE"/>
    <w:rsid w:val="00B87816"/>
    <w:rsid w:val="00C7180C"/>
    <w:rsid w:val="00CA4A4A"/>
    <w:rsid w:val="00D274BE"/>
    <w:rsid w:val="00D30444"/>
    <w:rsid w:val="00D76D12"/>
    <w:rsid w:val="00DD7461"/>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42818716">
      <w:bodyDiv w:val="1"/>
      <w:marLeft w:val="0"/>
      <w:marRight w:val="0"/>
      <w:marTop w:val="0"/>
      <w:marBottom w:val="0"/>
      <w:divBdr>
        <w:top w:val="none" w:sz="0" w:space="0" w:color="auto"/>
        <w:left w:val="none" w:sz="0" w:space="0" w:color="auto"/>
        <w:bottom w:val="none" w:sz="0" w:space="0" w:color="auto"/>
        <w:right w:val="none" w:sz="0" w:space="0" w:color="auto"/>
      </w:divBdr>
      <w:divsChild>
        <w:div w:id="1828009389">
          <w:marLeft w:val="576"/>
          <w:marRight w:val="0"/>
          <w:marTop w:val="120"/>
          <w:marBottom w:val="0"/>
          <w:divBdr>
            <w:top w:val="none" w:sz="0" w:space="0" w:color="auto"/>
            <w:left w:val="none" w:sz="0" w:space="0" w:color="auto"/>
            <w:bottom w:val="none" w:sz="0" w:space="0" w:color="auto"/>
            <w:right w:val="none" w:sz="0" w:space="0" w:color="auto"/>
          </w:divBdr>
        </w:div>
        <w:div w:id="1100174242">
          <w:marLeft w:val="576"/>
          <w:marRight w:val="0"/>
          <w:marTop w:val="120"/>
          <w:marBottom w:val="0"/>
          <w:divBdr>
            <w:top w:val="none" w:sz="0" w:space="0" w:color="auto"/>
            <w:left w:val="none" w:sz="0" w:space="0" w:color="auto"/>
            <w:bottom w:val="none" w:sz="0" w:space="0" w:color="auto"/>
            <w:right w:val="none" w:sz="0" w:space="0" w:color="auto"/>
          </w:divBdr>
        </w:div>
        <w:div w:id="758792937">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99587887">
      <w:bodyDiv w:val="1"/>
      <w:marLeft w:val="0"/>
      <w:marRight w:val="0"/>
      <w:marTop w:val="0"/>
      <w:marBottom w:val="0"/>
      <w:divBdr>
        <w:top w:val="none" w:sz="0" w:space="0" w:color="auto"/>
        <w:left w:val="none" w:sz="0" w:space="0" w:color="auto"/>
        <w:bottom w:val="none" w:sz="0" w:space="0" w:color="auto"/>
        <w:right w:val="none" w:sz="0" w:space="0" w:color="auto"/>
      </w:divBdr>
      <w:divsChild>
        <w:div w:id="19160726">
          <w:marLeft w:val="576"/>
          <w:marRight w:val="0"/>
          <w:marTop w:val="120"/>
          <w:marBottom w:val="0"/>
          <w:divBdr>
            <w:top w:val="none" w:sz="0" w:space="0" w:color="auto"/>
            <w:left w:val="none" w:sz="0" w:space="0" w:color="auto"/>
            <w:bottom w:val="none" w:sz="0" w:space="0" w:color="auto"/>
            <w:right w:val="none" w:sz="0" w:space="0" w:color="auto"/>
          </w:divBdr>
        </w:div>
        <w:div w:id="1413888681">
          <w:marLeft w:val="576"/>
          <w:marRight w:val="0"/>
          <w:marTop w:val="120"/>
          <w:marBottom w:val="0"/>
          <w:divBdr>
            <w:top w:val="none" w:sz="0" w:space="0" w:color="auto"/>
            <w:left w:val="none" w:sz="0" w:space="0" w:color="auto"/>
            <w:bottom w:val="none" w:sz="0" w:space="0" w:color="auto"/>
            <w:right w:val="none" w:sz="0" w:space="0" w:color="auto"/>
          </w:divBdr>
        </w:div>
        <w:div w:id="368728824">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56990140">
      <w:bodyDiv w:val="1"/>
      <w:marLeft w:val="0"/>
      <w:marRight w:val="0"/>
      <w:marTop w:val="0"/>
      <w:marBottom w:val="0"/>
      <w:divBdr>
        <w:top w:val="none" w:sz="0" w:space="0" w:color="auto"/>
        <w:left w:val="none" w:sz="0" w:space="0" w:color="auto"/>
        <w:bottom w:val="none" w:sz="0" w:space="0" w:color="auto"/>
        <w:right w:val="none" w:sz="0" w:space="0" w:color="auto"/>
      </w:divBdr>
      <w:divsChild>
        <w:div w:id="152569744">
          <w:marLeft w:val="576"/>
          <w:marRight w:val="0"/>
          <w:marTop w:val="120"/>
          <w:marBottom w:val="0"/>
          <w:divBdr>
            <w:top w:val="none" w:sz="0" w:space="0" w:color="auto"/>
            <w:left w:val="none" w:sz="0" w:space="0" w:color="auto"/>
            <w:bottom w:val="none" w:sz="0" w:space="0" w:color="auto"/>
            <w:right w:val="none" w:sz="0" w:space="0" w:color="auto"/>
          </w:divBdr>
        </w:div>
        <w:div w:id="1307976600">
          <w:marLeft w:val="576"/>
          <w:marRight w:val="0"/>
          <w:marTop w:val="120"/>
          <w:marBottom w:val="0"/>
          <w:divBdr>
            <w:top w:val="none" w:sz="0" w:space="0" w:color="auto"/>
            <w:left w:val="none" w:sz="0" w:space="0" w:color="auto"/>
            <w:bottom w:val="none" w:sz="0" w:space="0" w:color="auto"/>
            <w:right w:val="none" w:sz="0" w:space="0" w:color="auto"/>
          </w:divBdr>
        </w:div>
        <w:div w:id="1986470825">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0039369">
      <w:bodyDiv w:val="1"/>
      <w:marLeft w:val="0"/>
      <w:marRight w:val="0"/>
      <w:marTop w:val="0"/>
      <w:marBottom w:val="0"/>
      <w:divBdr>
        <w:top w:val="none" w:sz="0" w:space="0" w:color="auto"/>
        <w:left w:val="none" w:sz="0" w:space="0" w:color="auto"/>
        <w:bottom w:val="none" w:sz="0" w:space="0" w:color="auto"/>
        <w:right w:val="none" w:sz="0" w:space="0" w:color="auto"/>
      </w:divBdr>
      <w:divsChild>
        <w:div w:id="424233523">
          <w:marLeft w:val="576"/>
          <w:marRight w:val="0"/>
          <w:marTop w:val="120"/>
          <w:marBottom w:val="0"/>
          <w:divBdr>
            <w:top w:val="none" w:sz="0" w:space="0" w:color="auto"/>
            <w:left w:val="none" w:sz="0" w:space="0" w:color="auto"/>
            <w:bottom w:val="none" w:sz="0" w:space="0" w:color="auto"/>
            <w:right w:val="none" w:sz="0" w:space="0" w:color="auto"/>
          </w:divBdr>
        </w:div>
        <w:div w:id="222644328">
          <w:marLeft w:val="576"/>
          <w:marRight w:val="0"/>
          <w:marTop w:val="120"/>
          <w:marBottom w:val="0"/>
          <w:divBdr>
            <w:top w:val="none" w:sz="0" w:space="0" w:color="auto"/>
            <w:left w:val="none" w:sz="0" w:space="0" w:color="auto"/>
            <w:bottom w:val="none" w:sz="0" w:space="0" w:color="auto"/>
            <w:right w:val="none" w:sz="0" w:space="0" w:color="auto"/>
          </w:divBdr>
        </w:div>
        <w:div w:id="1150053704">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43870135">
      <w:bodyDiv w:val="1"/>
      <w:marLeft w:val="0"/>
      <w:marRight w:val="0"/>
      <w:marTop w:val="0"/>
      <w:marBottom w:val="0"/>
      <w:divBdr>
        <w:top w:val="none" w:sz="0" w:space="0" w:color="auto"/>
        <w:left w:val="none" w:sz="0" w:space="0" w:color="auto"/>
        <w:bottom w:val="none" w:sz="0" w:space="0" w:color="auto"/>
        <w:right w:val="none" w:sz="0" w:space="0" w:color="auto"/>
      </w:divBdr>
      <w:divsChild>
        <w:div w:id="687145251">
          <w:marLeft w:val="576"/>
          <w:marRight w:val="0"/>
          <w:marTop w:val="120"/>
          <w:marBottom w:val="0"/>
          <w:divBdr>
            <w:top w:val="none" w:sz="0" w:space="0" w:color="auto"/>
            <w:left w:val="none" w:sz="0" w:space="0" w:color="auto"/>
            <w:bottom w:val="none" w:sz="0" w:space="0" w:color="auto"/>
            <w:right w:val="none" w:sz="0" w:space="0" w:color="auto"/>
          </w:divBdr>
        </w:div>
        <w:div w:id="897520902">
          <w:marLeft w:val="576"/>
          <w:marRight w:val="0"/>
          <w:marTop w:val="120"/>
          <w:marBottom w:val="0"/>
          <w:divBdr>
            <w:top w:val="none" w:sz="0" w:space="0" w:color="auto"/>
            <w:left w:val="none" w:sz="0" w:space="0" w:color="auto"/>
            <w:bottom w:val="none" w:sz="0" w:space="0" w:color="auto"/>
            <w:right w:val="none" w:sz="0" w:space="0" w:color="auto"/>
          </w:divBdr>
        </w:div>
        <w:div w:id="512493463">
          <w:marLeft w:val="576"/>
          <w:marRight w:val="0"/>
          <w:marTop w:val="120"/>
          <w:marBottom w:val="0"/>
          <w:divBdr>
            <w:top w:val="none" w:sz="0" w:space="0" w:color="auto"/>
            <w:left w:val="none" w:sz="0" w:space="0" w:color="auto"/>
            <w:bottom w:val="none" w:sz="0" w:space="0" w:color="auto"/>
            <w:right w:val="none" w:sz="0" w:space="0" w:color="auto"/>
          </w:divBdr>
        </w:div>
        <w:div w:id="1061253215">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88841464">
      <w:bodyDiv w:val="1"/>
      <w:marLeft w:val="0"/>
      <w:marRight w:val="0"/>
      <w:marTop w:val="0"/>
      <w:marBottom w:val="0"/>
      <w:divBdr>
        <w:top w:val="none" w:sz="0" w:space="0" w:color="auto"/>
        <w:left w:val="none" w:sz="0" w:space="0" w:color="auto"/>
        <w:bottom w:val="none" w:sz="0" w:space="0" w:color="auto"/>
        <w:right w:val="none" w:sz="0" w:space="0" w:color="auto"/>
      </w:divBdr>
      <w:divsChild>
        <w:div w:id="2109692631">
          <w:marLeft w:val="576"/>
          <w:marRight w:val="0"/>
          <w:marTop w:val="120"/>
          <w:marBottom w:val="0"/>
          <w:divBdr>
            <w:top w:val="none" w:sz="0" w:space="0" w:color="auto"/>
            <w:left w:val="none" w:sz="0" w:space="0" w:color="auto"/>
            <w:bottom w:val="none" w:sz="0" w:space="0" w:color="auto"/>
            <w:right w:val="none" w:sz="0" w:space="0" w:color="auto"/>
          </w:divBdr>
        </w:div>
        <w:div w:id="27363135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0632310">
      <w:bodyDiv w:val="1"/>
      <w:marLeft w:val="0"/>
      <w:marRight w:val="0"/>
      <w:marTop w:val="0"/>
      <w:marBottom w:val="0"/>
      <w:divBdr>
        <w:top w:val="none" w:sz="0" w:space="0" w:color="auto"/>
        <w:left w:val="none" w:sz="0" w:space="0" w:color="auto"/>
        <w:bottom w:val="none" w:sz="0" w:space="0" w:color="auto"/>
        <w:right w:val="none" w:sz="0" w:space="0" w:color="auto"/>
      </w:divBdr>
      <w:divsChild>
        <w:div w:id="713234170">
          <w:marLeft w:val="576"/>
          <w:marRight w:val="0"/>
          <w:marTop w:val="120"/>
          <w:marBottom w:val="0"/>
          <w:divBdr>
            <w:top w:val="none" w:sz="0" w:space="0" w:color="auto"/>
            <w:left w:val="none" w:sz="0" w:space="0" w:color="auto"/>
            <w:bottom w:val="none" w:sz="0" w:space="0" w:color="auto"/>
            <w:right w:val="none" w:sz="0" w:space="0" w:color="auto"/>
          </w:divBdr>
        </w:div>
        <w:div w:id="1923950202">
          <w:marLeft w:val="576"/>
          <w:marRight w:val="0"/>
          <w:marTop w:val="120"/>
          <w:marBottom w:val="0"/>
          <w:divBdr>
            <w:top w:val="none" w:sz="0" w:space="0" w:color="auto"/>
            <w:left w:val="none" w:sz="0" w:space="0" w:color="auto"/>
            <w:bottom w:val="none" w:sz="0" w:space="0" w:color="auto"/>
            <w:right w:val="none" w:sz="0" w:space="0" w:color="auto"/>
          </w:divBdr>
        </w:div>
      </w:divsChild>
    </w:div>
    <w:div w:id="531068215">
      <w:bodyDiv w:val="1"/>
      <w:marLeft w:val="0"/>
      <w:marRight w:val="0"/>
      <w:marTop w:val="0"/>
      <w:marBottom w:val="0"/>
      <w:divBdr>
        <w:top w:val="none" w:sz="0" w:space="0" w:color="auto"/>
        <w:left w:val="none" w:sz="0" w:space="0" w:color="auto"/>
        <w:bottom w:val="none" w:sz="0" w:space="0" w:color="auto"/>
        <w:right w:val="none" w:sz="0" w:space="0" w:color="auto"/>
      </w:divBdr>
      <w:divsChild>
        <w:div w:id="839351856">
          <w:marLeft w:val="576"/>
          <w:marRight w:val="0"/>
          <w:marTop w:val="120"/>
          <w:marBottom w:val="0"/>
          <w:divBdr>
            <w:top w:val="none" w:sz="0" w:space="0" w:color="auto"/>
            <w:left w:val="none" w:sz="0" w:space="0" w:color="auto"/>
            <w:bottom w:val="none" w:sz="0" w:space="0" w:color="auto"/>
            <w:right w:val="none" w:sz="0" w:space="0" w:color="auto"/>
          </w:divBdr>
        </w:div>
        <w:div w:id="981931630">
          <w:marLeft w:val="576"/>
          <w:marRight w:val="0"/>
          <w:marTop w:val="120"/>
          <w:marBottom w:val="0"/>
          <w:divBdr>
            <w:top w:val="none" w:sz="0" w:space="0" w:color="auto"/>
            <w:left w:val="none" w:sz="0" w:space="0" w:color="auto"/>
            <w:bottom w:val="none" w:sz="0" w:space="0" w:color="auto"/>
            <w:right w:val="none" w:sz="0" w:space="0" w:color="auto"/>
          </w:divBdr>
        </w:div>
        <w:div w:id="1787112432">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2060761">
      <w:bodyDiv w:val="1"/>
      <w:marLeft w:val="0"/>
      <w:marRight w:val="0"/>
      <w:marTop w:val="0"/>
      <w:marBottom w:val="0"/>
      <w:divBdr>
        <w:top w:val="none" w:sz="0" w:space="0" w:color="auto"/>
        <w:left w:val="none" w:sz="0" w:space="0" w:color="auto"/>
        <w:bottom w:val="none" w:sz="0" w:space="0" w:color="auto"/>
        <w:right w:val="none" w:sz="0" w:space="0" w:color="auto"/>
      </w:divBdr>
      <w:divsChild>
        <w:div w:id="743725114">
          <w:marLeft w:val="576"/>
          <w:marRight w:val="0"/>
          <w:marTop w:val="120"/>
          <w:marBottom w:val="0"/>
          <w:divBdr>
            <w:top w:val="none" w:sz="0" w:space="0" w:color="auto"/>
            <w:left w:val="none" w:sz="0" w:space="0" w:color="auto"/>
            <w:bottom w:val="none" w:sz="0" w:space="0" w:color="auto"/>
            <w:right w:val="none" w:sz="0" w:space="0" w:color="auto"/>
          </w:divBdr>
        </w:div>
        <w:div w:id="1209680984">
          <w:marLeft w:val="576"/>
          <w:marRight w:val="0"/>
          <w:marTop w:val="120"/>
          <w:marBottom w:val="0"/>
          <w:divBdr>
            <w:top w:val="none" w:sz="0" w:space="0" w:color="auto"/>
            <w:left w:val="none" w:sz="0" w:space="0" w:color="auto"/>
            <w:bottom w:val="none" w:sz="0" w:space="0" w:color="auto"/>
            <w:right w:val="none" w:sz="0" w:space="0" w:color="auto"/>
          </w:divBdr>
        </w:div>
        <w:div w:id="33120547">
          <w:marLeft w:val="576"/>
          <w:marRight w:val="0"/>
          <w:marTop w:val="120"/>
          <w:marBottom w:val="0"/>
          <w:divBdr>
            <w:top w:val="none" w:sz="0" w:space="0" w:color="auto"/>
            <w:left w:val="none" w:sz="0" w:space="0" w:color="auto"/>
            <w:bottom w:val="none" w:sz="0" w:space="0" w:color="auto"/>
            <w:right w:val="none" w:sz="0" w:space="0" w:color="auto"/>
          </w:divBdr>
        </w:div>
        <w:div w:id="735980591">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58215148">
      <w:bodyDiv w:val="1"/>
      <w:marLeft w:val="0"/>
      <w:marRight w:val="0"/>
      <w:marTop w:val="0"/>
      <w:marBottom w:val="0"/>
      <w:divBdr>
        <w:top w:val="none" w:sz="0" w:space="0" w:color="auto"/>
        <w:left w:val="none" w:sz="0" w:space="0" w:color="auto"/>
        <w:bottom w:val="none" w:sz="0" w:space="0" w:color="auto"/>
        <w:right w:val="none" w:sz="0" w:space="0" w:color="auto"/>
      </w:divBdr>
      <w:divsChild>
        <w:div w:id="1258177161">
          <w:marLeft w:val="576"/>
          <w:marRight w:val="0"/>
          <w:marTop w:val="120"/>
          <w:marBottom w:val="0"/>
          <w:divBdr>
            <w:top w:val="none" w:sz="0" w:space="0" w:color="auto"/>
            <w:left w:val="none" w:sz="0" w:space="0" w:color="auto"/>
            <w:bottom w:val="none" w:sz="0" w:space="0" w:color="auto"/>
            <w:right w:val="none" w:sz="0" w:space="0" w:color="auto"/>
          </w:divBdr>
        </w:div>
        <w:div w:id="35593896">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1770125">
      <w:bodyDiv w:val="1"/>
      <w:marLeft w:val="0"/>
      <w:marRight w:val="0"/>
      <w:marTop w:val="0"/>
      <w:marBottom w:val="0"/>
      <w:divBdr>
        <w:top w:val="none" w:sz="0" w:space="0" w:color="auto"/>
        <w:left w:val="none" w:sz="0" w:space="0" w:color="auto"/>
        <w:bottom w:val="none" w:sz="0" w:space="0" w:color="auto"/>
        <w:right w:val="none" w:sz="0" w:space="0" w:color="auto"/>
      </w:divBdr>
      <w:divsChild>
        <w:div w:id="1447501088">
          <w:marLeft w:val="576"/>
          <w:marRight w:val="0"/>
          <w:marTop w:val="120"/>
          <w:marBottom w:val="0"/>
          <w:divBdr>
            <w:top w:val="none" w:sz="0" w:space="0" w:color="auto"/>
            <w:left w:val="none" w:sz="0" w:space="0" w:color="auto"/>
            <w:bottom w:val="none" w:sz="0" w:space="0" w:color="auto"/>
            <w:right w:val="none" w:sz="0" w:space="0" w:color="auto"/>
          </w:divBdr>
        </w:div>
        <w:div w:id="785854238">
          <w:marLeft w:val="576"/>
          <w:marRight w:val="0"/>
          <w:marTop w:val="120"/>
          <w:marBottom w:val="0"/>
          <w:divBdr>
            <w:top w:val="none" w:sz="0" w:space="0" w:color="auto"/>
            <w:left w:val="none" w:sz="0" w:space="0" w:color="auto"/>
            <w:bottom w:val="none" w:sz="0" w:space="0" w:color="auto"/>
            <w:right w:val="none" w:sz="0" w:space="0" w:color="auto"/>
          </w:divBdr>
        </w:div>
        <w:div w:id="1148791068">
          <w:marLeft w:val="576"/>
          <w:marRight w:val="0"/>
          <w:marTop w:val="120"/>
          <w:marBottom w:val="0"/>
          <w:divBdr>
            <w:top w:val="none" w:sz="0" w:space="0" w:color="auto"/>
            <w:left w:val="none" w:sz="0" w:space="0" w:color="auto"/>
            <w:bottom w:val="none" w:sz="0" w:space="0" w:color="auto"/>
            <w:right w:val="none" w:sz="0" w:space="0" w:color="auto"/>
          </w:divBdr>
        </w:div>
      </w:divsChild>
    </w:div>
    <w:div w:id="810368742">
      <w:bodyDiv w:val="1"/>
      <w:marLeft w:val="0"/>
      <w:marRight w:val="0"/>
      <w:marTop w:val="0"/>
      <w:marBottom w:val="0"/>
      <w:divBdr>
        <w:top w:val="none" w:sz="0" w:space="0" w:color="auto"/>
        <w:left w:val="none" w:sz="0" w:space="0" w:color="auto"/>
        <w:bottom w:val="none" w:sz="0" w:space="0" w:color="auto"/>
        <w:right w:val="none" w:sz="0" w:space="0" w:color="auto"/>
      </w:divBdr>
      <w:divsChild>
        <w:div w:id="1038093754">
          <w:marLeft w:val="576"/>
          <w:marRight w:val="0"/>
          <w:marTop w:val="120"/>
          <w:marBottom w:val="0"/>
          <w:divBdr>
            <w:top w:val="none" w:sz="0" w:space="0" w:color="auto"/>
            <w:left w:val="none" w:sz="0" w:space="0" w:color="auto"/>
            <w:bottom w:val="none" w:sz="0" w:space="0" w:color="auto"/>
            <w:right w:val="none" w:sz="0" w:space="0" w:color="auto"/>
          </w:divBdr>
        </w:div>
        <w:div w:id="1847208923">
          <w:marLeft w:val="576"/>
          <w:marRight w:val="0"/>
          <w:marTop w:val="120"/>
          <w:marBottom w:val="0"/>
          <w:divBdr>
            <w:top w:val="none" w:sz="0" w:space="0" w:color="auto"/>
            <w:left w:val="none" w:sz="0" w:space="0" w:color="auto"/>
            <w:bottom w:val="none" w:sz="0" w:space="0" w:color="auto"/>
            <w:right w:val="none" w:sz="0" w:space="0" w:color="auto"/>
          </w:divBdr>
        </w:div>
        <w:div w:id="1863780560">
          <w:marLeft w:val="576"/>
          <w:marRight w:val="0"/>
          <w:marTop w:val="120"/>
          <w:marBottom w:val="0"/>
          <w:divBdr>
            <w:top w:val="none" w:sz="0" w:space="0" w:color="auto"/>
            <w:left w:val="none" w:sz="0" w:space="0" w:color="auto"/>
            <w:bottom w:val="none" w:sz="0" w:space="0" w:color="auto"/>
            <w:right w:val="none" w:sz="0" w:space="0" w:color="auto"/>
          </w:divBdr>
        </w:div>
      </w:divsChild>
    </w:div>
    <w:div w:id="832522963">
      <w:bodyDiv w:val="1"/>
      <w:marLeft w:val="0"/>
      <w:marRight w:val="0"/>
      <w:marTop w:val="0"/>
      <w:marBottom w:val="0"/>
      <w:divBdr>
        <w:top w:val="none" w:sz="0" w:space="0" w:color="auto"/>
        <w:left w:val="none" w:sz="0" w:space="0" w:color="auto"/>
        <w:bottom w:val="none" w:sz="0" w:space="0" w:color="auto"/>
        <w:right w:val="none" w:sz="0" w:space="0" w:color="auto"/>
      </w:divBdr>
      <w:divsChild>
        <w:div w:id="460271660">
          <w:marLeft w:val="576"/>
          <w:marRight w:val="0"/>
          <w:marTop w:val="120"/>
          <w:marBottom w:val="0"/>
          <w:divBdr>
            <w:top w:val="none" w:sz="0" w:space="0" w:color="auto"/>
            <w:left w:val="none" w:sz="0" w:space="0" w:color="auto"/>
            <w:bottom w:val="none" w:sz="0" w:space="0" w:color="auto"/>
            <w:right w:val="none" w:sz="0" w:space="0" w:color="auto"/>
          </w:divBdr>
        </w:div>
        <w:div w:id="1949048202">
          <w:marLeft w:val="576"/>
          <w:marRight w:val="0"/>
          <w:marTop w:val="120"/>
          <w:marBottom w:val="0"/>
          <w:divBdr>
            <w:top w:val="none" w:sz="0" w:space="0" w:color="auto"/>
            <w:left w:val="none" w:sz="0" w:space="0" w:color="auto"/>
            <w:bottom w:val="none" w:sz="0" w:space="0" w:color="auto"/>
            <w:right w:val="none" w:sz="0" w:space="0" w:color="auto"/>
          </w:divBdr>
        </w:div>
        <w:div w:id="1023092303">
          <w:marLeft w:val="576"/>
          <w:marRight w:val="0"/>
          <w:marTop w:val="120"/>
          <w:marBottom w:val="0"/>
          <w:divBdr>
            <w:top w:val="none" w:sz="0" w:space="0" w:color="auto"/>
            <w:left w:val="none" w:sz="0" w:space="0" w:color="auto"/>
            <w:bottom w:val="none" w:sz="0" w:space="0" w:color="auto"/>
            <w:right w:val="none" w:sz="0" w:space="0" w:color="auto"/>
          </w:divBdr>
        </w:div>
      </w:divsChild>
    </w:div>
    <w:div w:id="836457280">
      <w:bodyDiv w:val="1"/>
      <w:marLeft w:val="0"/>
      <w:marRight w:val="0"/>
      <w:marTop w:val="0"/>
      <w:marBottom w:val="0"/>
      <w:divBdr>
        <w:top w:val="none" w:sz="0" w:space="0" w:color="auto"/>
        <w:left w:val="none" w:sz="0" w:space="0" w:color="auto"/>
        <w:bottom w:val="none" w:sz="0" w:space="0" w:color="auto"/>
        <w:right w:val="none" w:sz="0" w:space="0" w:color="auto"/>
      </w:divBdr>
      <w:divsChild>
        <w:div w:id="1042706446">
          <w:marLeft w:val="576"/>
          <w:marRight w:val="0"/>
          <w:marTop w:val="120"/>
          <w:marBottom w:val="0"/>
          <w:divBdr>
            <w:top w:val="none" w:sz="0" w:space="0" w:color="auto"/>
            <w:left w:val="none" w:sz="0" w:space="0" w:color="auto"/>
            <w:bottom w:val="none" w:sz="0" w:space="0" w:color="auto"/>
            <w:right w:val="none" w:sz="0" w:space="0" w:color="auto"/>
          </w:divBdr>
        </w:div>
        <w:div w:id="1524055816">
          <w:marLeft w:val="576"/>
          <w:marRight w:val="0"/>
          <w:marTop w:val="120"/>
          <w:marBottom w:val="0"/>
          <w:divBdr>
            <w:top w:val="none" w:sz="0" w:space="0" w:color="auto"/>
            <w:left w:val="none" w:sz="0" w:space="0" w:color="auto"/>
            <w:bottom w:val="none" w:sz="0" w:space="0" w:color="auto"/>
            <w:right w:val="none" w:sz="0" w:space="0" w:color="auto"/>
          </w:divBdr>
        </w:div>
        <w:div w:id="862860726">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98634714">
      <w:bodyDiv w:val="1"/>
      <w:marLeft w:val="0"/>
      <w:marRight w:val="0"/>
      <w:marTop w:val="0"/>
      <w:marBottom w:val="0"/>
      <w:divBdr>
        <w:top w:val="none" w:sz="0" w:space="0" w:color="auto"/>
        <w:left w:val="none" w:sz="0" w:space="0" w:color="auto"/>
        <w:bottom w:val="none" w:sz="0" w:space="0" w:color="auto"/>
        <w:right w:val="none" w:sz="0" w:space="0" w:color="auto"/>
      </w:divBdr>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8900464">
      <w:bodyDiv w:val="1"/>
      <w:marLeft w:val="0"/>
      <w:marRight w:val="0"/>
      <w:marTop w:val="0"/>
      <w:marBottom w:val="0"/>
      <w:divBdr>
        <w:top w:val="none" w:sz="0" w:space="0" w:color="auto"/>
        <w:left w:val="none" w:sz="0" w:space="0" w:color="auto"/>
        <w:bottom w:val="none" w:sz="0" w:space="0" w:color="auto"/>
        <w:right w:val="none" w:sz="0" w:space="0" w:color="auto"/>
      </w:divBdr>
      <w:divsChild>
        <w:div w:id="310446557">
          <w:marLeft w:val="576"/>
          <w:marRight w:val="0"/>
          <w:marTop w:val="120"/>
          <w:marBottom w:val="0"/>
          <w:divBdr>
            <w:top w:val="none" w:sz="0" w:space="0" w:color="auto"/>
            <w:left w:val="none" w:sz="0" w:space="0" w:color="auto"/>
            <w:bottom w:val="none" w:sz="0" w:space="0" w:color="auto"/>
            <w:right w:val="none" w:sz="0" w:space="0" w:color="auto"/>
          </w:divBdr>
        </w:div>
        <w:div w:id="621422064">
          <w:marLeft w:val="576"/>
          <w:marRight w:val="0"/>
          <w:marTop w:val="120"/>
          <w:marBottom w:val="0"/>
          <w:divBdr>
            <w:top w:val="none" w:sz="0" w:space="0" w:color="auto"/>
            <w:left w:val="none" w:sz="0" w:space="0" w:color="auto"/>
            <w:bottom w:val="none" w:sz="0" w:space="0" w:color="auto"/>
            <w:right w:val="none" w:sz="0" w:space="0" w:color="auto"/>
          </w:divBdr>
        </w:div>
        <w:div w:id="1162937336">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80840072">
      <w:bodyDiv w:val="1"/>
      <w:marLeft w:val="0"/>
      <w:marRight w:val="0"/>
      <w:marTop w:val="0"/>
      <w:marBottom w:val="0"/>
      <w:divBdr>
        <w:top w:val="none" w:sz="0" w:space="0" w:color="auto"/>
        <w:left w:val="none" w:sz="0" w:space="0" w:color="auto"/>
        <w:bottom w:val="none" w:sz="0" w:space="0" w:color="auto"/>
        <w:right w:val="none" w:sz="0" w:space="0" w:color="auto"/>
      </w:divBdr>
      <w:divsChild>
        <w:div w:id="1276324929">
          <w:marLeft w:val="576"/>
          <w:marRight w:val="0"/>
          <w:marTop w:val="120"/>
          <w:marBottom w:val="0"/>
          <w:divBdr>
            <w:top w:val="none" w:sz="0" w:space="0" w:color="auto"/>
            <w:left w:val="none" w:sz="0" w:space="0" w:color="auto"/>
            <w:bottom w:val="none" w:sz="0" w:space="0" w:color="auto"/>
            <w:right w:val="none" w:sz="0" w:space="0" w:color="auto"/>
          </w:divBdr>
        </w:div>
        <w:div w:id="59984546">
          <w:marLeft w:val="576"/>
          <w:marRight w:val="0"/>
          <w:marTop w:val="120"/>
          <w:marBottom w:val="0"/>
          <w:divBdr>
            <w:top w:val="none" w:sz="0" w:space="0" w:color="auto"/>
            <w:left w:val="none" w:sz="0" w:space="0" w:color="auto"/>
            <w:bottom w:val="none" w:sz="0" w:space="0" w:color="auto"/>
            <w:right w:val="none" w:sz="0" w:space="0" w:color="auto"/>
          </w:divBdr>
        </w:div>
      </w:divsChild>
    </w:div>
    <w:div w:id="999580183">
      <w:bodyDiv w:val="1"/>
      <w:marLeft w:val="0"/>
      <w:marRight w:val="0"/>
      <w:marTop w:val="0"/>
      <w:marBottom w:val="0"/>
      <w:divBdr>
        <w:top w:val="none" w:sz="0" w:space="0" w:color="auto"/>
        <w:left w:val="none" w:sz="0" w:space="0" w:color="auto"/>
        <w:bottom w:val="none" w:sz="0" w:space="0" w:color="auto"/>
        <w:right w:val="none" w:sz="0" w:space="0" w:color="auto"/>
      </w:divBdr>
      <w:divsChild>
        <w:div w:id="653798321">
          <w:marLeft w:val="576"/>
          <w:marRight w:val="0"/>
          <w:marTop w:val="120"/>
          <w:marBottom w:val="0"/>
          <w:divBdr>
            <w:top w:val="none" w:sz="0" w:space="0" w:color="auto"/>
            <w:left w:val="none" w:sz="0" w:space="0" w:color="auto"/>
            <w:bottom w:val="none" w:sz="0" w:space="0" w:color="auto"/>
            <w:right w:val="none" w:sz="0" w:space="0" w:color="auto"/>
          </w:divBdr>
        </w:div>
        <w:div w:id="720179032">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41634172">
      <w:bodyDiv w:val="1"/>
      <w:marLeft w:val="0"/>
      <w:marRight w:val="0"/>
      <w:marTop w:val="0"/>
      <w:marBottom w:val="0"/>
      <w:divBdr>
        <w:top w:val="none" w:sz="0" w:space="0" w:color="auto"/>
        <w:left w:val="none" w:sz="0" w:space="0" w:color="auto"/>
        <w:bottom w:val="none" w:sz="0" w:space="0" w:color="auto"/>
        <w:right w:val="none" w:sz="0" w:space="0" w:color="auto"/>
      </w:divBdr>
      <w:divsChild>
        <w:div w:id="2139756599">
          <w:marLeft w:val="576"/>
          <w:marRight w:val="0"/>
          <w:marTop w:val="120"/>
          <w:marBottom w:val="0"/>
          <w:divBdr>
            <w:top w:val="none" w:sz="0" w:space="0" w:color="auto"/>
            <w:left w:val="none" w:sz="0" w:space="0" w:color="auto"/>
            <w:bottom w:val="none" w:sz="0" w:space="0" w:color="auto"/>
            <w:right w:val="none" w:sz="0" w:space="0" w:color="auto"/>
          </w:divBdr>
        </w:div>
        <w:div w:id="503785167">
          <w:marLeft w:val="576"/>
          <w:marRight w:val="0"/>
          <w:marTop w:val="120"/>
          <w:marBottom w:val="0"/>
          <w:divBdr>
            <w:top w:val="none" w:sz="0" w:space="0" w:color="auto"/>
            <w:left w:val="none" w:sz="0" w:space="0" w:color="auto"/>
            <w:bottom w:val="none" w:sz="0" w:space="0" w:color="auto"/>
            <w:right w:val="none" w:sz="0" w:space="0" w:color="auto"/>
          </w:divBdr>
        </w:div>
        <w:div w:id="2087804019">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08693036">
      <w:bodyDiv w:val="1"/>
      <w:marLeft w:val="0"/>
      <w:marRight w:val="0"/>
      <w:marTop w:val="0"/>
      <w:marBottom w:val="0"/>
      <w:divBdr>
        <w:top w:val="none" w:sz="0" w:space="0" w:color="auto"/>
        <w:left w:val="none" w:sz="0" w:space="0" w:color="auto"/>
        <w:bottom w:val="none" w:sz="0" w:space="0" w:color="auto"/>
        <w:right w:val="none" w:sz="0" w:space="0" w:color="auto"/>
      </w:divBdr>
      <w:divsChild>
        <w:div w:id="854270238">
          <w:marLeft w:val="576"/>
          <w:marRight w:val="0"/>
          <w:marTop w:val="120"/>
          <w:marBottom w:val="0"/>
          <w:divBdr>
            <w:top w:val="none" w:sz="0" w:space="0" w:color="auto"/>
            <w:left w:val="none" w:sz="0" w:space="0" w:color="auto"/>
            <w:bottom w:val="none" w:sz="0" w:space="0" w:color="auto"/>
            <w:right w:val="none" w:sz="0" w:space="0" w:color="auto"/>
          </w:divBdr>
        </w:div>
        <w:div w:id="929046090">
          <w:marLeft w:val="576"/>
          <w:marRight w:val="0"/>
          <w:marTop w:val="120"/>
          <w:marBottom w:val="0"/>
          <w:divBdr>
            <w:top w:val="none" w:sz="0" w:space="0" w:color="auto"/>
            <w:left w:val="none" w:sz="0" w:space="0" w:color="auto"/>
            <w:bottom w:val="none" w:sz="0" w:space="0" w:color="auto"/>
            <w:right w:val="none" w:sz="0" w:space="0" w:color="auto"/>
          </w:divBdr>
        </w:div>
        <w:div w:id="1901557723">
          <w:marLeft w:val="576"/>
          <w:marRight w:val="0"/>
          <w:marTop w:val="120"/>
          <w:marBottom w:val="0"/>
          <w:divBdr>
            <w:top w:val="none" w:sz="0" w:space="0" w:color="auto"/>
            <w:left w:val="none" w:sz="0" w:space="0" w:color="auto"/>
            <w:bottom w:val="none" w:sz="0" w:space="0" w:color="auto"/>
            <w:right w:val="none" w:sz="0" w:space="0" w:color="auto"/>
          </w:divBdr>
        </w:div>
      </w:divsChild>
    </w:div>
    <w:div w:id="1112551153">
      <w:bodyDiv w:val="1"/>
      <w:marLeft w:val="0"/>
      <w:marRight w:val="0"/>
      <w:marTop w:val="0"/>
      <w:marBottom w:val="0"/>
      <w:divBdr>
        <w:top w:val="none" w:sz="0" w:space="0" w:color="auto"/>
        <w:left w:val="none" w:sz="0" w:space="0" w:color="auto"/>
        <w:bottom w:val="none" w:sz="0" w:space="0" w:color="auto"/>
        <w:right w:val="none" w:sz="0" w:space="0" w:color="auto"/>
      </w:divBdr>
      <w:divsChild>
        <w:div w:id="234630265">
          <w:marLeft w:val="576"/>
          <w:marRight w:val="0"/>
          <w:marTop w:val="120"/>
          <w:marBottom w:val="0"/>
          <w:divBdr>
            <w:top w:val="none" w:sz="0" w:space="0" w:color="auto"/>
            <w:left w:val="none" w:sz="0" w:space="0" w:color="auto"/>
            <w:bottom w:val="none" w:sz="0" w:space="0" w:color="auto"/>
            <w:right w:val="none" w:sz="0" w:space="0" w:color="auto"/>
          </w:divBdr>
        </w:div>
        <w:div w:id="1110198671">
          <w:marLeft w:val="576"/>
          <w:marRight w:val="0"/>
          <w:marTop w:val="120"/>
          <w:marBottom w:val="0"/>
          <w:divBdr>
            <w:top w:val="none" w:sz="0" w:space="0" w:color="auto"/>
            <w:left w:val="none" w:sz="0" w:space="0" w:color="auto"/>
            <w:bottom w:val="none" w:sz="0" w:space="0" w:color="auto"/>
            <w:right w:val="none" w:sz="0" w:space="0" w:color="auto"/>
          </w:divBdr>
        </w:div>
        <w:div w:id="826356901">
          <w:marLeft w:val="576"/>
          <w:marRight w:val="0"/>
          <w:marTop w:val="120"/>
          <w:marBottom w:val="0"/>
          <w:divBdr>
            <w:top w:val="none" w:sz="0" w:space="0" w:color="auto"/>
            <w:left w:val="none" w:sz="0" w:space="0" w:color="auto"/>
            <w:bottom w:val="none" w:sz="0" w:space="0" w:color="auto"/>
            <w:right w:val="none" w:sz="0" w:space="0" w:color="auto"/>
          </w:divBdr>
        </w:div>
      </w:divsChild>
    </w:div>
    <w:div w:id="1136295009">
      <w:bodyDiv w:val="1"/>
      <w:marLeft w:val="0"/>
      <w:marRight w:val="0"/>
      <w:marTop w:val="0"/>
      <w:marBottom w:val="0"/>
      <w:divBdr>
        <w:top w:val="none" w:sz="0" w:space="0" w:color="auto"/>
        <w:left w:val="none" w:sz="0" w:space="0" w:color="auto"/>
        <w:bottom w:val="none" w:sz="0" w:space="0" w:color="auto"/>
        <w:right w:val="none" w:sz="0" w:space="0" w:color="auto"/>
      </w:divBdr>
      <w:divsChild>
        <w:div w:id="1067532493">
          <w:marLeft w:val="576"/>
          <w:marRight w:val="0"/>
          <w:marTop w:val="120"/>
          <w:marBottom w:val="0"/>
          <w:divBdr>
            <w:top w:val="none" w:sz="0" w:space="0" w:color="auto"/>
            <w:left w:val="none" w:sz="0" w:space="0" w:color="auto"/>
            <w:bottom w:val="none" w:sz="0" w:space="0" w:color="auto"/>
            <w:right w:val="none" w:sz="0" w:space="0" w:color="auto"/>
          </w:divBdr>
        </w:div>
        <w:div w:id="1215892746">
          <w:marLeft w:val="576"/>
          <w:marRight w:val="0"/>
          <w:marTop w:val="120"/>
          <w:marBottom w:val="0"/>
          <w:divBdr>
            <w:top w:val="none" w:sz="0" w:space="0" w:color="auto"/>
            <w:left w:val="none" w:sz="0" w:space="0" w:color="auto"/>
            <w:bottom w:val="none" w:sz="0" w:space="0" w:color="auto"/>
            <w:right w:val="none" w:sz="0" w:space="0" w:color="auto"/>
          </w:divBdr>
        </w:div>
        <w:div w:id="52316914">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216088652">
      <w:bodyDiv w:val="1"/>
      <w:marLeft w:val="0"/>
      <w:marRight w:val="0"/>
      <w:marTop w:val="0"/>
      <w:marBottom w:val="0"/>
      <w:divBdr>
        <w:top w:val="none" w:sz="0" w:space="0" w:color="auto"/>
        <w:left w:val="none" w:sz="0" w:space="0" w:color="auto"/>
        <w:bottom w:val="none" w:sz="0" w:space="0" w:color="auto"/>
        <w:right w:val="none" w:sz="0" w:space="0" w:color="auto"/>
      </w:divBdr>
      <w:divsChild>
        <w:div w:id="1881089749">
          <w:marLeft w:val="576"/>
          <w:marRight w:val="0"/>
          <w:marTop w:val="120"/>
          <w:marBottom w:val="0"/>
          <w:divBdr>
            <w:top w:val="none" w:sz="0" w:space="0" w:color="auto"/>
            <w:left w:val="none" w:sz="0" w:space="0" w:color="auto"/>
            <w:bottom w:val="none" w:sz="0" w:space="0" w:color="auto"/>
            <w:right w:val="none" w:sz="0" w:space="0" w:color="auto"/>
          </w:divBdr>
        </w:div>
      </w:divsChild>
    </w:div>
    <w:div w:id="1217165402">
      <w:bodyDiv w:val="1"/>
      <w:marLeft w:val="0"/>
      <w:marRight w:val="0"/>
      <w:marTop w:val="0"/>
      <w:marBottom w:val="0"/>
      <w:divBdr>
        <w:top w:val="none" w:sz="0" w:space="0" w:color="auto"/>
        <w:left w:val="none" w:sz="0" w:space="0" w:color="auto"/>
        <w:bottom w:val="none" w:sz="0" w:space="0" w:color="auto"/>
        <w:right w:val="none" w:sz="0" w:space="0" w:color="auto"/>
      </w:divBdr>
      <w:divsChild>
        <w:div w:id="1064721112">
          <w:marLeft w:val="576"/>
          <w:marRight w:val="0"/>
          <w:marTop w:val="120"/>
          <w:marBottom w:val="0"/>
          <w:divBdr>
            <w:top w:val="none" w:sz="0" w:space="0" w:color="auto"/>
            <w:left w:val="none" w:sz="0" w:space="0" w:color="auto"/>
            <w:bottom w:val="none" w:sz="0" w:space="0" w:color="auto"/>
            <w:right w:val="none" w:sz="0" w:space="0" w:color="auto"/>
          </w:divBdr>
        </w:div>
        <w:div w:id="1092819165">
          <w:marLeft w:val="576"/>
          <w:marRight w:val="0"/>
          <w:marTop w:val="120"/>
          <w:marBottom w:val="0"/>
          <w:divBdr>
            <w:top w:val="none" w:sz="0" w:space="0" w:color="auto"/>
            <w:left w:val="none" w:sz="0" w:space="0" w:color="auto"/>
            <w:bottom w:val="none" w:sz="0" w:space="0" w:color="auto"/>
            <w:right w:val="none" w:sz="0" w:space="0" w:color="auto"/>
          </w:divBdr>
        </w:div>
        <w:div w:id="1823035011">
          <w:marLeft w:val="576"/>
          <w:marRight w:val="0"/>
          <w:marTop w:val="120"/>
          <w:marBottom w:val="0"/>
          <w:divBdr>
            <w:top w:val="none" w:sz="0" w:space="0" w:color="auto"/>
            <w:left w:val="none" w:sz="0" w:space="0" w:color="auto"/>
            <w:bottom w:val="none" w:sz="0" w:space="0" w:color="auto"/>
            <w:right w:val="none" w:sz="0" w:space="0" w:color="auto"/>
          </w:divBdr>
        </w:div>
        <w:div w:id="44835381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31963831">
      <w:bodyDiv w:val="1"/>
      <w:marLeft w:val="0"/>
      <w:marRight w:val="0"/>
      <w:marTop w:val="0"/>
      <w:marBottom w:val="0"/>
      <w:divBdr>
        <w:top w:val="none" w:sz="0" w:space="0" w:color="auto"/>
        <w:left w:val="none" w:sz="0" w:space="0" w:color="auto"/>
        <w:bottom w:val="none" w:sz="0" w:space="0" w:color="auto"/>
        <w:right w:val="none" w:sz="0" w:space="0" w:color="auto"/>
      </w:divBdr>
      <w:divsChild>
        <w:div w:id="1226601347">
          <w:marLeft w:val="576"/>
          <w:marRight w:val="0"/>
          <w:marTop w:val="120"/>
          <w:marBottom w:val="0"/>
          <w:divBdr>
            <w:top w:val="none" w:sz="0" w:space="0" w:color="auto"/>
            <w:left w:val="none" w:sz="0" w:space="0" w:color="auto"/>
            <w:bottom w:val="none" w:sz="0" w:space="0" w:color="auto"/>
            <w:right w:val="none" w:sz="0" w:space="0" w:color="auto"/>
          </w:divBdr>
        </w:div>
        <w:div w:id="2114277978">
          <w:marLeft w:val="576"/>
          <w:marRight w:val="0"/>
          <w:marTop w:val="120"/>
          <w:marBottom w:val="0"/>
          <w:divBdr>
            <w:top w:val="none" w:sz="0" w:space="0" w:color="auto"/>
            <w:left w:val="none" w:sz="0" w:space="0" w:color="auto"/>
            <w:bottom w:val="none" w:sz="0" w:space="0" w:color="auto"/>
            <w:right w:val="none" w:sz="0" w:space="0" w:color="auto"/>
          </w:divBdr>
        </w:div>
        <w:div w:id="59250316">
          <w:marLeft w:val="576"/>
          <w:marRight w:val="0"/>
          <w:marTop w:val="120"/>
          <w:marBottom w:val="0"/>
          <w:divBdr>
            <w:top w:val="none" w:sz="0" w:space="0" w:color="auto"/>
            <w:left w:val="none" w:sz="0" w:space="0" w:color="auto"/>
            <w:bottom w:val="none" w:sz="0" w:space="0" w:color="auto"/>
            <w:right w:val="none" w:sz="0" w:space="0" w:color="auto"/>
          </w:divBdr>
        </w:div>
        <w:div w:id="1342243505">
          <w:marLeft w:val="576"/>
          <w:marRight w:val="0"/>
          <w:marTop w:val="120"/>
          <w:marBottom w:val="0"/>
          <w:divBdr>
            <w:top w:val="none" w:sz="0" w:space="0" w:color="auto"/>
            <w:left w:val="none" w:sz="0" w:space="0" w:color="auto"/>
            <w:bottom w:val="none" w:sz="0" w:space="0" w:color="auto"/>
            <w:right w:val="none" w:sz="0" w:space="0" w:color="auto"/>
          </w:divBdr>
        </w:div>
      </w:divsChild>
    </w:div>
    <w:div w:id="1236235629">
      <w:bodyDiv w:val="1"/>
      <w:marLeft w:val="0"/>
      <w:marRight w:val="0"/>
      <w:marTop w:val="0"/>
      <w:marBottom w:val="0"/>
      <w:divBdr>
        <w:top w:val="none" w:sz="0" w:space="0" w:color="auto"/>
        <w:left w:val="none" w:sz="0" w:space="0" w:color="auto"/>
        <w:bottom w:val="none" w:sz="0" w:space="0" w:color="auto"/>
        <w:right w:val="none" w:sz="0" w:space="0" w:color="auto"/>
      </w:divBdr>
      <w:divsChild>
        <w:div w:id="621425810">
          <w:marLeft w:val="576"/>
          <w:marRight w:val="0"/>
          <w:marTop w:val="120"/>
          <w:marBottom w:val="0"/>
          <w:divBdr>
            <w:top w:val="none" w:sz="0" w:space="0" w:color="auto"/>
            <w:left w:val="none" w:sz="0" w:space="0" w:color="auto"/>
            <w:bottom w:val="none" w:sz="0" w:space="0" w:color="auto"/>
            <w:right w:val="none" w:sz="0" w:space="0" w:color="auto"/>
          </w:divBdr>
        </w:div>
        <w:div w:id="2049181172">
          <w:marLeft w:val="576"/>
          <w:marRight w:val="0"/>
          <w:marTop w:val="120"/>
          <w:marBottom w:val="0"/>
          <w:divBdr>
            <w:top w:val="none" w:sz="0" w:space="0" w:color="auto"/>
            <w:left w:val="none" w:sz="0" w:space="0" w:color="auto"/>
            <w:bottom w:val="none" w:sz="0" w:space="0" w:color="auto"/>
            <w:right w:val="none" w:sz="0" w:space="0" w:color="auto"/>
          </w:divBdr>
        </w:div>
        <w:div w:id="1595287416">
          <w:marLeft w:val="576"/>
          <w:marRight w:val="0"/>
          <w:marTop w:val="120"/>
          <w:marBottom w:val="0"/>
          <w:divBdr>
            <w:top w:val="none" w:sz="0" w:space="0" w:color="auto"/>
            <w:left w:val="none" w:sz="0" w:space="0" w:color="auto"/>
            <w:bottom w:val="none" w:sz="0" w:space="0" w:color="auto"/>
            <w:right w:val="none" w:sz="0" w:space="0" w:color="auto"/>
          </w:divBdr>
        </w:div>
      </w:divsChild>
    </w:div>
    <w:div w:id="1244218801">
      <w:bodyDiv w:val="1"/>
      <w:marLeft w:val="0"/>
      <w:marRight w:val="0"/>
      <w:marTop w:val="0"/>
      <w:marBottom w:val="0"/>
      <w:divBdr>
        <w:top w:val="none" w:sz="0" w:space="0" w:color="auto"/>
        <w:left w:val="none" w:sz="0" w:space="0" w:color="auto"/>
        <w:bottom w:val="none" w:sz="0" w:space="0" w:color="auto"/>
        <w:right w:val="none" w:sz="0" w:space="0" w:color="auto"/>
      </w:divBdr>
      <w:divsChild>
        <w:div w:id="518391014">
          <w:marLeft w:val="576"/>
          <w:marRight w:val="0"/>
          <w:marTop w:val="120"/>
          <w:marBottom w:val="0"/>
          <w:divBdr>
            <w:top w:val="none" w:sz="0" w:space="0" w:color="auto"/>
            <w:left w:val="none" w:sz="0" w:space="0" w:color="auto"/>
            <w:bottom w:val="none" w:sz="0" w:space="0" w:color="auto"/>
            <w:right w:val="none" w:sz="0" w:space="0" w:color="auto"/>
          </w:divBdr>
        </w:div>
        <w:div w:id="801845724">
          <w:marLeft w:val="576"/>
          <w:marRight w:val="0"/>
          <w:marTop w:val="120"/>
          <w:marBottom w:val="0"/>
          <w:divBdr>
            <w:top w:val="none" w:sz="0" w:space="0" w:color="auto"/>
            <w:left w:val="none" w:sz="0" w:space="0" w:color="auto"/>
            <w:bottom w:val="none" w:sz="0" w:space="0" w:color="auto"/>
            <w:right w:val="none" w:sz="0" w:space="0" w:color="auto"/>
          </w:divBdr>
        </w:div>
        <w:div w:id="369762952">
          <w:marLeft w:val="576"/>
          <w:marRight w:val="0"/>
          <w:marTop w:val="120"/>
          <w:marBottom w:val="0"/>
          <w:divBdr>
            <w:top w:val="none" w:sz="0" w:space="0" w:color="auto"/>
            <w:left w:val="none" w:sz="0" w:space="0" w:color="auto"/>
            <w:bottom w:val="none" w:sz="0" w:space="0" w:color="auto"/>
            <w:right w:val="none" w:sz="0" w:space="0" w:color="auto"/>
          </w:divBdr>
        </w:div>
      </w:divsChild>
    </w:div>
    <w:div w:id="1246838317">
      <w:bodyDiv w:val="1"/>
      <w:marLeft w:val="0"/>
      <w:marRight w:val="0"/>
      <w:marTop w:val="0"/>
      <w:marBottom w:val="0"/>
      <w:divBdr>
        <w:top w:val="none" w:sz="0" w:space="0" w:color="auto"/>
        <w:left w:val="none" w:sz="0" w:space="0" w:color="auto"/>
        <w:bottom w:val="none" w:sz="0" w:space="0" w:color="auto"/>
        <w:right w:val="none" w:sz="0" w:space="0" w:color="auto"/>
      </w:divBdr>
    </w:div>
    <w:div w:id="1255363162">
      <w:bodyDiv w:val="1"/>
      <w:marLeft w:val="0"/>
      <w:marRight w:val="0"/>
      <w:marTop w:val="0"/>
      <w:marBottom w:val="0"/>
      <w:divBdr>
        <w:top w:val="none" w:sz="0" w:space="0" w:color="auto"/>
        <w:left w:val="none" w:sz="0" w:space="0" w:color="auto"/>
        <w:bottom w:val="none" w:sz="0" w:space="0" w:color="auto"/>
        <w:right w:val="none" w:sz="0" w:space="0" w:color="auto"/>
      </w:divBdr>
      <w:divsChild>
        <w:div w:id="1339112220">
          <w:marLeft w:val="576"/>
          <w:marRight w:val="0"/>
          <w:marTop w:val="120"/>
          <w:marBottom w:val="0"/>
          <w:divBdr>
            <w:top w:val="none" w:sz="0" w:space="0" w:color="auto"/>
            <w:left w:val="none" w:sz="0" w:space="0" w:color="auto"/>
            <w:bottom w:val="none" w:sz="0" w:space="0" w:color="auto"/>
            <w:right w:val="none" w:sz="0" w:space="0" w:color="auto"/>
          </w:divBdr>
        </w:div>
        <w:div w:id="2012364304">
          <w:marLeft w:val="576"/>
          <w:marRight w:val="0"/>
          <w:marTop w:val="120"/>
          <w:marBottom w:val="0"/>
          <w:divBdr>
            <w:top w:val="none" w:sz="0" w:space="0" w:color="auto"/>
            <w:left w:val="none" w:sz="0" w:space="0" w:color="auto"/>
            <w:bottom w:val="none" w:sz="0" w:space="0" w:color="auto"/>
            <w:right w:val="none" w:sz="0" w:space="0" w:color="auto"/>
          </w:divBdr>
        </w:div>
        <w:div w:id="2073306096">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07317668">
      <w:bodyDiv w:val="1"/>
      <w:marLeft w:val="0"/>
      <w:marRight w:val="0"/>
      <w:marTop w:val="0"/>
      <w:marBottom w:val="0"/>
      <w:divBdr>
        <w:top w:val="none" w:sz="0" w:space="0" w:color="auto"/>
        <w:left w:val="none" w:sz="0" w:space="0" w:color="auto"/>
        <w:bottom w:val="none" w:sz="0" w:space="0" w:color="auto"/>
        <w:right w:val="none" w:sz="0" w:space="0" w:color="auto"/>
      </w:divBdr>
      <w:divsChild>
        <w:div w:id="2020499805">
          <w:marLeft w:val="576"/>
          <w:marRight w:val="0"/>
          <w:marTop w:val="120"/>
          <w:marBottom w:val="0"/>
          <w:divBdr>
            <w:top w:val="none" w:sz="0" w:space="0" w:color="auto"/>
            <w:left w:val="none" w:sz="0" w:space="0" w:color="auto"/>
            <w:bottom w:val="none" w:sz="0" w:space="0" w:color="auto"/>
            <w:right w:val="none" w:sz="0" w:space="0" w:color="auto"/>
          </w:divBdr>
        </w:div>
        <w:div w:id="1761638407">
          <w:marLeft w:val="576"/>
          <w:marRight w:val="0"/>
          <w:marTop w:val="120"/>
          <w:marBottom w:val="0"/>
          <w:divBdr>
            <w:top w:val="none" w:sz="0" w:space="0" w:color="auto"/>
            <w:left w:val="none" w:sz="0" w:space="0" w:color="auto"/>
            <w:bottom w:val="none" w:sz="0" w:space="0" w:color="auto"/>
            <w:right w:val="none" w:sz="0" w:space="0" w:color="auto"/>
          </w:divBdr>
        </w:div>
        <w:div w:id="1749224845">
          <w:marLeft w:val="576"/>
          <w:marRight w:val="0"/>
          <w:marTop w:val="120"/>
          <w:marBottom w:val="0"/>
          <w:divBdr>
            <w:top w:val="none" w:sz="0" w:space="0" w:color="auto"/>
            <w:left w:val="none" w:sz="0" w:space="0" w:color="auto"/>
            <w:bottom w:val="none" w:sz="0" w:space="0" w:color="auto"/>
            <w:right w:val="none" w:sz="0" w:space="0" w:color="auto"/>
          </w:divBdr>
        </w:div>
        <w:div w:id="1148283013">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1979477">
      <w:bodyDiv w:val="1"/>
      <w:marLeft w:val="0"/>
      <w:marRight w:val="0"/>
      <w:marTop w:val="0"/>
      <w:marBottom w:val="0"/>
      <w:divBdr>
        <w:top w:val="none" w:sz="0" w:space="0" w:color="auto"/>
        <w:left w:val="none" w:sz="0" w:space="0" w:color="auto"/>
        <w:bottom w:val="none" w:sz="0" w:space="0" w:color="auto"/>
        <w:right w:val="none" w:sz="0" w:space="0" w:color="auto"/>
      </w:divBdr>
      <w:divsChild>
        <w:div w:id="123624391">
          <w:marLeft w:val="576"/>
          <w:marRight w:val="0"/>
          <w:marTop w:val="120"/>
          <w:marBottom w:val="0"/>
          <w:divBdr>
            <w:top w:val="none" w:sz="0" w:space="0" w:color="auto"/>
            <w:left w:val="none" w:sz="0" w:space="0" w:color="auto"/>
            <w:bottom w:val="none" w:sz="0" w:space="0" w:color="auto"/>
            <w:right w:val="none" w:sz="0" w:space="0" w:color="auto"/>
          </w:divBdr>
        </w:div>
        <w:div w:id="2109230681">
          <w:marLeft w:val="576"/>
          <w:marRight w:val="0"/>
          <w:marTop w:val="120"/>
          <w:marBottom w:val="0"/>
          <w:divBdr>
            <w:top w:val="none" w:sz="0" w:space="0" w:color="auto"/>
            <w:left w:val="none" w:sz="0" w:space="0" w:color="auto"/>
            <w:bottom w:val="none" w:sz="0" w:space="0" w:color="auto"/>
            <w:right w:val="none" w:sz="0" w:space="0" w:color="auto"/>
          </w:divBdr>
        </w:div>
        <w:div w:id="1731876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499074532">
      <w:bodyDiv w:val="1"/>
      <w:marLeft w:val="0"/>
      <w:marRight w:val="0"/>
      <w:marTop w:val="0"/>
      <w:marBottom w:val="0"/>
      <w:divBdr>
        <w:top w:val="none" w:sz="0" w:space="0" w:color="auto"/>
        <w:left w:val="none" w:sz="0" w:space="0" w:color="auto"/>
        <w:bottom w:val="none" w:sz="0" w:space="0" w:color="auto"/>
        <w:right w:val="none" w:sz="0" w:space="0" w:color="auto"/>
      </w:divBdr>
      <w:divsChild>
        <w:div w:id="1927225727">
          <w:marLeft w:val="576"/>
          <w:marRight w:val="0"/>
          <w:marTop w:val="120"/>
          <w:marBottom w:val="0"/>
          <w:divBdr>
            <w:top w:val="none" w:sz="0" w:space="0" w:color="auto"/>
            <w:left w:val="none" w:sz="0" w:space="0" w:color="auto"/>
            <w:bottom w:val="none" w:sz="0" w:space="0" w:color="auto"/>
            <w:right w:val="none" w:sz="0" w:space="0" w:color="auto"/>
          </w:divBdr>
        </w:div>
        <w:div w:id="105002728">
          <w:marLeft w:val="576"/>
          <w:marRight w:val="0"/>
          <w:marTop w:val="120"/>
          <w:marBottom w:val="0"/>
          <w:divBdr>
            <w:top w:val="none" w:sz="0" w:space="0" w:color="auto"/>
            <w:left w:val="none" w:sz="0" w:space="0" w:color="auto"/>
            <w:bottom w:val="none" w:sz="0" w:space="0" w:color="auto"/>
            <w:right w:val="none" w:sz="0" w:space="0" w:color="auto"/>
          </w:divBdr>
        </w:div>
        <w:div w:id="1680810557">
          <w:marLeft w:val="576"/>
          <w:marRight w:val="0"/>
          <w:marTop w:val="120"/>
          <w:marBottom w:val="0"/>
          <w:divBdr>
            <w:top w:val="none" w:sz="0" w:space="0" w:color="auto"/>
            <w:left w:val="none" w:sz="0" w:space="0" w:color="auto"/>
            <w:bottom w:val="none" w:sz="0" w:space="0" w:color="auto"/>
            <w:right w:val="none" w:sz="0" w:space="0" w:color="auto"/>
          </w:divBdr>
        </w:div>
        <w:div w:id="1931936347">
          <w:marLeft w:val="576"/>
          <w:marRight w:val="0"/>
          <w:marTop w:val="120"/>
          <w:marBottom w:val="0"/>
          <w:divBdr>
            <w:top w:val="none" w:sz="0" w:space="0" w:color="auto"/>
            <w:left w:val="none" w:sz="0" w:space="0" w:color="auto"/>
            <w:bottom w:val="none" w:sz="0" w:space="0" w:color="auto"/>
            <w:right w:val="none" w:sz="0" w:space="0" w:color="auto"/>
          </w:divBdr>
        </w:div>
      </w:divsChild>
    </w:div>
    <w:div w:id="1530021391">
      <w:bodyDiv w:val="1"/>
      <w:marLeft w:val="0"/>
      <w:marRight w:val="0"/>
      <w:marTop w:val="0"/>
      <w:marBottom w:val="0"/>
      <w:divBdr>
        <w:top w:val="none" w:sz="0" w:space="0" w:color="auto"/>
        <w:left w:val="none" w:sz="0" w:space="0" w:color="auto"/>
        <w:bottom w:val="none" w:sz="0" w:space="0" w:color="auto"/>
        <w:right w:val="none" w:sz="0" w:space="0" w:color="auto"/>
      </w:divBdr>
      <w:divsChild>
        <w:div w:id="25763149">
          <w:marLeft w:val="576"/>
          <w:marRight w:val="0"/>
          <w:marTop w:val="120"/>
          <w:marBottom w:val="0"/>
          <w:divBdr>
            <w:top w:val="none" w:sz="0" w:space="0" w:color="auto"/>
            <w:left w:val="none" w:sz="0" w:space="0" w:color="auto"/>
            <w:bottom w:val="none" w:sz="0" w:space="0" w:color="auto"/>
            <w:right w:val="none" w:sz="0" w:space="0" w:color="auto"/>
          </w:divBdr>
        </w:div>
        <w:div w:id="217788131">
          <w:marLeft w:val="576"/>
          <w:marRight w:val="0"/>
          <w:marTop w:val="120"/>
          <w:marBottom w:val="0"/>
          <w:divBdr>
            <w:top w:val="none" w:sz="0" w:space="0" w:color="auto"/>
            <w:left w:val="none" w:sz="0" w:space="0" w:color="auto"/>
            <w:bottom w:val="none" w:sz="0" w:space="0" w:color="auto"/>
            <w:right w:val="none" w:sz="0" w:space="0" w:color="auto"/>
          </w:divBdr>
        </w:div>
        <w:div w:id="1178077051">
          <w:marLeft w:val="576"/>
          <w:marRight w:val="0"/>
          <w:marTop w:val="120"/>
          <w:marBottom w:val="0"/>
          <w:divBdr>
            <w:top w:val="none" w:sz="0" w:space="0" w:color="auto"/>
            <w:left w:val="none" w:sz="0" w:space="0" w:color="auto"/>
            <w:bottom w:val="none" w:sz="0" w:space="0" w:color="auto"/>
            <w:right w:val="none" w:sz="0" w:space="0" w:color="auto"/>
          </w:divBdr>
        </w:div>
        <w:div w:id="96683088">
          <w:marLeft w:val="576"/>
          <w:marRight w:val="0"/>
          <w:marTop w:val="120"/>
          <w:marBottom w:val="0"/>
          <w:divBdr>
            <w:top w:val="none" w:sz="0" w:space="0" w:color="auto"/>
            <w:left w:val="none" w:sz="0" w:space="0" w:color="auto"/>
            <w:bottom w:val="none" w:sz="0" w:space="0" w:color="auto"/>
            <w:right w:val="none" w:sz="0" w:space="0" w:color="auto"/>
          </w:divBdr>
        </w:div>
      </w:divsChild>
    </w:div>
    <w:div w:id="1538811748">
      <w:bodyDiv w:val="1"/>
      <w:marLeft w:val="0"/>
      <w:marRight w:val="0"/>
      <w:marTop w:val="0"/>
      <w:marBottom w:val="0"/>
      <w:divBdr>
        <w:top w:val="none" w:sz="0" w:space="0" w:color="auto"/>
        <w:left w:val="none" w:sz="0" w:space="0" w:color="auto"/>
        <w:bottom w:val="none" w:sz="0" w:space="0" w:color="auto"/>
        <w:right w:val="none" w:sz="0" w:space="0" w:color="auto"/>
      </w:divBdr>
      <w:divsChild>
        <w:div w:id="2145199322">
          <w:marLeft w:val="576"/>
          <w:marRight w:val="0"/>
          <w:marTop w:val="120"/>
          <w:marBottom w:val="0"/>
          <w:divBdr>
            <w:top w:val="none" w:sz="0" w:space="0" w:color="auto"/>
            <w:left w:val="none" w:sz="0" w:space="0" w:color="auto"/>
            <w:bottom w:val="none" w:sz="0" w:space="0" w:color="auto"/>
            <w:right w:val="none" w:sz="0" w:space="0" w:color="auto"/>
          </w:divBdr>
        </w:div>
        <w:div w:id="405079347">
          <w:marLeft w:val="576"/>
          <w:marRight w:val="0"/>
          <w:marTop w:val="120"/>
          <w:marBottom w:val="0"/>
          <w:divBdr>
            <w:top w:val="none" w:sz="0" w:space="0" w:color="auto"/>
            <w:left w:val="none" w:sz="0" w:space="0" w:color="auto"/>
            <w:bottom w:val="none" w:sz="0" w:space="0" w:color="auto"/>
            <w:right w:val="none" w:sz="0" w:space="0" w:color="auto"/>
          </w:divBdr>
        </w:div>
        <w:div w:id="1124806424">
          <w:marLeft w:val="576"/>
          <w:marRight w:val="0"/>
          <w:marTop w:val="120"/>
          <w:marBottom w:val="0"/>
          <w:divBdr>
            <w:top w:val="none" w:sz="0" w:space="0" w:color="auto"/>
            <w:left w:val="none" w:sz="0" w:space="0" w:color="auto"/>
            <w:bottom w:val="none" w:sz="0" w:space="0" w:color="auto"/>
            <w:right w:val="none" w:sz="0" w:space="0" w:color="auto"/>
          </w:divBdr>
        </w:div>
        <w:div w:id="1322805681">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76546198">
      <w:bodyDiv w:val="1"/>
      <w:marLeft w:val="0"/>
      <w:marRight w:val="0"/>
      <w:marTop w:val="0"/>
      <w:marBottom w:val="0"/>
      <w:divBdr>
        <w:top w:val="none" w:sz="0" w:space="0" w:color="auto"/>
        <w:left w:val="none" w:sz="0" w:space="0" w:color="auto"/>
        <w:bottom w:val="none" w:sz="0" w:space="0" w:color="auto"/>
        <w:right w:val="none" w:sz="0" w:space="0" w:color="auto"/>
      </w:divBdr>
      <w:divsChild>
        <w:div w:id="1297098905">
          <w:marLeft w:val="576"/>
          <w:marRight w:val="0"/>
          <w:marTop w:val="120"/>
          <w:marBottom w:val="0"/>
          <w:divBdr>
            <w:top w:val="none" w:sz="0" w:space="0" w:color="auto"/>
            <w:left w:val="none" w:sz="0" w:space="0" w:color="auto"/>
            <w:bottom w:val="none" w:sz="0" w:space="0" w:color="auto"/>
            <w:right w:val="none" w:sz="0" w:space="0" w:color="auto"/>
          </w:divBdr>
        </w:div>
        <w:div w:id="1503735011">
          <w:marLeft w:val="576"/>
          <w:marRight w:val="0"/>
          <w:marTop w:val="120"/>
          <w:marBottom w:val="0"/>
          <w:divBdr>
            <w:top w:val="none" w:sz="0" w:space="0" w:color="auto"/>
            <w:left w:val="none" w:sz="0" w:space="0" w:color="auto"/>
            <w:bottom w:val="none" w:sz="0" w:space="0" w:color="auto"/>
            <w:right w:val="none" w:sz="0" w:space="0" w:color="auto"/>
          </w:divBdr>
        </w:div>
        <w:div w:id="1229028207">
          <w:marLeft w:val="576"/>
          <w:marRight w:val="0"/>
          <w:marTop w:val="120"/>
          <w:marBottom w:val="0"/>
          <w:divBdr>
            <w:top w:val="none" w:sz="0" w:space="0" w:color="auto"/>
            <w:left w:val="none" w:sz="0" w:space="0" w:color="auto"/>
            <w:bottom w:val="none" w:sz="0" w:space="0" w:color="auto"/>
            <w:right w:val="none" w:sz="0" w:space="0" w:color="auto"/>
          </w:divBdr>
        </w:div>
        <w:div w:id="395249006">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591041971">
      <w:bodyDiv w:val="1"/>
      <w:marLeft w:val="0"/>
      <w:marRight w:val="0"/>
      <w:marTop w:val="0"/>
      <w:marBottom w:val="0"/>
      <w:divBdr>
        <w:top w:val="none" w:sz="0" w:space="0" w:color="auto"/>
        <w:left w:val="none" w:sz="0" w:space="0" w:color="auto"/>
        <w:bottom w:val="none" w:sz="0" w:space="0" w:color="auto"/>
        <w:right w:val="none" w:sz="0" w:space="0" w:color="auto"/>
      </w:divBdr>
      <w:divsChild>
        <w:div w:id="13506152">
          <w:marLeft w:val="576"/>
          <w:marRight w:val="0"/>
          <w:marTop w:val="120"/>
          <w:marBottom w:val="0"/>
          <w:divBdr>
            <w:top w:val="none" w:sz="0" w:space="0" w:color="auto"/>
            <w:left w:val="none" w:sz="0" w:space="0" w:color="auto"/>
            <w:bottom w:val="none" w:sz="0" w:space="0" w:color="auto"/>
            <w:right w:val="none" w:sz="0" w:space="0" w:color="auto"/>
          </w:divBdr>
        </w:div>
        <w:div w:id="67920546">
          <w:marLeft w:val="576"/>
          <w:marRight w:val="0"/>
          <w:marTop w:val="120"/>
          <w:marBottom w:val="0"/>
          <w:divBdr>
            <w:top w:val="none" w:sz="0" w:space="0" w:color="auto"/>
            <w:left w:val="none" w:sz="0" w:space="0" w:color="auto"/>
            <w:bottom w:val="none" w:sz="0" w:space="0" w:color="auto"/>
            <w:right w:val="none" w:sz="0" w:space="0" w:color="auto"/>
          </w:divBdr>
        </w:div>
        <w:div w:id="403261487">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4368610">
      <w:bodyDiv w:val="1"/>
      <w:marLeft w:val="0"/>
      <w:marRight w:val="0"/>
      <w:marTop w:val="0"/>
      <w:marBottom w:val="0"/>
      <w:divBdr>
        <w:top w:val="none" w:sz="0" w:space="0" w:color="auto"/>
        <w:left w:val="none" w:sz="0" w:space="0" w:color="auto"/>
        <w:bottom w:val="none" w:sz="0" w:space="0" w:color="auto"/>
        <w:right w:val="none" w:sz="0" w:space="0" w:color="auto"/>
      </w:divBdr>
      <w:divsChild>
        <w:div w:id="608242650">
          <w:marLeft w:val="576"/>
          <w:marRight w:val="0"/>
          <w:marTop w:val="120"/>
          <w:marBottom w:val="0"/>
          <w:divBdr>
            <w:top w:val="none" w:sz="0" w:space="0" w:color="auto"/>
            <w:left w:val="none" w:sz="0" w:space="0" w:color="auto"/>
            <w:bottom w:val="none" w:sz="0" w:space="0" w:color="auto"/>
            <w:right w:val="none" w:sz="0" w:space="0" w:color="auto"/>
          </w:divBdr>
        </w:div>
        <w:div w:id="473109149">
          <w:marLeft w:val="576"/>
          <w:marRight w:val="0"/>
          <w:marTop w:val="120"/>
          <w:marBottom w:val="0"/>
          <w:divBdr>
            <w:top w:val="none" w:sz="0" w:space="0" w:color="auto"/>
            <w:left w:val="none" w:sz="0" w:space="0" w:color="auto"/>
            <w:bottom w:val="none" w:sz="0" w:space="0" w:color="auto"/>
            <w:right w:val="none" w:sz="0" w:space="0" w:color="auto"/>
          </w:divBdr>
        </w:div>
        <w:div w:id="1552810914">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9728259">
      <w:bodyDiv w:val="1"/>
      <w:marLeft w:val="0"/>
      <w:marRight w:val="0"/>
      <w:marTop w:val="0"/>
      <w:marBottom w:val="0"/>
      <w:divBdr>
        <w:top w:val="none" w:sz="0" w:space="0" w:color="auto"/>
        <w:left w:val="none" w:sz="0" w:space="0" w:color="auto"/>
        <w:bottom w:val="none" w:sz="0" w:space="0" w:color="auto"/>
        <w:right w:val="none" w:sz="0" w:space="0" w:color="auto"/>
      </w:divBdr>
      <w:divsChild>
        <w:div w:id="150409751">
          <w:marLeft w:val="576"/>
          <w:marRight w:val="0"/>
          <w:marTop w:val="120"/>
          <w:marBottom w:val="0"/>
          <w:divBdr>
            <w:top w:val="none" w:sz="0" w:space="0" w:color="auto"/>
            <w:left w:val="none" w:sz="0" w:space="0" w:color="auto"/>
            <w:bottom w:val="none" w:sz="0" w:space="0" w:color="auto"/>
            <w:right w:val="none" w:sz="0" w:space="0" w:color="auto"/>
          </w:divBdr>
        </w:div>
        <w:div w:id="1067844662">
          <w:marLeft w:val="576"/>
          <w:marRight w:val="0"/>
          <w:marTop w:val="120"/>
          <w:marBottom w:val="0"/>
          <w:divBdr>
            <w:top w:val="none" w:sz="0" w:space="0" w:color="auto"/>
            <w:left w:val="none" w:sz="0" w:space="0" w:color="auto"/>
            <w:bottom w:val="none" w:sz="0" w:space="0" w:color="auto"/>
            <w:right w:val="none" w:sz="0" w:space="0" w:color="auto"/>
          </w:divBdr>
        </w:div>
        <w:div w:id="396245666">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78801623">
      <w:bodyDiv w:val="1"/>
      <w:marLeft w:val="0"/>
      <w:marRight w:val="0"/>
      <w:marTop w:val="0"/>
      <w:marBottom w:val="0"/>
      <w:divBdr>
        <w:top w:val="none" w:sz="0" w:space="0" w:color="auto"/>
        <w:left w:val="none" w:sz="0" w:space="0" w:color="auto"/>
        <w:bottom w:val="none" w:sz="0" w:space="0" w:color="auto"/>
        <w:right w:val="none" w:sz="0" w:space="0" w:color="auto"/>
      </w:divBdr>
      <w:divsChild>
        <w:div w:id="1947037084">
          <w:marLeft w:val="576"/>
          <w:marRight w:val="0"/>
          <w:marTop w:val="120"/>
          <w:marBottom w:val="0"/>
          <w:divBdr>
            <w:top w:val="none" w:sz="0" w:space="0" w:color="auto"/>
            <w:left w:val="none" w:sz="0" w:space="0" w:color="auto"/>
            <w:bottom w:val="none" w:sz="0" w:space="0" w:color="auto"/>
            <w:right w:val="none" w:sz="0" w:space="0" w:color="auto"/>
          </w:divBdr>
        </w:div>
        <w:div w:id="2131895785">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692411589">
      <w:bodyDiv w:val="1"/>
      <w:marLeft w:val="0"/>
      <w:marRight w:val="0"/>
      <w:marTop w:val="0"/>
      <w:marBottom w:val="0"/>
      <w:divBdr>
        <w:top w:val="none" w:sz="0" w:space="0" w:color="auto"/>
        <w:left w:val="none" w:sz="0" w:space="0" w:color="auto"/>
        <w:bottom w:val="none" w:sz="0" w:space="0" w:color="auto"/>
        <w:right w:val="none" w:sz="0" w:space="0" w:color="auto"/>
      </w:divBdr>
      <w:divsChild>
        <w:div w:id="1950509102">
          <w:marLeft w:val="576"/>
          <w:marRight w:val="0"/>
          <w:marTop w:val="120"/>
          <w:marBottom w:val="0"/>
          <w:divBdr>
            <w:top w:val="none" w:sz="0" w:space="0" w:color="auto"/>
            <w:left w:val="none" w:sz="0" w:space="0" w:color="auto"/>
            <w:bottom w:val="none" w:sz="0" w:space="0" w:color="auto"/>
            <w:right w:val="none" w:sz="0" w:space="0" w:color="auto"/>
          </w:divBdr>
        </w:div>
        <w:div w:id="1456605362">
          <w:marLeft w:val="576"/>
          <w:marRight w:val="0"/>
          <w:marTop w:val="120"/>
          <w:marBottom w:val="0"/>
          <w:divBdr>
            <w:top w:val="none" w:sz="0" w:space="0" w:color="auto"/>
            <w:left w:val="none" w:sz="0" w:space="0" w:color="auto"/>
            <w:bottom w:val="none" w:sz="0" w:space="0" w:color="auto"/>
            <w:right w:val="none" w:sz="0" w:space="0" w:color="auto"/>
          </w:divBdr>
        </w:div>
        <w:div w:id="1614164152">
          <w:marLeft w:val="576"/>
          <w:marRight w:val="0"/>
          <w:marTop w:val="120"/>
          <w:marBottom w:val="0"/>
          <w:divBdr>
            <w:top w:val="none" w:sz="0" w:space="0" w:color="auto"/>
            <w:left w:val="none" w:sz="0" w:space="0" w:color="auto"/>
            <w:bottom w:val="none" w:sz="0" w:space="0" w:color="auto"/>
            <w:right w:val="none" w:sz="0" w:space="0" w:color="auto"/>
          </w:divBdr>
        </w:div>
        <w:div w:id="923493258">
          <w:marLeft w:val="576"/>
          <w:marRight w:val="0"/>
          <w:marTop w:val="120"/>
          <w:marBottom w:val="0"/>
          <w:divBdr>
            <w:top w:val="none" w:sz="0" w:space="0" w:color="auto"/>
            <w:left w:val="none" w:sz="0" w:space="0" w:color="auto"/>
            <w:bottom w:val="none" w:sz="0" w:space="0" w:color="auto"/>
            <w:right w:val="none" w:sz="0" w:space="0" w:color="auto"/>
          </w:divBdr>
        </w:div>
        <w:div w:id="174202303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48578573">
      <w:bodyDiv w:val="1"/>
      <w:marLeft w:val="0"/>
      <w:marRight w:val="0"/>
      <w:marTop w:val="0"/>
      <w:marBottom w:val="0"/>
      <w:divBdr>
        <w:top w:val="none" w:sz="0" w:space="0" w:color="auto"/>
        <w:left w:val="none" w:sz="0" w:space="0" w:color="auto"/>
        <w:bottom w:val="none" w:sz="0" w:space="0" w:color="auto"/>
        <w:right w:val="none" w:sz="0" w:space="0" w:color="auto"/>
      </w:divBdr>
      <w:divsChild>
        <w:div w:id="1749301101">
          <w:marLeft w:val="576"/>
          <w:marRight w:val="0"/>
          <w:marTop w:val="120"/>
          <w:marBottom w:val="0"/>
          <w:divBdr>
            <w:top w:val="none" w:sz="0" w:space="0" w:color="auto"/>
            <w:left w:val="none" w:sz="0" w:space="0" w:color="auto"/>
            <w:bottom w:val="none" w:sz="0" w:space="0" w:color="auto"/>
            <w:right w:val="none" w:sz="0" w:space="0" w:color="auto"/>
          </w:divBdr>
        </w:div>
        <w:div w:id="1516991813">
          <w:marLeft w:val="576"/>
          <w:marRight w:val="0"/>
          <w:marTop w:val="120"/>
          <w:marBottom w:val="0"/>
          <w:divBdr>
            <w:top w:val="none" w:sz="0" w:space="0" w:color="auto"/>
            <w:left w:val="none" w:sz="0" w:space="0" w:color="auto"/>
            <w:bottom w:val="none" w:sz="0" w:space="0" w:color="auto"/>
            <w:right w:val="none" w:sz="0" w:space="0" w:color="auto"/>
          </w:divBdr>
        </w:div>
        <w:div w:id="1801414629">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799493128">
      <w:bodyDiv w:val="1"/>
      <w:marLeft w:val="0"/>
      <w:marRight w:val="0"/>
      <w:marTop w:val="0"/>
      <w:marBottom w:val="0"/>
      <w:divBdr>
        <w:top w:val="none" w:sz="0" w:space="0" w:color="auto"/>
        <w:left w:val="none" w:sz="0" w:space="0" w:color="auto"/>
        <w:bottom w:val="none" w:sz="0" w:space="0" w:color="auto"/>
        <w:right w:val="none" w:sz="0" w:space="0" w:color="auto"/>
      </w:divBdr>
      <w:divsChild>
        <w:div w:id="1161627522">
          <w:marLeft w:val="576"/>
          <w:marRight w:val="0"/>
          <w:marTop w:val="120"/>
          <w:marBottom w:val="0"/>
          <w:divBdr>
            <w:top w:val="none" w:sz="0" w:space="0" w:color="auto"/>
            <w:left w:val="none" w:sz="0" w:space="0" w:color="auto"/>
            <w:bottom w:val="none" w:sz="0" w:space="0" w:color="auto"/>
            <w:right w:val="none" w:sz="0" w:space="0" w:color="auto"/>
          </w:divBdr>
        </w:div>
        <w:div w:id="637733750">
          <w:marLeft w:val="576"/>
          <w:marRight w:val="0"/>
          <w:marTop w:val="120"/>
          <w:marBottom w:val="0"/>
          <w:divBdr>
            <w:top w:val="none" w:sz="0" w:space="0" w:color="auto"/>
            <w:left w:val="none" w:sz="0" w:space="0" w:color="auto"/>
            <w:bottom w:val="none" w:sz="0" w:space="0" w:color="auto"/>
            <w:right w:val="none" w:sz="0" w:space="0" w:color="auto"/>
          </w:divBdr>
        </w:div>
        <w:div w:id="1271740389">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40343908">
      <w:bodyDiv w:val="1"/>
      <w:marLeft w:val="0"/>
      <w:marRight w:val="0"/>
      <w:marTop w:val="0"/>
      <w:marBottom w:val="0"/>
      <w:divBdr>
        <w:top w:val="none" w:sz="0" w:space="0" w:color="auto"/>
        <w:left w:val="none" w:sz="0" w:space="0" w:color="auto"/>
        <w:bottom w:val="none" w:sz="0" w:space="0" w:color="auto"/>
        <w:right w:val="none" w:sz="0" w:space="0" w:color="auto"/>
      </w:divBdr>
      <w:divsChild>
        <w:div w:id="356782239">
          <w:marLeft w:val="576"/>
          <w:marRight w:val="0"/>
          <w:marTop w:val="120"/>
          <w:marBottom w:val="0"/>
          <w:divBdr>
            <w:top w:val="none" w:sz="0" w:space="0" w:color="auto"/>
            <w:left w:val="none" w:sz="0" w:space="0" w:color="auto"/>
            <w:bottom w:val="none" w:sz="0" w:space="0" w:color="auto"/>
            <w:right w:val="none" w:sz="0" w:space="0" w:color="auto"/>
          </w:divBdr>
        </w:div>
        <w:div w:id="323047931">
          <w:marLeft w:val="576"/>
          <w:marRight w:val="0"/>
          <w:marTop w:val="120"/>
          <w:marBottom w:val="0"/>
          <w:divBdr>
            <w:top w:val="none" w:sz="0" w:space="0" w:color="auto"/>
            <w:left w:val="none" w:sz="0" w:space="0" w:color="auto"/>
            <w:bottom w:val="none" w:sz="0" w:space="0" w:color="auto"/>
            <w:right w:val="none" w:sz="0" w:space="0" w:color="auto"/>
          </w:divBdr>
        </w:div>
        <w:div w:id="597560654">
          <w:marLeft w:val="576"/>
          <w:marRight w:val="0"/>
          <w:marTop w:val="120"/>
          <w:marBottom w:val="0"/>
          <w:divBdr>
            <w:top w:val="none" w:sz="0" w:space="0" w:color="auto"/>
            <w:left w:val="none" w:sz="0" w:space="0" w:color="auto"/>
            <w:bottom w:val="none" w:sz="0" w:space="0" w:color="auto"/>
            <w:right w:val="none" w:sz="0" w:space="0" w:color="auto"/>
          </w:divBdr>
        </w:div>
      </w:divsChild>
    </w:div>
    <w:div w:id="1843617375">
      <w:bodyDiv w:val="1"/>
      <w:marLeft w:val="0"/>
      <w:marRight w:val="0"/>
      <w:marTop w:val="0"/>
      <w:marBottom w:val="0"/>
      <w:divBdr>
        <w:top w:val="none" w:sz="0" w:space="0" w:color="auto"/>
        <w:left w:val="none" w:sz="0" w:space="0" w:color="auto"/>
        <w:bottom w:val="none" w:sz="0" w:space="0" w:color="auto"/>
        <w:right w:val="none" w:sz="0" w:space="0" w:color="auto"/>
      </w:divBdr>
      <w:divsChild>
        <w:div w:id="1768697090">
          <w:marLeft w:val="576"/>
          <w:marRight w:val="0"/>
          <w:marTop w:val="120"/>
          <w:marBottom w:val="0"/>
          <w:divBdr>
            <w:top w:val="none" w:sz="0" w:space="0" w:color="auto"/>
            <w:left w:val="none" w:sz="0" w:space="0" w:color="auto"/>
            <w:bottom w:val="none" w:sz="0" w:space="0" w:color="auto"/>
            <w:right w:val="none" w:sz="0" w:space="0" w:color="auto"/>
          </w:divBdr>
        </w:div>
        <w:div w:id="544951147">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67676576">
      <w:bodyDiv w:val="1"/>
      <w:marLeft w:val="0"/>
      <w:marRight w:val="0"/>
      <w:marTop w:val="0"/>
      <w:marBottom w:val="0"/>
      <w:divBdr>
        <w:top w:val="none" w:sz="0" w:space="0" w:color="auto"/>
        <w:left w:val="none" w:sz="0" w:space="0" w:color="auto"/>
        <w:bottom w:val="none" w:sz="0" w:space="0" w:color="auto"/>
        <w:right w:val="none" w:sz="0" w:space="0" w:color="auto"/>
      </w:divBdr>
      <w:divsChild>
        <w:div w:id="1059551413">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3592261">
      <w:bodyDiv w:val="1"/>
      <w:marLeft w:val="0"/>
      <w:marRight w:val="0"/>
      <w:marTop w:val="0"/>
      <w:marBottom w:val="0"/>
      <w:divBdr>
        <w:top w:val="none" w:sz="0" w:space="0" w:color="auto"/>
        <w:left w:val="none" w:sz="0" w:space="0" w:color="auto"/>
        <w:bottom w:val="none" w:sz="0" w:space="0" w:color="auto"/>
        <w:right w:val="none" w:sz="0" w:space="0" w:color="auto"/>
      </w:divBdr>
      <w:divsChild>
        <w:div w:id="905334280">
          <w:marLeft w:val="576"/>
          <w:marRight w:val="0"/>
          <w:marTop w:val="120"/>
          <w:marBottom w:val="0"/>
          <w:divBdr>
            <w:top w:val="none" w:sz="0" w:space="0" w:color="auto"/>
            <w:left w:val="none" w:sz="0" w:space="0" w:color="auto"/>
            <w:bottom w:val="none" w:sz="0" w:space="0" w:color="auto"/>
            <w:right w:val="none" w:sz="0" w:space="0" w:color="auto"/>
          </w:divBdr>
        </w:div>
        <w:div w:id="99030562">
          <w:marLeft w:val="576"/>
          <w:marRight w:val="0"/>
          <w:marTop w:val="120"/>
          <w:marBottom w:val="0"/>
          <w:divBdr>
            <w:top w:val="none" w:sz="0" w:space="0" w:color="auto"/>
            <w:left w:val="none" w:sz="0" w:space="0" w:color="auto"/>
            <w:bottom w:val="none" w:sz="0" w:space="0" w:color="auto"/>
            <w:right w:val="none" w:sz="0" w:space="0" w:color="auto"/>
          </w:divBdr>
        </w:div>
        <w:div w:id="1237783289">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26723473">
      <w:bodyDiv w:val="1"/>
      <w:marLeft w:val="0"/>
      <w:marRight w:val="0"/>
      <w:marTop w:val="0"/>
      <w:marBottom w:val="0"/>
      <w:divBdr>
        <w:top w:val="none" w:sz="0" w:space="0" w:color="auto"/>
        <w:left w:val="none" w:sz="0" w:space="0" w:color="auto"/>
        <w:bottom w:val="none" w:sz="0" w:space="0" w:color="auto"/>
        <w:right w:val="none" w:sz="0" w:space="0" w:color="auto"/>
      </w:divBdr>
      <w:divsChild>
        <w:div w:id="1745831796">
          <w:marLeft w:val="576"/>
          <w:marRight w:val="0"/>
          <w:marTop w:val="120"/>
          <w:marBottom w:val="0"/>
          <w:divBdr>
            <w:top w:val="none" w:sz="0" w:space="0" w:color="auto"/>
            <w:left w:val="none" w:sz="0" w:space="0" w:color="auto"/>
            <w:bottom w:val="none" w:sz="0" w:space="0" w:color="auto"/>
            <w:right w:val="none" w:sz="0" w:space="0" w:color="auto"/>
          </w:divBdr>
        </w:div>
        <w:div w:id="824473518">
          <w:marLeft w:val="576"/>
          <w:marRight w:val="0"/>
          <w:marTop w:val="120"/>
          <w:marBottom w:val="0"/>
          <w:divBdr>
            <w:top w:val="none" w:sz="0" w:space="0" w:color="auto"/>
            <w:left w:val="none" w:sz="0" w:space="0" w:color="auto"/>
            <w:bottom w:val="none" w:sz="0" w:space="0" w:color="auto"/>
            <w:right w:val="none" w:sz="0" w:space="0" w:color="auto"/>
          </w:divBdr>
        </w:div>
        <w:div w:id="715665811">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5720935">
      <w:bodyDiv w:val="1"/>
      <w:marLeft w:val="0"/>
      <w:marRight w:val="0"/>
      <w:marTop w:val="0"/>
      <w:marBottom w:val="0"/>
      <w:divBdr>
        <w:top w:val="none" w:sz="0" w:space="0" w:color="auto"/>
        <w:left w:val="none" w:sz="0" w:space="0" w:color="auto"/>
        <w:bottom w:val="none" w:sz="0" w:space="0" w:color="auto"/>
        <w:right w:val="none" w:sz="0" w:space="0" w:color="auto"/>
      </w:divBdr>
      <w:divsChild>
        <w:div w:id="526139356">
          <w:marLeft w:val="576"/>
          <w:marRight w:val="0"/>
          <w:marTop w:val="120"/>
          <w:marBottom w:val="0"/>
          <w:divBdr>
            <w:top w:val="none" w:sz="0" w:space="0" w:color="auto"/>
            <w:left w:val="none" w:sz="0" w:space="0" w:color="auto"/>
            <w:bottom w:val="none" w:sz="0" w:space="0" w:color="auto"/>
            <w:right w:val="none" w:sz="0" w:space="0" w:color="auto"/>
          </w:divBdr>
        </w:div>
        <w:div w:id="1203908945">
          <w:marLeft w:val="576"/>
          <w:marRight w:val="0"/>
          <w:marTop w:val="120"/>
          <w:marBottom w:val="0"/>
          <w:divBdr>
            <w:top w:val="none" w:sz="0" w:space="0" w:color="auto"/>
            <w:left w:val="none" w:sz="0" w:space="0" w:color="auto"/>
            <w:bottom w:val="none" w:sz="0" w:space="0" w:color="auto"/>
            <w:right w:val="none" w:sz="0" w:space="0" w:color="auto"/>
          </w:divBdr>
        </w:div>
        <w:div w:id="236789498">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89481048">
      <w:bodyDiv w:val="1"/>
      <w:marLeft w:val="0"/>
      <w:marRight w:val="0"/>
      <w:marTop w:val="0"/>
      <w:marBottom w:val="0"/>
      <w:divBdr>
        <w:top w:val="none" w:sz="0" w:space="0" w:color="auto"/>
        <w:left w:val="none" w:sz="0" w:space="0" w:color="auto"/>
        <w:bottom w:val="none" w:sz="0" w:space="0" w:color="auto"/>
        <w:right w:val="none" w:sz="0" w:space="0" w:color="auto"/>
      </w:divBdr>
      <w:divsChild>
        <w:div w:id="946502082">
          <w:marLeft w:val="576"/>
          <w:marRight w:val="0"/>
          <w:marTop w:val="120"/>
          <w:marBottom w:val="0"/>
          <w:divBdr>
            <w:top w:val="none" w:sz="0" w:space="0" w:color="auto"/>
            <w:left w:val="none" w:sz="0" w:space="0" w:color="auto"/>
            <w:bottom w:val="none" w:sz="0" w:space="0" w:color="auto"/>
            <w:right w:val="none" w:sz="0" w:space="0" w:color="auto"/>
          </w:divBdr>
        </w:div>
        <w:div w:id="1897660926">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69063011">
      <w:bodyDiv w:val="1"/>
      <w:marLeft w:val="0"/>
      <w:marRight w:val="0"/>
      <w:marTop w:val="0"/>
      <w:marBottom w:val="0"/>
      <w:divBdr>
        <w:top w:val="none" w:sz="0" w:space="0" w:color="auto"/>
        <w:left w:val="none" w:sz="0" w:space="0" w:color="auto"/>
        <w:bottom w:val="none" w:sz="0" w:space="0" w:color="auto"/>
        <w:right w:val="none" w:sz="0" w:space="0" w:color="auto"/>
      </w:divBdr>
      <w:divsChild>
        <w:div w:id="679544744">
          <w:marLeft w:val="576"/>
          <w:marRight w:val="0"/>
          <w:marTop w:val="120"/>
          <w:marBottom w:val="0"/>
          <w:divBdr>
            <w:top w:val="none" w:sz="0" w:space="0" w:color="auto"/>
            <w:left w:val="none" w:sz="0" w:space="0" w:color="auto"/>
            <w:bottom w:val="none" w:sz="0" w:space="0" w:color="auto"/>
            <w:right w:val="none" w:sz="0" w:space="0" w:color="auto"/>
          </w:divBdr>
        </w:div>
        <w:div w:id="1748500845">
          <w:marLeft w:val="576"/>
          <w:marRight w:val="0"/>
          <w:marTop w:val="120"/>
          <w:marBottom w:val="0"/>
          <w:divBdr>
            <w:top w:val="none" w:sz="0" w:space="0" w:color="auto"/>
            <w:left w:val="none" w:sz="0" w:space="0" w:color="auto"/>
            <w:bottom w:val="none" w:sz="0" w:space="0" w:color="auto"/>
            <w:right w:val="none" w:sz="0" w:space="0" w:color="auto"/>
          </w:divBdr>
        </w:div>
        <w:div w:id="58286096">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48529-8069-4CE4-BC72-080888C86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9</Pages>
  <Words>1387</Words>
  <Characters>7907</Characters>
  <Application>Microsoft Office Word</Application>
  <DocSecurity>0</DocSecurity>
  <Lines>65</Lines>
  <Paragraphs>18</Paragraphs>
  <ScaleCrop>false</ScaleCrop>
  <Company/>
  <LinksUpToDate>false</LinksUpToDate>
  <CharactersWithSpaces>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98</cp:revision>
  <dcterms:created xsi:type="dcterms:W3CDTF">2023-02-01T07:32:00Z</dcterms:created>
  <dcterms:modified xsi:type="dcterms:W3CDTF">2023-03-01T07:15:00Z</dcterms:modified>
</cp:coreProperties>
</file>