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0216CC" w14:textId="0A2F50A2" w:rsidR="00F72D74" w:rsidRPr="00D30444" w:rsidRDefault="00D30444" w:rsidP="00D30444">
      <w:pPr>
        <w:spacing w:line="360" w:lineRule="auto"/>
        <w:jc w:val="center"/>
        <w:rPr>
          <w:rFonts w:ascii="Times New Roman" w:hAnsi="Times New Roman" w:cs="Times New Roman"/>
          <w:sz w:val="32"/>
          <w:szCs w:val="32"/>
        </w:rPr>
      </w:pPr>
      <w:r w:rsidRPr="00D30444">
        <w:rPr>
          <w:rFonts w:ascii="Times New Roman" w:hAnsi="Times New Roman" w:cs="Times New Roman"/>
          <w:sz w:val="32"/>
          <w:szCs w:val="32"/>
        </w:rPr>
        <w:t>A REVIEW ON DEEP LEARNING TECHNIQUES FOR VIDEO PREDICTION</w:t>
      </w:r>
    </w:p>
    <w:p w14:paraId="20AC64BF" w14:textId="10A1AC7C" w:rsidR="00D30444" w:rsidRPr="00D30444" w:rsidRDefault="00D30444" w:rsidP="00D30444">
      <w:pPr>
        <w:spacing w:line="360" w:lineRule="auto"/>
        <w:jc w:val="both"/>
        <w:rPr>
          <w:rFonts w:ascii="Times New Roman" w:hAnsi="Times New Roman" w:cs="Times New Roman"/>
          <w:sz w:val="28"/>
          <w:szCs w:val="28"/>
        </w:rPr>
      </w:pPr>
    </w:p>
    <w:p w14:paraId="2562D442" w14:textId="5B75BF31" w:rsidR="00D30444" w:rsidRPr="00D30444" w:rsidRDefault="00D30444" w:rsidP="00D30444">
      <w:pPr>
        <w:spacing w:line="360" w:lineRule="auto"/>
        <w:jc w:val="both"/>
        <w:rPr>
          <w:rFonts w:ascii="Times New Roman" w:hAnsi="Times New Roman" w:cs="Times New Roman"/>
          <w:sz w:val="28"/>
          <w:szCs w:val="28"/>
        </w:rPr>
      </w:pPr>
    </w:p>
    <w:p w14:paraId="4F34A520" w14:textId="613CC682"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ABSTRACT</w:t>
      </w:r>
      <w:r w:rsidRPr="00D30444">
        <w:rPr>
          <w:rFonts w:ascii="Times New Roman" w:hAnsi="Times New Roman" w:cs="Times New Roman"/>
          <w:sz w:val="28"/>
          <w:szCs w:val="28"/>
        </w:rPr>
        <w:t>:</w:t>
      </w:r>
    </w:p>
    <w:p w14:paraId="60D6768E" w14:textId="2BDE9EEC"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rPr>
        <w:t>The ability to predict, anticipate and reason about future outcomes is a key component of intelligent decision-making systems. In light of the success of deep learning in computer vision, deep-learning-based video prediction emerged as a promising research direction. Defined as a self-supervised learning task, video prediction represents a suitable framework for representation learning, as it demonstrated potential capabilities for extracting meaningful representations of the underlying patterns in natural videos. Motivated by the increasing interest in this task, we provide a review on the deep learning methods for prediction in video sequences. We firstly define the video prediction fundamentals, as well as mandatory background concepts and the most used datasets.</w:t>
      </w:r>
      <w:r w:rsidRPr="00D30444">
        <w:rPr>
          <w:rFonts w:ascii="Times New Roman" w:hAnsi="Times New Roman" w:cs="Times New Roman"/>
          <w:sz w:val="28"/>
          <w:szCs w:val="28"/>
        </w:rPr>
        <w:t xml:space="preserve"> </w:t>
      </w:r>
      <w:r w:rsidRPr="00D30444">
        <w:rPr>
          <w:rFonts w:ascii="Times New Roman" w:hAnsi="Times New Roman" w:cs="Times New Roman"/>
          <w:sz w:val="28"/>
          <w:szCs w:val="28"/>
        </w:rPr>
        <w:t xml:space="preserve">we carefully </w:t>
      </w:r>
      <w:proofErr w:type="spellStart"/>
      <w:r w:rsidRPr="00D30444">
        <w:rPr>
          <w:rFonts w:ascii="Times New Roman" w:hAnsi="Times New Roman" w:cs="Times New Roman"/>
          <w:sz w:val="28"/>
          <w:szCs w:val="28"/>
        </w:rPr>
        <w:t>analyze</w:t>
      </w:r>
      <w:proofErr w:type="spellEnd"/>
      <w:r w:rsidRPr="00D30444">
        <w:rPr>
          <w:rFonts w:ascii="Times New Roman" w:hAnsi="Times New Roman" w:cs="Times New Roman"/>
          <w:sz w:val="28"/>
          <w:szCs w:val="28"/>
        </w:rPr>
        <w:t xml:space="preserve"> existing video prediction models organized according to a proposed taxonomy, highlighting their contributions and their significance in the </w:t>
      </w:r>
      <w:proofErr w:type="spellStart"/>
      <w:proofErr w:type="gramStart"/>
      <w:r w:rsidRPr="00D30444">
        <w:rPr>
          <w:rFonts w:ascii="Times New Roman" w:hAnsi="Times New Roman" w:cs="Times New Roman"/>
          <w:sz w:val="28"/>
          <w:szCs w:val="28"/>
        </w:rPr>
        <w:t>field.The</w:t>
      </w:r>
      <w:proofErr w:type="spellEnd"/>
      <w:proofErr w:type="gramEnd"/>
      <w:r w:rsidRPr="00D30444">
        <w:rPr>
          <w:rFonts w:ascii="Times New Roman" w:hAnsi="Times New Roman" w:cs="Times New Roman"/>
          <w:sz w:val="28"/>
          <w:szCs w:val="28"/>
        </w:rPr>
        <w:t xml:space="preserve"> summary of the datasets and methods is accompanied with experimental results that facilitate the assessment of the state of the art on a quantitative basis. The paper is summarized by drawing some general conclusions, identifying open research challenges and by pointing out future research directions.</w:t>
      </w:r>
    </w:p>
    <w:p w14:paraId="16838440" w14:textId="4E754DC9" w:rsidR="00D30444" w:rsidRPr="00D30444" w:rsidRDefault="00D30444" w:rsidP="00D30444">
      <w:pPr>
        <w:spacing w:line="360" w:lineRule="auto"/>
        <w:jc w:val="both"/>
        <w:rPr>
          <w:rFonts w:ascii="Times New Roman" w:hAnsi="Times New Roman" w:cs="Times New Roman"/>
          <w:sz w:val="28"/>
          <w:szCs w:val="28"/>
        </w:rPr>
      </w:pPr>
    </w:p>
    <w:p w14:paraId="0535FD40" w14:textId="1332042E"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EXISTING SYSTEM:</w:t>
      </w:r>
    </w:p>
    <w:p w14:paraId="5B005E2B" w14:textId="77777777" w:rsidR="00D30444" w:rsidRPr="00D30444" w:rsidRDefault="00D30444" w:rsidP="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proposed the conditional Generative Adversarial Network (</w:t>
      </w:r>
      <w:proofErr w:type="spellStart"/>
      <w:r w:rsidRPr="00D30444">
        <w:rPr>
          <w:rFonts w:ascii="Times New Roman" w:hAnsi="Times New Roman" w:cs="Times New Roman"/>
          <w:sz w:val="28"/>
          <w:szCs w:val="28"/>
          <w:lang w:val="en-US"/>
        </w:rPr>
        <w:t>cGAN</w:t>
      </w:r>
      <w:proofErr w:type="spellEnd"/>
      <w:r w:rsidRPr="00D30444">
        <w:rPr>
          <w:rFonts w:ascii="Times New Roman" w:hAnsi="Times New Roman" w:cs="Times New Roman"/>
          <w:sz w:val="28"/>
          <w:szCs w:val="28"/>
          <w:lang w:val="en-US"/>
        </w:rPr>
        <w:t xml:space="preserve">), a conditional version where the generator and discriminator are conditioned on some extra information, </w:t>
      </w:r>
      <w:proofErr w:type="gramStart"/>
      <w:r w:rsidRPr="00D30444">
        <w:rPr>
          <w:rFonts w:ascii="Times New Roman" w:hAnsi="Times New Roman" w:cs="Times New Roman"/>
          <w:sz w:val="28"/>
          <w:szCs w:val="28"/>
          <w:lang w:val="en-US"/>
        </w:rPr>
        <w:t>e.g.</w:t>
      </w:r>
      <w:proofErr w:type="gramEnd"/>
      <w:r w:rsidRPr="00D30444">
        <w:rPr>
          <w:rFonts w:ascii="Times New Roman" w:hAnsi="Times New Roman" w:cs="Times New Roman"/>
          <w:sz w:val="28"/>
          <w:szCs w:val="28"/>
          <w:lang w:val="en-US"/>
        </w:rPr>
        <w:t xml:space="preserve"> class labels, previous predictions, and </w:t>
      </w:r>
      <w:r w:rsidRPr="00D30444">
        <w:rPr>
          <w:rFonts w:ascii="Times New Roman" w:hAnsi="Times New Roman" w:cs="Times New Roman"/>
          <w:sz w:val="28"/>
          <w:szCs w:val="28"/>
          <w:lang w:val="en-US"/>
        </w:rPr>
        <w:lastRenderedPageBreak/>
        <w:t>multimodal data, among others. CGANs are suitable for video prediction, since the spatiotemporal coherence between the generated frames and the input sequence is guaranteed.</w:t>
      </w:r>
    </w:p>
    <w:p w14:paraId="38298252" w14:textId="77777777" w:rsidR="00D30444" w:rsidRPr="00D30444" w:rsidRDefault="00D30444" w:rsidP="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With that purpose, the challenge provided a dataset that extends UCF101 [115] (trimmed videos with one action) with 2100 untrimmed videos where one or more actions take place (with the correspondent temporal annotations) and almost 3000 relevant videos without any of the 101 proposed actions.</w:t>
      </w:r>
    </w:p>
    <w:p w14:paraId="534F71C7" w14:textId="77777777" w:rsidR="00D30444" w:rsidRPr="00D30444" w:rsidRDefault="00D30444" w:rsidP="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A problem was that TCGA and ARCHS4 preprocess the data (from the sequencer output) using slightly different pipelines.</w:t>
      </w:r>
    </w:p>
    <w:p w14:paraId="29CCBE61" w14:textId="77777777" w:rsidR="00D30444" w:rsidRPr="00D30444" w:rsidRDefault="00D30444" w:rsidP="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The cross-entropy loss, which is standard for classification problems.</w:t>
      </w:r>
    </w:p>
    <w:p w14:paraId="2EB055F9" w14:textId="5434FD97" w:rsidR="00D30444" w:rsidRPr="00D30444" w:rsidRDefault="00D30444" w:rsidP="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Leveraging on that additional information can offer the chance to extract features useful to overcome the lack of labeled samples and tackle the subtyping problem more efficiently.</w:t>
      </w:r>
    </w:p>
    <w:p w14:paraId="0FF1602D" w14:textId="77777777" w:rsidR="00D30444" w:rsidRPr="00D30444" w:rsidRDefault="00D30444" w:rsidP="00D30444">
      <w:pPr>
        <w:spacing w:line="360" w:lineRule="auto"/>
        <w:ind w:left="720"/>
        <w:jc w:val="both"/>
        <w:rPr>
          <w:rFonts w:ascii="Times New Roman" w:hAnsi="Times New Roman" w:cs="Times New Roman"/>
          <w:sz w:val="28"/>
          <w:szCs w:val="28"/>
        </w:rPr>
      </w:pPr>
    </w:p>
    <w:p w14:paraId="5E65F0B5" w14:textId="3A035B6A"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DISADVANTAGE OF EXISTING SYSTEM:</w:t>
      </w:r>
    </w:p>
    <w:p w14:paraId="0390ED8D" w14:textId="77777777" w:rsidR="00D30444" w:rsidRPr="00D30444" w:rsidRDefault="00D30444" w:rsidP="00D30444">
      <w:pPr>
        <w:numPr>
          <w:ilvl w:val="0"/>
          <w:numId w:val="4"/>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A problem was that TCGA and ARCHS4 preprocess the data (from the sequencer output) using slightly different pipelines.</w:t>
      </w:r>
    </w:p>
    <w:p w14:paraId="69F5FD6E" w14:textId="77777777" w:rsidR="00D30444" w:rsidRPr="00D30444" w:rsidRDefault="00D30444" w:rsidP="00D30444">
      <w:pPr>
        <w:numPr>
          <w:ilvl w:val="0"/>
          <w:numId w:val="4"/>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The cross-entropy loss, which is standard for classification problems.</w:t>
      </w:r>
    </w:p>
    <w:p w14:paraId="1D08628B" w14:textId="77777777" w:rsidR="00D30444" w:rsidRPr="00D30444" w:rsidRDefault="00D30444" w:rsidP="00D30444">
      <w:pPr>
        <w:numPr>
          <w:ilvl w:val="0"/>
          <w:numId w:val="4"/>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Leveraging on that additional information can offer the chance to extract features useful to overcome the lack of labeled samples and tackle the subtyping problem more efficiently.</w:t>
      </w:r>
    </w:p>
    <w:p w14:paraId="5ED70F0C" w14:textId="2DD6CCC6" w:rsidR="00D30444" w:rsidRDefault="00D30444" w:rsidP="00D30444">
      <w:pPr>
        <w:spacing w:line="360" w:lineRule="auto"/>
        <w:jc w:val="both"/>
        <w:rPr>
          <w:rFonts w:ascii="Times New Roman" w:hAnsi="Times New Roman" w:cs="Times New Roman"/>
          <w:sz w:val="28"/>
          <w:szCs w:val="28"/>
        </w:rPr>
      </w:pPr>
    </w:p>
    <w:p w14:paraId="247A848C" w14:textId="0B3BC6AE" w:rsidR="00D30444" w:rsidRDefault="00D30444" w:rsidP="00D30444">
      <w:pPr>
        <w:spacing w:line="360" w:lineRule="auto"/>
        <w:jc w:val="both"/>
        <w:rPr>
          <w:rFonts w:ascii="Times New Roman" w:hAnsi="Times New Roman" w:cs="Times New Roman"/>
          <w:sz w:val="28"/>
          <w:szCs w:val="28"/>
        </w:rPr>
      </w:pPr>
    </w:p>
    <w:p w14:paraId="0F41B032" w14:textId="77777777" w:rsidR="00D30444" w:rsidRPr="00D30444" w:rsidRDefault="00D30444" w:rsidP="00D30444">
      <w:pPr>
        <w:spacing w:line="360" w:lineRule="auto"/>
        <w:jc w:val="both"/>
        <w:rPr>
          <w:rFonts w:ascii="Times New Roman" w:hAnsi="Times New Roman" w:cs="Times New Roman"/>
          <w:sz w:val="28"/>
          <w:szCs w:val="28"/>
        </w:rPr>
      </w:pPr>
    </w:p>
    <w:p w14:paraId="15A1FA01" w14:textId="77C77BC7"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lastRenderedPageBreak/>
        <w:t xml:space="preserve">PROPOSED </w:t>
      </w:r>
      <w:proofErr w:type="gramStart"/>
      <w:r w:rsidRPr="00D30444">
        <w:rPr>
          <w:rFonts w:ascii="Times New Roman" w:hAnsi="Times New Roman" w:cs="Times New Roman"/>
          <w:b/>
          <w:bCs/>
          <w:sz w:val="28"/>
          <w:szCs w:val="28"/>
          <w:lang w:val="en-US"/>
        </w:rPr>
        <w:t>SYSTEM :</w:t>
      </w:r>
      <w:proofErr w:type="gramEnd"/>
    </w:p>
    <w:p w14:paraId="35A4CDF3" w14:textId="77777777" w:rsidR="00D30444" w:rsidRPr="00D30444" w:rsidRDefault="00D30444" w:rsidP="00D30444">
      <w:pPr>
        <w:numPr>
          <w:ilvl w:val="0"/>
          <w:numId w:val="5"/>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we carefully analyze existing video prediction models organized according to a proposed taxonomy, highlighting their contributions and their significance in the field.</w:t>
      </w:r>
    </w:p>
    <w:p w14:paraId="0E7DC609" w14:textId="77777777" w:rsidR="00D30444" w:rsidRPr="00D30444" w:rsidRDefault="00D30444" w:rsidP="00D30444">
      <w:pPr>
        <w:numPr>
          <w:ilvl w:val="0"/>
          <w:numId w:val="5"/>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Most of the existing deep learning-based models in the literature are deterministic. Although the future is uncertain, a deterministic prediction would suffice some easily predictable situations</w:t>
      </w:r>
    </w:p>
    <w:p w14:paraId="0A230A2F" w14:textId="77777777" w:rsidR="00D30444" w:rsidRPr="00D30444" w:rsidRDefault="00D30444" w:rsidP="00D30444">
      <w:pPr>
        <w:numPr>
          <w:ilvl w:val="0"/>
          <w:numId w:val="5"/>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 xml:space="preserve">While great strides have been made to mitigate blurriness, most of the existing approaches still rely on distance-based loss functions. </w:t>
      </w:r>
    </w:p>
    <w:p w14:paraId="7D4A686A" w14:textId="66111D5E" w:rsidR="00D30444" w:rsidRPr="00D30444" w:rsidRDefault="00D30444" w:rsidP="00D30444">
      <w:pPr>
        <w:numPr>
          <w:ilvl w:val="0"/>
          <w:numId w:val="5"/>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 xml:space="preserve"> This has further encouraged authors to reformulate existing deterministic models in a probabilistic fashion. </w:t>
      </w:r>
    </w:p>
    <w:p w14:paraId="39A0899F" w14:textId="77777777" w:rsidR="00D30444" w:rsidRPr="00D30444" w:rsidRDefault="00D30444" w:rsidP="00D30444">
      <w:pPr>
        <w:spacing w:line="360" w:lineRule="auto"/>
        <w:ind w:left="720"/>
        <w:jc w:val="both"/>
        <w:rPr>
          <w:rFonts w:ascii="Times New Roman" w:hAnsi="Times New Roman" w:cs="Times New Roman"/>
          <w:sz w:val="28"/>
          <w:szCs w:val="28"/>
        </w:rPr>
      </w:pPr>
    </w:p>
    <w:p w14:paraId="67B4E124" w14:textId="28FB2AFF"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ADVANTAGE:</w:t>
      </w:r>
    </w:p>
    <w:p w14:paraId="585F05E8" w14:textId="77777777" w:rsidR="00D30444" w:rsidRPr="00D30444" w:rsidRDefault="00D30444" w:rsidP="00D30444">
      <w:pPr>
        <w:numPr>
          <w:ilvl w:val="0"/>
          <w:numId w:val="6"/>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The most widely used evaluation protocols for video prediction rely on image similarity-based metrics such as, Mean-Squared Error (MSE), Structural Similarity Index Measure (SSIM) [229], and Peak Signal to Noise Ratio (PSNR). However, evaluating a prediction according to the mismatch between its visual appearance and the ground truth is not always reliable</w:t>
      </w:r>
    </w:p>
    <w:p w14:paraId="50727AF5" w14:textId="621EBD7E" w:rsidR="00D30444" w:rsidRPr="00D30444" w:rsidRDefault="00D30444" w:rsidP="00D30444">
      <w:pPr>
        <w:numPr>
          <w:ilvl w:val="0"/>
          <w:numId w:val="6"/>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 xml:space="preserve">Finally, the lack of reliable and fair evaluation models makes the qualitative evaluation of video prediction challenging and represents another potential open problem. </w:t>
      </w:r>
    </w:p>
    <w:p w14:paraId="50587CAA" w14:textId="5ECC76DF" w:rsidR="00D30444" w:rsidRDefault="00D30444" w:rsidP="00D30444">
      <w:pPr>
        <w:spacing w:line="360" w:lineRule="auto"/>
        <w:jc w:val="both"/>
        <w:rPr>
          <w:rFonts w:ascii="Times New Roman" w:hAnsi="Times New Roman" w:cs="Times New Roman"/>
          <w:sz w:val="28"/>
          <w:szCs w:val="28"/>
          <w:lang w:val="en-US"/>
        </w:rPr>
      </w:pPr>
    </w:p>
    <w:p w14:paraId="64F9283E" w14:textId="4589CD8E" w:rsidR="00D30444" w:rsidRDefault="00D30444" w:rsidP="00D30444">
      <w:pPr>
        <w:spacing w:line="360" w:lineRule="auto"/>
        <w:jc w:val="both"/>
        <w:rPr>
          <w:rFonts w:ascii="Times New Roman" w:hAnsi="Times New Roman" w:cs="Times New Roman"/>
          <w:sz w:val="28"/>
          <w:szCs w:val="28"/>
          <w:lang w:val="en-US"/>
        </w:rPr>
      </w:pPr>
    </w:p>
    <w:p w14:paraId="529FA42A" w14:textId="77777777" w:rsidR="00D30444" w:rsidRPr="00D30444" w:rsidRDefault="00D30444" w:rsidP="00D30444">
      <w:pPr>
        <w:spacing w:line="360" w:lineRule="auto"/>
        <w:jc w:val="both"/>
        <w:rPr>
          <w:rFonts w:ascii="Times New Roman" w:hAnsi="Times New Roman" w:cs="Times New Roman"/>
          <w:sz w:val="28"/>
          <w:szCs w:val="28"/>
          <w:lang w:val="en-US"/>
        </w:rPr>
      </w:pPr>
    </w:p>
    <w:p w14:paraId="15F13C0D" w14:textId="5E96A7DF"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lastRenderedPageBreak/>
        <w:t>LITRATURE REVIEW:</w:t>
      </w:r>
    </w:p>
    <w:tbl>
      <w:tblPr>
        <w:tblW w:w="10058" w:type="dxa"/>
        <w:tblCellMar>
          <w:left w:w="0" w:type="dxa"/>
          <w:right w:w="0" w:type="dxa"/>
        </w:tblCellMar>
        <w:tblLook w:val="0420" w:firstRow="1" w:lastRow="0" w:firstColumn="0" w:lastColumn="0" w:noHBand="0" w:noVBand="1"/>
      </w:tblPr>
      <w:tblGrid>
        <w:gridCol w:w="3417"/>
        <w:gridCol w:w="3320"/>
        <w:gridCol w:w="3321"/>
      </w:tblGrid>
      <w:tr w:rsidR="00D30444" w:rsidRPr="00D30444" w14:paraId="6218ADE5" w14:textId="77777777" w:rsidTr="00D30444">
        <w:trPr>
          <w:trHeight w:val="563"/>
        </w:trPr>
        <w:tc>
          <w:tcPr>
            <w:tcW w:w="3417"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67E4BF3B"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TITTLE</w:t>
            </w:r>
          </w:p>
        </w:tc>
        <w:tc>
          <w:tcPr>
            <w:tcW w:w="3320"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4D892E46"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AUTHOR</w:t>
            </w:r>
          </w:p>
        </w:tc>
        <w:tc>
          <w:tcPr>
            <w:tcW w:w="3321"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22C1063A"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DESCRIPTION</w:t>
            </w:r>
          </w:p>
        </w:tc>
      </w:tr>
      <w:tr w:rsidR="00D30444" w:rsidRPr="00D30444" w14:paraId="442D58AE" w14:textId="77777777" w:rsidTr="00D30444">
        <w:trPr>
          <w:trHeight w:val="563"/>
        </w:trPr>
        <w:tc>
          <w:tcPr>
            <w:tcW w:w="3417"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67D40753"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rPr>
              <w:t>Max-margin early event detectors,</w:t>
            </w:r>
          </w:p>
        </w:tc>
        <w:tc>
          <w:tcPr>
            <w:tcW w:w="3320"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4C29F2E3"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s-ES"/>
              </w:rPr>
              <w:t>M. H. Nguyen and F. D. la Torre</w:t>
            </w:r>
          </w:p>
        </w:tc>
        <w:tc>
          <w:tcPr>
            <w:tcW w:w="3321"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0057D259"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we simulate the sequential frame-by-</w:t>
            </w:r>
            <w:proofErr w:type="spellStart"/>
            <w:r w:rsidRPr="00D30444">
              <w:rPr>
                <w:rFonts w:ascii="Times New Roman" w:hAnsi="Times New Roman" w:cs="Times New Roman"/>
                <w:sz w:val="28"/>
                <w:szCs w:val="28"/>
                <w:lang w:val="en-US"/>
              </w:rPr>
              <w:t>framedata</w:t>
            </w:r>
            <w:proofErr w:type="spellEnd"/>
            <w:r w:rsidRPr="00D30444">
              <w:rPr>
                <w:rFonts w:ascii="Times New Roman" w:hAnsi="Times New Roman" w:cs="Times New Roman"/>
                <w:sz w:val="28"/>
                <w:szCs w:val="28"/>
                <w:lang w:val="en-US"/>
              </w:rPr>
              <w:t xml:space="preserve"> arrival for training time series and learn an event de-</w:t>
            </w:r>
            <w:proofErr w:type="spellStart"/>
            <w:r w:rsidRPr="00D30444">
              <w:rPr>
                <w:rFonts w:ascii="Times New Roman" w:hAnsi="Times New Roman" w:cs="Times New Roman"/>
                <w:sz w:val="28"/>
                <w:szCs w:val="28"/>
                <w:lang w:val="en-US"/>
              </w:rPr>
              <w:t>tector</w:t>
            </w:r>
            <w:proofErr w:type="spellEnd"/>
            <w:r w:rsidRPr="00D30444">
              <w:rPr>
                <w:rFonts w:ascii="Times New Roman" w:hAnsi="Times New Roman" w:cs="Times New Roman"/>
                <w:sz w:val="28"/>
                <w:szCs w:val="28"/>
                <w:lang w:val="en-US"/>
              </w:rPr>
              <w:t xml:space="preserve"> that correctly classiﬁes partially observed sequences</w:t>
            </w:r>
          </w:p>
        </w:tc>
      </w:tr>
      <w:tr w:rsidR="00D30444" w:rsidRPr="00D30444" w14:paraId="33141DB0"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AAFD578"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rPr>
              <w:t>Activity Forecasting</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669D1EAE"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 xml:space="preserve">TK. M. Kitani, B. D. Ziebart, J. A. Bagnell, and M. </w:t>
            </w:r>
            <w:proofErr w:type="gramStart"/>
            <w:r w:rsidRPr="00D30444">
              <w:rPr>
                <w:rFonts w:ascii="Times New Roman" w:hAnsi="Times New Roman" w:cs="Times New Roman"/>
                <w:sz w:val="28"/>
                <w:szCs w:val="28"/>
                <w:lang w:val="en-US"/>
              </w:rPr>
              <w:t>Hebert,,</w:t>
            </w:r>
            <w:proofErr w:type="gramEnd"/>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4AEDAFE"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 xml:space="preserve">To achieve accurate activity forecasting, the approach modeled the effect of the physical environment on the choice of human </w:t>
            </w:r>
            <w:proofErr w:type="gramStart"/>
            <w:r w:rsidRPr="00D30444">
              <w:rPr>
                <w:rFonts w:ascii="Times New Roman" w:hAnsi="Times New Roman" w:cs="Times New Roman"/>
                <w:sz w:val="28"/>
                <w:szCs w:val="28"/>
                <w:lang w:val="en-US"/>
              </w:rPr>
              <w:t>actions..</w:t>
            </w:r>
            <w:proofErr w:type="gramEnd"/>
          </w:p>
        </w:tc>
      </w:tr>
      <w:tr w:rsidR="00D30444" w:rsidRPr="00D30444" w14:paraId="29D239DD"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57F77243"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rPr>
              <w:t>TITTLE</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4AE764E2" w14:textId="77777777"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AUTHOR</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2A160533" w14:textId="77777777"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DESCRIPTION</w:t>
            </w:r>
          </w:p>
        </w:tc>
      </w:tr>
      <w:tr w:rsidR="00D30444" w:rsidRPr="00D30444" w14:paraId="5F648500"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01029FF1"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rPr>
              <w:t xml:space="preserve">Anticipating Visual Representations from </w:t>
            </w:r>
            <w:proofErr w:type="spellStart"/>
            <w:r w:rsidRPr="00D30444">
              <w:rPr>
                <w:rFonts w:ascii="Times New Roman" w:hAnsi="Times New Roman" w:cs="Times New Roman"/>
                <w:sz w:val="28"/>
                <w:szCs w:val="28"/>
              </w:rPr>
              <w:t>Unlabeled</w:t>
            </w:r>
            <w:proofErr w:type="spellEnd"/>
            <w:r w:rsidRPr="00D30444">
              <w:rPr>
                <w:rFonts w:ascii="Times New Roman" w:hAnsi="Times New Roman" w:cs="Times New Roman"/>
                <w:sz w:val="28"/>
                <w:szCs w:val="28"/>
              </w:rPr>
              <w:t xml:space="preserve"> Video,”</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5CBE8D0F" w14:textId="77777777"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 xml:space="preserve">C. </w:t>
            </w:r>
            <w:proofErr w:type="spellStart"/>
            <w:r w:rsidRPr="00D30444">
              <w:rPr>
                <w:rFonts w:ascii="Times New Roman" w:hAnsi="Times New Roman" w:cs="Times New Roman"/>
                <w:sz w:val="28"/>
                <w:szCs w:val="28"/>
                <w:lang w:val="en-US"/>
              </w:rPr>
              <w:t>Vondrick</w:t>
            </w:r>
            <w:proofErr w:type="spellEnd"/>
            <w:r w:rsidRPr="00D30444">
              <w:rPr>
                <w:rFonts w:ascii="Times New Roman" w:hAnsi="Times New Roman" w:cs="Times New Roman"/>
                <w:sz w:val="28"/>
                <w:szCs w:val="28"/>
                <w:lang w:val="en-US"/>
              </w:rPr>
              <w:t xml:space="preserve">, H. </w:t>
            </w:r>
            <w:proofErr w:type="spellStart"/>
            <w:r w:rsidRPr="00D30444">
              <w:rPr>
                <w:rFonts w:ascii="Times New Roman" w:hAnsi="Times New Roman" w:cs="Times New Roman"/>
                <w:sz w:val="28"/>
                <w:szCs w:val="28"/>
                <w:lang w:val="en-US"/>
              </w:rPr>
              <w:t>Pirsiavash</w:t>
            </w:r>
            <w:proofErr w:type="spellEnd"/>
            <w:r w:rsidRPr="00D30444">
              <w:rPr>
                <w:rFonts w:ascii="Times New Roman" w:hAnsi="Times New Roman" w:cs="Times New Roman"/>
                <w:sz w:val="28"/>
                <w:szCs w:val="28"/>
                <w:lang w:val="en-US"/>
              </w:rPr>
              <w:t>, and A. Torralba,</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5364E3F" w14:textId="77777777"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 xml:space="preserve">This work presents a framework that capitalizes on temporal structure in unlabeled video to learn to </w:t>
            </w:r>
            <w:proofErr w:type="spellStart"/>
            <w:r w:rsidRPr="00D30444">
              <w:rPr>
                <w:rFonts w:ascii="Times New Roman" w:hAnsi="Times New Roman" w:cs="Times New Roman"/>
                <w:sz w:val="28"/>
                <w:szCs w:val="28"/>
                <w:lang w:val="en-US"/>
              </w:rPr>
              <w:t>anticipatehuman</w:t>
            </w:r>
            <w:proofErr w:type="spellEnd"/>
            <w:r w:rsidRPr="00D30444">
              <w:rPr>
                <w:rFonts w:ascii="Times New Roman" w:hAnsi="Times New Roman" w:cs="Times New Roman"/>
                <w:sz w:val="28"/>
                <w:szCs w:val="28"/>
                <w:lang w:val="en-US"/>
              </w:rPr>
              <w:t xml:space="preserve"> actions and objects and applies recognition algorithms </w:t>
            </w:r>
            <w:proofErr w:type="spellStart"/>
            <w:r w:rsidRPr="00D30444">
              <w:rPr>
                <w:rFonts w:ascii="Times New Roman" w:hAnsi="Times New Roman" w:cs="Times New Roman"/>
                <w:sz w:val="28"/>
                <w:szCs w:val="28"/>
                <w:lang w:val="en-US"/>
              </w:rPr>
              <w:t>onthe</w:t>
            </w:r>
            <w:proofErr w:type="spellEnd"/>
            <w:r w:rsidRPr="00D30444">
              <w:rPr>
                <w:rFonts w:ascii="Times New Roman" w:hAnsi="Times New Roman" w:cs="Times New Roman"/>
                <w:sz w:val="28"/>
                <w:szCs w:val="28"/>
                <w:lang w:val="en-US"/>
              </w:rPr>
              <w:t xml:space="preserve"> </w:t>
            </w:r>
            <w:proofErr w:type="spellStart"/>
            <w:r w:rsidRPr="00D30444">
              <w:rPr>
                <w:rFonts w:ascii="Times New Roman" w:hAnsi="Times New Roman" w:cs="Times New Roman"/>
                <w:sz w:val="28"/>
                <w:szCs w:val="28"/>
                <w:lang w:val="en-US"/>
              </w:rPr>
              <w:t>authors'predicted</w:t>
            </w:r>
            <w:proofErr w:type="spellEnd"/>
            <w:r w:rsidRPr="00D30444">
              <w:rPr>
                <w:rFonts w:ascii="Times New Roman" w:hAnsi="Times New Roman" w:cs="Times New Roman"/>
                <w:sz w:val="28"/>
                <w:szCs w:val="28"/>
                <w:lang w:val="en-US"/>
              </w:rPr>
              <w:t xml:space="preserve"> </w:t>
            </w:r>
            <w:proofErr w:type="spellStart"/>
            <w:r w:rsidRPr="00D30444">
              <w:rPr>
                <w:rFonts w:ascii="Times New Roman" w:hAnsi="Times New Roman" w:cs="Times New Roman"/>
                <w:sz w:val="28"/>
                <w:szCs w:val="28"/>
                <w:lang w:val="en-US"/>
              </w:rPr>
              <w:t>representationto</w:t>
            </w:r>
            <w:proofErr w:type="spellEnd"/>
            <w:r w:rsidRPr="00D30444">
              <w:rPr>
                <w:rFonts w:ascii="Times New Roman" w:hAnsi="Times New Roman" w:cs="Times New Roman"/>
                <w:sz w:val="28"/>
                <w:szCs w:val="28"/>
                <w:lang w:val="en-US"/>
              </w:rPr>
              <w:t xml:space="preserve"> </w:t>
            </w:r>
            <w:proofErr w:type="spellStart"/>
            <w:r w:rsidRPr="00D30444">
              <w:rPr>
                <w:rFonts w:ascii="Times New Roman" w:hAnsi="Times New Roman" w:cs="Times New Roman"/>
                <w:sz w:val="28"/>
                <w:szCs w:val="28"/>
                <w:lang w:val="en-US"/>
              </w:rPr>
              <w:lastRenderedPageBreak/>
              <w:t>anticipateobjectsand</w:t>
            </w:r>
            <w:proofErr w:type="spellEnd"/>
            <w:r w:rsidRPr="00D30444">
              <w:rPr>
                <w:rFonts w:ascii="Times New Roman" w:hAnsi="Times New Roman" w:cs="Times New Roman"/>
                <w:sz w:val="28"/>
                <w:szCs w:val="28"/>
                <w:lang w:val="en-US"/>
              </w:rPr>
              <w:t xml:space="preserve"> actions</w:t>
            </w:r>
          </w:p>
        </w:tc>
      </w:tr>
      <w:tr w:rsidR="00D30444" w:rsidRPr="00D30444" w14:paraId="4DEF1605"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2E4F4118"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rPr>
              <w:lastRenderedPageBreak/>
              <w:t>Visual Forecasting by Imitating Dynamics in Natural Sequences,</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181055E" w14:textId="77777777"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K. Zeng, W. B. Shen, D. Huang, M. Sun, and J. C. Niebles,</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DB7C436" w14:textId="77777777"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The key challenge is the high-dimensional and continuous state-action space that prohibits the application of previous IRL algorithms.</w:t>
            </w:r>
          </w:p>
        </w:tc>
      </w:tr>
    </w:tbl>
    <w:p w14:paraId="46AD4EE1" w14:textId="07C24C0A" w:rsidR="00D30444" w:rsidRPr="00D30444" w:rsidRDefault="00D30444" w:rsidP="00D30444">
      <w:pPr>
        <w:spacing w:line="360" w:lineRule="auto"/>
        <w:jc w:val="both"/>
        <w:rPr>
          <w:rFonts w:ascii="Times New Roman" w:hAnsi="Times New Roman" w:cs="Times New Roman"/>
          <w:sz w:val="28"/>
          <w:szCs w:val="28"/>
        </w:rPr>
      </w:pPr>
    </w:p>
    <w:p w14:paraId="43EBC106" w14:textId="24BCEBE2" w:rsidR="00D30444" w:rsidRPr="00D30444" w:rsidRDefault="00D30444" w:rsidP="00D30444">
      <w:pPr>
        <w:spacing w:line="360" w:lineRule="auto"/>
        <w:jc w:val="both"/>
        <w:rPr>
          <w:rFonts w:ascii="Times New Roman" w:hAnsi="Times New Roman" w:cs="Times New Roman"/>
          <w:sz w:val="28"/>
          <w:szCs w:val="28"/>
        </w:rPr>
      </w:pPr>
      <w:proofErr w:type="gramStart"/>
      <w:r w:rsidRPr="00D30444">
        <w:rPr>
          <w:rFonts w:ascii="Times New Roman" w:hAnsi="Times New Roman" w:cs="Times New Roman"/>
          <w:sz w:val="28"/>
          <w:szCs w:val="28"/>
        </w:rPr>
        <w:t>INTRODUCTION :</w:t>
      </w:r>
      <w:proofErr w:type="gramEnd"/>
    </w:p>
    <w:p w14:paraId="28043974" w14:textId="77777777" w:rsidR="00D30444" w:rsidRPr="00D30444" w:rsidRDefault="00D30444" w:rsidP="00D30444">
      <w:pPr>
        <w:numPr>
          <w:ilvl w:val="0"/>
          <w:numId w:val="7"/>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 xml:space="preserve">The ability to predict, anticipate and reason about future events is the essence of intelligence [21] and one of the main goals of decision-making systems. </w:t>
      </w:r>
    </w:p>
    <w:p w14:paraId="451CD734" w14:textId="77777777" w:rsidR="00D30444" w:rsidRPr="00D30444" w:rsidRDefault="00D30444" w:rsidP="00D30444">
      <w:pPr>
        <w:numPr>
          <w:ilvl w:val="0"/>
          <w:numId w:val="7"/>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 xml:space="preserve">This idea has biological roots, and also draws inspiration from the predictive coding </w:t>
      </w:r>
      <w:proofErr w:type="gramStart"/>
      <w:r w:rsidRPr="00D30444">
        <w:rPr>
          <w:rFonts w:ascii="Times New Roman" w:hAnsi="Times New Roman" w:cs="Times New Roman"/>
          <w:sz w:val="28"/>
          <w:szCs w:val="28"/>
          <w:lang w:val="en-US"/>
        </w:rPr>
        <w:t>paradigm  borrowed</w:t>
      </w:r>
      <w:proofErr w:type="gramEnd"/>
      <w:r w:rsidRPr="00D30444">
        <w:rPr>
          <w:rFonts w:ascii="Times New Roman" w:hAnsi="Times New Roman" w:cs="Times New Roman"/>
          <w:sz w:val="28"/>
          <w:szCs w:val="28"/>
          <w:lang w:val="en-US"/>
        </w:rPr>
        <w:t xml:space="preserve"> </w:t>
      </w:r>
    </w:p>
    <w:p w14:paraId="7E78CB57" w14:textId="5169C875" w:rsidR="00D30444" w:rsidRPr="00D30444" w:rsidRDefault="00D30444" w:rsidP="00D30444">
      <w:pPr>
        <w:numPr>
          <w:ilvl w:val="0"/>
          <w:numId w:val="7"/>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 xml:space="preserve">From the cognitive neuroscience field </w:t>
      </w:r>
      <w:proofErr w:type="gramStart"/>
      <w:r w:rsidRPr="00D30444">
        <w:rPr>
          <w:rFonts w:ascii="Times New Roman" w:hAnsi="Times New Roman" w:cs="Times New Roman"/>
          <w:sz w:val="28"/>
          <w:szCs w:val="28"/>
          <w:lang w:val="en-US"/>
        </w:rPr>
        <w:t>From</w:t>
      </w:r>
      <w:proofErr w:type="gramEnd"/>
      <w:r w:rsidRPr="00D30444">
        <w:rPr>
          <w:rFonts w:ascii="Times New Roman" w:hAnsi="Times New Roman" w:cs="Times New Roman"/>
          <w:sz w:val="28"/>
          <w:szCs w:val="28"/>
          <w:lang w:val="en-US"/>
        </w:rPr>
        <w:t xml:space="preserve"> a neuroscience perspective, the human brain builds complex mental representations of the physical and causal rules that govern the world. This is primarily through observation and interaction </w:t>
      </w:r>
    </w:p>
    <w:p w14:paraId="623C0B3E" w14:textId="34882217" w:rsidR="00D30444" w:rsidRDefault="00D30444" w:rsidP="00D30444">
      <w:pPr>
        <w:spacing w:line="360" w:lineRule="auto"/>
        <w:jc w:val="both"/>
        <w:rPr>
          <w:rFonts w:ascii="Times New Roman" w:hAnsi="Times New Roman" w:cs="Times New Roman"/>
          <w:sz w:val="28"/>
          <w:szCs w:val="28"/>
          <w:lang w:val="en-US"/>
        </w:rPr>
      </w:pPr>
    </w:p>
    <w:p w14:paraId="65909AA7" w14:textId="7789F1C0" w:rsidR="00D30444" w:rsidRDefault="00D30444" w:rsidP="00D30444">
      <w:pPr>
        <w:spacing w:line="360" w:lineRule="auto"/>
        <w:jc w:val="both"/>
        <w:rPr>
          <w:rFonts w:ascii="Times New Roman" w:hAnsi="Times New Roman" w:cs="Times New Roman"/>
          <w:sz w:val="28"/>
          <w:szCs w:val="28"/>
          <w:lang w:val="en-US"/>
        </w:rPr>
      </w:pPr>
    </w:p>
    <w:p w14:paraId="020C40F9" w14:textId="2B254B6D" w:rsidR="00D30444" w:rsidRDefault="00D30444" w:rsidP="00D30444">
      <w:pPr>
        <w:spacing w:line="360" w:lineRule="auto"/>
        <w:jc w:val="both"/>
        <w:rPr>
          <w:rFonts w:ascii="Times New Roman" w:hAnsi="Times New Roman" w:cs="Times New Roman"/>
          <w:sz w:val="28"/>
          <w:szCs w:val="28"/>
          <w:lang w:val="en-US"/>
        </w:rPr>
      </w:pPr>
    </w:p>
    <w:p w14:paraId="50CB6C91" w14:textId="2710CA99" w:rsidR="00D30444" w:rsidRDefault="00D30444" w:rsidP="00D30444">
      <w:pPr>
        <w:spacing w:line="360" w:lineRule="auto"/>
        <w:jc w:val="both"/>
        <w:rPr>
          <w:rFonts w:ascii="Times New Roman" w:hAnsi="Times New Roman" w:cs="Times New Roman"/>
          <w:sz w:val="28"/>
          <w:szCs w:val="28"/>
          <w:lang w:val="en-US"/>
        </w:rPr>
      </w:pPr>
    </w:p>
    <w:p w14:paraId="4A3913D7" w14:textId="77777777" w:rsidR="00D30444" w:rsidRPr="00D30444" w:rsidRDefault="00D30444" w:rsidP="00D30444">
      <w:pPr>
        <w:spacing w:line="360" w:lineRule="auto"/>
        <w:jc w:val="both"/>
        <w:rPr>
          <w:rFonts w:ascii="Times New Roman" w:hAnsi="Times New Roman" w:cs="Times New Roman"/>
          <w:sz w:val="28"/>
          <w:szCs w:val="28"/>
        </w:rPr>
      </w:pPr>
    </w:p>
    <w:p w14:paraId="0CCFCA7C" w14:textId="5715312E"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lastRenderedPageBreak/>
        <w:t>BLOCK DIAGRAM:</w:t>
      </w:r>
    </w:p>
    <w:p w14:paraId="7DFE6447" w14:textId="05611883"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rPr>
        <w:drawing>
          <wp:inline distT="0" distB="0" distL="0" distR="0" wp14:anchorId="717E36B7" wp14:editId="25C03386">
            <wp:extent cx="5731510" cy="3342005"/>
            <wp:effectExtent l="0" t="0" r="2540" b="0"/>
            <wp:docPr id="6" name="Content Placeholder 5">
              <a:extLst xmlns:a="http://schemas.openxmlformats.org/drawingml/2006/main">
                <a:ext uri="{FF2B5EF4-FFF2-40B4-BE49-F238E27FC236}">
                  <a16:creationId xmlns:a16="http://schemas.microsoft.com/office/drawing/2014/main" id="{54F1429D-1724-9794-2E74-C9271478DE12}"/>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a:extLst>
                        <a:ext uri="{FF2B5EF4-FFF2-40B4-BE49-F238E27FC236}">
                          <a16:creationId xmlns:a16="http://schemas.microsoft.com/office/drawing/2014/main" id="{54F1429D-1724-9794-2E74-C9271478DE12}"/>
                        </a:ext>
                      </a:extLst>
                    </pic:cNvPr>
                    <pic:cNvPicPr>
                      <a:picLocks noGrp="1" noChangeAspect="1"/>
                    </pic:cNvPicPr>
                  </pic:nvPicPr>
                  <pic:blipFill>
                    <a:blip r:embed="rId5"/>
                    <a:stretch>
                      <a:fillRect/>
                    </a:stretch>
                  </pic:blipFill>
                  <pic:spPr>
                    <a:xfrm>
                      <a:off x="0" y="0"/>
                      <a:ext cx="5731510" cy="3342005"/>
                    </a:xfrm>
                    <a:prstGeom prst="rect">
                      <a:avLst/>
                    </a:prstGeom>
                  </pic:spPr>
                </pic:pic>
              </a:graphicData>
            </a:graphic>
          </wp:inline>
        </w:drawing>
      </w:r>
    </w:p>
    <w:p w14:paraId="78F6001A" w14:textId="16ABAFA2" w:rsidR="00D30444" w:rsidRPr="00D30444" w:rsidRDefault="00D30444" w:rsidP="00D30444">
      <w:pPr>
        <w:spacing w:line="360" w:lineRule="auto"/>
        <w:jc w:val="both"/>
        <w:rPr>
          <w:rFonts w:ascii="Times New Roman" w:hAnsi="Times New Roman" w:cs="Times New Roman"/>
          <w:sz w:val="28"/>
          <w:szCs w:val="28"/>
        </w:rPr>
      </w:pPr>
    </w:p>
    <w:p w14:paraId="537DA321" w14:textId="49BEBE25"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 xml:space="preserve">ARCHITECTURE </w:t>
      </w:r>
      <w:proofErr w:type="gramStart"/>
      <w:r w:rsidRPr="00D30444">
        <w:rPr>
          <w:rFonts w:ascii="Times New Roman" w:hAnsi="Times New Roman" w:cs="Times New Roman"/>
          <w:sz w:val="28"/>
          <w:szCs w:val="28"/>
          <w:lang w:val="en-US"/>
        </w:rPr>
        <w:t>DIAGRAM :</w:t>
      </w:r>
      <w:proofErr w:type="gramEnd"/>
    </w:p>
    <w:p w14:paraId="35916A4F" w14:textId="01EBB880"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rPr>
        <w:drawing>
          <wp:inline distT="0" distB="0" distL="0" distR="0" wp14:anchorId="75C114CC" wp14:editId="79CF1427">
            <wp:extent cx="5731510" cy="3307080"/>
            <wp:effectExtent l="0" t="0" r="2540" b="7620"/>
            <wp:docPr id="1" name="Content Placeholder 5">
              <a:extLst xmlns:a="http://schemas.openxmlformats.org/drawingml/2006/main">
                <a:ext uri="{FF2B5EF4-FFF2-40B4-BE49-F238E27FC236}">
                  <a16:creationId xmlns:a16="http://schemas.microsoft.com/office/drawing/2014/main" id="{D4712F89-850A-A01A-C8BC-9452507D9246}"/>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a:extLst>
                        <a:ext uri="{FF2B5EF4-FFF2-40B4-BE49-F238E27FC236}">
                          <a16:creationId xmlns:a16="http://schemas.microsoft.com/office/drawing/2014/main" id="{D4712F89-850A-A01A-C8BC-9452507D9246}"/>
                        </a:ext>
                      </a:extLst>
                    </pic:cNvPr>
                    <pic:cNvPicPr>
                      <a:picLocks noGrp="1" noChangeAspect="1"/>
                    </pic:cNvPicPr>
                  </pic:nvPicPr>
                  <pic:blipFill>
                    <a:blip r:embed="rId6"/>
                    <a:stretch>
                      <a:fillRect/>
                    </a:stretch>
                  </pic:blipFill>
                  <pic:spPr>
                    <a:xfrm>
                      <a:off x="0" y="0"/>
                      <a:ext cx="5731510" cy="3307080"/>
                    </a:xfrm>
                    <a:prstGeom prst="rect">
                      <a:avLst/>
                    </a:prstGeom>
                  </pic:spPr>
                </pic:pic>
              </a:graphicData>
            </a:graphic>
          </wp:inline>
        </w:drawing>
      </w:r>
    </w:p>
    <w:p w14:paraId="4B11A931" w14:textId="29954395" w:rsidR="00D30444" w:rsidRPr="00D30444" w:rsidRDefault="00D30444" w:rsidP="00D30444">
      <w:pPr>
        <w:spacing w:line="360" w:lineRule="auto"/>
        <w:jc w:val="both"/>
        <w:rPr>
          <w:rFonts w:ascii="Times New Roman" w:hAnsi="Times New Roman" w:cs="Times New Roman"/>
          <w:sz w:val="28"/>
          <w:szCs w:val="28"/>
        </w:rPr>
      </w:pPr>
    </w:p>
    <w:p w14:paraId="5E4E73A8" w14:textId="69DF7902"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lastRenderedPageBreak/>
        <w:t>SOFTWARE REQUIREMENTS:</w:t>
      </w:r>
    </w:p>
    <w:p w14:paraId="225A6038" w14:textId="77777777" w:rsidR="00D30444" w:rsidRPr="00D30444" w:rsidRDefault="00D30444" w:rsidP="00D30444">
      <w:pPr>
        <w:numPr>
          <w:ilvl w:val="0"/>
          <w:numId w:val="8"/>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Operating System</w:t>
      </w:r>
      <w:r w:rsidRPr="00D30444">
        <w:rPr>
          <w:rFonts w:ascii="Times New Roman" w:hAnsi="Times New Roman" w:cs="Times New Roman"/>
          <w:sz w:val="28"/>
          <w:szCs w:val="28"/>
          <w:lang w:val="en-US"/>
        </w:rPr>
        <w:tab/>
        <w:t>: Windows 10</w:t>
      </w:r>
    </w:p>
    <w:p w14:paraId="0029F739" w14:textId="77777777" w:rsidR="00D30444" w:rsidRPr="00D30444" w:rsidRDefault="00D30444" w:rsidP="00D30444">
      <w:pPr>
        <w:numPr>
          <w:ilvl w:val="0"/>
          <w:numId w:val="8"/>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Platform</w:t>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t>: python</w:t>
      </w:r>
    </w:p>
    <w:p w14:paraId="3D323245" w14:textId="64A6EED4"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HARDWARE REQUIREMENTS:</w:t>
      </w:r>
    </w:p>
    <w:p w14:paraId="704220A8" w14:textId="77777777" w:rsidR="00D30444" w:rsidRPr="00D30444" w:rsidRDefault="00D30444" w:rsidP="00D30444">
      <w:pPr>
        <w:numPr>
          <w:ilvl w:val="0"/>
          <w:numId w:val="9"/>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Keyboard</w:t>
      </w:r>
    </w:p>
    <w:p w14:paraId="33EBCD89" w14:textId="77777777" w:rsidR="00D30444" w:rsidRPr="00D30444" w:rsidRDefault="00D30444" w:rsidP="00D30444">
      <w:pPr>
        <w:numPr>
          <w:ilvl w:val="0"/>
          <w:numId w:val="9"/>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Mouse</w:t>
      </w:r>
    </w:p>
    <w:p w14:paraId="7838C806" w14:textId="77777777" w:rsidR="00D30444" w:rsidRPr="00D30444" w:rsidRDefault="00D30444" w:rsidP="00D30444">
      <w:pPr>
        <w:numPr>
          <w:ilvl w:val="0"/>
          <w:numId w:val="9"/>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Hard disk 500GB</w:t>
      </w:r>
    </w:p>
    <w:p w14:paraId="355E846B" w14:textId="77777777" w:rsidR="00D30444" w:rsidRPr="00D30444" w:rsidRDefault="00D30444" w:rsidP="00D30444">
      <w:pPr>
        <w:numPr>
          <w:ilvl w:val="0"/>
          <w:numId w:val="9"/>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Ram 4 Gb</w:t>
      </w:r>
    </w:p>
    <w:p w14:paraId="73252C3B" w14:textId="1E9E3130" w:rsidR="00D30444" w:rsidRPr="00D30444" w:rsidRDefault="00D30444" w:rsidP="00D30444">
      <w:pPr>
        <w:spacing w:line="360" w:lineRule="auto"/>
        <w:jc w:val="both"/>
        <w:rPr>
          <w:rFonts w:ascii="Times New Roman" w:hAnsi="Times New Roman" w:cs="Times New Roman"/>
          <w:sz w:val="28"/>
          <w:szCs w:val="28"/>
          <w:lang w:val="en-US"/>
        </w:rPr>
      </w:pPr>
      <w:proofErr w:type="gramStart"/>
      <w:r w:rsidRPr="00D30444">
        <w:rPr>
          <w:rFonts w:ascii="Times New Roman" w:hAnsi="Times New Roman" w:cs="Times New Roman"/>
          <w:b/>
          <w:bCs/>
          <w:sz w:val="28"/>
          <w:szCs w:val="28"/>
          <w:lang w:val="en-US"/>
        </w:rPr>
        <w:t>CONCLUTION</w:t>
      </w:r>
      <w:r w:rsidRPr="00D30444">
        <w:rPr>
          <w:rFonts w:ascii="Times New Roman" w:hAnsi="Times New Roman" w:cs="Times New Roman"/>
          <w:sz w:val="28"/>
          <w:szCs w:val="28"/>
          <w:lang w:val="en-US"/>
        </w:rPr>
        <w:t xml:space="preserve"> :</w:t>
      </w:r>
      <w:proofErr w:type="gramEnd"/>
    </w:p>
    <w:p w14:paraId="7A6BD4AF" w14:textId="0ABB0B28" w:rsidR="00D30444" w:rsidRPr="00D30444" w:rsidRDefault="00D30444" w:rsidP="00D30444">
      <w:pPr>
        <w:numPr>
          <w:ilvl w:val="0"/>
          <w:numId w:val="10"/>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 xml:space="preserve">In this review, after reformulating the predictive learning paradigm in the context of video prediction, we have closely reviewed the fundamentals on which it is based: exploiting the time dimension of videos, dealing with stochasticity, and the importance of the loss functions in the learning process. Moreover, an analysis of the backbone deep </w:t>
      </w:r>
      <w:proofErr w:type="spellStart"/>
      <w:r w:rsidRPr="00D30444">
        <w:rPr>
          <w:rFonts w:ascii="Times New Roman" w:hAnsi="Times New Roman" w:cs="Times New Roman"/>
          <w:sz w:val="28"/>
          <w:szCs w:val="28"/>
          <w:lang w:val="en-US"/>
        </w:rPr>
        <w:t>learningbased</w:t>
      </w:r>
      <w:proofErr w:type="spellEnd"/>
      <w:r w:rsidRPr="00D30444">
        <w:rPr>
          <w:rFonts w:ascii="Times New Roman" w:hAnsi="Times New Roman" w:cs="Times New Roman"/>
          <w:sz w:val="28"/>
          <w:szCs w:val="28"/>
          <w:lang w:val="en-US"/>
        </w:rPr>
        <w:t xml:space="preserve"> architectures for this task was performed in order to provide the reader the necessary background knowledge. The core of this study encompasses the analysis and classification of more than 50 methods and the datasets they have used. </w:t>
      </w:r>
    </w:p>
    <w:p w14:paraId="44A7AE29" w14:textId="77777777" w:rsidR="00D30444" w:rsidRPr="00D30444" w:rsidRDefault="00D30444" w:rsidP="00D30444">
      <w:pPr>
        <w:spacing w:line="360" w:lineRule="auto"/>
        <w:ind w:left="720"/>
        <w:jc w:val="both"/>
        <w:rPr>
          <w:rFonts w:ascii="Times New Roman" w:hAnsi="Times New Roman" w:cs="Times New Roman"/>
          <w:sz w:val="28"/>
          <w:szCs w:val="28"/>
        </w:rPr>
      </w:pPr>
    </w:p>
    <w:p w14:paraId="35D1AF4B" w14:textId="34673D4C" w:rsidR="00D30444" w:rsidRPr="00D30444" w:rsidRDefault="00D30444" w:rsidP="00D30444">
      <w:pPr>
        <w:spacing w:line="360" w:lineRule="auto"/>
        <w:jc w:val="both"/>
        <w:rPr>
          <w:rFonts w:ascii="Times New Roman" w:hAnsi="Times New Roman" w:cs="Times New Roman"/>
          <w:b/>
          <w:bCs/>
          <w:sz w:val="28"/>
          <w:szCs w:val="28"/>
          <w:lang w:val="en-US"/>
        </w:rPr>
      </w:pPr>
      <w:proofErr w:type="gramStart"/>
      <w:r w:rsidRPr="00D30444">
        <w:rPr>
          <w:rFonts w:ascii="Times New Roman" w:hAnsi="Times New Roman" w:cs="Times New Roman"/>
          <w:b/>
          <w:bCs/>
          <w:sz w:val="28"/>
          <w:szCs w:val="28"/>
          <w:lang w:val="en-US"/>
        </w:rPr>
        <w:t>REFERENCE :</w:t>
      </w:r>
      <w:proofErr w:type="gramEnd"/>
    </w:p>
    <w:p w14:paraId="47E11E09" w14:textId="77777777" w:rsidR="00D30444" w:rsidRPr="00D30444" w:rsidRDefault="00D30444" w:rsidP="00D30444">
      <w:pPr>
        <w:numPr>
          <w:ilvl w:val="0"/>
          <w:numId w:val="1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rPr>
        <w:t xml:space="preserve">[1] M. H. Nguyen and F. D. la Torre, “Max-margin early event detectors,” in CVPR, 2012. </w:t>
      </w:r>
    </w:p>
    <w:p w14:paraId="224A1CEF" w14:textId="77777777" w:rsidR="00D30444" w:rsidRPr="00D30444" w:rsidRDefault="00D30444" w:rsidP="00D30444">
      <w:pPr>
        <w:numPr>
          <w:ilvl w:val="0"/>
          <w:numId w:val="1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rPr>
        <w:t xml:space="preserve">[2] K. M. Kitani, B. D. Ziebart, J. A. Bagnell, and M. Hebert, “Activity Forecasting,” in ECCV, 2012. </w:t>
      </w:r>
    </w:p>
    <w:p w14:paraId="1044B240" w14:textId="77777777" w:rsidR="00D30444" w:rsidRPr="00D30444" w:rsidRDefault="00D30444" w:rsidP="00D30444">
      <w:pPr>
        <w:numPr>
          <w:ilvl w:val="0"/>
          <w:numId w:val="1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rPr>
        <w:lastRenderedPageBreak/>
        <w:t xml:space="preserve">[3] C. </w:t>
      </w:r>
      <w:proofErr w:type="spellStart"/>
      <w:r w:rsidRPr="00D30444">
        <w:rPr>
          <w:rFonts w:ascii="Times New Roman" w:hAnsi="Times New Roman" w:cs="Times New Roman"/>
          <w:sz w:val="28"/>
          <w:szCs w:val="28"/>
        </w:rPr>
        <w:t>Vondrick</w:t>
      </w:r>
      <w:proofErr w:type="spellEnd"/>
      <w:r w:rsidRPr="00D30444">
        <w:rPr>
          <w:rFonts w:ascii="Times New Roman" w:hAnsi="Times New Roman" w:cs="Times New Roman"/>
          <w:sz w:val="28"/>
          <w:szCs w:val="28"/>
        </w:rPr>
        <w:t xml:space="preserve">, H. </w:t>
      </w:r>
      <w:proofErr w:type="spellStart"/>
      <w:r w:rsidRPr="00D30444">
        <w:rPr>
          <w:rFonts w:ascii="Times New Roman" w:hAnsi="Times New Roman" w:cs="Times New Roman"/>
          <w:sz w:val="28"/>
          <w:szCs w:val="28"/>
        </w:rPr>
        <w:t>Pirsiavash</w:t>
      </w:r>
      <w:proofErr w:type="spellEnd"/>
      <w:r w:rsidRPr="00D30444">
        <w:rPr>
          <w:rFonts w:ascii="Times New Roman" w:hAnsi="Times New Roman" w:cs="Times New Roman"/>
          <w:sz w:val="28"/>
          <w:szCs w:val="28"/>
        </w:rPr>
        <w:t xml:space="preserve">, and A. Torralba, “Anticipating Visual Representations from </w:t>
      </w:r>
      <w:proofErr w:type="spellStart"/>
      <w:r w:rsidRPr="00D30444">
        <w:rPr>
          <w:rFonts w:ascii="Times New Roman" w:hAnsi="Times New Roman" w:cs="Times New Roman"/>
          <w:sz w:val="28"/>
          <w:szCs w:val="28"/>
        </w:rPr>
        <w:t>Unlabeled</w:t>
      </w:r>
      <w:proofErr w:type="spellEnd"/>
      <w:r w:rsidRPr="00D30444">
        <w:rPr>
          <w:rFonts w:ascii="Times New Roman" w:hAnsi="Times New Roman" w:cs="Times New Roman"/>
          <w:sz w:val="28"/>
          <w:szCs w:val="28"/>
        </w:rPr>
        <w:t xml:space="preserve"> Video,” in CVPR, 2016. </w:t>
      </w:r>
    </w:p>
    <w:p w14:paraId="36770848" w14:textId="77777777" w:rsidR="00D30444" w:rsidRPr="00D30444" w:rsidRDefault="00D30444" w:rsidP="00D30444">
      <w:pPr>
        <w:numPr>
          <w:ilvl w:val="0"/>
          <w:numId w:val="1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rPr>
        <w:t>[4] K. Zeng, W. B. Shen, D. Huang, M. Sun, and J. C. Niebles, “Visual Forecasting by Imitating Dynamics in Natural Sequences,” in ICCV, 2017.</w:t>
      </w:r>
    </w:p>
    <w:p w14:paraId="6864E6B6" w14:textId="77777777" w:rsidR="00D30444" w:rsidRPr="00D30444" w:rsidRDefault="00D30444" w:rsidP="00D30444">
      <w:pPr>
        <w:numPr>
          <w:ilvl w:val="0"/>
          <w:numId w:val="1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rPr>
        <w:t>[5] S. Shalev-Shwartz, N. Ben-</w:t>
      </w:r>
      <w:proofErr w:type="spellStart"/>
      <w:r w:rsidRPr="00D30444">
        <w:rPr>
          <w:rFonts w:ascii="Times New Roman" w:hAnsi="Times New Roman" w:cs="Times New Roman"/>
          <w:sz w:val="28"/>
          <w:szCs w:val="28"/>
        </w:rPr>
        <w:t>Zrihem</w:t>
      </w:r>
      <w:proofErr w:type="spellEnd"/>
      <w:r w:rsidRPr="00D30444">
        <w:rPr>
          <w:rFonts w:ascii="Times New Roman" w:hAnsi="Times New Roman" w:cs="Times New Roman"/>
          <w:sz w:val="28"/>
          <w:szCs w:val="28"/>
        </w:rPr>
        <w:t xml:space="preserve">, A. Cohen, and A. </w:t>
      </w:r>
      <w:proofErr w:type="spellStart"/>
      <w:r w:rsidRPr="00D30444">
        <w:rPr>
          <w:rFonts w:ascii="Times New Roman" w:hAnsi="Times New Roman" w:cs="Times New Roman"/>
          <w:sz w:val="28"/>
          <w:szCs w:val="28"/>
        </w:rPr>
        <w:t>Shashua</w:t>
      </w:r>
      <w:proofErr w:type="spellEnd"/>
      <w:r w:rsidRPr="00D30444">
        <w:rPr>
          <w:rFonts w:ascii="Times New Roman" w:hAnsi="Times New Roman" w:cs="Times New Roman"/>
          <w:sz w:val="28"/>
          <w:szCs w:val="28"/>
        </w:rPr>
        <w:t>, “Long-term planning by short-term prediction,” arXiv:1602.01580, 2016.</w:t>
      </w:r>
    </w:p>
    <w:p w14:paraId="01F3C1D1" w14:textId="77777777" w:rsidR="00D30444" w:rsidRPr="00D30444" w:rsidRDefault="00D30444" w:rsidP="00D30444">
      <w:pPr>
        <w:numPr>
          <w:ilvl w:val="0"/>
          <w:numId w:val="1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rPr>
        <w:t xml:space="preserve"> [6] O. </w:t>
      </w:r>
      <w:proofErr w:type="spellStart"/>
      <w:r w:rsidRPr="00D30444">
        <w:rPr>
          <w:rFonts w:ascii="Times New Roman" w:hAnsi="Times New Roman" w:cs="Times New Roman"/>
          <w:sz w:val="28"/>
          <w:szCs w:val="28"/>
        </w:rPr>
        <w:t>Makansi</w:t>
      </w:r>
      <w:proofErr w:type="spellEnd"/>
      <w:r w:rsidRPr="00D30444">
        <w:rPr>
          <w:rFonts w:ascii="Times New Roman" w:hAnsi="Times New Roman" w:cs="Times New Roman"/>
          <w:sz w:val="28"/>
          <w:szCs w:val="28"/>
        </w:rPr>
        <w:t xml:space="preserve">, E. Ilg, O. Cicek, and T. Brox, “Overcoming limitations of mixture density networks: A sampling and fitting framework for multimodal future prediction,” in CVPR, 2019. </w:t>
      </w:r>
    </w:p>
    <w:p w14:paraId="7F5F1F67" w14:textId="77777777" w:rsidR="00D30444" w:rsidRPr="00D30444" w:rsidRDefault="00D30444" w:rsidP="00D30444">
      <w:pPr>
        <w:numPr>
          <w:ilvl w:val="0"/>
          <w:numId w:val="1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rPr>
        <w:t xml:space="preserve">[7] Z. Liu, R. A. Yeh, X. Tang, Y. Liu, and A. Agarwala, “Video frame synthesis using deep voxel flow,” in ICCV, 2017. </w:t>
      </w:r>
    </w:p>
    <w:p w14:paraId="7F44A043" w14:textId="77777777" w:rsidR="00D30444" w:rsidRPr="00D30444" w:rsidRDefault="00D30444" w:rsidP="00D30444">
      <w:pPr>
        <w:numPr>
          <w:ilvl w:val="0"/>
          <w:numId w:val="1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rPr>
        <w:t xml:space="preserve">[8] P. Luc, C. </w:t>
      </w:r>
      <w:proofErr w:type="spellStart"/>
      <w:r w:rsidRPr="00D30444">
        <w:rPr>
          <w:rFonts w:ascii="Times New Roman" w:hAnsi="Times New Roman" w:cs="Times New Roman"/>
          <w:sz w:val="28"/>
          <w:szCs w:val="28"/>
        </w:rPr>
        <w:t>Couprie</w:t>
      </w:r>
      <w:proofErr w:type="spellEnd"/>
      <w:r w:rsidRPr="00D30444">
        <w:rPr>
          <w:rFonts w:ascii="Times New Roman" w:hAnsi="Times New Roman" w:cs="Times New Roman"/>
          <w:sz w:val="28"/>
          <w:szCs w:val="28"/>
        </w:rPr>
        <w:t xml:space="preserve">, Y. </w:t>
      </w:r>
      <w:proofErr w:type="spellStart"/>
      <w:r w:rsidRPr="00D30444">
        <w:rPr>
          <w:rFonts w:ascii="Times New Roman" w:hAnsi="Times New Roman" w:cs="Times New Roman"/>
          <w:sz w:val="28"/>
          <w:szCs w:val="28"/>
        </w:rPr>
        <w:t>LeCun</w:t>
      </w:r>
      <w:proofErr w:type="spellEnd"/>
      <w:r w:rsidRPr="00D30444">
        <w:rPr>
          <w:rFonts w:ascii="Times New Roman" w:hAnsi="Times New Roman" w:cs="Times New Roman"/>
          <w:sz w:val="28"/>
          <w:szCs w:val="28"/>
        </w:rPr>
        <w:t>, and J. Verbeek, “Predicting Future Instance Segmentation by Forecasting Convolutional Features,” in ECCV, 2018, pp. 593–608.</w:t>
      </w:r>
    </w:p>
    <w:p w14:paraId="1760A686" w14:textId="77777777" w:rsidR="00D30444" w:rsidRPr="00D30444" w:rsidRDefault="00D30444" w:rsidP="00D30444">
      <w:pPr>
        <w:numPr>
          <w:ilvl w:val="0"/>
          <w:numId w:val="1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rPr>
        <w:t xml:space="preserve">[9] A. Bhattacharyya, M. Fritz, and B. Schiele, “Bayesian prediction of future street scenes using synthetic likelihoods,” in ICLR, 2019. </w:t>
      </w:r>
    </w:p>
    <w:p w14:paraId="71E111E2" w14:textId="77777777" w:rsidR="00D30444" w:rsidRPr="00D30444" w:rsidRDefault="00D30444" w:rsidP="00D30444">
      <w:pPr>
        <w:numPr>
          <w:ilvl w:val="0"/>
          <w:numId w:val="1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rPr>
        <w:t xml:space="preserve">[10] A. Terwilliger, G. Brazil, and X. Liu, “Recurrent flow-guided semantic forecasting,” in WACV, 2019. </w:t>
      </w:r>
    </w:p>
    <w:p w14:paraId="6277F593" w14:textId="77777777" w:rsidR="00D30444" w:rsidRPr="00D30444" w:rsidRDefault="00D30444" w:rsidP="00D30444">
      <w:pPr>
        <w:numPr>
          <w:ilvl w:val="0"/>
          <w:numId w:val="1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rPr>
        <w:t xml:space="preserve">[11] A. Bhattacharyya, M. Fritz, and B. Schiele, “Long-Term On-Board Prediction of People in Traffic Scenes Under Uncertainty,” in CVPR, 2018. </w:t>
      </w:r>
    </w:p>
    <w:p w14:paraId="2F14E697" w14:textId="77777777" w:rsidR="00D30444" w:rsidRPr="00D30444" w:rsidRDefault="00D30444" w:rsidP="00D30444">
      <w:pPr>
        <w:numPr>
          <w:ilvl w:val="0"/>
          <w:numId w:val="1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rPr>
        <w:t xml:space="preserve">[12] W. Liu, W. Luo, D. Lian, and S. Gao, “Future frame prediction for anomaly detection - A new baseline,” in CVPR. IEEE, 2018. </w:t>
      </w:r>
    </w:p>
    <w:p w14:paraId="4FDEEEB2" w14:textId="77777777" w:rsidR="00D30444" w:rsidRPr="00D30444" w:rsidRDefault="00D30444" w:rsidP="00D30444">
      <w:pPr>
        <w:numPr>
          <w:ilvl w:val="0"/>
          <w:numId w:val="1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rPr>
        <w:lastRenderedPageBreak/>
        <w:t xml:space="preserve">[13] X. Shi, Z. Chen, H. Wang, D. Yeung, W. Wong, and W. Woo, “Convolutional LSTM network: A machine learning approach for precipitation nowcasting,” in </w:t>
      </w:r>
      <w:proofErr w:type="spellStart"/>
      <w:r w:rsidRPr="00D30444">
        <w:rPr>
          <w:rFonts w:ascii="Times New Roman" w:hAnsi="Times New Roman" w:cs="Times New Roman"/>
          <w:sz w:val="28"/>
          <w:szCs w:val="28"/>
        </w:rPr>
        <w:t>NeurIPS</w:t>
      </w:r>
      <w:proofErr w:type="spellEnd"/>
      <w:r w:rsidRPr="00D30444">
        <w:rPr>
          <w:rFonts w:ascii="Times New Roman" w:hAnsi="Times New Roman" w:cs="Times New Roman"/>
          <w:sz w:val="28"/>
          <w:szCs w:val="28"/>
        </w:rPr>
        <w:t>, 2015.</w:t>
      </w:r>
    </w:p>
    <w:p w14:paraId="5C0B2C89" w14:textId="77777777" w:rsidR="00D30444" w:rsidRPr="00D30444" w:rsidRDefault="00D30444" w:rsidP="00D30444">
      <w:pPr>
        <w:numPr>
          <w:ilvl w:val="0"/>
          <w:numId w:val="1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rPr>
        <w:t xml:space="preserve">[14] X. Shi, Z. Gao, L. Lausen, H. Wang, D.-Y. Yeung, W.-k. Wong, and W.-c. WOO, “Deep learning for precipitation nowcasting: A benchmark and a new model,” in </w:t>
      </w:r>
      <w:proofErr w:type="spellStart"/>
      <w:r w:rsidRPr="00D30444">
        <w:rPr>
          <w:rFonts w:ascii="Times New Roman" w:hAnsi="Times New Roman" w:cs="Times New Roman"/>
          <w:sz w:val="28"/>
          <w:szCs w:val="28"/>
        </w:rPr>
        <w:t>NeurIPS</w:t>
      </w:r>
      <w:proofErr w:type="spellEnd"/>
      <w:r w:rsidRPr="00D30444">
        <w:rPr>
          <w:rFonts w:ascii="Times New Roman" w:hAnsi="Times New Roman" w:cs="Times New Roman"/>
          <w:sz w:val="28"/>
          <w:szCs w:val="28"/>
        </w:rPr>
        <w:t xml:space="preserve">, 2017. </w:t>
      </w:r>
    </w:p>
    <w:p w14:paraId="33B866FA" w14:textId="77777777" w:rsidR="00D30444" w:rsidRPr="00D30444" w:rsidRDefault="00D30444" w:rsidP="00D30444">
      <w:pPr>
        <w:numPr>
          <w:ilvl w:val="0"/>
          <w:numId w:val="1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rPr>
        <w:t>[15] A. Hu, F. Cotter, N. Mohan, C. Gurau, and A. Kendall, “Probabilistic future prediction for video scene understanding,” arXiv:2003.06409, 2020.</w:t>
      </w:r>
    </w:p>
    <w:p w14:paraId="77A75882" w14:textId="77777777" w:rsidR="00D30444" w:rsidRPr="00D30444" w:rsidRDefault="00D30444" w:rsidP="00D30444">
      <w:pPr>
        <w:spacing w:line="360" w:lineRule="auto"/>
        <w:jc w:val="both"/>
        <w:rPr>
          <w:rFonts w:ascii="Times New Roman" w:hAnsi="Times New Roman" w:cs="Times New Roman"/>
          <w:sz w:val="28"/>
          <w:szCs w:val="28"/>
        </w:rPr>
      </w:pPr>
    </w:p>
    <w:sectPr w:rsidR="00D30444" w:rsidRPr="00D304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609B8"/>
    <w:multiLevelType w:val="hybridMultilevel"/>
    <w:tmpl w:val="FB42D680"/>
    <w:lvl w:ilvl="0" w:tplc="8870B328">
      <w:start w:val="1"/>
      <w:numFmt w:val="bullet"/>
      <w:lvlText w:val=""/>
      <w:lvlJc w:val="left"/>
      <w:pPr>
        <w:tabs>
          <w:tab w:val="num" w:pos="720"/>
        </w:tabs>
        <w:ind w:left="720" w:hanging="360"/>
      </w:pPr>
      <w:rPr>
        <w:rFonts w:ascii="Wingdings 2" w:hAnsi="Wingdings 2" w:hint="default"/>
      </w:rPr>
    </w:lvl>
    <w:lvl w:ilvl="1" w:tplc="B240B7CE" w:tentative="1">
      <w:start w:val="1"/>
      <w:numFmt w:val="bullet"/>
      <w:lvlText w:val=""/>
      <w:lvlJc w:val="left"/>
      <w:pPr>
        <w:tabs>
          <w:tab w:val="num" w:pos="1440"/>
        </w:tabs>
        <w:ind w:left="1440" w:hanging="360"/>
      </w:pPr>
      <w:rPr>
        <w:rFonts w:ascii="Wingdings 2" w:hAnsi="Wingdings 2" w:hint="default"/>
      </w:rPr>
    </w:lvl>
    <w:lvl w:ilvl="2" w:tplc="0316D750" w:tentative="1">
      <w:start w:val="1"/>
      <w:numFmt w:val="bullet"/>
      <w:lvlText w:val=""/>
      <w:lvlJc w:val="left"/>
      <w:pPr>
        <w:tabs>
          <w:tab w:val="num" w:pos="2160"/>
        </w:tabs>
        <w:ind w:left="2160" w:hanging="360"/>
      </w:pPr>
      <w:rPr>
        <w:rFonts w:ascii="Wingdings 2" w:hAnsi="Wingdings 2" w:hint="default"/>
      </w:rPr>
    </w:lvl>
    <w:lvl w:ilvl="3" w:tplc="CC38FF5A" w:tentative="1">
      <w:start w:val="1"/>
      <w:numFmt w:val="bullet"/>
      <w:lvlText w:val=""/>
      <w:lvlJc w:val="left"/>
      <w:pPr>
        <w:tabs>
          <w:tab w:val="num" w:pos="2880"/>
        </w:tabs>
        <w:ind w:left="2880" w:hanging="360"/>
      </w:pPr>
      <w:rPr>
        <w:rFonts w:ascii="Wingdings 2" w:hAnsi="Wingdings 2" w:hint="default"/>
      </w:rPr>
    </w:lvl>
    <w:lvl w:ilvl="4" w:tplc="D8DAB38A" w:tentative="1">
      <w:start w:val="1"/>
      <w:numFmt w:val="bullet"/>
      <w:lvlText w:val=""/>
      <w:lvlJc w:val="left"/>
      <w:pPr>
        <w:tabs>
          <w:tab w:val="num" w:pos="3600"/>
        </w:tabs>
        <w:ind w:left="3600" w:hanging="360"/>
      </w:pPr>
      <w:rPr>
        <w:rFonts w:ascii="Wingdings 2" w:hAnsi="Wingdings 2" w:hint="default"/>
      </w:rPr>
    </w:lvl>
    <w:lvl w:ilvl="5" w:tplc="4274C658" w:tentative="1">
      <w:start w:val="1"/>
      <w:numFmt w:val="bullet"/>
      <w:lvlText w:val=""/>
      <w:lvlJc w:val="left"/>
      <w:pPr>
        <w:tabs>
          <w:tab w:val="num" w:pos="4320"/>
        </w:tabs>
        <w:ind w:left="4320" w:hanging="360"/>
      </w:pPr>
      <w:rPr>
        <w:rFonts w:ascii="Wingdings 2" w:hAnsi="Wingdings 2" w:hint="default"/>
      </w:rPr>
    </w:lvl>
    <w:lvl w:ilvl="6" w:tplc="9B56D940" w:tentative="1">
      <w:start w:val="1"/>
      <w:numFmt w:val="bullet"/>
      <w:lvlText w:val=""/>
      <w:lvlJc w:val="left"/>
      <w:pPr>
        <w:tabs>
          <w:tab w:val="num" w:pos="5040"/>
        </w:tabs>
        <w:ind w:left="5040" w:hanging="360"/>
      </w:pPr>
      <w:rPr>
        <w:rFonts w:ascii="Wingdings 2" w:hAnsi="Wingdings 2" w:hint="default"/>
      </w:rPr>
    </w:lvl>
    <w:lvl w:ilvl="7" w:tplc="2BF47D60" w:tentative="1">
      <w:start w:val="1"/>
      <w:numFmt w:val="bullet"/>
      <w:lvlText w:val=""/>
      <w:lvlJc w:val="left"/>
      <w:pPr>
        <w:tabs>
          <w:tab w:val="num" w:pos="5760"/>
        </w:tabs>
        <w:ind w:left="5760" w:hanging="360"/>
      </w:pPr>
      <w:rPr>
        <w:rFonts w:ascii="Wingdings 2" w:hAnsi="Wingdings 2" w:hint="default"/>
      </w:rPr>
    </w:lvl>
    <w:lvl w:ilvl="8" w:tplc="585AFA1C"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06E117A2"/>
    <w:multiLevelType w:val="hybridMultilevel"/>
    <w:tmpl w:val="C6B49B18"/>
    <w:lvl w:ilvl="0" w:tplc="82BCCD92">
      <w:start w:val="1"/>
      <w:numFmt w:val="bullet"/>
      <w:lvlText w:val=""/>
      <w:lvlJc w:val="left"/>
      <w:pPr>
        <w:tabs>
          <w:tab w:val="num" w:pos="720"/>
        </w:tabs>
        <w:ind w:left="720" w:hanging="360"/>
      </w:pPr>
      <w:rPr>
        <w:rFonts w:ascii="Wingdings 2" w:hAnsi="Wingdings 2" w:hint="default"/>
      </w:rPr>
    </w:lvl>
    <w:lvl w:ilvl="1" w:tplc="E29E5AEE" w:tentative="1">
      <w:start w:val="1"/>
      <w:numFmt w:val="bullet"/>
      <w:lvlText w:val=""/>
      <w:lvlJc w:val="left"/>
      <w:pPr>
        <w:tabs>
          <w:tab w:val="num" w:pos="1440"/>
        </w:tabs>
        <w:ind w:left="1440" w:hanging="360"/>
      </w:pPr>
      <w:rPr>
        <w:rFonts w:ascii="Wingdings 2" w:hAnsi="Wingdings 2" w:hint="default"/>
      </w:rPr>
    </w:lvl>
    <w:lvl w:ilvl="2" w:tplc="ECF86AF4" w:tentative="1">
      <w:start w:val="1"/>
      <w:numFmt w:val="bullet"/>
      <w:lvlText w:val=""/>
      <w:lvlJc w:val="left"/>
      <w:pPr>
        <w:tabs>
          <w:tab w:val="num" w:pos="2160"/>
        </w:tabs>
        <w:ind w:left="2160" w:hanging="360"/>
      </w:pPr>
      <w:rPr>
        <w:rFonts w:ascii="Wingdings 2" w:hAnsi="Wingdings 2" w:hint="default"/>
      </w:rPr>
    </w:lvl>
    <w:lvl w:ilvl="3" w:tplc="9EEAFCFA" w:tentative="1">
      <w:start w:val="1"/>
      <w:numFmt w:val="bullet"/>
      <w:lvlText w:val=""/>
      <w:lvlJc w:val="left"/>
      <w:pPr>
        <w:tabs>
          <w:tab w:val="num" w:pos="2880"/>
        </w:tabs>
        <w:ind w:left="2880" w:hanging="360"/>
      </w:pPr>
      <w:rPr>
        <w:rFonts w:ascii="Wingdings 2" w:hAnsi="Wingdings 2" w:hint="default"/>
      </w:rPr>
    </w:lvl>
    <w:lvl w:ilvl="4" w:tplc="8C5E9C20" w:tentative="1">
      <w:start w:val="1"/>
      <w:numFmt w:val="bullet"/>
      <w:lvlText w:val=""/>
      <w:lvlJc w:val="left"/>
      <w:pPr>
        <w:tabs>
          <w:tab w:val="num" w:pos="3600"/>
        </w:tabs>
        <w:ind w:left="3600" w:hanging="360"/>
      </w:pPr>
      <w:rPr>
        <w:rFonts w:ascii="Wingdings 2" w:hAnsi="Wingdings 2" w:hint="default"/>
      </w:rPr>
    </w:lvl>
    <w:lvl w:ilvl="5" w:tplc="192ABB72" w:tentative="1">
      <w:start w:val="1"/>
      <w:numFmt w:val="bullet"/>
      <w:lvlText w:val=""/>
      <w:lvlJc w:val="left"/>
      <w:pPr>
        <w:tabs>
          <w:tab w:val="num" w:pos="4320"/>
        </w:tabs>
        <w:ind w:left="4320" w:hanging="360"/>
      </w:pPr>
      <w:rPr>
        <w:rFonts w:ascii="Wingdings 2" w:hAnsi="Wingdings 2" w:hint="default"/>
      </w:rPr>
    </w:lvl>
    <w:lvl w:ilvl="6" w:tplc="75468092" w:tentative="1">
      <w:start w:val="1"/>
      <w:numFmt w:val="bullet"/>
      <w:lvlText w:val=""/>
      <w:lvlJc w:val="left"/>
      <w:pPr>
        <w:tabs>
          <w:tab w:val="num" w:pos="5040"/>
        </w:tabs>
        <w:ind w:left="5040" w:hanging="360"/>
      </w:pPr>
      <w:rPr>
        <w:rFonts w:ascii="Wingdings 2" w:hAnsi="Wingdings 2" w:hint="default"/>
      </w:rPr>
    </w:lvl>
    <w:lvl w:ilvl="7" w:tplc="FC202586" w:tentative="1">
      <w:start w:val="1"/>
      <w:numFmt w:val="bullet"/>
      <w:lvlText w:val=""/>
      <w:lvlJc w:val="left"/>
      <w:pPr>
        <w:tabs>
          <w:tab w:val="num" w:pos="5760"/>
        </w:tabs>
        <w:ind w:left="5760" w:hanging="360"/>
      </w:pPr>
      <w:rPr>
        <w:rFonts w:ascii="Wingdings 2" w:hAnsi="Wingdings 2" w:hint="default"/>
      </w:rPr>
    </w:lvl>
    <w:lvl w:ilvl="8" w:tplc="D736D4A8"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07BA0E74"/>
    <w:multiLevelType w:val="hybridMultilevel"/>
    <w:tmpl w:val="56B6EE04"/>
    <w:lvl w:ilvl="0" w:tplc="A0E2ADBE">
      <w:start w:val="1"/>
      <w:numFmt w:val="bullet"/>
      <w:lvlText w:val=""/>
      <w:lvlJc w:val="left"/>
      <w:pPr>
        <w:tabs>
          <w:tab w:val="num" w:pos="720"/>
        </w:tabs>
        <w:ind w:left="720" w:hanging="360"/>
      </w:pPr>
      <w:rPr>
        <w:rFonts w:ascii="Wingdings 2" w:hAnsi="Wingdings 2" w:hint="default"/>
      </w:rPr>
    </w:lvl>
    <w:lvl w:ilvl="1" w:tplc="FAB6D2A0" w:tentative="1">
      <w:start w:val="1"/>
      <w:numFmt w:val="bullet"/>
      <w:lvlText w:val=""/>
      <w:lvlJc w:val="left"/>
      <w:pPr>
        <w:tabs>
          <w:tab w:val="num" w:pos="1440"/>
        </w:tabs>
        <w:ind w:left="1440" w:hanging="360"/>
      </w:pPr>
      <w:rPr>
        <w:rFonts w:ascii="Wingdings 2" w:hAnsi="Wingdings 2" w:hint="default"/>
      </w:rPr>
    </w:lvl>
    <w:lvl w:ilvl="2" w:tplc="CD8875CE" w:tentative="1">
      <w:start w:val="1"/>
      <w:numFmt w:val="bullet"/>
      <w:lvlText w:val=""/>
      <w:lvlJc w:val="left"/>
      <w:pPr>
        <w:tabs>
          <w:tab w:val="num" w:pos="2160"/>
        </w:tabs>
        <w:ind w:left="2160" w:hanging="360"/>
      </w:pPr>
      <w:rPr>
        <w:rFonts w:ascii="Wingdings 2" w:hAnsi="Wingdings 2" w:hint="default"/>
      </w:rPr>
    </w:lvl>
    <w:lvl w:ilvl="3" w:tplc="F95CC0EE" w:tentative="1">
      <w:start w:val="1"/>
      <w:numFmt w:val="bullet"/>
      <w:lvlText w:val=""/>
      <w:lvlJc w:val="left"/>
      <w:pPr>
        <w:tabs>
          <w:tab w:val="num" w:pos="2880"/>
        </w:tabs>
        <w:ind w:left="2880" w:hanging="360"/>
      </w:pPr>
      <w:rPr>
        <w:rFonts w:ascii="Wingdings 2" w:hAnsi="Wingdings 2" w:hint="default"/>
      </w:rPr>
    </w:lvl>
    <w:lvl w:ilvl="4" w:tplc="E3E2FD7C" w:tentative="1">
      <w:start w:val="1"/>
      <w:numFmt w:val="bullet"/>
      <w:lvlText w:val=""/>
      <w:lvlJc w:val="left"/>
      <w:pPr>
        <w:tabs>
          <w:tab w:val="num" w:pos="3600"/>
        </w:tabs>
        <w:ind w:left="3600" w:hanging="360"/>
      </w:pPr>
      <w:rPr>
        <w:rFonts w:ascii="Wingdings 2" w:hAnsi="Wingdings 2" w:hint="default"/>
      </w:rPr>
    </w:lvl>
    <w:lvl w:ilvl="5" w:tplc="31FC1710" w:tentative="1">
      <w:start w:val="1"/>
      <w:numFmt w:val="bullet"/>
      <w:lvlText w:val=""/>
      <w:lvlJc w:val="left"/>
      <w:pPr>
        <w:tabs>
          <w:tab w:val="num" w:pos="4320"/>
        </w:tabs>
        <w:ind w:left="4320" w:hanging="360"/>
      </w:pPr>
      <w:rPr>
        <w:rFonts w:ascii="Wingdings 2" w:hAnsi="Wingdings 2" w:hint="default"/>
      </w:rPr>
    </w:lvl>
    <w:lvl w:ilvl="6" w:tplc="06146B2E" w:tentative="1">
      <w:start w:val="1"/>
      <w:numFmt w:val="bullet"/>
      <w:lvlText w:val=""/>
      <w:lvlJc w:val="left"/>
      <w:pPr>
        <w:tabs>
          <w:tab w:val="num" w:pos="5040"/>
        </w:tabs>
        <w:ind w:left="5040" w:hanging="360"/>
      </w:pPr>
      <w:rPr>
        <w:rFonts w:ascii="Wingdings 2" w:hAnsi="Wingdings 2" w:hint="default"/>
      </w:rPr>
    </w:lvl>
    <w:lvl w:ilvl="7" w:tplc="659C69BA" w:tentative="1">
      <w:start w:val="1"/>
      <w:numFmt w:val="bullet"/>
      <w:lvlText w:val=""/>
      <w:lvlJc w:val="left"/>
      <w:pPr>
        <w:tabs>
          <w:tab w:val="num" w:pos="5760"/>
        </w:tabs>
        <w:ind w:left="5760" w:hanging="360"/>
      </w:pPr>
      <w:rPr>
        <w:rFonts w:ascii="Wingdings 2" w:hAnsi="Wingdings 2" w:hint="default"/>
      </w:rPr>
    </w:lvl>
    <w:lvl w:ilvl="8" w:tplc="635E9B38"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0D78772A"/>
    <w:multiLevelType w:val="hybridMultilevel"/>
    <w:tmpl w:val="B694BA38"/>
    <w:lvl w:ilvl="0" w:tplc="846E0836">
      <w:start w:val="1"/>
      <w:numFmt w:val="bullet"/>
      <w:lvlText w:val=""/>
      <w:lvlJc w:val="left"/>
      <w:pPr>
        <w:tabs>
          <w:tab w:val="num" w:pos="720"/>
        </w:tabs>
        <w:ind w:left="720" w:hanging="360"/>
      </w:pPr>
      <w:rPr>
        <w:rFonts w:ascii="Wingdings 2" w:hAnsi="Wingdings 2" w:hint="default"/>
      </w:rPr>
    </w:lvl>
    <w:lvl w:ilvl="1" w:tplc="3EFA6A92" w:tentative="1">
      <w:start w:val="1"/>
      <w:numFmt w:val="bullet"/>
      <w:lvlText w:val=""/>
      <w:lvlJc w:val="left"/>
      <w:pPr>
        <w:tabs>
          <w:tab w:val="num" w:pos="1440"/>
        </w:tabs>
        <w:ind w:left="1440" w:hanging="360"/>
      </w:pPr>
      <w:rPr>
        <w:rFonts w:ascii="Wingdings 2" w:hAnsi="Wingdings 2" w:hint="default"/>
      </w:rPr>
    </w:lvl>
    <w:lvl w:ilvl="2" w:tplc="CD6C2512" w:tentative="1">
      <w:start w:val="1"/>
      <w:numFmt w:val="bullet"/>
      <w:lvlText w:val=""/>
      <w:lvlJc w:val="left"/>
      <w:pPr>
        <w:tabs>
          <w:tab w:val="num" w:pos="2160"/>
        </w:tabs>
        <w:ind w:left="2160" w:hanging="360"/>
      </w:pPr>
      <w:rPr>
        <w:rFonts w:ascii="Wingdings 2" w:hAnsi="Wingdings 2" w:hint="default"/>
      </w:rPr>
    </w:lvl>
    <w:lvl w:ilvl="3" w:tplc="A91C2688" w:tentative="1">
      <w:start w:val="1"/>
      <w:numFmt w:val="bullet"/>
      <w:lvlText w:val=""/>
      <w:lvlJc w:val="left"/>
      <w:pPr>
        <w:tabs>
          <w:tab w:val="num" w:pos="2880"/>
        </w:tabs>
        <w:ind w:left="2880" w:hanging="360"/>
      </w:pPr>
      <w:rPr>
        <w:rFonts w:ascii="Wingdings 2" w:hAnsi="Wingdings 2" w:hint="default"/>
      </w:rPr>
    </w:lvl>
    <w:lvl w:ilvl="4" w:tplc="AAFAAC90" w:tentative="1">
      <w:start w:val="1"/>
      <w:numFmt w:val="bullet"/>
      <w:lvlText w:val=""/>
      <w:lvlJc w:val="left"/>
      <w:pPr>
        <w:tabs>
          <w:tab w:val="num" w:pos="3600"/>
        </w:tabs>
        <w:ind w:left="3600" w:hanging="360"/>
      </w:pPr>
      <w:rPr>
        <w:rFonts w:ascii="Wingdings 2" w:hAnsi="Wingdings 2" w:hint="default"/>
      </w:rPr>
    </w:lvl>
    <w:lvl w:ilvl="5" w:tplc="BD62CEA4" w:tentative="1">
      <w:start w:val="1"/>
      <w:numFmt w:val="bullet"/>
      <w:lvlText w:val=""/>
      <w:lvlJc w:val="left"/>
      <w:pPr>
        <w:tabs>
          <w:tab w:val="num" w:pos="4320"/>
        </w:tabs>
        <w:ind w:left="4320" w:hanging="360"/>
      </w:pPr>
      <w:rPr>
        <w:rFonts w:ascii="Wingdings 2" w:hAnsi="Wingdings 2" w:hint="default"/>
      </w:rPr>
    </w:lvl>
    <w:lvl w:ilvl="6" w:tplc="06B2371A" w:tentative="1">
      <w:start w:val="1"/>
      <w:numFmt w:val="bullet"/>
      <w:lvlText w:val=""/>
      <w:lvlJc w:val="left"/>
      <w:pPr>
        <w:tabs>
          <w:tab w:val="num" w:pos="5040"/>
        </w:tabs>
        <w:ind w:left="5040" w:hanging="360"/>
      </w:pPr>
      <w:rPr>
        <w:rFonts w:ascii="Wingdings 2" w:hAnsi="Wingdings 2" w:hint="default"/>
      </w:rPr>
    </w:lvl>
    <w:lvl w:ilvl="7" w:tplc="6EDC5734" w:tentative="1">
      <w:start w:val="1"/>
      <w:numFmt w:val="bullet"/>
      <w:lvlText w:val=""/>
      <w:lvlJc w:val="left"/>
      <w:pPr>
        <w:tabs>
          <w:tab w:val="num" w:pos="5760"/>
        </w:tabs>
        <w:ind w:left="5760" w:hanging="360"/>
      </w:pPr>
      <w:rPr>
        <w:rFonts w:ascii="Wingdings 2" w:hAnsi="Wingdings 2" w:hint="default"/>
      </w:rPr>
    </w:lvl>
    <w:lvl w:ilvl="8" w:tplc="E3C0D2FE"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19866A52"/>
    <w:multiLevelType w:val="hybridMultilevel"/>
    <w:tmpl w:val="1F2AD002"/>
    <w:lvl w:ilvl="0" w:tplc="5D36585A">
      <w:start w:val="1"/>
      <w:numFmt w:val="bullet"/>
      <w:lvlText w:val=""/>
      <w:lvlJc w:val="left"/>
      <w:pPr>
        <w:tabs>
          <w:tab w:val="num" w:pos="720"/>
        </w:tabs>
        <w:ind w:left="720" w:hanging="360"/>
      </w:pPr>
      <w:rPr>
        <w:rFonts w:ascii="Wingdings 2" w:hAnsi="Wingdings 2" w:hint="default"/>
      </w:rPr>
    </w:lvl>
    <w:lvl w:ilvl="1" w:tplc="CC2AE270" w:tentative="1">
      <w:start w:val="1"/>
      <w:numFmt w:val="bullet"/>
      <w:lvlText w:val=""/>
      <w:lvlJc w:val="left"/>
      <w:pPr>
        <w:tabs>
          <w:tab w:val="num" w:pos="1440"/>
        </w:tabs>
        <w:ind w:left="1440" w:hanging="360"/>
      </w:pPr>
      <w:rPr>
        <w:rFonts w:ascii="Wingdings 2" w:hAnsi="Wingdings 2" w:hint="default"/>
      </w:rPr>
    </w:lvl>
    <w:lvl w:ilvl="2" w:tplc="9236CB3A" w:tentative="1">
      <w:start w:val="1"/>
      <w:numFmt w:val="bullet"/>
      <w:lvlText w:val=""/>
      <w:lvlJc w:val="left"/>
      <w:pPr>
        <w:tabs>
          <w:tab w:val="num" w:pos="2160"/>
        </w:tabs>
        <w:ind w:left="2160" w:hanging="360"/>
      </w:pPr>
      <w:rPr>
        <w:rFonts w:ascii="Wingdings 2" w:hAnsi="Wingdings 2" w:hint="default"/>
      </w:rPr>
    </w:lvl>
    <w:lvl w:ilvl="3" w:tplc="2092DEEC" w:tentative="1">
      <w:start w:val="1"/>
      <w:numFmt w:val="bullet"/>
      <w:lvlText w:val=""/>
      <w:lvlJc w:val="left"/>
      <w:pPr>
        <w:tabs>
          <w:tab w:val="num" w:pos="2880"/>
        </w:tabs>
        <w:ind w:left="2880" w:hanging="360"/>
      </w:pPr>
      <w:rPr>
        <w:rFonts w:ascii="Wingdings 2" w:hAnsi="Wingdings 2" w:hint="default"/>
      </w:rPr>
    </w:lvl>
    <w:lvl w:ilvl="4" w:tplc="BA46A200" w:tentative="1">
      <w:start w:val="1"/>
      <w:numFmt w:val="bullet"/>
      <w:lvlText w:val=""/>
      <w:lvlJc w:val="left"/>
      <w:pPr>
        <w:tabs>
          <w:tab w:val="num" w:pos="3600"/>
        </w:tabs>
        <w:ind w:left="3600" w:hanging="360"/>
      </w:pPr>
      <w:rPr>
        <w:rFonts w:ascii="Wingdings 2" w:hAnsi="Wingdings 2" w:hint="default"/>
      </w:rPr>
    </w:lvl>
    <w:lvl w:ilvl="5" w:tplc="603EA7EC" w:tentative="1">
      <w:start w:val="1"/>
      <w:numFmt w:val="bullet"/>
      <w:lvlText w:val=""/>
      <w:lvlJc w:val="left"/>
      <w:pPr>
        <w:tabs>
          <w:tab w:val="num" w:pos="4320"/>
        </w:tabs>
        <w:ind w:left="4320" w:hanging="360"/>
      </w:pPr>
      <w:rPr>
        <w:rFonts w:ascii="Wingdings 2" w:hAnsi="Wingdings 2" w:hint="default"/>
      </w:rPr>
    </w:lvl>
    <w:lvl w:ilvl="6" w:tplc="A83CB376" w:tentative="1">
      <w:start w:val="1"/>
      <w:numFmt w:val="bullet"/>
      <w:lvlText w:val=""/>
      <w:lvlJc w:val="left"/>
      <w:pPr>
        <w:tabs>
          <w:tab w:val="num" w:pos="5040"/>
        </w:tabs>
        <w:ind w:left="5040" w:hanging="360"/>
      </w:pPr>
      <w:rPr>
        <w:rFonts w:ascii="Wingdings 2" w:hAnsi="Wingdings 2" w:hint="default"/>
      </w:rPr>
    </w:lvl>
    <w:lvl w:ilvl="7" w:tplc="30A81AE4" w:tentative="1">
      <w:start w:val="1"/>
      <w:numFmt w:val="bullet"/>
      <w:lvlText w:val=""/>
      <w:lvlJc w:val="left"/>
      <w:pPr>
        <w:tabs>
          <w:tab w:val="num" w:pos="5760"/>
        </w:tabs>
        <w:ind w:left="5760" w:hanging="360"/>
      </w:pPr>
      <w:rPr>
        <w:rFonts w:ascii="Wingdings 2" w:hAnsi="Wingdings 2" w:hint="default"/>
      </w:rPr>
    </w:lvl>
    <w:lvl w:ilvl="8" w:tplc="E02EDE5E"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2D9D1354"/>
    <w:multiLevelType w:val="hybridMultilevel"/>
    <w:tmpl w:val="8242B4CE"/>
    <w:lvl w:ilvl="0" w:tplc="DEB2FDCE">
      <w:start w:val="1"/>
      <w:numFmt w:val="bullet"/>
      <w:lvlText w:val=""/>
      <w:lvlJc w:val="left"/>
      <w:pPr>
        <w:tabs>
          <w:tab w:val="num" w:pos="720"/>
        </w:tabs>
        <w:ind w:left="720" w:hanging="360"/>
      </w:pPr>
      <w:rPr>
        <w:rFonts w:ascii="Wingdings 2" w:hAnsi="Wingdings 2" w:hint="default"/>
      </w:rPr>
    </w:lvl>
    <w:lvl w:ilvl="1" w:tplc="5F0E0EFE" w:tentative="1">
      <w:start w:val="1"/>
      <w:numFmt w:val="bullet"/>
      <w:lvlText w:val=""/>
      <w:lvlJc w:val="left"/>
      <w:pPr>
        <w:tabs>
          <w:tab w:val="num" w:pos="1440"/>
        </w:tabs>
        <w:ind w:left="1440" w:hanging="360"/>
      </w:pPr>
      <w:rPr>
        <w:rFonts w:ascii="Wingdings 2" w:hAnsi="Wingdings 2" w:hint="default"/>
      </w:rPr>
    </w:lvl>
    <w:lvl w:ilvl="2" w:tplc="7ADE19E0" w:tentative="1">
      <w:start w:val="1"/>
      <w:numFmt w:val="bullet"/>
      <w:lvlText w:val=""/>
      <w:lvlJc w:val="left"/>
      <w:pPr>
        <w:tabs>
          <w:tab w:val="num" w:pos="2160"/>
        </w:tabs>
        <w:ind w:left="2160" w:hanging="360"/>
      </w:pPr>
      <w:rPr>
        <w:rFonts w:ascii="Wingdings 2" w:hAnsi="Wingdings 2" w:hint="default"/>
      </w:rPr>
    </w:lvl>
    <w:lvl w:ilvl="3" w:tplc="FE78C9F6" w:tentative="1">
      <w:start w:val="1"/>
      <w:numFmt w:val="bullet"/>
      <w:lvlText w:val=""/>
      <w:lvlJc w:val="left"/>
      <w:pPr>
        <w:tabs>
          <w:tab w:val="num" w:pos="2880"/>
        </w:tabs>
        <w:ind w:left="2880" w:hanging="360"/>
      </w:pPr>
      <w:rPr>
        <w:rFonts w:ascii="Wingdings 2" w:hAnsi="Wingdings 2" w:hint="default"/>
      </w:rPr>
    </w:lvl>
    <w:lvl w:ilvl="4" w:tplc="5844811E" w:tentative="1">
      <w:start w:val="1"/>
      <w:numFmt w:val="bullet"/>
      <w:lvlText w:val=""/>
      <w:lvlJc w:val="left"/>
      <w:pPr>
        <w:tabs>
          <w:tab w:val="num" w:pos="3600"/>
        </w:tabs>
        <w:ind w:left="3600" w:hanging="360"/>
      </w:pPr>
      <w:rPr>
        <w:rFonts w:ascii="Wingdings 2" w:hAnsi="Wingdings 2" w:hint="default"/>
      </w:rPr>
    </w:lvl>
    <w:lvl w:ilvl="5" w:tplc="D436D25C" w:tentative="1">
      <w:start w:val="1"/>
      <w:numFmt w:val="bullet"/>
      <w:lvlText w:val=""/>
      <w:lvlJc w:val="left"/>
      <w:pPr>
        <w:tabs>
          <w:tab w:val="num" w:pos="4320"/>
        </w:tabs>
        <w:ind w:left="4320" w:hanging="360"/>
      </w:pPr>
      <w:rPr>
        <w:rFonts w:ascii="Wingdings 2" w:hAnsi="Wingdings 2" w:hint="default"/>
      </w:rPr>
    </w:lvl>
    <w:lvl w:ilvl="6" w:tplc="A26805BC" w:tentative="1">
      <w:start w:val="1"/>
      <w:numFmt w:val="bullet"/>
      <w:lvlText w:val=""/>
      <w:lvlJc w:val="left"/>
      <w:pPr>
        <w:tabs>
          <w:tab w:val="num" w:pos="5040"/>
        </w:tabs>
        <w:ind w:left="5040" w:hanging="360"/>
      </w:pPr>
      <w:rPr>
        <w:rFonts w:ascii="Wingdings 2" w:hAnsi="Wingdings 2" w:hint="default"/>
      </w:rPr>
    </w:lvl>
    <w:lvl w:ilvl="7" w:tplc="7160D48C" w:tentative="1">
      <w:start w:val="1"/>
      <w:numFmt w:val="bullet"/>
      <w:lvlText w:val=""/>
      <w:lvlJc w:val="left"/>
      <w:pPr>
        <w:tabs>
          <w:tab w:val="num" w:pos="5760"/>
        </w:tabs>
        <w:ind w:left="5760" w:hanging="360"/>
      </w:pPr>
      <w:rPr>
        <w:rFonts w:ascii="Wingdings 2" w:hAnsi="Wingdings 2" w:hint="default"/>
      </w:rPr>
    </w:lvl>
    <w:lvl w:ilvl="8" w:tplc="813E939A"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2DC926DC"/>
    <w:multiLevelType w:val="hybridMultilevel"/>
    <w:tmpl w:val="DE88902A"/>
    <w:lvl w:ilvl="0" w:tplc="1B200460">
      <w:start w:val="1"/>
      <w:numFmt w:val="bullet"/>
      <w:lvlText w:val=""/>
      <w:lvlJc w:val="left"/>
      <w:pPr>
        <w:tabs>
          <w:tab w:val="num" w:pos="720"/>
        </w:tabs>
        <w:ind w:left="720" w:hanging="360"/>
      </w:pPr>
      <w:rPr>
        <w:rFonts w:ascii="Wingdings 2" w:hAnsi="Wingdings 2" w:hint="default"/>
      </w:rPr>
    </w:lvl>
    <w:lvl w:ilvl="1" w:tplc="4E6E2B62" w:tentative="1">
      <w:start w:val="1"/>
      <w:numFmt w:val="bullet"/>
      <w:lvlText w:val=""/>
      <w:lvlJc w:val="left"/>
      <w:pPr>
        <w:tabs>
          <w:tab w:val="num" w:pos="1440"/>
        </w:tabs>
        <w:ind w:left="1440" w:hanging="360"/>
      </w:pPr>
      <w:rPr>
        <w:rFonts w:ascii="Wingdings 2" w:hAnsi="Wingdings 2" w:hint="default"/>
      </w:rPr>
    </w:lvl>
    <w:lvl w:ilvl="2" w:tplc="A5A66FDE" w:tentative="1">
      <w:start w:val="1"/>
      <w:numFmt w:val="bullet"/>
      <w:lvlText w:val=""/>
      <w:lvlJc w:val="left"/>
      <w:pPr>
        <w:tabs>
          <w:tab w:val="num" w:pos="2160"/>
        </w:tabs>
        <w:ind w:left="2160" w:hanging="360"/>
      </w:pPr>
      <w:rPr>
        <w:rFonts w:ascii="Wingdings 2" w:hAnsi="Wingdings 2" w:hint="default"/>
      </w:rPr>
    </w:lvl>
    <w:lvl w:ilvl="3" w:tplc="235615B4" w:tentative="1">
      <w:start w:val="1"/>
      <w:numFmt w:val="bullet"/>
      <w:lvlText w:val=""/>
      <w:lvlJc w:val="left"/>
      <w:pPr>
        <w:tabs>
          <w:tab w:val="num" w:pos="2880"/>
        </w:tabs>
        <w:ind w:left="2880" w:hanging="360"/>
      </w:pPr>
      <w:rPr>
        <w:rFonts w:ascii="Wingdings 2" w:hAnsi="Wingdings 2" w:hint="default"/>
      </w:rPr>
    </w:lvl>
    <w:lvl w:ilvl="4" w:tplc="15723380" w:tentative="1">
      <w:start w:val="1"/>
      <w:numFmt w:val="bullet"/>
      <w:lvlText w:val=""/>
      <w:lvlJc w:val="left"/>
      <w:pPr>
        <w:tabs>
          <w:tab w:val="num" w:pos="3600"/>
        </w:tabs>
        <w:ind w:left="3600" w:hanging="360"/>
      </w:pPr>
      <w:rPr>
        <w:rFonts w:ascii="Wingdings 2" w:hAnsi="Wingdings 2" w:hint="default"/>
      </w:rPr>
    </w:lvl>
    <w:lvl w:ilvl="5" w:tplc="FF42456A" w:tentative="1">
      <w:start w:val="1"/>
      <w:numFmt w:val="bullet"/>
      <w:lvlText w:val=""/>
      <w:lvlJc w:val="left"/>
      <w:pPr>
        <w:tabs>
          <w:tab w:val="num" w:pos="4320"/>
        </w:tabs>
        <w:ind w:left="4320" w:hanging="360"/>
      </w:pPr>
      <w:rPr>
        <w:rFonts w:ascii="Wingdings 2" w:hAnsi="Wingdings 2" w:hint="default"/>
      </w:rPr>
    </w:lvl>
    <w:lvl w:ilvl="6" w:tplc="5514663A" w:tentative="1">
      <w:start w:val="1"/>
      <w:numFmt w:val="bullet"/>
      <w:lvlText w:val=""/>
      <w:lvlJc w:val="left"/>
      <w:pPr>
        <w:tabs>
          <w:tab w:val="num" w:pos="5040"/>
        </w:tabs>
        <w:ind w:left="5040" w:hanging="360"/>
      </w:pPr>
      <w:rPr>
        <w:rFonts w:ascii="Wingdings 2" w:hAnsi="Wingdings 2" w:hint="default"/>
      </w:rPr>
    </w:lvl>
    <w:lvl w:ilvl="7" w:tplc="25626C1E" w:tentative="1">
      <w:start w:val="1"/>
      <w:numFmt w:val="bullet"/>
      <w:lvlText w:val=""/>
      <w:lvlJc w:val="left"/>
      <w:pPr>
        <w:tabs>
          <w:tab w:val="num" w:pos="5760"/>
        </w:tabs>
        <w:ind w:left="5760" w:hanging="360"/>
      </w:pPr>
      <w:rPr>
        <w:rFonts w:ascii="Wingdings 2" w:hAnsi="Wingdings 2" w:hint="default"/>
      </w:rPr>
    </w:lvl>
    <w:lvl w:ilvl="8" w:tplc="3ECA2A82"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343D4E1A"/>
    <w:multiLevelType w:val="hybridMultilevel"/>
    <w:tmpl w:val="1B2827D2"/>
    <w:lvl w:ilvl="0" w:tplc="111A55EA">
      <w:start w:val="1"/>
      <w:numFmt w:val="bullet"/>
      <w:lvlText w:val=""/>
      <w:lvlJc w:val="left"/>
      <w:pPr>
        <w:tabs>
          <w:tab w:val="num" w:pos="720"/>
        </w:tabs>
        <w:ind w:left="720" w:hanging="360"/>
      </w:pPr>
      <w:rPr>
        <w:rFonts w:ascii="Wingdings 2" w:hAnsi="Wingdings 2" w:hint="default"/>
      </w:rPr>
    </w:lvl>
    <w:lvl w:ilvl="1" w:tplc="7404481E" w:tentative="1">
      <w:start w:val="1"/>
      <w:numFmt w:val="bullet"/>
      <w:lvlText w:val=""/>
      <w:lvlJc w:val="left"/>
      <w:pPr>
        <w:tabs>
          <w:tab w:val="num" w:pos="1440"/>
        </w:tabs>
        <w:ind w:left="1440" w:hanging="360"/>
      </w:pPr>
      <w:rPr>
        <w:rFonts w:ascii="Wingdings 2" w:hAnsi="Wingdings 2" w:hint="default"/>
      </w:rPr>
    </w:lvl>
    <w:lvl w:ilvl="2" w:tplc="FEC0CC56" w:tentative="1">
      <w:start w:val="1"/>
      <w:numFmt w:val="bullet"/>
      <w:lvlText w:val=""/>
      <w:lvlJc w:val="left"/>
      <w:pPr>
        <w:tabs>
          <w:tab w:val="num" w:pos="2160"/>
        </w:tabs>
        <w:ind w:left="2160" w:hanging="360"/>
      </w:pPr>
      <w:rPr>
        <w:rFonts w:ascii="Wingdings 2" w:hAnsi="Wingdings 2" w:hint="default"/>
      </w:rPr>
    </w:lvl>
    <w:lvl w:ilvl="3" w:tplc="A468AC52" w:tentative="1">
      <w:start w:val="1"/>
      <w:numFmt w:val="bullet"/>
      <w:lvlText w:val=""/>
      <w:lvlJc w:val="left"/>
      <w:pPr>
        <w:tabs>
          <w:tab w:val="num" w:pos="2880"/>
        </w:tabs>
        <w:ind w:left="2880" w:hanging="360"/>
      </w:pPr>
      <w:rPr>
        <w:rFonts w:ascii="Wingdings 2" w:hAnsi="Wingdings 2" w:hint="default"/>
      </w:rPr>
    </w:lvl>
    <w:lvl w:ilvl="4" w:tplc="53A44708" w:tentative="1">
      <w:start w:val="1"/>
      <w:numFmt w:val="bullet"/>
      <w:lvlText w:val=""/>
      <w:lvlJc w:val="left"/>
      <w:pPr>
        <w:tabs>
          <w:tab w:val="num" w:pos="3600"/>
        </w:tabs>
        <w:ind w:left="3600" w:hanging="360"/>
      </w:pPr>
      <w:rPr>
        <w:rFonts w:ascii="Wingdings 2" w:hAnsi="Wingdings 2" w:hint="default"/>
      </w:rPr>
    </w:lvl>
    <w:lvl w:ilvl="5" w:tplc="83DCFFBA" w:tentative="1">
      <w:start w:val="1"/>
      <w:numFmt w:val="bullet"/>
      <w:lvlText w:val=""/>
      <w:lvlJc w:val="left"/>
      <w:pPr>
        <w:tabs>
          <w:tab w:val="num" w:pos="4320"/>
        </w:tabs>
        <w:ind w:left="4320" w:hanging="360"/>
      </w:pPr>
      <w:rPr>
        <w:rFonts w:ascii="Wingdings 2" w:hAnsi="Wingdings 2" w:hint="default"/>
      </w:rPr>
    </w:lvl>
    <w:lvl w:ilvl="6" w:tplc="23A0F6CC" w:tentative="1">
      <w:start w:val="1"/>
      <w:numFmt w:val="bullet"/>
      <w:lvlText w:val=""/>
      <w:lvlJc w:val="left"/>
      <w:pPr>
        <w:tabs>
          <w:tab w:val="num" w:pos="5040"/>
        </w:tabs>
        <w:ind w:left="5040" w:hanging="360"/>
      </w:pPr>
      <w:rPr>
        <w:rFonts w:ascii="Wingdings 2" w:hAnsi="Wingdings 2" w:hint="default"/>
      </w:rPr>
    </w:lvl>
    <w:lvl w:ilvl="7" w:tplc="A3C8E2C0" w:tentative="1">
      <w:start w:val="1"/>
      <w:numFmt w:val="bullet"/>
      <w:lvlText w:val=""/>
      <w:lvlJc w:val="left"/>
      <w:pPr>
        <w:tabs>
          <w:tab w:val="num" w:pos="5760"/>
        </w:tabs>
        <w:ind w:left="5760" w:hanging="360"/>
      </w:pPr>
      <w:rPr>
        <w:rFonts w:ascii="Wingdings 2" w:hAnsi="Wingdings 2" w:hint="default"/>
      </w:rPr>
    </w:lvl>
    <w:lvl w:ilvl="8" w:tplc="76004DB4"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3ED066E9"/>
    <w:multiLevelType w:val="hybridMultilevel"/>
    <w:tmpl w:val="8C762F56"/>
    <w:lvl w:ilvl="0" w:tplc="7D2C7CCC">
      <w:start w:val="1"/>
      <w:numFmt w:val="bullet"/>
      <w:lvlText w:val=""/>
      <w:lvlJc w:val="left"/>
      <w:pPr>
        <w:tabs>
          <w:tab w:val="num" w:pos="720"/>
        </w:tabs>
        <w:ind w:left="720" w:hanging="360"/>
      </w:pPr>
      <w:rPr>
        <w:rFonts w:ascii="Wingdings 2" w:hAnsi="Wingdings 2" w:hint="default"/>
      </w:rPr>
    </w:lvl>
    <w:lvl w:ilvl="1" w:tplc="0F72CFB4" w:tentative="1">
      <w:start w:val="1"/>
      <w:numFmt w:val="bullet"/>
      <w:lvlText w:val=""/>
      <w:lvlJc w:val="left"/>
      <w:pPr>
        <w:tabs>
          <w:tab w:val="num" w:pos="1440"/>
        </w:tabs>
        <w:ind w:left="1440" w:hanging="360"/>
      </w:pPr>
      <w:rPr>
        <w:rFonts w:ascii="Wingdings 2" w:hAnsi="Wingdings 2" w:hint="default"/>
      </w:rPr>
    </w:lvl>
    <w:lvl w:ilvl="2" w:tplc="CA6ABAB0" w:tentative="1">
      <w:start w:val="1"/>
      <w:numFmt w:val="bullet"/>
      <w:lvlText w:val=""/>
      <w:lvlJc w:val="left"/>
      <w:pPr>
        <w:tabs>
          <w:tab w:val="num" w:pos="2160"/>
        </w:tabs>
        <w:ind w:left="2160" w:hanging="360"/>
      </w:pPr>
      <w:rPr>
        <w:rFonts w:ascii="Wingdings 2" w:hAnsi="Wingdings 2" w:hint="default"/>
      </w:rPr>
    </w:lvl>
    <w:lvl w:ilvl="3" w:tplc="901C111E" w:tentative="1">
      <w:start w:val="1"/>
      <w:numFmt w:val="bullet"/>
      <w:lvlText w:val=""/>
      <w:lvlJc w:val="left"/>
      <w:pPr>
        <w:tabs>
          <w:tab w:val="num" w:pos="2880"/>
        </w:tabs>
        <w:ind w:left="2880" w:hanging="360"/>
      </w:pPr>
      <w:rPr>
        <w:rFonts w:ascii="Wingdings 2" w:hAnsi="Wingdings 2" w:hint="default"/>
      </w:rPr>
    </w:lvl>
    <w:lvl w:ilvl="4" w:tplc="1BF858A0" w:tentative="1">
      <w:start w:val="1"/>
      <w:numFmt w:val="bullet"/>
      <w:lvlText w:val=""/>
      <w:lvlJc w:val="left"/>
      <w:pPr>
        <w:tabs>
          <w:tab w:val="num" w:pos="3600"/>
        </w:tabs>
        <w:ind w:left="3600" w:hanging="360"/>
      </w:pPr>
      <w:rPr>
        <w:rFonts w:ascii="Wingdings 2" w:hAnsi="Wingdings 2" w:hint="default"/>
      </w:rPr>
    </w:lvl>
    <w:lvl w:ilvl="5" w:tplc="5BAC3220" w:tentative="1">
      <w:start w:val="1"/>
      <w:numFmt w:val="bullet"/>
      <w:lvlText w:val=""/>
      <w:lvlJc w:val="left"/>
      <w:pPr>
        <w:tabs>
          <w:tab w:val="num" w:pos="4320"/>
        </w:tabs>
        <w:ind w:left="4320" w:hanging="360"/>
      </w:pPr>
      <w:rPr>
        <w:rFonts w:ascii="Wingdings 2" w:hAnsi="Wingdings 2" w:hint="default"/>
      </w:rPr>
    </w:lvl>
    <w:lvl w:ilvl="6" w:tplc="60CA9B7A" w:tentative="1">
      <w:start w:val="1"/>
      <w:numFmt w:val="bullet"/>
      <w:lvlText w:val=""/>
      <w:lvlJc w:val="left"/>
      <w:pPr>
        <w:tabs>
          <w:tab w:val="num" w:pos="5040"/>
        </w:tabs>
        <w:ind w:left="5040" w:hanging="360"/>
      </w:pPr>
      <w:rPr>
        <w:rFonts w:ascii="Wingdings 2" w:hAnsi="Wingdings 2" w:hint="default"/>
      </w:rPr>
    </w:lvl>
    <w:lvl w:ilvl="7" w:tplc="4740D178" w:tentative="1">
      <w:start w:val="1"/>
      <w:numFmt w:val="bullet"/>
      <w:lvlText w:val=""/>
      <w:lvlJc w:val="left"/>
      <w:pPr>
        <w:tabs>
          <w:tab w:val="num" w:pos="5760"/>
        </w:tabs>
        <w:ind w:left="5760" w:hanging="360"/>
      </w:pPr>
      <w:rPr>
        <w:rFonts w:ascii="Wingdings 2" w:hAnsi="Wingdings 2" w:hint="default"/>
      </w:rPr>
    </w:lvl>
    <w:lvl w:ilvl="8" w:tplc="810AD7AE" w:tentative="1">
      <w:start w:val="1"/>
      <w:numFmt w:val="bullet"/>
      <w:lvlText w:val=""/>
      <w:lvlJc w:val="left"/>
      <w:pPr>
        <w:tabs>
          <w:tab w:val="num" w:pos="6480"/>
        </w:tabs>
        <w:ind w:left="6480" w:hanging="360"/>
      </w:pPr>
      <w:rPr>
        <w:rFonts w:ascii="Wingdings 2" w:hAnsi="Wingdings 2" w:hint="default"/>
      </w:rPr>
    </w:lvl>
  </w:abstractNum>
  <w:abstractNum w:abstractNumId="9" w15:restartNumberingAfterBreak="0">
    <w:nsid w:val="5EB2295D"/>
    <w:multiLevelType w:val="hybridMultilevel"/>
    <w:tmpl w:val="406CC12C"/>
    <w:lvl w:ilvl="0" w:tplc="4BCC215E">
      <w:start w:val="1"/>
      <w:numFmt w:val="bullet"/>
      <w:lvlText w:val=""/>
      <w:lvlJc w:val="left"/>
      <w:pPr>
        <w:tabs>
          <w:tab w:val="num" w:pos="720"/>
        </w:tabs>
        <w:ind w:left="720" w:hanging="360"/>
      </w:pPr>
      <w:rPr>
        <w:rFonts w:ascii="Wingdings 2" w:hAnsi="Wingdings 2" w:hint="default"/>
      </w:rPr>
    </w:lvl>
    <w:lvl w:ilvl="1" w:tplc="7D4A10E2" w:tentative="1">
      <w:start w:val="1"/>
      <w:numFmt w:val="bullet"/>
      <w:lvlText w:val=""/>
      <w:lvlJc w:val="left"/>
      <w:pPr>
        <w:tabs>
          <w:tab w:val="num" w:pos="1440"/>
        </w:tabs>
        <w:ind w:left="1440" w:hanging="360"/>
      </w:pPr>
      <w:rPr>
        <w:rFonts w:ascii="Wingdings 2" w:hAnsi="Wingdings 2" w:hint="default"/>
      </w:rPr>
    </w:lvl>
    <w:lvl w:ilvl="2" w:tplc="F48E8E32" w:tentative="1">
      <w:start w:val="1"/>
      <w:numFmt w:val="bullet"/>
      <w:lvlText w:val=""/>
      <w:lvlJc w:val="left"/>
      <w:pPr>
        <w:tabs>
          <w:tab w:val="num" w:pos="2160"/>
        </w:tabs>
        <w:ind w:left="2160" w:hanging="360"/>
      </w:pPr>
      <w:rPr>
        <w:rFonts w:ascii="Wingdings 2" w:hAnsi="Wingdings 2" w:hint="default"/>
      </w:rPr>
    </w:lvl>
    <w:lvl w:ilvl="3" w:tplc="905A7AA4" w:tentative="1">
      <w:start w:val="1"/>
      <w:numFmt w:val="bullet"/>
      <w:lvlText w:val=""/>
      <w:lvlJc w:val="left"/>
      <w:pPr>
        <w:tabs>
          <w:tab w:val="num" w:pos="2880"/>
        </w:tabs>
        <w:ind w:left="2880" w:hanging="360"/>
      </w:pPr>
      <w:rPr>
        <w:rFonts w:ascii="Wingdings 2" w:hAnsi="Wingdings 2" w:hint="default"/>
      </w:rPr>
    </w:lvl>
    <w:lvl w:ilvl="4" w:tplc="69624212" w:tentative="1">
      <w:start w:val="1"/>
      <w:numFmt w:val="bullet"/>
      <w:lvlText w:val=""/>
      <w:lvlJc w:val="left"/>
      <w:pPr>
        <w:tabs>
          <w:tab w:val="num" w:pos="3600"/>
        </w:tabs>
        <w:ind w:left="3600" w:hanging="360"/>
      </w:pPr>
      <w:rPr>
        <w:rFonts w:ascii="Wingdings 2" w:hAnsi="Wingdings 2" w:hint="default"/>
      </w:rPr>
    </w:lvl>
    <w:lvl w:ilvl="5" w:tplc="FEDCD1EE" w:tentative="1">
      <w:start w:val="1"/>
      <w:numFmt w:val="bullet"/>
      <w:lvlText w:val=""/>
      <w:lvlJc w:val="left"/>
      <w:pPr>
        <w:tabs>
          <w:tab w:val="num" w:pos="4320"/>
        </w:tabs>
        <w:ind w:left="4320" w:hanging="360"/>
      </w:pPr>
      <w:rPr>
        <w:rFonts w:ascii="Wingdings 2" w:hAnsi="Wingdings 2" w:hint="default"/>
      </w:rPr>
    </w:lvl>
    <w:lvl w:ilvl="6" w:tplc="50620F2A" w:tentative="1">
      <w:start w:val="1"/>
      <w:numFmt w:val="bullet"/>
      <w:lvlText w:val=""/>
      <w:lvlJc w:val="left"/>
      <w:pPr>
        <w:tabs>
          <w:tab w:val="num" w:pos="5040"/>
        </w:tabs>
        <w:ind w:left="5040" w:hanging="360"/>
      </w:pPr>
      <w:rPr>
        <w:rFonts w:ascii="Wingdings 2" w:hAnsi="Wingdings 2" w:hint="default"/>
      </w:rPr>
    </w:lvl>
    <w:lvl w:ilvl="7" w:tplc="076C2CF6" w:tentative="1">
      <w:start w:val="1"/>
      <w:numFmt w:val="bullet"/>
      <w:lvlText w:val=""/>
      <w:lvlJc w:val="left"/>
      <w:pPr>
        <w:tabs>
          <w:tab w:val="num" w:pos="5760"/>
        </w:tabs>
        <w:ind w:left="5760" w:hanging="360"/>
      </w:pPr>
      <w:rPr>
        <w:rFonts w:ascii="Wingdings 2" w:hAnsi="Wingdings 2" w:hint="default"/>
      </w:rPr>
    </w:lvl>
    <w:lvl w:ilvl="8" w:tplc="3B3CB858" w:tentative="1">
      <w:start w:val="1"/>
      <w:numFmt w:val="bullet"/>
      <w:lvlText w:val=""/>
      <w:lvlJc w:val="left"/>
      <w:pPr>
        <w:tabs>
          <w:tab w:val="num" w:pos="6480"/>
        </w:tabs>
        <w:ind w:left="6480" w:hanging="360"/>
      </w:pPr>
      <w:rPr>
        <w:rFonts w:ascii="Wingdings 2" w:hAnsi="Wingdings 2" w:hint="default"/>
      </w:rPr>
    </w:lvl>
  </w:abstractNum>
  <w:abstractNum w:abstractNumId="10" w15:restartNumberingAfterBreak="0">
    <w:nsid w:val="63D2293A"/>
    <w:multiLevelType w:val="hybridMultilevel"/>
    <w:tmpl w:val="9AE85742"/>
    <w:lvl w:ilvl="0" w:tplc="E9FAA300">
      <w:start w:val="1"/>
      <w:numFmt w:val="bullet"/>
      <w:lvlText w:val=""/>
      <w:lvlJc w:val="left"/>
      <w:pPr>
        <w:tabs>
          <w:tab w:val="num" w:pos="720"/>
        </w:tabs>
        <w:ind w:left="720" w:hanging="360"/>
      </w:pPr>
      <w:rPr>
        <w:rFonts w:ascii="Wingdings 2" w:hAnsi="Wingdings 2" w:hint="default"/>
      </w:rPr>
    </w:lvl>
    <w:lvl w:ilvl="1" w:tplc="B5F2B560" w:tentative="1">
      <w:start w:val="1"/>
      <w:numFmt w:val="bullet"/>
      <w:lvlText w:val=""/>
      <w:lvlJc w:val="left"/>
      <w:pPr>
        <w:tabs>
          <w:tab w:val="num" w:pos="1440"/>
        </w:tabs>
        <w:ind w:left="1440" w:hanging="360"/>
      </w:pPr>
      <w:rPr>
        <w:rFonts w:ascii="Wingdings 2" w:hAnsi="Wingdings 2" w:hint="default"/>
      </w:rPr>
    </w:lvl>
    <w:lvl w:ilvl="2" w:tplc="B47ED516" w:tentative="1">
      <w:start w:val="1"/>
      <w:numFmt w:val="bullet"/>
      <w:lvlText w:val=""/>
      <w:lvlJc w:val="left"/>
      <w:pPr>
        <w:tabs>
          <w:tab w:val="num" w:pos="2160"/>
        </w:tabs>
        <w:ind w:left="2160" w:hanging="360"/>
      </w:pPr>
      <w:rPr>
        <w:rFonts w:ascii="Wingdings 2" w:hAnsi="Wingdings 2" w:hint="default"/>
      </w:rPr>
    </w:lvl>
    <w:lvl w:ilvl="3" w:tplc="54302928" w:tentative="1">
      <w:start w:val="1"/>
      <w:numFmt w:val="bullet"/>
      <w:lvlText w:val=""/>
      <w:lvlJc w:val="left"/>
      <w:pPr>
        <w:tabs>
          <w:tab w:val="num" w:pos="2880"/>
        </w:tabs>
        <w:ind w:left="2880" w:hanging="360"/>
      </w:pPr>
      <w:rPr>
        <w:rFonts w:ascii="Wingdings 2" w:hAnsi="Wingdings 2" w:hint="default"/>
      </w:rPr>
    </w:lvl>
    <w:lvl w:ilvl="4" w:tplc="50C05E28" w:tentative="1">
      <w:start w:val="1"/>
      <w:numFmt w:val="bullet"/>
      <w:lvlText w:val=""/>
      <w:lvlJc w:val="left"/>
      <w:pPr>
        <w:tabs>
          <w:tab w:val="num" w:pos="3600"/>
        </w:tabs>
        <w:ind w:left="3600" w:hanging="360"/>
      </w:pPr>
      <w:rPr>
        <w:rFonts w:ascii="Wingdings 2" w:hAnsi="Wingdings 2" w:hint="default"/>
      </w:rPr>
    </w:lvl>
    <w:lvl w:ilvl="5" w:tplc="89C485CA" w:tentative="1">
      <w:start w:val="1"/>
      <w:numFmt w:val="bullet"/>
      <w:lvlText w:val=""/>
      <w:lvlJc w:val="left"/>
      <w:pPr>
        <w:tabs>
          <w:tab w:val="num" w:pos="4320"/>
        </w:tabs>
        <w:ind w:left="4320" w:hanging="360"/>
      </w:pPr>
      <w:rPr>
        <w:rFonts w:ascii="Wingdings 2" w:hAnsi="Wingdings 2" w:hint="default"/>
      </w:rPr>
    </w:lvl>
    <w:lvl w:ilvl="6" w:tplc="28EA0A14" w:tentative="1">
      <w:start w:val="1"/>
      <w:numFmt w:val="bullet"/>
      <w:lvlText w:val=""/>
      <w:lvlJc w:val="left"/>
      <w:pPr>
        <w:tabs>
          <w:tab w:val="num" w:pos="5040"/>
        </w:tabs>
        <w:ind w:left="5040" w:hanging="360"/>
      </w:pPr>
      <w:rPr>
        <w:rFonts w:ascii="Wingdings 2" w:hAnsi="Wingdings 2" w:hint="default"/>
      </w:rPr>
    </w:lvl>
    <w:lvl w:ilvl="7" w:tplc="ED4873F2" w:tentative="1">
      <w:start w:val="1"/>
      <w:numFmt w:val="bullet"/>
      <w:lvlText w:val=""/>
      <w:lvlJc w:val="left"/>
      <w:pPr>
        <w:tabs>
          <w:tab w:val="num" w:pos="5760"/>
        </w:tabs>
        <w:ind w:left="5760" w:hanging="360"/>
      </w:pPr>
      <w:rPr>
        <w:rFonts w:ascii="Wingdings 2" w:hAnsi="Wingdings 2" w:hint="default"/>
      </w:rPr>
    </w:lvl>
    <w:lvl w:ilvl="8" w:tplc="99B06F52"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6EC30998"/>
    <w:multiLevelType w:val="hybridMultilevel"/>
    <w:tmpl w:val="7DC42FBE"/>
    <w:lvl w:ilvl="0" w:tplc="DDAA471A">
      <w:start w:val="1"/>
      <w:numFmt w:val="bullet"/>
      <w:lvlText w:val=""/>
      <w:lvlJc w:val="left"/>
      <w:pPr>
        <w:tabs>
          <w:tab w:val="num" w:pos="720"/>
        </w:tabs>
        <w:ind w:left="720" w:hanging="360"/>
      </w:pPr>
      <w:rPr>
        <w:rFonts w:ascii="Wingdings 2" w:hAnsi="Wingdings 2" w:hint="default"/>
      </w:rPr>
    </w:lvl>
    <w:lvl w:ilvl="1" w:tplc="30E6683C" w:tentative="1">
      <w:start w:val="1"/>
      <w:numFmt w:val="bullet"/>
      <w:lvlText w:val=""/>
      <w:lvlJc w:val="left"/>
      <w:pPr>
        <w:tabs>
          <w:tab w:val="num" w:pos="1440"/>
        </w:tabs>
        <w:ind w:left="1440" w:hanging="360"/>
      </w:pPr>
      <w:rPr>
        <w:rFonts w:ascii="Wingdings 2" w:hAnsi="Wingdings 2" w:hint="default"/>
      </w:rPr>
    </w:lvl>
    <w:lvl w:ilvl="2" w:tplc="2CD2E6AE" w:tentative="1">
      <w:start w:val="1"/>
      <w:numFmt w:val="bullet"/>
      <w:lvlText w:val=""/>
      <w:lvlJc w:val="left"/>
      <w:pPr>
        <w:tabs>
          <w:tab w:val="num" w:pos="2160"/>
        </w:tabs>
        <w:ind w:left="2160" w:hanging="360"/>
      </w:pPr>
      <w:rPr>
        <w:rFonts w:ascii="Wingdings 2" w:hAnsi="Wingdings 2" w:hint="default"/>
      </w:rPr>
    </w:lvl>
    <w:lvl w:ilvl="3" w:tplc="633A448C" w:tentative="1">
      <w:start w:val="1"/>
      <w:numFmt w:val="bullet"/>
      <w:lvlText w:val=""/>
      <w:lvlJc w:val="left"/>
      <w:pPr>
        <w:tabs>
          <w:tab w:val="num" w:pos="2880"/>
        </w:tabs>
        <w:ind w:left="2880" w:hanging="360"/>
      </w:pPr>
      <w:rPr>
        <w:rFonts w:ascii="Wingdings 2" w:hAnsi="Wingdings 2" w:hint="default"/>
      </w:rPr>
    </w:lvl>
    <w:lvl w:ilvl="4" w:tplc="2E9C7428" w:tentative="1">
      <w:start w:val="1"/>
      <w:numFmt w:val="bullet"/>
      <w:lvlText w:val=""/>
      <w:lvlJc w:val="left"/>
      <w:pPr>
        <w:tabs>
          <w:tab w:val="num" w:pos="3600"/>
        </w:tabs>
        <w:ind w:left="3600" w:hanging="360"/>
      </w:pPr>
      <w:rPr>
        <w:rFonts w:ascii="Wingdings 2" w:hAnsi="Wingdings 2" w:hint="default"/>
      </w:rPr>
    </w:lvl>
    <w:lvl w:ilvl="5" w:tplc="C3924B56" w:tentative="1">
      <w:start w:val="1"/>
      <w:numFmt w:val="bullet"/>
      <w:lvlText w:val=""/>
      <w:lvlJc w:val="left"/>
      <w:pPr>
        <w:tabs>
          <w:tab w:val="num" w:pos="4320"/>
        </w:tabs>
        <w:ind w:left="4320" w:hanging="360"/>
      </w:pPr>
      <w:rPr>
        <w:rFonts w:ascii="Wingdings 2" w:hAnsi="Wingdings 2" w:hint="default"/>
      </w:rPr>
    </w:lvl>
    <w:lvl w:ilvl="6" w:tplc="7C3452A6" w:tentative="1">
      <w:start w:val="1"/>
      <w:numFmt w:val="bullet"/>
      <w:lvlText w:val=""/>
      <w:lvlJc w:val="left"/>
      <w:pPr>
        <w:tabs>
          <w:tab w:val="num" w:pos="5040"/>
        </w:tabs>
        <w:ind w:left="5040" w:hanging="360"/>
      </w:pPr>
      <w:rPr>
        <w:rFonts w:ascii="Wingdings 2" w:hAnsi="Wingdings 2" w:hint="default"/>
      </w:rPr>
    </w:lvl>
    <w:lvl w:ilvl="7" w:tplc="21CCE53E" w:tentative="1">
      <w:start w:val="1"/>
      <w:numFmt w:val="bullet"/>
      <w:lvlText w:val=""/>
      <w:lvlJc w:val="left"/>
      <w:pPr>
        <w:tabs>
          <w:tab w:val="num" w:pos="5760"/>
        </w:tabs>
        <w:ind w:left="5760" w:hanging="360"/>
      </w:pPr>
      <w:rPr>
        <w:rFonts w:ascii="Wingdings 2" w:hAnsi="Wingdings 2" w:hint="default"/>
      </w:rPr>
    </w:lvl>
    <w:lvl w:ilvl="8" w:tplc="0CA47136"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7B59672D"/>
    <w:multiLevelType w:val="hybridMultilevel"/>
    <w:tmpl w:val="EAB6ED40"/>
    <w:lvl w:ilvl="0" w:tplc="3072E000">
      <w:start w:val="1"/>
      <w:numFmt w:val="bullet"/>
      <w:lvlText w:val=""/>
      <w:lvlJc w:val="left"/>
      <w:pPr>
        <w:tabs>
          <w:tab w:val="num" w:pos="720"/>
        </w:tabs>
        <w:ind w:left="720" w:hanging="360"/>
      </w:pPr>
      <w:rPr>
        <w:rFonts w:ascii="Wingdings 2" w:hAnsi="Wingdings 2" w:hint="default"/>
      </w:rPr>
    </w:lvl>
    <w:lvl w:ilvl="1" w:tplc="DF30E304" w:tentative="1">
      <w:start w:val="1"/>
      <w:numFmt w:val="bullet"/>
      <w:lvlText w:val=""/>
      <w:lvlJc w:val="left"/>
      <w:pPr>
        <w:tabs>
          <w:tab w:val="num" w:pos="1440"/>
        </w:tabs>
        <w:ind w:left="1440" w:hanging="360"/>
      </w:pPr>
      <w:rPr>
        <w:rFonts w:ascii="Wingdings 2" w:hAnsi="Wingdings 2" w:hint="default"/>
      </w:rPr>
    </w:lvl>
    <w:lvl w:ilvl="2" w:tplc="D3DC3D66" w:tentative="1">
      <w:start w:val="1"/>
      <w:numFmt w:val="bullet"/>
      <w:lvlText w:val=""/>
      <w:lvlJc w:val="left"/>
      <w:pPr>
        <w:tabs>
          <w:tab w:val="num" w:pos="2160"/>
        </w:tabs>
        <w:ind w:left="2160" w:hanging="360"/>
      </w:pPr>
      <w:rPr>
        <w:rFonts w:ascii="Wingdings 2" w:hAnsi="Wingdings 2" w:hint="default"/>
      </w:rPr>
    </w:lvl>
    <w:lvl w:ilvl="3" w:tplc="034851FC" w:tentative="1">
      <w:start w:val="1"/>
      <w:numFmt w:val="bullet"/>
      <w:lvlText w:val=""/>
      <w:lvlJc w:val="left"/>
      <w:pPr>
        <w:tabs>
          <w:tab w:val="num" w:pos="2880"/>
        </w:tabs>
        <w:ind w:left="2880" w:hanging="360"/>
      </w:pPr>
      <w:rPr>
        <w:rFonts w:ascii="Wingdings 2" w:hAnsi="Wingdings 2" w:hint="default"/>
      </w:rPr>
    </w:lvl>
    <w:lvl w:ilvl="4" w:tplc="85E64018" w:tentative="1">
      <w:start w:val="1"/>
      <w:numFmt w:val="bullet"/>
      <w:lvlText w:val=""/>
      <w:lvlJc w:val="left"/>
      <w:pPr>
        <w:tabs>
          <w:tab w:val="num" w:pos="3600"/>
        </w:tabs>
        <w:ind w:left="3600" w:hanging="360"/>
      </w:pPr>
      <w:rPr>
        <w:rFonts w:ascii="Wingdings 2" w:hAnsi="Wingdings 2" w:hint="default"/>
      </w:rPr>
    </w:lvl>
    <w:lvl w:ilvl="5" w:tplc="61A0C39A" w:tentative="1">
      <w:start w:val="1"/>
      <w:numFmt w:val="bullet"/>
      <w:lvlText w:val=""/>
      <w:lvlJc w:val="left"/>
      <w:pPr>
        <w:tabs>
          <w:tab w:val="num" w:pos="4320"/>
        </w:tabs>
        <w:ind w:left="4320" w:hanging="360"/>
      </w:pPr>
      <w:rPr>
        <w:rFonts w:ascii="Wingdings 2" w:hAnsi="Wingdings 2" w:hint="default"/>
      </w:rPr>
    </w:lvl>
    <w:lvl w:ilvl="6" w:tplc="6B7E23AC" w:tentative="1">
      <w:start w:val="1"/>
      <w:numFmt w:val="bullet"/>
      <w:lvlText w:val=""/>
      <w:lvlJc w:val="left"/>
      <w:pPr>
        <w:tabs>
          <w:tab w:val="num" w:pos="5040"/>
        </w:tabs>
        <w:ind w:left="5040" w:hanging="360"/>
      </w:pPr>
      <w:rPr>
        <w:rFonts w:ascii="Wingdings 2" w:hAnsi="Wingdings 2" w:hint="default"/>
      </w:rPr>
    </w:lvl>
    <w:lvl w:ilvl="7" w:tplc="D7B24622" w:tentative="1">
      <w:start w:val="1"/>
      <w:numFmt w:val="bullet"/>
      <w:lvlText w:val=""/>
      <w:lvlJc w:val="left"/>
      <w:pPr>
        <w:tabs>
          <w:tab w:val="num" w:pos="5760"/>
        </w:tabs>
        <w:ind w:left="5760" w:hanging="360"/>
      </w:pPr>
      <w:rPr>
        <w:rFonts w:ascii="Wingdings 2" w:hAnsi="Wingdings 2" w:hint="default"/>
      </w:rPr>
    </w:lvl>
    <w:lvl w:ilvl="8" w:tplc="0DBC4C80"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7C3A18A9"/>
    <w:multiLevelType w:val="hybridMultilevel"/>
    <w:tmpl w:val="63D43B30"/>
    <w:lvl w:ilvl="0" w:tplc="0C009602">
      <w:start w:val="1"/>
      <w:numFmt w:val="bullet"/>
      <w:lvlText w:val=""/>
      <w:lvlJc w:val="left"/>
      <w:pPr>
        <w:tabs>
          <w:tab w:val="num" w:pos="720"/>
        </w:tabs>
        <w:ind w:left="720" w:hanging="360"/>
      </w:pPr>
      <w:rPr>
        <w:rFonts w:ascii="Wingdings 2" w:hAnsi="Wingdings 2" w:hint="default"/>
      </w:rPr>
    </w:lvl>
    <w:lvl w:ilvl="1" w:tplc="76E46BC0" w:tentative="1">
      <w:start w:val="1"/>
      <w:numFmt w:val="bullet"/>
      <w:lvlText w:val=""/>
      <w:lvlJc w:val="left"/>
      <w:pPr>
        <w:tabs>
          <w:tab w:val="num" w:pos="1440"/>
        </w:tabs>
        <w:ind w:left="1440" w:hanging="360"/>
      </w:pPr>
      <w:rPr>
        <w:rFonts w:ascii="Wingdings 2" w:hAnsi="Wingdings 2" w:hint="default"/>
      </w:rPr>
    </w:lvl>
    <w:lvl w:ilvl="2" w:tplc="3042D932" w:tentative="1">
      <w:start w:val="1"/>
      <w:numFmt w:val="bullet"/>
      <w:lvlText w:val=""/>
      <w:lvlJc w:val="left"/>
      <w:pPr>
        <w:tabs>
          <w:tab w:val="num" w:pos="2160"/>
        </w:tabs>
        <w:ind w:left="2160" w:hanging="360"/>
      </w:pPr>
      <w:rPr>
        <w:rFonts w:ascii="Wingdings 2" w:hAnsi="Wingdings 2" w:hint="default"/>
      </w:rPr>
    </w:lvl>
    <w:lvl w:ilvl="3" w:tplc="0FB033F4" w:tentative="1">
      <w:start w:val="1"/>
      <w:numFmt w:val="bullet"/>
      <w:lvlText w:val=""/>
      <w:lvlJc w:val="left"/>
      <w:pPr>
        <w:tabs>
          <w:tab w:val="num" w:pos="2880"/>
        </w:tabs>
        <w:ind w:left="2880" w:hanging="360"/>
      </w:pPr>
      <w:rPr>
        <w:rFonts w:ascii="Wingdings 2" w:hAnsi="Wingdings 2" w:hint="default"/>
      </w:rPr>
    </w:lvl>
    <w:lvl w:ilvl="4" w:tplc="6E24CA14" w:tentative="1">
      <w:start w:val="1"/>
      <w:numFmt w:val="bullet"/>
      <w:lvlText w:val=""/>
      <w:lvlJc w:val="left"/>
      <w:pPr>
        <w:tabs>
          <w:tab w:val="num" w:pos="3600"/>
        </w:tabs>
        <w:ind w:left="3600" w:hanging="360"/>
      </w:pPr>
      <w:rPr>
        <w:rFonts w:ascii="Wingdings 2" w:hAnsi="Wingdings 2" w:hint="default"/>
      </w:rPr>
    </w:lvl>
    <w:lvl w:ilvl="5" w:tplc="E47CE856" w:tentative="1">
      <w:start w:val="1"/>
      <w:numFmt w:val="bullet"/>
      <w:lvlText w:val=""/>
      <w:lvlJc w:val="left"/>
      <w:pPr>
        <w:tabs>
          <w:tab w:val="num" w:pos="4320"/>
        </w:tabs>
        <w:ind w:left="4320" w:hanging="360"/>
      </w:pPr>
      <w:rPr>
        <w:rFonts w:ascii="Wingdings 2" w:hAnsi="Wingdings 2" w:hint="default"/>
      </w:rPr>
    </w:lvl>
    <w:lvl w:ilvl="6" w:tplc="EAC8AF20" w:tentative="1">
      <w:start w:val="1"/>
      <w:numFmt w:val="bullet"/>
      <w:lvlText w:val=""/>
      <w:lvlJc w:val="left"/>
      <w:pPr>
        <w:tabs>
          <w:tab w:val="num" w:pos="5040"/>
        </w:tabs>
        <w:ind w:left="5040" w:hanging="360"/>
      </w:pPr>
      <w:rPr>
        <w:rFonts w:ascii="Wingdings 2" w:hAnsi="Wingdings 2" w:hint="default"/>
      </w:rPr>
    </w:lvl>
    <w:lvl w:ilvl="7" w:tplc="D2EC501E" w:tentative="1">
      <w:start w:val="1"/>
      <w:numFmt w:val="bullet"/>
      <w:lvlText w:val=""/>
      <w:lvlJc w:val="left"/>
      <w:pPr>
        <w:tabs>
          <w:tab w:val="num" w:pos="5760"/>
        </w:tabs>
        <w:ind w:left="5760" w:hanging="360"/>
      </w:pPr>
      <w:rPr>
        <w:rFonts w:ascii="Wingdings 2" w:hAnsi="Wingdings 2" w:hint="default"/>
      </w:rPr>
    </w:lvl>
    <w:lvl w:ilvl="8" w:tplc="1CB6B420" w:tentative="1">
      <w:start w:val="1"/>
      <w:numFmt w:val="bullet"/>
      <w:lvlText w:val=""/>
      <w:lvlJc w:val="left"/>
      <w:pPr>
        <w:tabs>
          <w:tab w:val="num" w:pos="6480"/>
        </w:tabs>
        <w:ind w:left="6480" w:hanging="360"/>
      </w:pPr>
      <w:rPr>
        <w:rFonts w:ascii="Wingdings 2" w:hAnsi="Wingdings 2" w:hint="default"/>
      </w:rPr>
    </w:lvl>
  </w:abstractNum>
  <w:num w:numId="1" w16cid:durableId="371348989">
    <w:abstractNumId w:val="13"/>
  </w:num>
  <w:num w:numId="2" w16cid:durableId="2105492867">
    <w:abstractNumId w:val="3"/>
  </w:num>
  <w:num w:numId="3" w16cid:durableId="549074797">
    <w:abstractNumId w:val="12"/>
  </w:num>
  <w:num w:numId="4" w16cid:durableId="925387037">
    <w:abstractNumId w:val="8"/>
  </w:num>
  <w:num w:numId="5" w16cid:durableId="815534823">
    <w:abstractNumId w:val="5"/>
  </w:num>
  <w:num w:numId="6" w16cid:durableId="151987228">
    <w:abstractNumId w:val="7"/>
  </w:num>
  <w:num w:numId="7" w16cid:durableId="443811665">
    <w:abstractNumId w:val="6"/>
  </w:num>
  <w:num w:numId="8" w16cid:durableId="62140856">
    <w:abstractNumId w:val="4"/>
  </w:num>
  <w:num w:numId="9" w16cid:durableId="1333676112">
    <w:abstractNumId w:val="2"/>
  </w:num>
  <w:num w:numId="10" w16cid:durableId="2016374793">
    <w:abstractNumId w:val="9"/>
  </w:num>
  <w:num w:numId="11" w16cid:durableId="187529879">
    <w:abstractNumId w:val="10"/>
  </w:num>
  <w:num w:numId="12" w16cid:durableId="1548177044">
    <w:abstractNumId w:val="11"/>
  </w:num>
  <w:num w:numId="13" w16cid:durableId="972759252">
    <w:abstractNumId w:val="0"/>
  </w:num>
  <w:num w:numId="14" w16cid:durableId="3331936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DEB"/>
    <w:rsid w:val="00310DEB"/>
    <w:rsid w:val="00D30444"/>
    <w:rsid w:val="00F72D7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DE776"/>
  <w15:chartTrackingRefBased/>
  <w15:docId w15:val="{E25CFE1E-AB21-4AB3-B307-000F109F9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571031">
      <w:bodyDiv w:val="1"/>
      <w:marLeft w:val="0"/>
      <w:marRight w:val="0"/>
      <w:marTop w:val="0"/>
      <w:marBottom w:val="0"/>
      <w:divBdr>
        <w:top w:val="none" w:sz="0" w:space="0" w:color="auto"/>
        <w:left w:val="none" w:sz="0" w:space="0" w:color="auto"/>
        <w:bottom w:val="none" w:sz="0" w:space="0" w:color="auto"/>
        <w:right w:val="none" w:sz="0" w:space="0" w:color="auto"/>
      </w:divBdr>
      <w:divsChild>
        <w:div w:id="1296257451">
          <w:marLeft w:val="576"/>
          <w:marRight w:val="0"/>
          <w:marTop w:val="120"/>
          <w:marBottom w:val="0"/>
          <w:divBdr>
            <w:top w:val="none" w:sz="0" w:space="0" w:color="auto"/>
            <w:left w:val="none" w:sz="0" w:space="0" w:color="auto"/>
            <w:bottom w:val="none" w:sz="0" w:space="0" w:color="auto"/>
            <w:right w:val="none" w:sz="0" w:space="0" w:color="auto"/>
          </w:divBdr>
        </w:div>
        <w:div w:id="1055423565">
          <w:marLeft w:val="576"/>
          <w:marRight w:val="0"/>
          <w:marTop w:val="120"/>
          <w:marBottom w:val="0"/>
          <w:divBdr>
            <w:top w:val="none" w:sz="0" w:space="0" w:color="auto"/>
            <w:left w:val="none" w:sz="0" w:space="0" w:color="auto"/>
            <w:bottom w:val="none" w:sz="0" w:space="0" w:color="auto"/>
            <w:right w:val="none" w:sz="0" w:space="0" w:color="auto"/>
          </w:divBdr>
        </w:div>
        <w:div w:id="866913346">
          <w:marLeft w:val="576"/>
          <w:marRight w:val="0"/>
          <w:marTop w:val="120"/>
          <w:marBottom w:val="0"/>
          <w:divBdr>
            <w:top w:val="none" w:sz="0" w:space="0" w:color="auto"/>
            <w:left w:val="none" w:sz="0" w:space="0" w:color="auto"/>
            <w:bottom w:val="none" w:sz="0" w:space="0" w:color="auto"/>
            <w:right w:val="none" w:sz="0" w:space="0" w:color="auto"/>
          </w:divBdr>
        </w:div>
        <w:div w:id="348876992">
          <w:marLeft w:val="576"/>
          <w:marRight w:val="0"/>
          <w:marTop w:val="120"/>
          <w:marBottom w:val="0"/>
          <w:divBdr>
            <w:top w:val="none" w:sz="0" w:space="0" w:color="auto"/>
            <w:left w:val="none" w:sz="0" w:space="0" w:color="auto"/>
            <w:bottom w:val="none" w:sz="0" w:space="0" w:color="auto"/>
            <w:right w:val="none" w:sz="0" w:space="0" w:color="auto"/>
          </w:divBdr>
        </w:div>
      </w:divsChild>
    </w:div>
    <w:div w:id="301472526">
      <w:bodyDiv w:val="1"/>
      <w:marLeft w:val="0"/>
      <w:marRight w:val="0"/>
      <w:marTop w:val="0"/>
      <w:marBottom w:val="0"/>
      <w:divBdr>
        <w:top w:val="none" w:sz="0" w:space="0" w:color="auto"/>
        <w:left w:val="none" w:sz="0" w:space="0" w:color="auto"/>
        <w:bottom w:val="none" w:sz="0" w:space="0" w:color="auto"/>
        <w:right w:val="none" w:sz="0" w:space="0" w:color="auto"/>
      </w:divBdr>
      <w:divsChild>
        <w:div w:id="1110859915">
          <w:marLeft w:val="576"/>
          <w:marRight w:val="0"/>
          <w:marTop w:val="120"/>
          <w:marBottom w:val="0"/>
          <w:divBdr>
            <w:top w:val="none" w:sz="0" w:space="0" w:color="auto"/>
            <w:left w:val="none" w:sz="0" w:space="0" w:color="auto"/>
            <w:bottom w:val="none" w:sz="0" w:space="0" w:color="auto"/>
            <w:right w:val="none" w:sz="0" w:space="0" w:color="auto"/>
          </w:divBdr>
        </w:div>
        <w:div w:id="879586218">
          <w:marLeft w:val="576"/>
          <w:marRight w:val="0"/>
          <w:marTop w:val="120"/>
          <w:marBottom w:val="0"/>
          <w:divBdr>
            <w:top w:val="none" w:sz="0" w:space="0" w:color="auto"/>
            <w:left w:val="none" w:sz="0" w:space="0" w:color="auto"/>
            <w:bottom w:val="none" w:sz="0" w:space="0" w:color="auto"/>
            <w:right w:val="none" w:sz="0" w:space="0" w:color="auto"/>
          </w:divBdr>
        </w:div>
      </w:divsChild>
    </w:div>
    <w:div w:id="432626364">
      <w:bodyDiv w:val="1"/>
      <w:marLeft w:val="0"/>
      <w:marRight w:val="0"/>
      <w:marTop w:val="0"/>
      <w:marBottom w:val="0"/>
      <w:divBdr>
        <w:top w:val="none" w:sz="0" w:space="0" w:color="auto"/>
        <w:left w:val="none" w:sz="0" w:space="0" w:color="auto"/>
        <w:bottom w:val="none" w:sz="0" w:space="0" w:color="auto"/>
        <w:right w:val="none" w:sz="0" w:space="0" w:color="auto"/>
      </w:divBdr>
      <w:divsChild>
        <w:div w:id="1562521539">
          <w:marLeft w:val="576"/>
          <w:marRight w:val="0"/>
          <w:marTop w:val="120"/>
          <w:marBottom w:val="0"/>
          <w:divBdr>
            <w:top w:val="none" w:sz="0" w:space="0" w:color="auto"/>
            <w:left w:val="none" w:sz="0" w:space="0" w:color="auto"/>
            <w:bottom w:val="none" w:sz="0" w:space="0" w:color="auto"/>
            <w:right w:val="none" w:sz="0" w:space="0" w:color="auto"/>
          </w:divBdr>
        </w:div>
        <w:div w:id="1338385921">
          <w:marLeft w:val="576"/>
          <w:marRight w:val="0"/>
          <w:marTop w:val="120"/>
          <w:marBottom w:val="0"/>
          <w:divBdr>
            <w:top w:val="none" w:sz="0" w:space="0" w:color="auto"/>
            <w:left w:val="none" w:sz="0" w:space="0" w:color="auto"/>
            <w:bottom w:val="none" w:sz="0" w:space="0" w:color="auto"/>
            <w:right w:val="none" w:sz="0" w:space="0" w:color="auto"/>
          </w:divBdr>
        </w:div>
      </w:divsChild>
    </w:div>
    <w:div w:id="586380463">
      <w:bodyDiv w:val="1"/>
      <w:marLeft w:val="0"/>
      <w:marRight w:val="0"/>
      <w:marTop w:val="0"/>
      <w:marBottom w:val="0"/>
      <w:divBdr>
        <w:top w:val="none" w:sz="0" w:space="0" w:color="auto"/>
        <w:left w:val="none" w:sz="0" w:space="0" w:color="auto"/>
        <w:bottom w:val="none" w:sz="0" w:space="0" w:color="auto"/>
        <w:right w:val="none" w:sz="0" w:space="0" w:color="auto"/>
      </w:divBdr>
      <w:divsChild>
        <w:div w:id="1151405529">
          <w:marLeft w:val="446"/>
          <w:marRight w:val="0"/>
          <w:marTop w:val="0"/>
          <w:marBottom w:val="0"/>
          <w:divBdr>
            <w:top w:val="none" w:sz="0" w:space="0" w:color="auto"/>
            <w:left w:val="none" w:sz="0" w:space="0" w:color="auto"/>
            <w:bottom w:val="none" w:sz="0" w:space="0" w:color="auto"/>
            <w:right w:val="none" w:sz="0" w:space="0" w:color="auto"/>
          </w:divBdr>
        </w:div>
        <w:div w:id="1036588333">
          <w:marLeft w:val="446"/>
          <w:marRight w:val="0"/>
          <w:marTop w:val="0"/>
          <w:marBottom w:val="0"/>
          <w:divBdr>
            <w:top w:val="none" w:sz="0" w:space="0" w:color="auto"/>
            <w:left w:val="none" w:sz="0" w:space="0" w:color="auto"/>
            <w:bottom w:val="none" w:sz="0" w:space="0" w:color="auto"/>
            <w:right w:val="none" w:sz="0" w:space="0" w:color="auto"/>
          </w:divBdr>
        </w:div>
        <w:div w:id="962539190">
          <w:marLeft w:val="446"/>
          <w:marRight w:val="0"/>
          <w:marTop w:val="0"/>
          <w:marBottom w:val="0"/>
          <w:divBdr>
            <w:top w:val="none" w:sz="0" w:space="0" w:color="auto"/>
            <w:left w:val="none" w:sz="0" w:space="0" w:color="auto"/>
            <w:bottom w:val="none" w:sz="0" w:space="0" w:color="auto"/>
            <w:right w:val="none" w:sz="0" w:space="0" w:color="auto"/>
          </w:divBdr>
        </w:div>
      </w:divsChild>
    </w:div>
    <w:div w:id="724527833">
      <w:bodyDiv w:val="1"/>
      <w:marLeft w:val="0"/>
      <w:marRight w:val="0"/>
      <w:marTop w:val="0"/>
      <w:marBottom w:val="0"/>
      <w:divBdr>
        <w:top w:val="none" w:sz="0" w:space="0" w:color="auto"/>
        <w:left w:val="none" w:sz="0" w:space="0" w:color="auto"/>
        <w:bottom w:val="none" w:sz="0" w:space="0" w:color="auto"/>
        <w:right w:val="none" w:sz="0" w:space="0" w:color="auto"/>
      </w:divBdr>
      <w:divsChild>
        <w:div w:id="1116483884">
          <w:marLeft w:val="576"/>
          <w:marRight w:val="0"/>
          <w:marTop w:val="120"/>
          <w:marBottom w:val="0"/>
          <w:divBdr>
            <w:top w:val="none" w:sz="0" w:space="0" w:color="auto"/>
            <w:left w:val="none" w:sz="0" w:space="0" w:color="auto"/>
            <w:bottom w:val="none" w:sz="0" w:space="0" w:color="auto"/>
            <w:right w:val="none" w:sz="0" w:space="0" w:color="auto"/>
          </w:divBdr>
        </w:div>
        <w:div w:id="110319870">
          <w:marLeft w:val="576"/>
          <w:marRight w:val="0"/>
          <w:marTop w:val="120"/>
          <w:marBottom w:val="0"/>
          <w:divBdr>
            <w:top w:val="none" w:sz="0" w:space="0" w:color="auto"/>
            <w:left w:val="none" w:sz="0" w:space="0" w:color="auto"/>
            <w:bottom w:val="none" w:sz="0" w:space="0" w:color="auto"/>
            <w:right w:val="none" w:sz="0" w:space="0" w:color="auto"/>
          </w:divBdr>
        </w:div>
      </w:divsChild>
    </w:div>
    <w:div w:id="1145661405">
      <w:bodyDiv w:val="1"/>
      <w:marLeft w:val="0"/>
      <w:marRight w:val="0"/>
      <w:marTop w:val="0"/>
      <w:marBottom w:val="0"/>
      <w:divBdr>
        <w:top w:val="none" w:sz="0" w:space="0" w:color="auto"/>
        <w:left w:val="none" w:sz="0" w:space="0" w:color="auto"/>
        <w:bottom w:val="none" w:sz="0" w:space="0" w:color="auto"/>
        <w:right w:val="none" w:sz="0" w:space="0" w:color="auto"/>
      </w:divBdr>
      <w:divsChild>
        <w:div w:id="1052732319">
          <w:marLeft w:val="576"/>
          <w:marRight w:val="0"/>
          <w:marTop w:val="120"/>
          <w:marBottom w:val="0"/>
          <w:divBdr>
            <w:top w:val="none" w:sz="0" w:space="0" w:color="auto"/>
            <w:left w:val="none" w:sz="0" w:space="0" w:color="auto"/>
            <w:bottom w:val="none" w:sz="0" w:space="0" w:color="auto"/>
            <w:right w:val="none" w:sz="0" w:space="0" w:color="auto"/>
          </w:divBdr>
        </w:div>
        <w:div w:id="19283254">
          <w:marLeft w:val="576"/>
          <w:marRight w:val="0"/>
          <w:marTop w:val="120"/>
          <w:marBottom w:val="0"/>
          <w:divBdr>
            <w:top w:val="none" w:sz="0" w:space="0" w:color="auto"/>
            <w:left w:val="none" w:sz="0" w:space="0" w:color="auto"/>
            <w:bottom w:val="none" w:sz="0" w:space="0" w:color="auto"/>
            <w:right w:val="none" w:sz="0" w:space="0" w:color="auto"/>
          </w:divBdr>
        </w:div>
        <w:div w:id="528569737">
          <w:marLeft w:val="576"/>
          <w:marRight w:val="0"/>
          <w:marTop w:val="120"/>
          <w:marBottom w:val="0"/>
          <w:divBdr>
            <w:top w:val="none" w:sz="0" w:space="0" w:color="auto"/>
            <w:left w:val="none" w:sz="0" w:space="0" w:color="auto"/>
            <w:bottom w:val="none" w:sz="0" w:space="0" w:color="auto"/>
            <w:right w:val="none" w:sz="0" w:space="0" w:color="auto"/>
          </w:divBdr>
        </w:div>
        <w:div w:id="2067490731">
          <w:marLeft w:val="576"/>
          <w:marRight w:val="0"/>
          <w:marTop w:val="120"/>
          <w:marBottom w:val="0"/>
          <w:divBdr>
            <w:top w:val="none" w:sz="0" w:space="0" w:color="auto"/>
            <w:left w:val="none" w:sz="0" w:space="0" w:color="auto"/>
            <w:bottom w:val="none" w:sz="0" w:space="0" w:color="auto"/>
            <w:right w:val="none" w:sz="0" w:space="0" w:color="auto"/>
          </w:divBdr>
        </w:div>
      </w:divsChild>
    </w:div>
    <w:div w:id="1228998810">
      <w:bodyDiv w:val="1"/>
      <w:marLeft w:val="0"/>
      <w:marRight w:val="0"/>
      <w:marTop w:val="0"/>
      <w:marBottom w:val="0"/>
      <w:divBdr>
        <w:top w:val="none" w:sz="0" w:space="0" w:color="auto"/>
        <w:left w:val="none" w:sz="0" w:space="0" w:color="auto"/>
        <w:bottom w:val="none" w:sz="0" w:space="0" w:color="auto"/>
        <w:right w:val="none" w:sz="0" w:space="0" w:color="auto"/>
      </w:divBdr>
      <w:divsChild>
        <w:div w:id="1853252374">
          <w:marLeft w:val="576"/>
          <w:marRight w:val="0"/>
          <w:marTop w:val="120"/>
          <w:marBottom w:val="0"/>
          <w:divBdr>
            <w:top w:val="none" w:sz="0" w:space="0" w:color="auto"/>
            <w:left w:val="none" w:sz="0" w:space="0" w:color="auto"/>
            <w:bottom w:val="none" w:sz="0" w:space="0" w:color="auto"/>
            <w:right w:val="none" w:sz="0" w:space="0" w:color="auto"/>
          </w:divBdr>
        </w:div>
        <w:div w:id="639116352">
          <w:marLeft w:val="576"/>
          <w:marRight w:val="0"/>
          <w:marTop w:val="120"/>
          <w:marBottom w:val="0"/>
          <w:divBdr>
            <w:top w:val="none" w:sz="0" w:space="0" w:color="auto"/>
            <w:left w:val="none" w:sz="0" w:space="0" w:color="auto"/>
            <w:bottom w:val="none" w:sz="0" w:space="0" w:color="auto"/>
            <w:right w:val="none" w:sz="0" w:space="0" w:color="auto"/>
          </w:divBdr>
        </w:div>
      </w:divsChild>
    </w:div>
    <w:div w:id="1261181770">
      <w:bodyDiv w:val="1"/>
      <w:marLeft w:val="0"/>
      <w:marRight w:val="0"/>
      <w:marTop w:val="0"/>
      <w:marBottom w:val="0"/>
      <w:divBdr>
        <w:top w:val="none" w:sz="0" w:space="0" w:color="auto"/>
        <w:left w:val="none" w:sz="0" w:space="0" w:color="auto"/>
        <w:bottom w:val="none" w:sz="0" w:space="0" w:color="auto"/>
        <w:right w:val="none" w:sz="0" w:space="0" w:color="auto"/>
      </w:divBdr>
      <w:divsChild>
        <w:div w:id="1604411317">
          <w:marLeft w:val="576"/>
          <w:marRight w:val="0"/>
          <w:marTop w:val="120"/>
          <w:marBottom w:val="0"/>
          <w:divBdr>
            <w:top w:val="none" w:sz="0" w:space="0" w:color="auto"/>
            <w:left w:val="none" w:sz="0" w:space="0" w:color="auto"/>
            <w:bottom w:val="none" w:sz="0" w:space="0" w:color="auto"/>
            <w:right w:val="none" w:sz="0" w:space="0" w:color="auto"/>
          </w:divBdr>
        </w:div>
        <w:div w:id="723871539">
          <w:marLeft w:val="576"/>
          <w:marRight w:val="0"/>
          <w:marTop w:val="120"/>
          <w:marBottom w:val="0"/>
          <w:divBdr>
            <w:top w:val="none" w:sz="0" w:space="0" w:color="auto"/>
            <w:left w:val="none" w:sz="0" w:space="0" w:color="auto"/>
            <w:bottom w:val="none" w:sz="0" w:space="0" w:color="auto"/>
            <w:right w:val="none" w:sz="0" w:space="0" w:color="auto"/>
          </w:divBdr>
        </w:div>
        <w:div w:id="1971282597">
          <w:marLeft w:val="576"/>
          <w:marRight w:val="0"/>
          <w:marTop w:val="120"/>
          <w:marBottom w:val="0"/>
          <w:divBdr>
            <w:top w:val="none" w:sz="0" w:space="0" w:color="auto"/>
            <w:left w:val="none" w:sz="0" w:space="0" w:color="auto"/>
            <w:bottom w:val="none" w:sz="0" w:space="0" w:color="auto"/>
            <w:right w:val="none" w:sz="0" w:space="0" w:color="auto"/>
          </w:divBdr>
        </w:div>
        <w:div w:id="615334305">
          <w:marLeft w:val="576"/>
          <w:marRight w:val="0"/>
          <w:marTop w:val="120"/>
          <w:marBottom w:val="0"/>
          <w:divBdr>
            <w:top w:val="none" w:sz="0" w:space="0" w:color="auto"/>
            <w:left w:val="none" w:sz="0" w:space="0" w:color="auto"/>
            <w:bottom w:val="none" w:sz="0" w:space="0" w:color="auto"/>
            <w:right w:val="none" w:sz="0" w:space="0" w:color="auto"/>
          </w:divBdr>
        </w:div>
      </w:divsChild>
    </w:div>
    <w:div w:id="1336884343">
      <w:bodyDiv w:val="1"/>
      <w:marLeft w:val="0"/>
      <w:marRight w:val="0"/>
      <w:marTop w:val="0"/>
      <w:marBottom w:val="0"/>
      <w:divBdr>
        <w:top w:val="none" w:sz="0" w:space="0" w:color="auto"/>
        <w:left w:val="none" w:sz="0" w:space="0" w:color="auto"/>
        <w:bottom w:val="none" w:sz="0" w:space="0" w:color="auto"/>
        <w:right w:val="none" w:sz="0" w:space="0" w:color="auto"/>
      </w:divBdr>
      <w:divsChild>
        <w:div w:id="2064598829">
          <w:marLeft w:val="576"/>
          <w:marRight w:val="0"/>
          <w:marTop w:val="120"/>
          <w:marBottom w:val="0"/>
          <w:divBdr>
            <w:top w:val="none" w:sz="0" w:space="0" w:color="auto"/>
            <w:left w:val="none" w:sz="0" w:space="0" w:color="auto"/>
            <w:bottom w:val="none" w:sz="0" w:space="0" w:color="auto"/>
            <w:right w:val="none" w:sz="0" w:space="0" w:color="auto"/>
          </w:divBdr>
        </w:div>
        <w:div w:id="1547176167">
          <w:marLeft w:val="576"/>
          <w:marRight w:val="0"/>
          <w:marTop w:val="120"/>
          <w:marBottom w:val="0"/>
          <w:divBdr>
            <w:top w:val="none" w:sz="0" w:space="0" w:color="auto"/>
            <w:left w:val="none" w:sz="0" w:space="0" w:color="auto"/>
            <w:bottom w:val="none" w:sz="0" w:space="0" w:color="auto"/>
            <w:right w:val="none" w:sz="0" w:space="0" w:color="auto"/>
          </w:divBdr>
        </w:div>
        <w:div w:id="1903638111">
          <w:marLeft w:val="576"/>
          <w:marRight w:val="0"/>
          <w:marTop w:val="120"/>
          <w:marBottom w:val="0"/>
          <w:divBdr>
            <w:top w:val="none" w:sz="0" w:space="0" w:color="auto"/>
            <w:left w:val="none" w:sz="0" w:space="0" w:color="auto"/>
            <w:bottom w:val="none" w:sz="0" w:space="0" w:color="auto"/>
            <w:right w:val="none" w:sz="0" w:space="0" w:color="auto"/>
          </w:divBdr>
        </w:div>
        <w:div w:id="1708139628">
          <w:marLeft w:val="576"/>
          <w:marRight w:val="0"/>
          <w:marTop w:val="120"/>
          <w:marBottom w:val="0"/>
          <w:divBdr>
            <w:top w:val="none" w:sz="0" w:space="0" w:color="auto"/>
            <w:left w:val="none" w:sz="0" w:space="0" w:color="auto"/>
            <w:bottom w:val="none" w:sz="0" w:space="0" w:color="auto"/>
            <w:right w:val="none" w:sz="0" w:space="0" w:color="auto"/>
          </w:divBdr>
        </w:div>
      </w:divsChild>
    </w:div>
    <w:div w:id="1403866181">
      <w:bodyDiv w:val="1"/>
      <w:marLeft w:val="0"/>
      <w:marRight w:val="0"/>
      <w:marTop w:val="0"/>
      <w:marBottom w:val="0"/>
      <w:divBdr>
        <w:top w:val="none" w:sz="0" w:space="0" w:color="auto"/>
        <w:left w:val="none" w:sz="0" w:space="0" w:color="auto"/>
        <w:bottom w:val="none" w:sz="0" w:space="0" w:color="auto"/>
        <w:right w:val="none" w:sz="0" w:space="0" w:color="auto"/>
      </w:divBdr>
      <w:divsChild>
        <w:div w:id="1578401254">
          <w:marLeft w:val="576"/>
          <w:marRight w:val="0"/>
          <w:marTop w:val="120"/>
          <w:marBottom w:val="0"/>
          <w:divBdr>
            <w:top w:val="none" w:sz="0" w:space="0" w:color="auto"/>
            <w:left w:val="none" w:sz="0" w:space="0" w:color="auto"/>
            <w:bottom w:val="none" w:sz="0" w:space="0" w:color="auto"/>
            <w:right w:val="none" w:sz="0" w:space="0" w:color="auto"/>
          </w:divBdr>
        </w:div>
        <w:div w:id="745035613">
          <w:marLeft w:val="576"/>
          <w:marRight w:val="0"/>
          <w:marTop w:val="120"/>
          <w:marBottom w:val="0"/>
          <w:divBdr>
            <w:top w:val="none" w:sz="0" w:space="0" w:color="auto"/>
            <w:left w:val="none" w:sz="0" w:space="0" w:color="auto"/>
            <w:bottom w:val="none" w:sz="0" w:space="0" w:color="auto"/>
            <w:right w:val="none" w:sz="0" w:space="0" w:color="auto"/>
          </w:divBdr>
        </w:div>
        <w:div w:id="428082595">
          <w:marLeft w:val="576"/>
          <w:marRight w:val="0"/>
          <w:marTop w:val="120"/>
          <w:marBottom w:val="0"/>
          <w:divBdr>
            <w:top w:val="none" w:sz="0" w:space="0" w:color="auto"/>
            <w:left w:val="none" w:sz="0" w:space="0" w:color="auto"/>
            <w:bottom w:val="none" w:sz="0" w:space="0" w:color="auto"/>
            <w:right w:val="none" w:sz="0" w:space="0" w:color="auto"/>
          </w:divBdr>
        </w:div>
      </w:divsChild>
    </w:div>
    <w:div w:id="1405642624">
      <w:bodyDiv w:val="1"/>
      <w:marLeft w:val="0"/>
      <w:marRight w:val="0"/>
      <w:marTop w:val="0"/>
      <w:marBottom w:val="0"/>
      <w:divBdr>
        <w:top w:val="none" w:sz="0" w:space="0" w:color="auto"/>
        <w:left w:val="none" w:sz="0" w:space="0" w:color="auto"/>
        <w:bottom w:val="none" w:sz="0" w:space="0" w:color="auto"/>
        <w:right w:val="none" w:sz="0" w:space="0" w:color="auto"/>
      </w:divBdr>
    </w:div>
    <w:div w:id="1443917418">
      <w:bodyDiv w:val="1"/>
      <w:marLeft w:val="0"/>
      <w:marRight w:val="0"/>
      <w:marTop w:val="0"/>
      <w:marBottom w:val="0"/>
      <w:divBdr>
        <w:top w:val="none" w:sz="0" w:space="0" w:color="auto"/>
        <w:left w:val="none" w:sz="0" w:space="0" w:color="auto"/>
        <w:bottom w:val="none" w:sz="0" w:space="0" w:color="auto"/>
        <w:right w:val="none" w:sz="0" w:space="0" w:color="auto"/>
      </w:divBdr>
      <w:divsChild>
        <w:div w:id="968559349">
          <w:marLeft w:val="576"/>
          <w:marRight w:val="0"/>
          <w:marTop w:val="120"/>
          <w:marBottom w:val="0"/>
          <w:divBdr>
            <w:top w:val="none" w:sz="0" w:space="0" w:color="auto"/>
            <w:left w:val="none" w:sz="0" w:space="0" w:color="auto"/>
            <w:bottom w:val="none" w:sz="0" w:space="0" w:color="auto"/>
            <w:right w:val="none" w:sz="0" w:space="0" w:color="auto"/>
          </w:divBdr>
        </w:div>
      </w:divsChild>
    </w:div>
    <w:div w:id="1751659480">
      <w:bodyDiv w:val="1"/>
      <w:marLeft w:val="0"/>
      <w:marRight w:val="0"/>
      <w:marTop w:val="0"/>
      <w:marBottom w:val="0"/>
      <w:divBdr>
        <w:top w:val="none" w:sz="0" w:space="0" w:color="auto"/>
        <w:left w:val="none" w:sz="0" w:space="0" w:color="auto"/>
        <w:bottom w:val="none" w:sz="0" w:space="0" w:color="auto"/>
        <w:right w:val="none" w:sz="0" w:space="0" w:color="auto"/>
      </w:divBdr>
      <w:divsChild>
        <w:div w:id="724573757">
          <w:marLeft w:val="576"/>
          <w:marRight w:val="0"/>
          <w:marTop w:val="120"/>
          <w:marBottom w:val="0"/>
          <w:divBdr>
            <w:top w:val="none" w:sz="0" w:space="0" w:color="auto"/>
            <w:left w:val="none" w:sz="0" w:space="0" w:color="auto"/>
            <w:bottom w:val="none" w:sz="0" w:space="0" w:color="auto"/>
            <w:right w:val="none" w:sz="0" w:space="0" w:color="auto"/>
          </w:divBdr>
        </w:div>
        <w:div w:id="2054306308">
          <w:marLeft w:val="576"/>
          <w:marRight w:val="0"/>
          <w:marTop w:val="120"/>
          <w:marBottom w:val="0"/>
          <w:divBdr>
            <w:top w:val="none" w:sz="0" w:space="0" w:color="auto"/>
            <w:left w:val="none" w:sz="0" w:space="0" w:color="auto"/>
            <w:bottom w:val="none" w:sz="0" w:space="0" w:color="auto"/>
            <w:right w:val="none" w:sz="0" w:space="0" w:color="auto"/>
          </w:divBdr>
        </w:div>
        <w:div w:id="1739473143">
          <w:marLeft w:val="576"/>
          <w:marRight w:val="0"/>
          <w:marTop w:val="120"/>
          <w:marBottom w:val="0"/>
          <w:divBdr>
            <w:top w:val="none" w:sz="0" w:space="0" w:color="auto"/>
            <w:left w:val="none" w:sz="0" w:space="0" w:color="auto"/>
            <w:bottom w:val="none" w:sz="0" w:space="0" w:color="auto"/>
            <w:right w:val="none" w:sz="0" w:space="0" w:color="auto"/>
          </w:divBdr>
        </w:div>
      </w:divsChild>
    </w:div>
    <w:div w:id="1962422253">
      <w:bodyDiv w:val="1"/>
      <w:marLeft w:val="0"/>
      <w:marRight w:val="0"/>
      <w:marTop w:val="0"/>
      <w:marBottom w:val="0"/>
      <w:divBdr>
        <w:top w:val="none" w:sz="0" w:space="0" w:color="auto"/>
        <w:left w:val="none" w:sz="0" w:space="0" w:color="auto"/>
        <w:bottom w:val="none" w:sz="0" w:space="0" w:color="auto"/>
        <w:right w:val="none" w:sz="0" w:space="0" w:color="auto"/>
      </w:divBdr>
      <w:divsChild>
        <w:div w:id="128476690">
          <w:marLeft w:val="576"/>
          <w:marRight w:val="0"/>
          <w:marTop w:val="120"/>
          <w:marBottom w:val="0"/>
          <w:divBdr>
            <w:top w:val="none" w:sz="0" w:space="0" w:color="auto"/>
            <w:left w:val="none" w:sz="0" w:space="0" w:color="auto"/>
            <w:bottom w:val="none" w:sz="0" w:space="0" w:color="auto"/>
            <w:right w:val="none" w:sz="0" w:space="0" w:color="auto"/>
          </w:divBdr>
        </w:div>
      </w:divsChild>
    </w:div>
    <w:div w:id="2039963609">
      <w:bodyDiv w:val="1"/>
      <w:marLeft w:val="0"/>
      <w:marRight w:val="0"/>
      <w:marTop w:val="0"/>
      <w:marBottom w:val="0"/>
      <w:divBdr>
        <w:top w:val="none" w:sz="0" w:space="0" w:color="auto"/>
        <w:left w:val="none" w:sz="0" w:space="0" w:color="auto"/>
        <w:bottom w:val="none" w:sz="0" w:space="0" w:color="auto"/>
        <w:right w:val="none" w:sz="0" w:space="0" w:color="auto"/>
      </w:divBdr>
    </w:div>
    <w:div w:id="2052338456">
      <w:bodyDiv w:val="1"/>
      <w:marLeft w:val="0"/>
      <w:marRight w:val="0"/>
      <w:marTop w:val="0"/>
      <w:marBottom w:val="0"/>
      <w:divBdr>
        <w:top w:val="none" w:sz="0" w:space="0" w:color="auto"/>
        <w:left w:val="none" w:sz="0" w:space="0" w:color="auto"/>
        <w:bottom w:val="none" w:sz="0" w:space="0" w:color="auto"/>
        <w:right w:val="none" w:sz="0" w:space="0" w:color="auto"/>
      </w:divBdr>
      <w:divsChild>
        <w:div w:id="2138722163">
          <w:marLeft w:val="576"/>
          <w:marRight w:val="0"/>
          <w:marTop w:val="120"/>
          <w:marBottom w:val="0"/>
          <w:divBdr>
            <w:top w:val="none" w:sz="0" w:space="0" w:color="auto"/>
            <w:left w:val="none" w:sz="0" w:space="0" w:color="auto"/>
            <w:bottom w:val="none" w:sz="0" w:space="0" w:color="auto"/>
            <w:right w:val="none" w:sz="0" w:space="0" w:color="auto"/>
          </w:divBdr>
        </w:div>
        <w:div w:id="231936178">
          <w:marLeft w:val="576"/>
          <w:marRight w:val="0"/>
          <w:marTop w:val="120"/>
          <w:marBottom w:val="0"/>
          <w:divBdr>
            <w:top w:val="none" w:sz="0" w:space="0" w:color="auto"/>
            <w:left w:val="none" w:sz="0" w:space="0" w:color="auto"/>
            <w:bottom w:val="none" w:sz="0" w:space="0" w:color="auto"/>
            <w:right w:val="none" w:sz="0" w:space="0" w:color="auto"/>
          </w:divBdr>
        </w:div>
        <w:div w:id="1653755455">
          <w:marLeft w:val="576"/>
          <w:marRight w:val="0"/>
          <w:marTop w:val="120"/>
          <w:marBottom w:val="0"/>
          <w:divBdr>
            <w:top w:val="none" w:sz="0" w:space="0" w:color="auto"/>
            <w:left w:val="none" w:sz="0" w:space="0" w:color="auto"/>
            <w:bottom w:val="none" w:sz="0" w:space="0" w:color="auto"/>
            <w:right w:val="none" w:sz="0" w:space="0" w:color="auto"/>
          </w:divBdr>
        </w:div>
        <w:div w:id="911432820">
          <w:marLeft w:val="576"/>
          <w:marRight w:val="0"/>
          <w:marTop w:val="120"/>
          <w:marBottom w:val="0"/>
          <w:divBdr>
            <w:top w:val="none" w:sz="0" w:space="0" w:color="auto"/>
            <w:left w:val="none" w:sz="0" w:space="0" w:color="auto"/>
            <w:bottom w:val="none" w:sz="0" w:space="0" w:color="auto"/>
            <w:right w:val="none" w:sz="0" w:space="0" w:color="auto"/>
          </w:divBdr>
        </w:div>
        <w:div w:id="1058430489">
          <w:marLeft w:val="576"/>
          <w:marRight w:val="0"/>
          <w:marTop w:val="120"/>
          <w:marBottom w:val="0"/>
          <w:divBdr>
            <w:top w:val="none" w:sz="0" w:space="0" w:color="auto"/>
            <w:left w:val="none" w:sz="0" w:space="0" w:color="auto"/>
            <w:bottom w:val="none" w:sz="0" w:space="0" w:color="auto"/>
            <w:right w:val="none" w:sz="0" w:space="0" w:color="auto"/>
          </w:divBdr>
        </w:div>
      </w:divsChild>
    </w:div>
    <w:div w:id="2145999341">
      <w:bodyDiv w:val="1"/>
      <w:marLeft w:val="0"/>
      <w:marRight w:val="0"/>
      <w:marTop w:val="0"/>
      <w:marBottom w:val="0"/>
      <w:divBdr>
        <w:top w:val="none" w:sz="0" w:space="0" w:color="auto"/>
        <w:left w:val="none" w:sz="0" w:space="0" w:color="auto"/>
        <w:bottom w:val="none" w:sz="0" w:space="0" w:color="auto"/>
        <w:right w:val="none" w:sz="0" w:space="0" w:color="auto"/>
      </w:divBdr>
      <w:divsChild>
        <w:div w:id="276528983">
          <w:marLeft w:val="576"/>
          <w:marRight w:val="0"/>
          <w:marTop w:val="120"/>
          <w:marBottom w:val="0"/>
          <w:divBdr>
            <w:top w:val="none" w:sz="0" w:space="0" w:color="auto"/>
            <w:left w:val="none" w:sz="0" w:space="0" w:color="auto"/>
            <w:bottom w:val="none" w:sz="0" w:space="0" w:color="auto"/>
            <w:right w:val="none" w:sz="0" w:space="0" w:color="auto"/>
          </w:divBdr>
        </w:div>
        <w:div w:id="749697750">
          <w:marLeft w:val="576"/>
          <w:marRight w:val="0"/>
          <w:marTop w:val="120"/>
          <w:marBottom w:val="0"/>
          <w:divBdr>
            <w:top w:val="none" w:sz="0" w:space="0" w:color="auto"/>
            <w:left w:val="none" w:sz="0" w:space="0" w:color="auto"/>
            <w:bottom w:val="none" w:sz="0" w:space="0" w:color="auto"/>
            <w:right w:val="none" w:sz="0" w:space="0" w:color="auto"/>
          </w:divBdr>
        </w:div>
        <w:div w:id="183082576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9</Pages>
  <Words>1266</Words>
  <Characters>7218</Characters>
  <Application>Microsoft Office Word</Application>
  <DocSecurity>0</DocSecurity>
  <Lines>60</Lines>
  <Paragraphs>16</Paragraphs>
  <ScaleCrop>false</ScaleCrop>
  <Company/>
  <LinksUpToDate>false</LinksUpToDate>
  <CharactersWithSpaces>8468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2023-02-01T07:32:00Z</dcterms:created>
  <dcterms:modified xsi:type="dcterms:W3CDTF">2023-02-01T07:41:00Z</dcterms:modified>
</cp:coreProperties>
</file>