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9F9ED" w14:textId="390FB560" w:rsidR="0071600A" w:rsidRPr="0071600A" w:rsidRDefault="0071600A" w:rsidP="00092482">
      <w:pPr>
        <w:spacing w:line="360" w:lineRule="auto"/>
        <w:rPr>
          <w:rFonts w:ascii="Times New Roman" w:hAnsi="Times New Roman" w:cs="Times New Roman"/>
          <w:b/>
          <w:bCs/>
          <w:sz w:val="32"/>
          <w:szCs w:val="32"/>
          <w:lang w:val="en-US"/>
        </w:rPr>
      </w:pPr>
      <w:r w:rsidRPr="0071600A">
        <w:rPr>
          <w:rFonts w:ascii="Times New Roman" w:hAnsi="Times New Roman" w:cs="Times New Roman"/>
          <w:b/>
          <w:bCs/>
          <w:sz w:val="32"/>
          <w:szCs w:val="32"/>
          <w:lang w:val="en-US"/>
        </w:rPr>
        <w:t>DEEP LEARNING FOR PERSON RE-IDENTIFICATION: A SURVEY AND OUTLOOK</w:t>
      </w:r>
    </w:p>
    <w:p w14:paraId="427AB577" w14:textId="0C9A79A9"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75929448" w14:textId="77777777" w:rsidR="0071600A" w:rsidRPr="0071600A" w:rsidRDefault="0071600A" w:rsidP="0071600A">
      <w:pPr>
        <w:jc w:val="both"/>
        <w:rPr>
          <w:sz w:val="28"/>
          <w:szCs w:val="28"/>
        </w:rPr>
      </w:pPr>
      <w:r w:rsidRPr="0071600A">
        <w:rPr>
          <w:rFonts w:ascii="Times New Roman" w:hAnsi="Times New Roman" w:cs="Times New Roman"/>
          <w:sz w:val="28"/>
          <w:szCs w:val="28"/>
          <w:lang w:val="en-US"/>
        </w:rPr>
        <w:t>Person re-identification (Re-ID) aims at retrieving a person of interest across multiple non-overlapping cameras. With the advancement of deep neural networks and increasing demand of intelligent video surveillance, it has gained significantly increased interest in the computer vision community. By dissecting the involved components in developing a person Re-ID system, we categorize it into the closed-world and open-world settings. The widely studied closed-world setting is usually applied under various research-oriented assumptions, and has achieved inspiring success using deep learning techniques on a number of datasets</w:t>
      </w:r>
      <w:r w:rsidRPr="0071600A">
        <w:rPr>
          <w:sz w:val="28"/>
          <w:szCs w:val="28"/>
          <w:lang w:val="en-US"/>
        </w:rPr>
        <w:t xml:space="preserve">We first conduct a comprehensive overview with in-depth analysis for closed-world person Re-ID from three different perspectives, including deep feature representation learning, deep metric learning and ranking optimization. With the performance saturation under closed-world setting, the research focus for person Re-ID has recently shifted to the open-world setting, facing more challenging issues. This setting is closer to practical applications under specific scenarios. We summarize the open-world Re-ID in terms of five different aspects. By analyzing the advantages of existing methods, we design a powerful AGW baseline, achieving state-of-the-art or at least comparable performance on twelve datasets for FOUR different Re-ID tasks. </w:t>
      </w:r>
    </w:p>
    <w:p w14:paraId="7E3B88B9" w14:textId="134F7B41"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805B890" w14:textId="77777777" w:rsidR="0071600A" w:rsidRPr="0071600A" w:rsidRDefault="0071600A" w:rsidP="0071600A">
      <w:pPr>
        <w:numPr>
          <w:ilvl w:val="0"/>
          <w:numId w:val="30"/>
        </w:numPr>
        <w:spacing w:line="360" w:lineRule="auto"/>
        <w:jc w:val="both"/>
        <w:rPr>
          <w:rFonts w:ascii="Times New Roman" w:eastAsiaTheme="minorEastAsia" w:hAnsi="Times New Roman" w:cs="Times New Roman"/>
          <w:sz w:val="28"/>
          <w:szCs w:val="28"/>
          <w:lang w:eastAsia="en-IN"/>
        </w:rPr>
      </w:pPr>
      <w:r w:rsidRPr="0071600A">
        <w:rPr>
          <w:rFonts w:ascii="Times New Roman" w:eastAsiaTheme="minorEastAsia" w:hAnsi="Times New Roman" w:cs="Times New Roman"/>
          <w:sz w:val="28"/>
          <w:szCs w:val="28"/>
          <w:lang w:val="en-US" w:eastAsia="en-IN"/>
        </w:rPr>
        <w:t xml:space="preserve">A context-aware attentive feature learning method is proposed in  incorporating both an intra-sequence and inter-sequence attention for pair-wise feature alignment and refinement. The attention consistency property is added in  Group similarity is another popular approach to leverage the cross-image attention, which involves multiple images for local and global similarity modeling. The first group mainly enhances the robustness against misalignment/imperfect detection, and the second improves the feature learning by mining the relations across multiple images. </w:t>
      </w:r>
    </w:p>
    <w:p w14:paraId="0E865537" w14:textId="77777777" w:rsidR="0071600A" w:rsidRPr="0071600A" w:rsidRDefault="0071600A" w:rsidP="0071600A">
      <w:pPr>
        <w:numPr>
          <w:ilvl w:val="0"/>
          <w:numId w:val="30"/>
        </w:numPr>
        <w:spacing w:line="360" w:lineRule="auto"/>
        <w:jc w:val="both"/>
        <w:rPr>
          <w:rFonts w:ascii="Times New Roman" w:eastAsiaTheme="minorEastAsia" w:hAnsi="Times New Roman" w:cs="Times New Roman"/>
          <w:sz w:val="28"/>
          <w:szCs w:val="28"/>
          <w:lang w:eastAsia="en-IN"/>
        </w:rPr>
      </w:pPr>
      <w:r w:rsidRPr="0071600A">
        <w:rPr>
          <w:rFonts w:ascii="Times New Roman" w:eastAsiaTheme="minorEastAsia" w:hAnsi="Times New Roman" w:cs="Times New Roman"/>
          <w:sz w:val="28"/>
          <w:szCs w:val="28"/>
          <w:lang w:val="en-US" w:eastAsia="en-IN"/>
        </w:rPr>
        <w:lastRenderedPageBreak/>
        <w:t xml:space="preserve">A similar random erasing strategy is proposed in  adding random noise to the input images. </w:t>
      </w:r>
    </w:p>
    <w:p w14:paraId="5E65F0B5" w14:textId="2D292285"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2B4EAB03" w14:textId="77777777" w:rsidR="0071600A" w:rsidRPr="0071600A" w:rsidRDefault="0071600A" w:rsidP="0071600A">
      <w:pPr>
        <w:numPr>
          <w:ilvl w:val="0"/>
          <w:numId w:val="31"/>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 xml:space="preserve">P ERSON re-identification (Re-ID) has been widely studied as a specific person retrieval problem across non-overlapping cameras  Given a query person-of-interest, the goal of Re-ID is to determine whether this person has appeared in another place at a distinct time captured by a different camera, or even the same camera at a different time instant. </w:t>
      </w:r>
    </w:p>
    <w:p w14:paraId="040369D6" w14:textId="77777777" w:rsidR="0071600A" w:rsidRPr="0071600A" w:rsidRDefault="0071600A" w:rsidP="0071600A">
      <w:pPr>
        <w:numPr>
          <w:ilvl w:val="0"/>
          <w:numId w:val="31"/>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The query person can be represented by an image  a video sequence , and even a text description</w:t>
      </w:r>
    </w:p>
    <w:p w14:paraId="11FFDEC2" w14:textId="77777777" w:rsidR="0071600A" w:rsidRPr="0071600A" w:rsidRDefault="0071600A" w:rsidP="0071600A">
      <w:pPr>
        <w:numPr>
          <w:ilvl w:val="0"/>
          <w:numId w:val="31"/>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 xml:space="preserve"> Due to the urgent demand of public safety and increasing number of surveillance cameras, person Re-ID is imperative in intelligent surveillance systems with significant research impact and practical importance.</w:t>
      </w:r>
    </w:p>
    <w:p w14:paraId="15A1FA01" w14:textId="12F2A60F" w:rsidR="00D30444" w:rsidRPr="00F11CEB" w:rsidRDefault="00D30444" w:rsidP="007C40DD">
      <w:pPr>
        <w:spacing w:line="360" w:lineRule="auto"/>
        <w:jc w:val="both"/>
        <w:rPr>
          <w:b/>
          <w:bCs/>
          <w:sz w:val="28"/>
          <w:szCs w:val="28"/>
          <w:lang w:val="en-US"/>
        </w:rPr>
      </w:pPr>
      <w:r w:rsidRPr="00F11CEB">
        <w:rPr>
          <w:b/>
          <w:bCs/>
          <w:sz w:val="28"/>
          <w:szCs w:val="28"/>
          <w:lang w:val="en-US"/>
        </w:rPr>
        <w:t>PROPOSED SYSTEM :</w:t>
      </w:r>
    </w:p>
    <w:p w14:paraId="6BD39BEF" w14:textId="77777777" w:rsidR="0071600A" w:rsidRPr="0071600A" w:rsidRDefault="0071600A" w:rsidP="0071600A">
      <w:pPr>
        <w:numPr>
          <w:ilvl w:val="0"/>
          <w:numId w:val="32"/>
        </w:numPr>
        <w:spacing w:line="360" w:lineRule="auto"/>
        <w:jc w:val="both"/>
        <w:rPr>
          <w:rFonts w:ascii="Times New Roman" w:eastAsiaTheme="minorEastAsia" w:hAnsi="Times New Roman" w:cs="Times New Roman"/>
          <w:sz w:val="28"/>
          <w:szCs w:val="28"/>
          <w:lang w:eastAsia="en-IN"/>
        </w:rPr>
      </w:pPr>
      <w:r w:rsidRPr="0071600A">
        <w:rPr>
          <w:rFonts w:ascii="Times New Roman" w:eastAsiaTheme="minorEastAsia" w:hAnsi="Times New Roman" w:cs="Times New Roman"/>
          <w:sz w:val="28"/>
          <w:szCs w:val="28"/>
          <w:lang w:val="en-US" w:eastAsia="en-IN"/>
        </w:rPr>
        <w:t>By analyzing the advantages of existing methods, we design a powerful AGW baseline, achieving state-of-the-art or at least comparable performance on twelve datasets for FOUR different Re-ID tasks. Meanwhile, we introduce a new evaluation metric (mINP) for person Re-ID, indicating the cost for finding all the correct matches, which provides an additional criteria to evaluate the Re-ID system for real applications. Finally, some important yet under-investigated open issues are discussed.</w:t>
      </w:r>
    </w:p>
    <w:p w14:paraId="1AA2BC76" w14:textId="77777777" w:rsidR="007C40DD" w:rsidRDefault="007C40DD" w:rsidP="000569A6">
      <w:pPr>
        <w:spacing w:line="360" w:lineRule="auto"/>
        <w:jc w:val="both"/>
        <w:rPr>
          <w:rFonts w:ascii="Times New Roman" w:hAnsi="Times New Roman" w:cs="Times New Roman"/>
          <w:b/>
          <w:bCs/>
          <w:sz w:val="28"/>
          <w:szCs w:val="28"/>
          <w:lang w:val="en-US"/>
        </w:rPr>
      </w:pPr>
    </w:p>
    <w:p w14:paraId="4A442E84" w14:textId="77777777" w:rsidR="007C40DD" w:rsidRDefault="007C40DD" w:rsidP="000569A6">
      <w:pPr>
        <w:spacing w:line="360" w:lineRule="auto"/>
        <w:jc w:val="both"/>
        <w:rPr>
          <w:rFonts w:ascii="Times New Roman" w:hAnsi="Times New Roman" w:cs="Times New Roman"/>
          <w:b/>
          <w:bCs/>
          <w:sz w:val="28"/>
          <w:szCs w:val="28"/>
          <w:lang w:val="en-US"/>
        </w:rPr>
      </w:pPr>
    </w:p>
    <w:p w14:paraId="43646FB2" w14:textId="77777777" w:rsidR="007C40DD" w:rsidRDefault="007C40DD" w:rsidP="000569A6">
      <w:pPr>
        <w:spacing w:line="360" w:lineRule="auto"/>
        <w:jc w:val="both"/>
        <w:rPr>
          <w:rFonts w:ascii="Times New Roman" w:hAnsi="Times New Roman" w:cs="Times New Roman"/>
          <w:b/>
          <w:bCs/>
          <w:sz w:val="28"/>
          <w:szCs w:val="28"/>
          <w:lang w:val="en-US"/>
        </w:rPr>
      </w:pPr>
    </w:p>
    <w:p w14:paraId="390B2611" w14:textId="77777777" w:rsidR="007C40DD" w:rsidRDefault="007C40DD" w:rsidP="000569A6">
      <w:pPr>
        <w:spacing w:line="360" w:lineRule="auto"/>
        <w:jc w:val="both"/>
        <w:rPr>
          <w:rFonts w:ascii="Times New Roman" w:hAnsi="Times New Roman" w:cs="Times New Roman"/>
          <w:b/>
          <w:bCs/>
          <w:sz w:val="28"/>
          <w:szCs w:val="28"/>
          <w:lang w:val="en-US"/>
        </w:rPr>
      </w:pPr>
    </w:p>
    <w:p w14:paraId="67B4E124" w14:textId="3F216F6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17CE6430" w14:textId="77777777" w:rsidR="0071600A" w:rsidRPr="0071600A" w:rsidRDefault="0071600A" w:rsidP="0071600A">
      <w:pPr>
        <w:numPr>
          <w:ilvl w:val="0"/>
          <w:numId w:val="3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The most commonly used training strategy for handling the imbalanced issue is identity sampling . For each training batch, a certain number of identities are randomly selected, and then several images are sampled from each selected identity. This batch sampling strategy guarantees the informative positive and negative mining</w:t>
      </w:r>
    </w:p>
    <w:p w14:paraId="63E643DA" w14:textId="77777777" w:rsidR="0071600A" w:rsidRPr="0071600A" w:rsidRDefault="0071600A" w:rsidP="0071600A">
      <w:pPr>
        <w:numPr>
          <w:ilvl w:val="0"/>
          <w:numId w:val="3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The widely-used k-reciprocal reranking  mines the contextual information. Similar idea for contextual information modeling is applied in  Bai et al.  utilize the geometric structure of the underlying manifold. An expanded cross neighborhood re-ranking method is introduced by integrating the cross neighborhood distance. A local blurring re-ranking  employs the clustering structure to improve neighborhood similarity measurement.</w:t>
      </w:r>
    </w:p>
    <w:p w14:paraId="5E181F0F" w14:textId="3F221EEE" w:rsidR="00F11CEB" w:rsidRPr="00F11CEB" w:rsidRDefault="00F11CEB" w:rsidP="007C40DD">
      <w:pPr>
        <w:spacing w:line="360" w:lineRule="auto"/>
        <w:ind w:left="720"/>
        <w:jc w:val="both"/>
        <w:rPr>
          <w:rFonts w:ascii="Times New Roman" w:hAnsi="Times New Roman" w:cs="Times New Roman"/>
          <w:sz w:val="28"/>
          <w:szCs w:val="28"/>
        </w:rPr>
      </w:pP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1600A"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4E99D967" w:rsidR="0071600A" w:rsidRPr="0071600A" w:rsidRDefault="0071600A" w:rsidP="0071600A">
            <w:pPr>
              <w:rPr>
                <w:rFonts w:ascii="Times New Roman" w:hAnsi="Times New Roman" w:cs="Times New Roman"/>
                <w:sz w:val="28"/>
                <w:szCs w:val="28"/>
              </w:rPr>
            </w:pPr>
            <w:r w:rsidRPr="0071600A">
              <w:rPr>
                <w:sz w:val="28"/>
                <w:szCs w:val="28"/>
              </w:rPr>
              <w:t>Person reidentification by camera correlation aware feature augmentation,</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A13FD12" w:rsidR="0071600A" w:rsidRPr="0071600A" w:rsidRDefault="0071600A" w:rsidP="0071600A">
            <w:pPr>
              <w:rPr>
                <w:rFonts w:ascii="Times New Roman" w:hAnsi="Times New Roman" w:cs="Times New Roman"/>
                <w:sz w:val="28"/>
                <w:szCs w:val="28"/>
              </w:rPr>
            </w:pPr>
            <w:r w:rsidRPr="0071600A">
              <w:rPr>
                <w:sz w:val="28"/>
                <w:szCs w:val="28"/>
              </w:rPr>
              <w:t>Y.-C. Chen, X. Zhu, W.-S. Zheng, and J.-H. Lai</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E00D087" w:rsidR="0071600A" w:rsidRPr="0071600A" w:rsidRDefault="0071600A" w:rsidP="0071600A">
            <w:pPr>
              <w:rPr>
                <w:rFonts w:ascii="Times New Roman" w:hAnsi="Times New Roman" w:cs="Times New Roman"/>
                <w:sz w:val="28"/>
                <w:szCs w:val="28"/>
              </w:rPr>
            </w:pPr>
            <w:r w:rsidRPr="0071600A">
              <w:rPr>
                <w:rFonts w:eastAsiaTheme="minorEastAsia"/>
                <w:color w:val="000000" w:themeColor="dark1"/>
                <w:sz w:val="28"/>
                <w:szCs w:val="28"/>
                <w:lang w:val="en-US"/>
              </w:rPr>
              <w:t>The challenge of person re-identification (re-id) is to match individual images of the same person captured by different nonoverlapping camera views against significant and unknown cross-view feature distortion. </w:t>
            </w:r>
          </w:p>
        </w:tc>
      </w:tr>
      <w:tr w:rsidR="0071600A"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A71E06A" w:rsidR="0071600A" w:rsidRPr="0071600A" w:rsidRDefault="0071600A" w:rsidP="0071600A">
            <w:pPr>
              <w:rPr>
                <w:rFonts w:ascii="Times New Roman" w:hAnsi="Times New Roman" w:cs="Times New Roman"/>
                <w:sz w:val="28"/>
                <w:szCs w:val="28"/>
              </w:rPr>
            </w:pPr>
            <w:r w:rsidRPr="0071600A">
              <w:rPr>
                <w:color w:val="000000" w:themeColor="dark1"/>
                <w:sz w:val="28"/>
                <w:szCs w:val="28"/>
                <w:lang w:val="en-US"/>
              </w:rPr>
              <w:t xml:space="preserve">Person reidentification: Past, present and future,” </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CB753D5" w:rsidR="0071600A" w:rsidRPr="0071600A" w:rsidRDefault="0071600A" w:rsidP="0071600A">
            <w:pPr>
              <w:rPr>
                <w:rFonts w:ascii="Times New Roman" w:hAnsi="Times New Roman" w:cs="Times New Roman"/>
                <w:sz w:val="28"/>
                <w:szCs w:val="28"/>
              </w:rPr>
            </w:pPr>
            <w:r w:rsidRPr="0071600A">
              <w:rPr>
                <w:color w:val="000000" w:themeColor="dark1"/>
                <w:sz w:val="28"/>
                <w:szCs w:val="28"/>
              </w:rPr>
              <w:t>L. Zheng, Y. Yang, and A. G. Hauptmann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E558E77" w:rsidR="0071600A" w:rsidRPr="0071600A" w:rsidRDefault="0071600A" w:rsidP="0071600A">
            <w:pPr>
              <w:rPr>
                <w:rFonts w:ascii="Times New Roman" w:hAnsi="Times New Roman" w:cs="Times New Roman"/>
                <w:sz w:val="28"/>
                <w:szCs w:val="28"/>
              </w:rPr>
            </w:pPr>
            <w:r w:rsidRPr="0071600A">
              <w:rPr>
                <w:rFonts w:eastAsiaTheme="minorEastAsia"/>
                <w:color w:val="000000" w:themeColor="dark1"/>
                <w:sz w:val="28"/>
                <w:szCs w:val="28"/>
                <w:lang w:val="en-US"/>
              </w:rPr>
              <w:t xml:space="preserve">Person re-identification (re-ID) has become increasingly popular in </w:t>
            </w:r>
            <w:r w:rsidRPr="0071600A">
              <w:rPr>
                <w:rFonts w:eastAsiaTheme="minorEastAsia"/>
                <w:color w:val="000000" w:themeColor="dark1"/>
                <w:sz w:val="28"/>
                <w:szCs w:val="28"/>
                <w:lang w:val="en-US"/>
              </w:rPr>
              <w:lastRenderedPageBreak/>
              <w:t>the community due to its application and research significance.</w:t>
            </w:r>
          </w:p>
        </w:tc>
      </w:tr>
      <w:tr w:rsidR="0071600A"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6A74BA9" w:rsidR="0071600A" w:rsidRPr="0071600A" w:rsidRDefault="0071600A" w:rsidP="0071600A">
            <w:pPr>
              <w:rPr>
                <w:rFonts w:ascii="Times New Roman" w:hAnsi="Times New Roman" w:cs="Times New Roman"/>
                <w:sz w:val="28"/>
                <w:szCs w:val="28"/>
              </w:rPr>
            </w:pPr>
            <w:r w:rsidRPr="0071600A">
              <w:rPr>
                <w:sz w:val="28"/>
                <w:szCs w:val="28"/>
                <w:lang w:val="en-US"/>
              </w:rPr>
              <w:lastRenderedPageBreak/>
              <w:t>Person reidentification using spatiotemporal appearance,</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FAC35E3" w:rsidR="0071600A" w:rsidRPr="0071600A" w:rsidRDefault="0071600A" w:rsidP="0071600A">
            <w:pPr>
              <w:rPr>
                <w:rFonts w:ascii="Times New Roman" w:hAnsi="Times New Roman" w:cs="Times New Roman"/>
                <w:sz w:val="28"/>
                <w:szCs w:val="28"/>
                <w:lang w:val="en-US"/>
              </w:rPr>
            </w:pPr>
            <w:r w:rsidRPr="0071600A">
              <w:rPr>
                <w:sz w:val="28"/>
                <w:szCs w:val="28"/>
                <w:lang w:val="fi-FI"/>
              </w:rPr>
              <w:t>N. Gheissari, T. B. Sebastian, and R. Hartley</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DB17644" w:rsidR="0071600A" w:rsidRPr="0071600A" w:rsidRDefault="0071600A" w:rsidP="0071600A">
            <w:pPr>
              <w:rPr>
                <w:rFonts w:ascii="Times New Roman" w:hAnsi="Times New Roman" w:cs="Times New Roman"/>
                <w:sz w:val="28"/>
                <w:szCs w:val="28"/>
                <w:lang w:val="en-US"/>
              </w:rPr>
            </w:pPr>
            <w:r w:rsidRPr="0071600A">
              <w:rPr>
                <w:sz w:val="28"/>
                <w:szCs w:val="28"/>
                <w:lang w:val="en-US"/>
              </w:rPr>
              <w:t>In many surveillance applications it is desirable to determine if a given individual has been previously observed over a network of cameras. This is the person reidentification problem</w:t>
            </w:r>
            <w:r w:rsidRPr="0071600A">
              <w:rPr>
                <w:rFonts w:eastAsiaTheme="minorEastAsia"/>
                <w:color w:val="000000" w:themeColor="dark1"/>
                <w:sz w:val="28"/>
                <w:szCs w:val="28"/>
                <w:lang w:val="en-US"/>
              </w:rPr>
              <w:t>.</w:t>
            </w:r>
          </w:p>
        </w:tc>
      </w:tr>
      <w:tr w:rsidR="0071600A"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5AF47F3D" w:rsidR="0071600A" w:rsidRPr="0071600A" w:rsidRDefault="0071600A" w:rsidP="0071600A">
            <w:pPr>
              <w:rPr>
                <w:rFonts w:ascii="Times New Roman" w:hAnsi="Times New Roman" w:cs="Times New Roman"/>
                <w:sz w:val="28"/>
                <w:szCs w:val="28"/>
              </w:rPr>
            </w:pPr>
            <w:r w:rsidRPr="0071600A">
              <w:rPr>
                <w:color w:val="000000" w:themeColor="dark1"/>
                <w:sz w:val="28"/>
                <w:szCs w:val="28"/>
                <w:lang w:val="en-US"/>
              </w:rPr>
              <w:t>Re-id done right: towards good practices for person re-identification,”</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370038C" w:rsidR="0071600A" w:rsidRPr="0071600A" w:rsidRDefault="0071600A" w:rsidP="0071600A">
            <w:pPr>
              <w:rPr>
                <w:rFonts w:ascii="Times New Roman" w:hAnsi="Times New Roman" w:cs="Times New Roman"/>
                <w:sz w:val="28"/>
                <w:szCs w:val="28"/>
                <w:lang w:val="en-US"/>
              </w:rPr>
            </w:pPr>
            <w:r w:rsidRPr="0071600A">
              <w:rPr>
                <w:color w:val="000000" w:themeColor="dark1"/>
                <w:sz w:val="28"/>
                <w:szCs w:val="28"/>
                <w:lang w:val="en-US"/>
              </w:rPr>
              <w:t xml:space="preserve">J. Almazan, B. Gajic, N. Murray, and D. Larlus,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0262D20B" w:rsidR="0071600A" w:rsidRPr="0071600A" w:rsidRDefault="0071600A" w:rsidP="0071600A">
            <w:pPr>
              <w:rPr>
                <w:rFonts w:ascii="Times New Roman" w:hAnsi="Times New Roman" w:cs="Times New Roman"/>
                <w:sz w:val="28"/>
                <w:szCs w:val="28"/>
                <w:lang w:val="en-US"/>
              </w:rPr>
            </w:pPr>
            <w:r w:rsidRPr="0071600A">
              <w:rPr>
                <w:rFonts w:eastAsiaTheme="minorEastAsia"/>
                <w:color w:val="000000" w:themeColor="dark1"/>
                <w:sz w:val="28"/>
                <w:szCs w:val="28"/>
                <w:lang w:val="en-US"/>
              </w:rPr>
              <w:t>Training a deep architecture using a ranking loss has become standard for the person re-identification task.</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79534F28" w14:textId="77777777" w:rsidR="0071600A" w:rsidRPr="0071600A" w:rsidRDefault="0071600A" w:rsidP="0071600A">
      <w:pPr>
        <w:numPr>
          <w:ilvl w:val="0"/>
          <w:numId w:val="34"/>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This section provides an overview for closed-world person Re-ID. As discussed in  1, this setting usually has the following assumptions:</w:t>
      </w:r>
    </w:p>
    <w:p w14:paraId="0C10B542" w14:textId="77777777" w:rsidR="0071600A" w:rsidRPr="0071600A" w:rsidRDefault="0071600A" w:rsidP="0071600A">
      <w:pPr>
        <w:numPr>
          <w:ilvl w:val="0"/>
          <w:numId w:val="34"/>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person appearances are captured by single-modality visible cameras, either by image or video;The persons are represented by bounding boxes, where most of the bounding box area belongs the same identity;  The training has enough annotated training data for supervised discriminative Re-ID model learning;  The annotations are generally correct;  The query person must appear in the gallery set. Typically, a standard closed-world Re-ID system contains three main components: Feature Representation Learning</w:t>
      </w:r>
    </w:p>
    <w:p w14:paraId="19C495A2" w14:textId="77777777" w:rsidR="007C40DD" w:rsidRDefault="007C40DD" w:rsidP="00174391">
      <w:pPr>
        <w:spacing w:line="360" w:lineRule="auto"/>
        <w:jc w:val="both"/>
        <w:rPr>
          <w:rFonts w:ascii="Times New Roman" w:hAnsi="Times New Roman" w:cs="Times New Roman"/>
          <w:sz w:val="28"/>
          <w:szCs w:val="28"/>
        </w:rPr>
      </w:pPr>
    </w:p>
    <w:p w14:paraId="7E2C099B" w14:textId="77777777" w:rsidR="007C40DD" w:rsidRDefault="007C40DD" w:rsidP="00174391">
      <w:pPr>
        <w:spacing w:line="360" w:lineRule="auto"/>
        <w:jc w:val="both"/>
        <w:rPr>
          <w:rFonts w:ascii="Times New Roman" w:hAnsi="Times New Roman" w:cs="Times New Roman"/>
          <w:sz w:val="28"/>
          <w:szCs w:val="28"/>
        </w:rPr>
      </w:pPr>
    </w:p>
    <w:p w14:paraId="0CCFCA7C" w14:textId="25AD2332"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33C3CC77" w:rsidR="00D30444" w:rsidRPr="00D30444" w:rsidRDefault="0071600A" w:rsidP="00D30444">
      <w:pPr>
        <w:spacing w:line="360" w:lineRule="auto"/>
        <w:jc w:val="both"/>
        <w:rPr>
          <w:rFonts w:ascii="Times New Roman" w:hAnsi="Times New Roman" w:cs="Times New Roman"/>
          <w:sz w:val="28"/>
          <w:szCs w:val="28"/>
        </w:rPr>
      </w:pPr>
      <w:r w:rsidRPr="0071600A">
        <w:rPr>
          <w:rFonts w:ascii="Times New Roman" w:hAnsi="Times New Roman" w:cs="Times New Roman"/>
          <w:noProof/>
          <w:sz w:val="28"/>
          <w:szCs w:val="28"/>
        </w:rPr>
        <w:drawing>
          <wp:inline distT="0" distB="0" distL="0" distR="0" wp14:anchorId="7987C72C" wp14:editId="7E97CC51">
            <wp:extent cx="5731510" cy="3435985"/>
            <wp:effectExtent l="0" t="0" r="2540" b="0"/>
            <wp:docPr id="7" name="Content Placeholder 6">
              <a:extLst xmlns:a="http://schemas.openxmlformats.org/drawingml/2006/main">
                <a:ext uri="{FF2B5EF4-FFF2-40B4-BE49-F238E27FC236}">
                  <a16:creationId xmlns:a16="http://schemas.microsoft.com/office/drawing/2014/main" id="{B611719C-70E7-1F81-5745-9519C067AAA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B611719C-70E7-1F81-5745-9519C067AAA5}"/>
                        </a:ext>
                      </a:extLst>
                    </pic:cNvPr>
                    <pic:cNvPicPr>
                      <a:picLocks noGrp="1" noChangeAspect="1"/>
                    </pic:cNvPicPr>
                  </pic:nvPicPr>
                  <pic:blipFill>
                    <a:blip r:embed="rId6"/>
                    <a:stretch>
                      <a:fillRect/>
                    </a:stretch>
                  </pic:blipFill>
                  <pic:spPr>
                    <a:xfrm>
                      <a:off x="0" y="0"/>
                      <a:ext cx="5731510" cy="343598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2599BBF3" w:rsidR="00D30444" w:rsidRPr="00D30444" w:rsidRDefault="0071600A" w:rsidP="00D30444">
      <w:p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drawing>
          <wp:inline distT="0" distB="0" distL="0" distR="0" wp14:anchorId="15CC2F5F" wp14:editId="611EF22F">
            <wp:extent cx="5731510" cy="3216275"/>
            <wp:effectExtent l="0" t="0" r="2540" b="3175"/>
            <wp:docPr id="17" name="Content Placeholder 16">
              <a:extLst xmlns:a="http://schemas.openxmlformats.org/drawingml/2006/main">
                <a:ext uri="{FF2B5EF4-FFF2-40B4-BE49-F238E27FC236}">
                  <a16:creationId xmlns:a16="http://schemas.microsoft.com/office/drawing/2014/main" id="{3698F476-6E6C-D1F8-C96B-2027C685F9D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 name="Content Placeholder 16">
                      <a:extLst>
                        <a:ext uri="{FF2B5EF4-FFF2-40B4-BE49-F238E27FC236}">
                          <a16:creationId xmlns:a16="http://schemas.microsoft.com/office/drawing/2014/main" id="{3698F476-6E6C-D1F8-C96B-2027C685F9D0}"/>
                        </a:ext>
                      </a:extLst>
                    </pic:cNvPr>
                    <pic:cNvPicPr>
                      <a:picLocks noGrp="1" noChangeAspect="1"/>
                    </pic:cNvPicPr>
                  </pic:nvPicPr>
                  <pic:blipFill>
                    <a:blip r:embed="rId7"/>
                    <a:stretch>
                      <a:fillRect/>
                    </a:stretch>
                  </pic:blipFill>
                  <pic:spPr>
                    <a:xfrm>
                      <a:off x="0" y="0"/>
                      <a:ext cx="5731510" cy="321627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0684C136" w14:textId="77777777" w:rsidR="0071600A" w:rsidRDefault="0071600A" w:rsidP="00D30444">
      <w:pPr>
        <w:spacing w:line="360" w:lineRule="auto"/>
        <w:jc w:val="both"/>
        <w:rPr>
          <w:rFonts w:ascii="Times New Roman" w:hAnsi="Times New Roman" w:cs="Times New Roman"/>
          <w:b/>
          <w:bCs/>
          <w:sz w:val="28"/>
          <w:szCs w:val="28"/>
          <w:lang w:val="en-US"/>
        </w:rPr>
      </w:pPr>
    </w:p>
    <w:p w14:paraId="266D5E6B" w14:textId="77777777" w:rsidR="0071600A" w:rsidRDefault="0071600A" w:rsidP="00D30444">
      <w:pPr>
        <w:spacing w:line="360" w:lineRule="auto"/>
        <w:jc w:val="both"/>
        <w:rPr>
          <w:rFonts w:ascii="Times New Roman" w:hAnsi="Times New Roman" w:cs="Times New Roman"/>
          <w:b/>
          <w:bCs/>
          <w:sz w:val="28"/>
          <w:szCs w:val="28"/>
          <w:lang w:val="en-US"/>
        </w:rPr>
      </w:pPr>
    </w:p>
    <w:p w14:paraId="4A576136" w14:textId="77777777" w:rsidR="0071600A" w:rsidRDefault="0071600A" w:rsidP="00D30444">
      <w:pPr>
        <w:spacing w:line="360" w:lineRule="auto"/>
        <w:jc w:val="both"/>
        <w:rPr>
          <w:rFonts w:ascii="Times New Roman" w:hAnsi="Times New Roman" w:cs="Times New Roman"/>
          <w:b/>
          <w:bCs/>
          <w:sz w:val="28"/>
          <w:szCs w:val="28"/>
          <w:lang w:val="en-US"/>
        </w:rPr>
      </w:pPr>
    </w:p>
    <w:p w14:paraId="73252C3B" w14:textId="4CCC07E3"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
    <w:p w14:paraId="1BE91027" w14:textId="77777777" w:rsidR="0071600A" w:rsidRPr="0071600A" w:rsidRDefault="0071600A" w:rsidP="0071600A">
      <w:p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This paper presents a comprehensive survey with in-depth analysis from a both closed-world and open-world perspectives. We first introduce the widely studied person Re-ID under the closed-world setting from three aspects: feature representation learning, deep metric learning and ranking optimization. With powerful deep learning, the closedworld person Re-ID has achieved performance saturation on several datasets. Correspondingly, the open-world setting has recently gained increasing attention, with efforts to address various practical challenges. This survey also introduces a new evaluation metric to measure the cost of finding all the correct matches. We believe this survey will provide important guidance for future Re-ID research</w:t>
      </w:r>
    </w:p>
    <w:p w14:paraId="35D1AF4B" w14:textId="3F455AD0" w:rsidR="00D30444" w:rsidRPr="0071600A" w:rsidRDefault="007C40DD" w:rsidP="00D30444">
      <w:pPr>
        <w:spacing w:line="360" w:lineRule="auto"/>
        <w:jc w:val="both"/>
        <w:rPr>
          <w:rFonts w:ascii="Times New Roman" w:hAnsi="Times New Roman" w:cs="Times New Roman"/>
          <w:sz w:val="28"/>
          <w:szCs w:val="28"/>
        </w:rPr>
      </w:pPr>
      <w:r w:rsidRPr="007C40DD">
        <w:rPr>
          <w:rFonts w:ascii="Times New Roman" w:hAnsi="Times New Roman" w:cs="Times New Roman"/>
          <w:sz w:val="28"/>
          <w:szCs w:val="28"/>
          <w:lang w:val="en-US"/>
        </w:rPr>
        <w:lastRenderedPageBreak/>
        <w:t xml:space="preserve">. </w:t>
      </w:r>
      <w:r w:rsidR="00D30444" w:rsidRPr="00D30444">
        <w:rPr>
          <w:rFonts w:ascii="Times New Roman" w:hAnsi="Times New Roman" w:cs="Times New Roman"/>
          <w:b/>
          <w:bCs/>
          <w:sz w:val="28"/>
          <w:szCs w:val="28"/>
          <w:lang w:val="en-US"/>
        </w:rPr>
        <w:t>REFERENCE :</w:t>
      </w:r>
    </w:p>
    <w:p w14:paraId="6C0CB3B6"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[1] Y.-C. Chen, X. Zhu, W.-S. Zheng, and J.-H. Lai, “Person reidentification by camera correlation aware feature augmentation,” IEEE TPAMI, vol. 40, no. 2, pp. 392–408, 2018. </w:t>
      </w:r>
    </w:p>
    <w:p w14:paraId="3E573844"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[2] L. Zheng, Y. Yang, and A. G. Hauptmann, “Person reidentification: Past, present and future,” arXiv preprint arXiv:1610.02984, 2016.</w:t>
      </w:r>
    </w:p>
    <w:p w14:paraId="331658F4"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 [3] N. Gheissari, T. B. Sebastian, and R. Hartley, “Person reidentification using spatiotemporal appearance,” in CVPR, 2006, pp. 1528–1535</w:t>
      </w:r>
    </w:p>
    <w:p w14:paraId="41497ED7" w14:textId="77777777" w:rsidR="0071600A" w:rsidRPr="0071600A" w:rsidRDefault="007C40DD" w:rsidP="0071600A">
      <w:pPr>
        <w:numPr>
          <w:ilvl w:val="0"/>
          <w:numId w:val="3"/>
        </w:numPr>
        <w:spacing w:line="360" w:lineRule="auto"/>
        <w:rPr>
          <w:sz w:val="28"/>
          <w:szCs w:val="28"/>
        </w:rPr>
      </w:pPr>
      <w:r w:rsidRPr="007C40DD">
        <w:rPr>
          <w:rFonts w:ascii="Times New Roman" w:hAnsi="Times New Roman" w:cs="Times New Roman"/>
          <w:sz w:val="28"/>
          <w:szCs w:val="28"/>
        </w:rPr>
        <w:t xml:space="preserve"> </w:t>
      </w:r>
      <w:r w:rsidR="0071600A" w:rsidRPr="0071600A">
        <w:rPr>
          <w:sz w:val="28"/>
          <w:szCs w:val="28"/>
        </w:rPr>
        <w:t>[4] J. Almazan, B. Gajic, N. Murray, and D. Larlus, “Re-id done right: towards good practices for person re-identification,” arXiv preprint arXiv:1801.05339, 2018.</w:t>
      </w:r>
    </w:p>
    <w:p w14:paraId="3B93D373"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[5] L. Zheng, L. Shen, L. Tian, S. Wang, J. Wang, and Q. Tian, “Scalable person re-identification: A benchmark,” in ICCV, 2015, pp. 1116–1124.</w:t>
      </w:r>
    </w:p>
    <w:p w14:paraId="3123B859"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[6] N. Martinel, G. Luca Foresti, and C. Micheloni, “Aggregating deep pyramidal representations for person re-identification,” in CVPR Workshops, 2019, pp. 0–0. </w:t>
      </w:r>
    </w:p>
    <w:p w14:paraId="3BC70124"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[7] T. Wang, S. Gong, X. Zhu, and S. Wang, “Person re-identification by video ranking,” in ECCV, 2014, pp. 688–703. </w:t>
      </w:r>
    </w:p>
    <w:p w14:paraId="5C83A282"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[8] L. Zheng, Z. Bie, Y. Sun, J. Wang, C. Su, S. Wang, and Q. Tian, “Mars: A video benchmark for large-scale person reidentification,” in ECCV, 2016. </w:t>
      </w:r>
    </w:p>
    <w:p w14:paraId="40FE4CAA"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[9] M. Ye, C. Liang, Z. Wang, Q. Leng, J. Chen, and J. Liu, “Specific person retrieval via incomplete text description,” in ACM ICMR, 2015, pp. 547–550. </w:t>
      </w:r>
    </w:p>
    <w:p w14:paraId="11E50BD9"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lastRenderedPageBreak/>
        <w:t xml:space="preserve">[10] S. Li, T. Xiao, H. Li, W. Yang, and X. Wang, “Identity-aware textual-visual matching with latent co-attention,” in ICCV, 2017, pp. 1890–1899. </w:t>
      </w:r>
    </w:p>
    <w:p w14:paraId="1B044925"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[11] S. Karanam, Y. Li, and R. J. Radke, “Person re-identification with discriminatively trained viewpoint invariant dictionaries,” in ICCV, 2015, pp. 4516–4524. </w:t>
      </w:r>
    </w:p>
    <w:p w14:paraId="0E76C498"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[12] S. Bak, S. Zaidenberg, B. Boulay, and F. Bremond, “Improving person re-identification by viewpoint cues,” in AVSS, 2014, pp. 175–180.</w:t>
      </w:r>
    </w:p>
    <w:p w14:paraId="7D60BEE0"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lang w:val="en-US"/>
        </w:rPr>
        <w:t>[13] X. Li, W.-S. Zheng, X. Wang, T. Xiang, and S. Gong, “Multi-scale learning for low-resolution person re-identification,” in ICCV, 2015, pp. 3765–3773.</w:t>
      </w:r>
    </w:p>
    <w:p w14:paraId="30E9F756"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 xml:space="preserve">[14] Y. Wang, L. Wang, Y. You, X. Zou, V. Chen, S. Li, G. Huang, B. Hariharan, and K. Q. Weinberger, “Resource aware person reidentification across multiple resolutions,” in CVPR, 2018, pp. 8042–8051. </w:t>
      </w:r>
    </w:p>
    <w:p w14:paraId="1AC27875" w14:textId="77777777" w:rsidR="0071600A" w:rsidRPr="0071600A" w:rsidRDefault="0071600A" w:rsidP="0071600A">
      <w:pPr>
        <w:numPr>
          <w:ilvl w:val="0"/>
          <w:numId w:val="3"/>
        </w:numPr>
        <w:spacing w:line="360" w:lineRule="auto"/>
        <w:jc w:val="both"/>
        <w:rPr>
          <w:rFonts w:ascii="Times New Roman" w:hAnsi="Times New Roman" w:cs="Times New Roman"/>
          <w:sz w:val="28"/>
          <w:szCs w:val="28"/>
        </w:rPr>
      </w:pPr>
      <w:r w:rsidRPr="0071600A">
        <w:rPr>
          <w:rFonts w:ascii="Times New Roman" w:hAnsi="Times New Roman" w:cs="Times New Roman"/>
          <w:sz w:val="28"/>
          <w:szCs w:val="28"/>
        </w:rPr>
        <w:t>[15] Y. Huang, Z.-J. Zha, X. Fu, and W. Zhang, “Illumination-invariant person re-identification,” in ACM MM, 2019, pp. 365–373.</w:t>
      </w:r>
    </w:p>
    <w:p w14:paraId="77A75882" w14:textId="1419DD24" w:rsidR="00D30444" w:rsidRPr="007C40DD" w:rsidRDefault="00D30444" w:rsidP="0071600A">
      <w:pPr>
        <w:spacing w:line="360" w:lineRule="auto"/>
        <w:ind w:left="720"/>
        <w:jc w:val="both"/>
        <w:rPr>
          <w:rFonts w:ascii="Times New Roman" w:hAnsi="Times New Roman" w:cs="Times New Roman"/>
          <w:sz w:val="28"/>
          <w:szCs w:val="28"/>
        </w:rPr>
      </w:pP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056A"/>
    <w:multiLevelType w:val="hybridMultilevel"/>
    <w:tmpl w:val="AC468AF8"/>
    <w:lvl w:ilvl="0" w:tplc="C55031C6">
      <w:start w:val="1"/>
      <w:numFmt w:val="bullet"/>
      <w:lvlText w:val=""/>
      <w:lvlJc w:val="left"/>
      <w:pPr>
        <w:tabs>
          <w:tab w:val="num" w:pos="720"/>
        </w:tabs>
        <w:ind w:left="720" w:hanging="360"/>
      </w:pPr>
      <w:rPr>
        <w:rFonts w:ascii="Wingdings 2" w:hAnsi="Wingdings 2" w:hint="default"/>
      </w:rPr>
    </w:lvl>
    <w:lvl w:ilvl="1" w:tplc="DEB2D1BE" w:tentative="1">
      <w:start w:val="1"/>
      <w:numFmt w:val="bullet"/>
      <w:lvlText w:val=""/>
      <w:lvlJc w:val="left"/>
      <w:pPr>
        <w:tabs>
          <w:tab w:val="num" w:pos="1440"/>
        </w:tabs>
        <w:ind w:left="1440" w:hanging="360"/>
      </w:pPr>
      <w:rPr>
        <w:rFonts w:ascii="Wingdings 2" w:hAnsi="Wingdings 2" w:hint="default"/>
      </w:rPr>
    </w:lvl>
    <w:lvl w:ilvl="2" w:tplc="E2FC7CDC" w:tentative="1">
      <w:start w:val="1"/>
      <w:numFmt w:val="bullet"/>
      <w:lvlText w:val=""/>
      <w:lvlJc w:val="left"/>
      <w:pPr>
        <w:tabs>
          <w:tab w:val="num" w:pos="2160"/>
        </w:tabs>
        <w:ind w:left="2160" w:hanging="360"/>
      </w:pPr>
      <w:rPr>
        <w:rFonts w:ascii="Wingdings 2" w:hAnsi="Wingdings 2" w:hint="default"/>
      </w:rPr>
    </w:lvl>
    <w:lvl w:ilvl="3" w:tplc="AAAE42F2" w:tentative="1">
      <w:start w:val="1"/>
      <w:numFmt w:val="bullet"/>
      <w:lvlText w:val=""/>
      <w:lvlJc w:val="left"/>
      <w:pPr>
        <w:tabs>
          <w:tab w:val="num" w:pos="2880"/>
        </w:tabs>
        <w:ind w:left="2880" w:hanging="360"/>
      </w:pPr>
      <w:rPr>
        <w:rFonts w:ascii="Wingdings 2" w:hAnsi="Wingdings 2" w:hint="default"/>
      </w:rPr>
    </w:lvl>
    <w:lvl w:ilvl="4" w:tplc="C16843BA" w:tentative="1">
      <w:start w:val="1"/>
      <w:numFmt w:val="bullet"/>
      <w:lvlText w:val=""/>
      <w:lvlJc w:val="left"/>
      <w:pPr>
        <w:tabs>
          <w:tab w:val="num" w:pos="3600"/>
        </w:tabs>
        <w:ind w:left="3600" w:hanging="360"/>
      </w:pPr>
      <w:rPr>
        <w:rFonts w:ascii="Wingdings 2" w:hAnsi="Wingdings 2" w:hint="default"/>
      </w:rPr>
    </w:lvl>
    <w:lvl w:ilvl="5" w:tplc="C1CA1ADC" w:tentative="1">
      <w:start w:val="1"/>
      <w:numFmt w:val="bullet"/>
      <w:lvlText w:val=""/>
      <w:lvlJc w:val="left"/>
      <w:pPr>
        <w:tabs>
          <w:tab w:val="num" w:pos="4320"/>
        </w:tabs>
        <w:ind w:left="4320" w:hanging="360"/>
      </w:pPr>
      <w:rPr>
        <w:rFonts w:ascii="Wingdings 2" w:hAnsi="Wingdings 2" w:hint="default"/>
      </w:rPr>
    </w:lvl>
    <w:lvl w:ilvl="6" w:tplc="E9BEADDA" w:tentative="1">
      <w:start w:val="1"/>
      <w:numFmt w:val="bullet"/>
      <w:lvlText w:val=""/>
      <w:lvlJc w:val="left"/>
      <w:pPr>
        <w:tabs>
          <w:tab w:val="num" w:pos="5040"/>
        </w:tabs>
        <w:ind w:left="5040" w:hanging="360"/>
      </w:pPr>
      <w:rPr>
        <w:rFonts w:ascii="Wingdings 2" w:hAnsi="Wingdings 2" w:hint="default"/>
      </w:rPr>
    </w:lvl>
    <w:lvl w:ilvl="7" w:tplc="FBB281CC" w:tentative="1">
      <w:start w:val="1"/>
      <w:numFmt w:val="bullet"/>
      <w:lvlText w:val=""/>
      <w:lvlJc w:val="left"/>
      <w:pPr>
        <w:tabs>
          <w:tab w:val="num" w:pos="5760"/>
        </w:tabs>
        <w:ind w:left="5760" w:hanging="360"/>
      </w:pPr>
      <w:rPr>
        <w:rFonts w:ascii="Wingdings 2" w:hAnsi="Wingdings 2" w:hint="default"/>
      </w:rPr>
    </w:lvl>
    <w:lvl w:ilvl="8" w:tplc="07DAA59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6742B5"/>
    <w:multiLevelType w:val="hybridMultilevel"/>
    <w:tmpl w:val="DD6ABBAC"/>
    <w:lvl w:ilvl="0" w:tplc="27AC6028">
      <w:start w:val="1"/>
      <w:numFmt w:val="bullet"/>
      <w:lvlText w:val=""/>
      <w:lvlJc w:val="left"/>
      <w:pPr>
        <w:tabs>
          <w:tab w:val="num" w:pos="720"/>
        </w:tabs>
        <w:ind w:left="720" w:hanging="360"/>
      </w:pPr>
      <w:rPr>
        <w:rFonts w:ascii="Wingdings 2" w:hAnsi="Wingdings 2" w:hint="default"/>
      </w:rPr>
    </w:lvl>
    <w:lvl w:ilvl="1" w:tplc="5E4C04A6" w:tentative="1">
      <w:start w:val="1"/>
      <w:numFmt w:val="bullet"/>
      <w:lvlText w:val=""/>
      <w:lvlJc w:val="left"/>
      <w:pPr>
        <w:tabs>
          <w:tab w:val="num" w:pos="1440"/>
        </w:tabs>
        <w:ind w:left="1440" w:hanging="360"/>
      </w:pPr>
      <w:rPr>
        <w:rFonts w:ascii="Wingdings 2" w:hAnsi="Wingdings 2" w:hint="default"/>
      </w:rPr>
    </w:lvl>
    <w:lvl w:ilvl="2" w:tplc="BC70921A" w:tentative="1">
      <w:start w:val="1"/>
      <w:numFmt w:val="bullet"/>
      <w:lvlText w:val=""/>
      <w:lvlJc w:val="left"/>
      <w:pPr>
        <w:tabs>
          <w:tab w:val="num" w:pos="2160"/>
        </w:tabs>
        <w:ind w:left="2160" w:hanging="360"/>
      </w:pPr>
      <w:rPr>
        <w:rFonts w:ascii="Wingdings 2" w:hAnsi="Wingdings 2" w:hint="default"/>
      </w:rPr>
    </w:lvl>
    <w:lvl w:ilvl="3" w:tplc="97700A28" w:tentative="1">
      <w:start w:val="1"/>
      <w:numFmt w:val="bullet"/>
      <w:lvlText w:val=""/>
      <w:lvlJc w:val="left"/>
      <w:pPr>
        <w:tabs>
          <w:tab w:val="num" w:pos="2880"/>
        </w:tabs>
        <w:ind w:left="2880" w:hanging="360"/>
      </w:pPr>
      <w:rPr>
        <w:rFonts w:ascii="Wingdings 2" w:hAnsi="Wingdings 2" w:hint="default"/>
      </w:rPr>
    </w:lvl>
    <w:lvl w:ilvl="4" w:tplc="DD8A7F5A" w:tentative="1">
      <w:start w:val="1"/>
      <w:numFmt w:val="bullet"/>
      <w:lvlText w:val=""/>
      <w:lvlJc w:val="left"/>
      <w:pPr>
        <w:tabs>
          <w:tab w:val="num" w:pos="3600"/>
        </w:tabs>
        <w:ind w:left="3600" w:hanging="360"/>
      </w:pPr>
      <w:rPr>
        <w:rFonts w:ascii="Wingdings 2" w:hAnsi="Wingdings 2" w:hint="default"/>
      </w:rPr>
    </w:lvl>
    <w:lvl w:ilvl="5" w:tplc="17D464C4" w:tentative="1">
      <w:start w:val="1"/>
      <w:numFmt w:val="bullet"/>
      <w:lvlText w:val=""/>
      <w:lvlJc w:val="left"/>
      <w:pPr>
        <w:tabs>
          <w:tab w:val="num" w:pos="4320"/>
        </w:tabs>
        <w:ind w:left="4320" w:hanging="360"/>
      </w:pPr>
      <w:rPr>
        <w:rFonts w:ascii="Wingdings 2" w:hAnsi="Wingdings 2" w:hint="default"/>
      </w:rPr>
    </w:lvl>
    <w:lvl w:ilvl="6" w:tplc="1CC62806" w:tentative="1">
      <w:start w:val="1"/>
      <w:numFmt w:val="bullet"/>
      <w:lvlText w:val=""/>
      <w:lvlJc w:val="left"/>
      <w:pPr>
        <w:tabs>
          <w:tab w:val="num" w:pos="5040"/>
        </w:tabs>
        <w:ind w:left="5040" w:hanging="360"/>
      </w:pPr>
      <w:rPr>
        <w:rFonts w:ascii="Wingdings 2" w:hAnsi="Wingdings 2" w:hint="default"/>
      </w:rPr>
    </w:lvl>
    <w:lvl w:ilvl="7" w:tplc="C492B49E" w:tentative="1">
      <w:start w:val="1"/>
      <w:numFmt w:val="bullet"/>
      <w:lvlText w:val=""/>
      <w:lvlJc w:val="left"/>
      <w:pPr>
        <w:tabs>
          <w:tab w:val="num" w:pos="5760"/>
        </w:tabs>
        <w:ind w:left="5760" w:hanging="360"/>
      </w:pPr>
      <w:rPr>
        <w:rFonts w:ascii="Wingdings 2" w:hAnsi="Wingdings 2" w:hint="default"/>
      </w:rPr>
    </w:lvl>
    <w:lvl w:ilvl="8" w:tplc="CA04AF4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CF733D"/>
    <w:multiLevelType w:val="hybridMultilevel"/>
    <w:tmpl w:val="5E6AA5E8"/>
    <w:lvl w:ilvl="0" w:tplc="228232A8">
      <w:start w:val="1"/>
      <w:numFmt w:val="bullet"/>
      <w:lvlText w:val=""/>
      <w:lvlJc w:val="left"/>
      <w:pPr>
        <w:tabs>
          <w:tab w:val="num" w:pos="720"/>
        </w:tabs>
        <w:ind w:left="720" w:hanging="360"/>
      </w:pPr>
      <w:rPr>
        <w:rFonts w:ascii="Wingdings 2" w:hAnsi="Wingdings 2" w:hint="default"/>
      </w:rPr>
    </w:lvl>
    <w:lvl w:ilvl="1" w:tplc="D85258A0" w:tentative="1">
      <w:start w:val="1"/>
      <w:numFmt w:val="bullet"/>
      <w:lvlText w:val=""/>
      <w:lvlJc w:val="left"/>
      <w:pPr>
        <w:tabs>
          <w:tab w:val="num" w:pos="1440"/>
        </w:tabs>
        <w:ind w:left="1440" w:hanging="360"/>
      </w:pPr>
      <w:rPr>
        <w:rFonts w:ascii="Wingdings 2" w:hAnsi="Wingdings 2" w:hint="default"/>
      </w:rPr>
    </w:lvl>
    <w:lvl w:ilvl="2" w:tplc="7B4A599E" w:tentative="1">
      <w:start w:val="1"/>
      <w:numFmt w:val="bullet"/>
      <w:lvlText w:val=""/>
      <w:lvlJc w:val="left"/>
      <w:pPr>
        <w:tabs>
          <w:tab w:val="num" w:pos="2160"/>
        </w:tabs>
        <w:ind w:left="2160" w:hanging="360"/>
      </w:pPr>
      <w:rPr>
        <w:rFonts w:ascii="Wingdings 2" w:hAnsi="Wingdings 2" w:hint="default"/>
      </w:rPr>
    </w:lvl>
    <w:lvl w:ilvl="3" w:tplc="833E515C" w:tentative="1">
      <w:start w:val="1"/>
      <w:numFmt w:val="bullet"/>
      <w:lvlText w:val=""/>
      <w:lvlJc w:val="left"/>
      <w:pPr>
        <w:tabs>
          <w:tab w:val="num" w:pos="2880"/>
        </w:tabs>
        <w:ind w:left="2880" w:hanging="360"/>
      </w:pPr>
      <w:rPr>
        <w:rFonts w:ascii="Wingdings 2" w:hAnsi="Wingdings 2" w:hint="default"/>
      </w:rPr>
    </w:lvl>
    <w:lvl w:ilvl="4" w:tplc="A38479BE" w:tentative="1">
      <w:start w:val="1"/>
      <w:numFmt w:val="bullet"/>
      <w:lvlText w:val=""/>
      <w:lvlJc w:val="left"/>
      <w:pPr>
        <w:tabs>
          <w:tab w:val="num" w:pos="3600"/>
        </w:tabs>
        <w:ind w:left="3600" w:hanging="360"/>
      </w:pPr>
      <w:rPr>
        <w:rFonts w:ascii="Wingdings 2" w:hAnsi="Wingdings 2" w:hint="default"/>
      </w:rPr>
    </w:lvl>
    <w:lvl w:ilvl="5" w:tplc="CD4A1B36" w:tentative="1">
      <w:start w:val="1"/>
      <w:numFmt w:val="bullet"/>
      <w:lvlText w:val=""/>
      <w:lvlJc w:val="left"/>
      <w:pPr>
        <w:tabs>
          <w:tab w:val="num" w:pos="4320"/>
        </w:tabs>
        <w:ind w:left="4320" w:hanging="360"/>
      </w:pPr>
      <w:rPr>
        <w:rFonts w:ascii="Wingdings 2" w:hAnsi="Wingdings 2" w:hint="default"/>
      </w:rPr>
    </w:lvl>
    <w:lvl w:ilvl="6" w:tplc="63C6396C" w:tentative="1">
      <w:start w:val="1"/>
      <w:numFmt w:val="bullet"/>
      <w:lvlText w:val=""/>
      <w:lvlJc w:val="left"/>
      <w:pPr>
        <w:tabs>
          <w:tab w:val="num" w:pos="5040"/>
        </w:tabs>
        <w:ind w:left="5040" w:hanging="360"/>
      </w:pPr>
      <w:rPr>
        <w:rFonts w:ascii="Wingdings 2" w:hAnsi="Wingdings 2" w:hint="default"/>
      </w:rPr>
    </w:lvl>
    <w:lvl w:ilvl="7" w:tplc="552E3BC8" w:tentative="1">
      <w:start w:val="1"/>
      <w:numFmt w:val="bullet"/>
      <w:lvlText w:val=""/>
      <w:lvlJc w:val="left"/>
      <w:pPr>
        <w:tabs>
          <w:tab w:val="num" w:pos="5760"/>
        </w:tabs>
        <w:ind w:left="5760" w:hanging="360"/>
      </w:pPr>
      <w:rPr>
        <w:rFonts w:ascii="Wingdings 2" w:hAnsi="Wingdings 2" w:hint="default"/>
      </w:rPr>
    </w:lvl>
    <w:lvl w:ilvl="8" w:tplc="E8B618C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2283972"/>
    <w:multiLevelType w:val="hybridMultilevel"/>
    <w:tmpl w:val="FC5CE9E2"/>
    <w:lvl w:ilvl="0" w:tplc="2222D318">
      <w:start w:val="1"/>
      <w:numFmt w:val="bullet"/>
      <w:lvlText w:val=""/>
      <w:lvlJc w:val="left"/>
      <w:pPr>
        <w:tabs>
          <w:tab w:val="num" w:pos="720"/>
        </w:tabs>
        <w:ind w:left="720" w:hanging="360"/>
      </w:pPr>
      <w:rPr>
        <w:rFonts w:ascii="Wingdings 2" w:hAnsi="Wingdings 2" w:hint="default"/>
      </w:rPr>
    </w:lvl>
    <w:lvl w:ilvl="1" w:tplc="00BC892C" w:tentative="1">
      <w:start w:val="1"/>
      <w:numFmt w:val="bullet"/>
      <w:lvlText w:val=""/>
      <w:lvlJc w:val="left"/>
      <w:pPr>
        <w:tabs>
          <w:tab w:val="num" w:pos="1440"/>
        </w:tabs>
        <w:ind w:left="1440" w:hanging="360"/>
      </w:pPr>
      <w:rPr>
        <w:rFonts w:ascii="Wingdings 2" w:hAnsi="Wingdings 2" w:hint="default"/>
      </w:rPr>
    </w:lvl>
    <w:lvl w:ilvl="2" w:tplc="DB6AFD9A" w:tentative="1">
      <w:start w:val="1"/>
      <w:numFmt w:val="bullet"/>
      <w:lvlText w:val=""/>
      <w:lvlJc w:val="left"/>
      <w:pPr>
        <w:tabs>
          <w:tab w:val="num" w:pos="2160"/>
        </w:tabs>
        <w:ind w:left="2160" w:hanging="360"/>
      </w:pPr>
      <w:rPr>
        <w:rFonts w:ascii="Wingdings 2" w:hAnsi="Wingdings 2" w:hint="default"/>
      </w:rPr>
    </w:lvl>
    <w:lvl w:ilvl="3" w:tplc="9A38ED3C" w:tentative="1">
      <w:start w:val="1"/>
      <w:numFmt w:val="bullet"/>
      <w:lvlText w:val=""/>
      <w:lvlJc w:val="left"/>
      <w:pPr>
        <w:tabs>
          <w:tab w:val="num" w:pos="2880"/>
        </w:tabs>
        <w:ind w:left="2880" w:hanging="360"/>
      </w:pPr>
      <w:rPr>
        <w:rFonts w:ascii="Wingdings 2" w:hAnsi="Wingdings 2" w:hint="default"/>
      </w:rPr>
    </w:lvl>
    <w:lvl w:ilvl="4" w:tplc="BB7E41DE" w:tentative="1">
      <w:start w:val="1"/>
      <w:numFmt w:val="bullet"/>
      <w:lvlText w:val=""/>
      <w:lvlJc w:val="left"/>
      <w:pPr>
        <w:tabs>
          <w:tab w:val="num" w:pos="3600"/>
        </w:tabs>
        <w:ind w:left="3600" w:hanging="360"/>
      </w:pPr>
      <w:rPr>
        <w:rFonts w:ascii="Wingdings 2" w:hAnsi="Wingdings 2" w:hint="default"/>
      </w:rPr>
    </w:lvl>
    <w:lvl w:ilvl="5" w:tplc="4F1C5E8A" w:tentative="1">
      <w:start w:val="1"/>
      <w:numFmt w:val="bullet"/>
      <w:lvlText w:val=""/>
      <w:lvlJc w:val="left"/>
      <w:pPr>
        <w:tabs>
          <w:tab w:val="num" w:pos="4320"/>
        </w:tabs>
        <w:ind w:left="4320" w:hanging="360"/>
      </w:pPr>
      <w:rPr>
        <w:rFonts w:ascii="Wingdings 2" w:hAnsi="Wingdings 2" w:hint="default"/>
      </w:rPr>
    </w:lvl>
    <w:lvl w:ilvl="6" w:tplc="4948B530" w:tentative="1">
      <w:start w:val="1"/>
      <w:numFmt w:val="bullet"/>
      <w:lvlText w:val=""/>
      <w:lvlJc w:val="left"/>
      <w:pPr>
        <w:tabs>
          <w:tab w:val="num" w:pos="5040"/>
        </w:tabs>
        <w:ind w:left="5040" w:hanging="360"/>
      </w:pPr>
      <w:rPr>
        <w:rFonts w:ascii="Wingdings 2" w:hAnsi="Wingdings 2" w:hint="default"/>
      </w:rPr>
    </w:lvl>
    <w:lvl w:ilvl="7" w:tplc="A56215DA" w:tentative="1">
      <w:start w:val="1"/>
      <w:numFmt w:val="bullet"/>
      <w:lvlText w:val=""/>
      <w:lvlJc w:val="left"/>
      <w:pPr>
        <w:tabs>
          <w:tab w:val="num" w:pos="5760"/>
        </w:tabs>
        <w:ind w:left="5760" w:hanging="360"/>
      </w:pPr>
      <w:rPr>
        <w:rFonts w:ascii="Wingdings 2" w:hAnsi="Wingdings 2" w:hint="default"/>
      </w:rPr>
    </w:lvl>
    <w:lvl w:ilvl="8" w:tplc="A1E8E53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39A32C3"/>
    <w:multiLevelType w:val="hybridMultilevel"/>
    <w:tmpl w:val="5E2C4DD6"/>
    <w:lvl w:ilvl="0" w:tplc="90269F0E">
      <w:start w:val="1"/>
      <w:numFmt w:val="bullet"/>
      <w:lvlText w:val=""/>
      <w:lvlJc w:val="left"/>
      <w:pPr>
        <w:tabs>
          <w:tab w:val="num" w:pos="720"/>
        </w:tabs>
        <w:ind w:left="720" w:hanging="360"/>
      </w:pPr>
      <w:rPr>
        <w:rFonts w:ascii="Wingdings 2" w:hAnsi="Wingdings 2" w:hint="default"/>
      </w:rPr>
    </w:lvl>
    <w:lvl w:ilvl="1" w:tplc="65BA0D0E" w:tentative="1">
      <w:start w:val="1"/>
      <w:numFmt w:val="bullet"/>
      <w:lvlText w:val=""/>
      <w:lvlJc w:val="left"/>
      <w:pPr>
        <w:tabs>
          <w:tab w:val="num" w:pos="1440"/>
        </w:tabs>
        <w:ind w:left="1440" w:hanging="360"/>
      </w:pPr>
      <w:rPr>
        <w:rFonts w:ascii="Wingdings 2" w:hAnsi="Wingdings 2" w:hint="default"/>
      </w:rPr>
    </w:lvl>
    <w:lvl w:ilvl="2" w:tplc="0ED66ED4" w:tentative="1">
      <w:start w:val="1"/>
      <w:numFmt w:val="bullet"/>
      <w:lvlText w:val=""/>
      <w:lvlJc w:val="left"/>
      <w:pPr>
        <w:tabs>
          <w:tab w:val="num" w:pos="2160"/>
        </w:tabs>
        <w:ind w:left="2160" w:hanging="360"/>
      </w:pPr>
      <w:rPr>
        <w:rFonts w:ascii="Wingdings 2" w:hAnsi="Wingdings 2" w:hint="default"/>
      </w:rPr>
    </w:lvl>
    <w:lvl w:ilvl="3" w:tplc="53987774" w:tentative="1">
      <w:start w:val="1"/>
      <w:numFmt w:val="bullet"/>
      <w:lvlText w:val=""/>
      <w:lvlJc w:val="left"/>
      <w:pPr>
        <w:tabs>
          <w:tab w:val="num" w:pos="2880"/>
        </w:tabs>
        <w:ind w:left="2880" w:hanging="360"/>
      </w:pPr>
      <w:rPr>
        <w:rFonts w:ascii="Wingdings 2" w:hAnsi="Wingdings 2" w:hint="default"/>
      </w:rPr>
    </w:lvl>
    <w:lvl w:ilvl="4" w:tplc="2F0C60C0" w:tentative="1">
      <w:start w:val="1"/>
      <w:numFmt w:val="bullet"/>
      <w:lvlText w:val=""/>
      <w:lvlJc w:val="left"/>
      <w:pPr>
        <w:tabs>
          <w:tab w:val="num" w:pos="3600"/>
        </w:tabs>
        <w:ind w:left="3600" w:hanging="360"/>
      </w:pPr>
      <w:rPr>
        <w:rFonts w:ascii="Wingdings 2" w:hAnsi="Wingdings 2" w:hint="default"/>
      </w:rPr>
    </w:lvl>
    <w:lvl w:ilvl="5" w:tplc="320433AE" w:tentative="1">
      <w:start w:val="1"/>
      <w:numFmt w:val="bullet"/>
      <w:lvlText w:val=""/>
      <w:lvlJc w:val="left"/>
      <w:pPr>
        <w:tabs>
          <w:tab w:val="num" w:pos="4320"/>
        </w:tabs>
        <w:ind w:left="4320" w:hanging="360"/>
      </w:pPr>
      <w:rPr>
        <w:rFonts w:ascii="Wingdings 2" w:hAnsi="Wingdings 2" w:hint="default"/>
      </w:rPr>
    </w:lvl>
    <w:lvl w:ilvl="6" w:tplc="F1225F5A" w:tentative="1">
      <w:start w:val="1"/>
      <w:numFmt w:val="bullet"/>
      <w:lvlText w:val=""/>
      <w:lvlJc w:val="left"/>
      <w:pPr>
        <w:tabs>
          <w:tab w:val="num" w:pos="5040"/>
        </w:tabs>
        <w:ind w:left="5040" w:hanging="360"/>
      </w:pPr>
      <w:rPr>
        <w:rFonts w:ascii="Wingdings 2" w:hAnsi="Wingdings 2" w:hint="default"/>
      </w:rPr>
    </w:lvl>
    <w:lvl w:ilvl="7" w:tplc="64EE6096" w:tentative="1">
      <w:start w:val="1"/>
      <w:numFmt w:val="bullet"/>
      <w:lvlText w:val=""/>
      <w:lvlJc w:val="left"/>
      <w:pPr>
        <w:tabs>
          <w:tab w:val="num" w:pos="5760"/>
        </w:tabs>
        <w:ind w:left="5760" w:hanging="360"/>
      </w:pPr>
      <w:rPr>
        <w:rFonts w:ascii="Wingdings 2" w:hAnsi="Wingdings 2" w:hint="default"/>
      </w:rPr>
    </w:lvl>
    <w:lvl w:ilvl="8" w:tplc="EC16C03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4067009"/>
    <w:multiLevelType w:val="hybridMultilevel"/>
    <w:tmpl w:val="9A44A14A"/>
    <w:lvl w:ilvl="0" w:tplc="3FA0345C">
      <w:start w:val="1"/>
      <w:numFmt w:val="bullet"/>
      <w:lvlText w:val=""/>
      <w:lvlJc w:val="left"/>
      <w:pPr>
        <w:tabs>
          <w:tab w:val="num" w:pos="720"/>
        </w:tabs>
        <w:ind w:left="720" w:hanging="360"/>
      </w:pPr>
      <w:rPr>
        <w:rFonts w:ascii="Wingdings" w:hAnsi="Wingdings" w:hint="default"/>
      </w:rPr>
    </w:lvl>
    <w:lvl w:ilvl="1" w:tplc="199CCE4A" w:tentative="1">
      <w:start w:val="1"/>
      <w:numFmt w:val="bullet"/>
      <w:lvlText w:val=""/>
      <w:lvlJc w:val="left"/>
      <w:pPr>
        <w:tabs>
          <w:tab w:val="num" w:pos="1440"/>
        </w:tabs>
        <w:ind w:left="1440" w:hanging="360"/>
      </w:pPr>
      <w:rPr>
        <w:rFonts w:ascii="Wingdings" w:hAnsi="Wingdings" w:hint="default"/>
      </w:rPr>
    </w:lvl>
    <w:lvl w:ilvl="2" w:tplc="8E0E58CA" w:tentative="1">
      <w:start w:val="1"/>
      <w:numFmt w:val="bullet"/>
      <w:lvlText w:val=""/>
      <w:lvlJc w:val="left"/>
      <w:pPr>
        <w:tabs>
          <w:tab w:val="num" w:pos="2160"/>
        </w:tabs>
        <w:ind w:left="2160" w:hanging="360"/>
      </w:pPr>
      <w:rPr>
        <w:rFonts w:ascii="Wingdings" w:hAnsi="Wingdings" w:hint="default"/>
      </w:rPr>
    </w:lvl>
    <w:lvl w:ilvl="3" w:tplc="A328DDC2" w:tentative="1">
      <w:start w:val="1"/>
      <w:numFmt w:val="bullet"/>
      <w:lvlText w:val=""/>
      <w:lvlJc w:val="left"/>
      <w:pPr>
        <w:tabs>
          <w:tab w:val="num" w:pos="2880"/>
        </w:tabs>
        <w:ind w:left="2880" w:hanging="360"/>
      </w:pPr>
      <w:rPr>
        <w:rFonts w:ascii="Wingdings" w:hAnsi="Wingdings" w:hint="default"/>
      </w:rPr>
    </w:lvl>
    <w:lvl w:ilvl="4" w:tplc="E9923292" w:tentative="1">
      <w:start w:val="1"/>
      <w:numFmt w:val="bullet"/>
      <w:lvlText w:val=""/>
      <w:lvlJc w:val="left"/>
      <w:pPr>
        <w:tabs>
          <w:tab w:val="num" w:pos="3600"/>
        </w:tabs>
        <w:ind w:left="3600" w:hanging="360"/>
      </w:pPr>
      <w:rPr>
        <w:rFonts w:ascii="Wingdings" w:hAnsi="Wingdings" w:hint="default"/>
      </w:rPr>
    </w:lvl>
    <w:lvl w:ilvl="5" w:tplc="892243D4" w:tentative="1">
      <w:start w:val="1"/>
      <w:numFmt w:val="bullet"/>
      <w:lvlText w:val=""/>
      <w:lvlJc w:val="left"/>
      <w:pPr>
        <w:tabs>
          <w:tab w:val="num" w:pos="4320"/>
        </w:tabs>
        <w:ind w:left="4320" w:hanging="360"/>
      </w:pPr>
      <w:rPr>
        <w:rFonts w:ascii="Wingdings" w:hAnsi="Wingdings" w:hint="default"/>
      </w:rPr>
    </w:lvl>
    <w:lvl w:ilvl="6" w:tplc="9D203F78" w:tentative="1">
      <w:start w:val="1"/>
      <w:numFmt w:val="bullet"/>
      <w:lvlText w:val=""/>
      <w:lvlJc w:val="left"/>
      <w:pPr>
        <w:tabs>
          <w:tab w:val="num" w:pos="5040"/>
        </w:tabs>
        <w:ind w:left="5040" w:hanging="360"/>
      </w:pPr>
      <w:rPr>
        <w:rFonts w:ascii="Wingdings" w:hAnsi="Wingdings" w:hint="default"/>
      </w:rPr>
    </w:lvl>
    <w:lvl w:ilvl="7" w:tplc="3306D22A" w:tentative="1">
      <w:start w:val="1"/>
      <w:numFmt w:val="bullet"/>
      <w:lvlText w:val=""/>
      <w:lvlJc w:val="left"/>
      <w:pPr>
        <w:tabs>
          <w:tab w:val="num" w:pos="5760"/>
        </w:tabs>
        <w:ind w:left="5760" w:hanging="360"/>
      </w:pPr>
      <w:rPr>
        <w:rFonts w:ascii="Wingdings" w:hAnsi="Wingdings" w:hint="default"/>
      </w:rPr>
    </w:lvl>
    <w:lvl w:ilvl="8" w:tplc="2AD20E8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A2775B2"/>
    <w:multiLevelType w:val="hybridMultilevel"/>
    <w:tmpl w:val="1CD22F14"/>
    <w:lvl w:ilvl="0" w:tplc="6EB2FC28">
      <w:start w:val="1"/>
      <w:numFmt w:val="bullet"/>
      <w:lvlText w:val=""/>
      <w:lvlJc w:val="left"/>
      <w:pPr>
        <w:tabs>
          <w:tab w:val="num" w:pos="720"/>
        </w:tabs>
        <w:ind w:left="720" w:hanging="360"/>
      </w:pPr>
      <w:rPr>
        <w:rFonts w:ascii="Wingdings 2" w:hAnsi="Wingdings 2" w:hint="default"/>
      </w:rPr>
    </w:lvl>
    <w:lvl w:ilvl="1" w:tplc="1D5A89EA" w:tentative="1">
      <w:start w:val="1"/>
      <w:numFmt w:val="bullet"/>
      <w:lvlText w:val=""/>
      <w:lvlJc w:val="left"/>
      <w:pPr>
        <w:tabs>
          <w:tab w:val="num" w:pos="1440"/>
        </w:tabs>
        <w:ind w:left="1440" w:hanging="360"/>
      </w:pPr>
      <w:rPr>
        <w:rFonts w:ascii="Wingdings 2" w:hAnsi="Wingdings 2" w:hint="default"/>
      </w:rPr>
    </w:lvl>
    <w:lvl w:ilvl="2" w:tplc="3B881EF8" w:tentative="1">
      <w:start w:val="1"/>
      <w:numFmt w:val="bullet"/>
      <w:lvlText w:val=""/>
      <w:lvlJc w:val="left"/>
      <w:pPr>
        <w:tabs>
          <w:tab w:val="num" w:pos="2160"/>
        </w:tabs>
        <w:ind w:left="2160" w:hanging="360"/>
      </w:pPr>
      <w:rPr>
        <w:rFonts w:ascii="Wingdings 2" w:hAnsi="Wingdings 2" w:hint="default"/>
      </w:rPr>
    </w:lvl>
    <w:lvl w:ilvl="3" w:tplc="8AEE3A34" w:tentative="1">
      <w:start w:val="1"/>
      <w:numFmt w:val="bullet"/>
      <w:lvlText w:val=""/>
      <w:lvlJc w:val="left"/>
      <w:pPr>
        <w:tabs>
          <w:tab w:val="num" w:pos="2880"/>
        </w:tabs>
        <w:ind w:left="2880" w:hanging="360"/>
      </w:pPr>
      <w:rPr>
        <w:rFonts w:ascii="Wingdings 2" w:hAnsi="Wingdings 2" w:hint="default"/>
      </w:rPr>
    </w:lvl>
    <w:lvl w:ilvl="4" w:tplc="33EEA77A" w:tentative="1">
      <w:start w:val="1"/>
      <w:numFmt w:val="bullet"/>
      <w:lvlText w:val=""/>
      <w:lvlJc w:val="left"/>
      <w:pPr>
        <w:tabs>
          <w:tab w:val="num" w:pos="3600"/>
        </w:tabs>
        <w:ind w:left="3600" w:hanging="360"/>
      </w:pPr>
      <w:rPr>
        <w:rFonts w:ascii="Wingdings 2" w:hAnsi="Wingdings 2" w:hint="default"/>
      </w:rPr>
    </w:lvl>
    <w:lvl w:ilvl="5" w:tplc="9CC81FCE" w:tentative="1">
      <w:start w:val="1"/>
      <w:numFmt w:val="bullet"/>
      <w:lvlText w:val=""/>
      <w:lvlJc w:val="left"/>
      <w:pPr>
        <w:tabs>
          <w:tab w:val="num" w:pos="4320"/>
        </w:tabs>
        <w:ind w:left="4320" w:hanging="360"/>
      </w:pPr>
      <w:rPr>
        <w:rFonts w:ascii="Wingdings 2" w:hAnsi="Wingdings 2" w:hint="default"/>
      </w:rPr>
    </w:lvl>
    <w:lvl w:ilvl="6" w:tplc="9C0A9A0E" w:tentative="1">
      <w:start w:val="1"/>
      <w:numFmt w:val="bullet"/>
      <w:lvlText w:val=""/>
      <w:lvlJc w:val="left"/>
      <w:pPr>
        <w:tabs>
          <w:tab w:val="num" w:pos="5040"/>
        </w:tabs>
        <w:ind w:left="5040" w:hanging="360"/>
      </w:pPr>
      <w:rPr>
        <w:rFonts w:ascii="Wingdings 2" w:hAnsi="Wingdings 2" w:hint="default"/>
      </w:rPr>
    </w:lvl>
    <w:lvl w:ilvl="7" w:tplc="B1EE83F8" w:tentative="1">
      <w:start w:val="1"/>
      <w:numFmt w:val="bullet"/>
      <w:lvlText w:val=""/>
      <w:lvlJc w:val="left"/>
      <w:pPr>
        <w:tabs>
          <w:tab w:val="num" w:pos="5760"/>
        </w:tabs>
        <w:ind w:left="5760" w:hanging="360"/>
      </w:pPr>
      <w:rPr>
        <w:rFonts w:ascii="Wingdings 2" w:hAnsi="Wingdings 2" w:hint="default"/>
      </w:rPr>
    </w:lvl>
    <w:lvl w:ilvl="8" w:tplc="53B0E53A"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AA73544"/>
    <w:multiLevelType w:val="hybridMultilevel"/>
    <w:tmpl w:val="39CA89C4"/>
    <w:lvl w:ilvl="0" w:tplc="AA38AA5A">
      <w:start w:val="1"/>
      <w:numFmt w:val="bullet"/>
      <w:lvlText w:val=""/>
      <w:lvlJc w:val="left"/>
      <w:pPr>
        <w:tabs>
          <w:tab w:val="num" w:pos="720"/>
        </w:tabs>
        <w:ind w:left="720" w:hanging="360"/>
      </w:pPr>
      <w:rPr>
        <w:rFonts w:ascii="Wingdings 2" w:hAnsi="Wingdings 2" w:hint="default"/>
      </w:rPr>
    </w:lvl>
    <w:lvl w:ilvl="1" w:tplc="F3B063E8" w:tentative="1">
      <w:start w:val="1"/>
      <w:numFmt w:val="bullet"/>
      <w:lvlText w:val=""/>
      <w:lvlJc w:val="left"/>
      <w:pPr>
        <w:tabs>
          <w:tab w:val="num" w:pos="1440"/>
        </w:tabs>
        <w:ind w:left="1440" w:hanging="360"/>
      </w:pPr>
      <w:rPr>
        <w:rFonts w:ascii="Wingdings 2" w:hAnsi="Wingdings 2" w:hint="default"/>
      </w:rPr>
    </w:lvl>
    <w:lvl w:ilvl="2" w:tplc="2814026E" w:tentative="1">
      <w:start w:val="1"/>
      <w:numFmt w:val="bullet"/>
      <w:lvlText w:val=""/>
      <w:lvlJc w:val="left"/>
      <w:pPr>
        <w:tabs>
          <w:tab w:val="num" w:pos="2160"/>
        </w:tabs>
        <w:ind w:left="2160" w:hanging="360"/>
      </w:pPr>
      <w:rPr>
        <w:rFonts w:ascii="Wingdings 2" w:hAnsi="Wingdings 2" w:hint="default"/>
      </w:rPr>
    </w:lvl>
    <w:lvl w:ilvl="3" w:tplc="AE7EBCB6" w:tentative="1">
      <w:start w:val="1"/>
      <w:numFmt w:val="bullet"/>
      <w:lvlText w:val=""/>
      <w:lvlJc w:val="left"/>
      <w:pPr>
        <w:tabs>
          <w:tab w:val="num" w:pos="2880"/>
        </w:tabs>
        <w:ind w:left="2880" w:hanging="360"/>
      </w:pPr>
      <w:rPr>
        <w:rFonts w:ascii="Wingdings 2" w:hAnsi="Wingdings 2" w:hint="default"/>
      </w:rPr>
    </w:lvl>
    <w:lvl w:ilvl="4" w:tplc="26AE4DF0" w:tentative="1">
      <w:start w:val="1"/>
      <w:numFmt w:val="bullet"/>
      <w:lvlText w:val=""/>
      <w:lvlJc w:val="left"/>
      <w:pPr>
        <w:tabs>
          <w:tab w:val="num" w:pos="3600"/>
        </w:tabs>
        <w:ind w:left="3600" w:hanging="360"/>
      </w:pPr>
      <w:rPr>
        <w:rFonts w:ascii="Wingdings 2" w:hAnsi="Wingdings 2" w:hint="default"/>
      </w:rPr>
    </w:lvl>
    <w:lvl w:ilvl="5" w:tplc="8626F96A" w:tentative="1">
      <w:start w:val="1"/>
      <w:numFmt w:val="bullet"/>
      <w:lvlText w:val=""/>
      <w:lvlJc w:val="left"/>
      <w:pPr>
        <w:tabs>
          <w:tab w:val="num" w:pos="4320"/>
        </w:tabs>
        <w:ind w:left="4320" w:hanging="360"/>
      </w:pPr>
      <w:rPr>
        <w:rFonts w:ascii="Wingdings 2" w:hAnsi="Wingdings 2" w:hint="default"/>
      </w:rPr>
    </w:lvl>
    <w:lvl w:ilvl="6" w:tplc="DD245CBA" w:tentative="1">
      <w:start w:val="1"/>
      <w:numFmt w:val="bullet"/>
      <w:lvlText w:val=""/>
      <w:lvlJc w:val="left"/>
      <w:pPr>
        <w:tabs>
          <w:tab w:val="num" w:pos="5040"/>
        </w:tabs>
        <w:ind w:left="5040" w:hanging="360"/>
      </w:pPr>
      <w:rPr>
        <w:rFonts w:ascii="Wingdings 2" w:hAnsi="Wingdings 2" w:hint="default"/>
      </w:rPr>
    </w:lvl>
    <w:lvl w:ilvl="7" w:tplc="B30E9ACE" w:tentative="1">
      <w:start w:val="1"/>
      <w:numFmt w:val="bullet"/>
      <w:lvlText w:val=""/>
      <w:lvlJc w:val="left"/>
      <w:pPr>
        <w:tabs>
          <w:tab w:val="num" w:pos="5760"/>
        </w:tabs>
        <w:ind w:left="5760" w:hanging="360"/>
      </w:pPr>
      <w:rPr>
        <w:rFonts w:ascii="Wingdings 2" w:hAnsi="Wingdings 2" w:hint="default"/>
      </w:rPr>
    </w:lvl>
    <w:lvl w:ilvl="8" w:tplc="57B4178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F383D91"/>
    <w:multiLevelType w:val="hybridMultilevel"/>
    <w:tmpl w:val="37E6B9C0"/>
    <w:lvl w:ilvl="0" w:tplc="6EC87A70">
      <w:start w:val="1"/>
      <w:numFmt w:val="bullet"/>
      <w:lvlText w:val=""/>
      <w:lvlJc w:val="left"/>
      <w:pPr>
        <w:tabs>
          <w:tab w:val="num" w:pos="720"/>
        </w:tabs>
        <w:ind w:left="720" w:hanging="360"/>
      </w:pPr>
      <w:rPr>
        <w:rFonts w:ascii="Wingdings 2" w:hAnsi="Wingdings 2" w:hint="default"/>
      </w:rPr>
    </w:lvl>
    <w:lvl w:ilvl="1" w:tplc="AE6ACC7E" w:tentative="1">
      <w:start w:val="1"/>
      <w:numFmt w:val="bullet"/>
      <w:lvlText w:val=""/>
      <w:lvlJc w:val="left"/>
      <w:pPr>
        <w:tabs>
          <w:tab w:val="num" w:pos="1440"/>
        </w:tabs>
        <w:ind w:left="1440" w:hanging="360"/>
      </w:pPr>
      <w:rPr>
        <w:rFonts w:ascii="Wingdings 2" w:hAnsi="Wingdings 2" w:hint="default"/>
      </w:rPr>
    </w:lvl>
    <w:lvl w:ilvl="2" w:tplc="B686E278" w:tentative="1">
      <w:start w:val="1"/>
      <w:numFmt w:val="bullet"/>
      <w:lvlText w:val=""/>
      <w:lvlJc w:val="left"/>
      <w:pPr>
        <w:tabs>
          <w:tab w:val="num" w:pos="2160"/>
        </w:tabs>
        <w:ind w:left="2160" w:hanging="360"/>
      </w:pPr>
      <w:rPr>
        <w:rFonts w:ascii="Wingdings 2" w:hAnsi="Wingdings 2" w:hint="default"/>
      </w:rPr>
    </w:lvl>
    <w:lvl w:ilvl="3" w:tplc="9CAE5A0A" w:tentative="1">
      <w:start w:val="1"/>
      <w:numFmt w:val="bullet"/>
      <w:lvlText w:val=""/>
      <w:lvlJc w:val="left"/>
      <w:pPr>
        <w:tabs>
          <w:tab w:val="num" w:pos="2880"/>
        </w:tabs>
        <w:ind w:left="2880" w:hanging="360"/>
      </w:pPr>
      <w:rPr>
        <w:rFonts w:ascii="Wingdings 2" w:hAnsi="Wingdings 2" w:hint="default"/>
      </w:rPr>
    </w:lvl>
    <w:lvl w:ilvl="4" w:tplc="88B4D9BC" w:tentative="1">
      <w:start w:val="1"/>
      <w:numFmt w:val="bullet"/>
      <w:lvlText w:val=""/>
      <w:lvlJc w:val="left"/>
      <w:pPr>
        <w:tabs>
          <w:tab w:val="num" w:pos="3600"/>
        </w:tabs>
        <w:ind w:left="3600" w:hanging="360"/>
      </w:pPr>
      <w:rPr>
        <w:rFonts w:ascii="Wingdings 2" w:hAnsi="Wingdings 2" w:hint="default"/>
      </w:rPr>
    </w:lvl>
    <w:lvl w:ilvl="5" w:tplc="9AEE0528" w:tentative="1">
      <w:start w:val="1"/>
      <w:numFmt w:val="bullet"/>
      <w:lvlText w:val=""/>
      <w:lvlJc w:val="left"/>
      <w:pPr>
        <w:tabs>
          <w:tab w:val="num" w:pos="4320"/>
        </w:tabs>
        <w:ind w:left="4320" w:hanging="360"/>
      </w:pPr>
      <w:rPr>
        <w:rFonts w:ascii="Wingdings 2" w:hAnsi="Wingdings 2" w:hint="default"/>
      </w:rPr>
    </w:lvl>
    <w:lvl w:ilvl="6" w:tplc="4C34E824" w:tentative="1">
      <w:start w:val="1"/>
      <w:numFmt w:val="bullet"/>
      <w:lvlText w:val=""/>
      <w:lvlJc w:val="left"/>
      <w:pPr>
        <w:tabs>
          <w:tab w:val="num" w:pos="5040"/>
        </w:tabs>
        <w:ind w:left="5040" w:hanging="360"/>
      </w:pPr>
      <w:rPr>
        <w:rFonts w:ascii="Wingdings 2" w:hAnsi="Wingdings 2" w:hint="default"/>
      </w:rPr>
    </w:lvl>
    <w:lvl w:ilvl="7" w:tplc="39FE2D4E" w:tentative="1">
      <w:start w:val="1"/>
      <w:numFmt w:val="bullet"/>
      <w:lvlText w:val=""/>
      <w:lvlJc w:val="left"/>
      <w:pPr>
        <w:tabs>
          <w:tab w:val="num" w:pos="5760"/>
        </w:tabs>
        <w:ind w:left="5760" w:hanging="360"/>
      </w:pPr>
      <w:rPr>
        <w:rFonts w:ascii="Wingdings 2" w:hAnsi="Wingdings 2" w:hint="default"/>
      </w:rPr>
    </w:lvl>
    <w:lvl w:ilvl="8" w:tplc="77706174"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3377260"/>
    <w:multiLevelType w:val="hybridMultilevel"/>
    <w:tmpl w:val="2A160BBE"/>
    <w:lvl w:ilvl="0" w:tplc="D4E6F5BC">
      <w:start w:val="1"/>
      <w:numFmt w:val="bullet"/>
      <w:lvlText w:val=""/>
      <w:lvlJc w:val="left"/>
      <w:pPr>
        <w:tabs>
          <w:tab w:val="num" w:pos="720"/>
        </w:tabs>
        <w:ind w:left="720" w:hanging="360"/>
      </w:pPr>
      <w:rPr>
        <w:rFonts w:ascii="Wingdings 2" w:hAnsi="Wingdings 2" w:hint="default"/>
      </w:rPr>
    </w:lvl>
    <w:lvl w:ilvl="1" w:tplc="F0AC81DC" w:tentative="1">
      <w:start w:val="1"/>
      <w:numFmt w:val="bullet"/>
      <w:lvlText w:val=""/>
      <w:lvlJc w:val="left"/>
      <w:pPr>
        <w:tabs>
          <w:tab w:val="num" w:pos="1440"/>
        </w:tabs>
        <w:ind w:left="1440" w:hanging="360"/>
      </w:pPr>
      <w:rPr>
        <w:rFonts w:ascii="Wingdings 2" w:hAnsi="Wingdings 2" w:hint="default"/>
      </w:rPr>
    </w:lvl>
    <w:lvl w:ilvl="2" w:tplc="630071C6" w:tentative="1">
      <w:start w:val="1"/>
      <w:numFmt w:val="bullet"/>
      <w:lvlText w:val=""/>
      <w:lvlJc w:val="left"/>
      <w:pPr>
        <w:tabs>
          <w:tab w:val="num" w:pos="2160"/>
        </w:tabs>
        <w:ind w:left="2160" w:hanging="360"/>
      </w:pPr>
      <w:rPr>
        <w:rFonts w:ascii="Wingdings 2" w:hAnsi="Wingdings 2" w:hint="default"/>
      </w:rPr>
    </w:lvl>
    <w:lvl w:ilvl="3" w:tplc="1FBA8A0A" w:tentative="1">
      <w:start w:val="1"/>
      <w:numFmt w:val="bullet"/>
      <w:lvlText w:val=""/>
      <w:lvlJc w:val="left"/>
      <w:pPr>
        <w:tabs>
          <w:tab w:val="num" w:pos="2880"/>
        </w:tabs>
        <w:ind w:left="2880" w:hanging="360"/>
      </w:pPr>
      <w:rPr>
        <w:rFonts w:ascii="Wingdings 2" w:hAnsi="Wingdings 2" w:hint="default"/>
      </w:rPr>
    </w:lvl>
    <w:lvl w:ilvl="4" w:tplc="2DEC1204" w:tentative="1">
      <w:start w:val="1"/>
      <w:numFmt w:val="bullet"/>
      <w:lvlText w:val=""/>
      <w:lvlJc w:val="left"/>
      <w:pPr>
        <w:tabs>
          <w:tab w:val="num" w:pos="3600"/>
        </w:tabs>
        <w:ind w:left="3600" w:hanging="360"/>
      </w:pPr>
      <w:rPr>
        <w:rFonts w:ascii="Wingdings 2" w:hAnsi="Wingdings 2" w:hint="default"/>
      </w:rPr>
    </w:lvl>
    <w:lvl w:ilvl="5" w:tplc="60EEEB88" w:tentative="1">
      <w:start w:val="1"/>
      <w:numFmt w:val="bullet"/>
      <w:lvlText w:val=""/>
      <w:lvlJc w:val="left"/>
      <w:pPr>
        <w:tabs>
          <w:tab w:val="num" w:pos="4320"/>
        </w:tabs>
        <w:ind w:left="4320" w:hanging="360"/>
      </w:pPr>
      <w:rPr>
        <w:rFonts w:ascii="Wingdings 2" w:hAnsi="Wingdings 2" w:hint="default"/>
      </w:rPr>
    </w:lvl>
    <w:lvl w:ilvl="6" w:tplc="6DEC6C4C" w:tentative="1">
      <w:start w:val="1"/>
      <w:numFmt w:val="bullet"/>
      <w:lvlText w:val=""/>
      <w:lvlJc w:val="left"/>
      <w:pPr>
        <w:tabs>
          <w:tab w:val="num" w:pos="5040"/>
        </w:tabs>
        <w:ind w:left="5040" w:hanging="360"/>
      </w:pPr>
      <w:rPr>
        <w:rFonts w:ascii="Wingdings 2" w:hAnsi="Wingdings 2" w:hint="default"/>
      </w:rPr>
    </w:lvl>
    <w:lvl w:ilvl="7" w:tplc="3D0EA0B2" w:tentative="1">
      <w:start w:val="1"/>
      <w:numFmt w:val="bullet"/>
      <w:lvlText w:val=""/>
      <w:lvlJc w:val="left"/>
      <w:pPr>
        <w:tabs>
          <w:tab w:val="num" w:pos="5760"/>
        </w:tabs>
        <w:ind w:left="5760" w:hanging="360"/>
      </w:pPr>
      <w:rPr>
        <w:rFonts w:ascii="Wingdings 2" w:hAnsi="Wingdings 2" w:hint="default"/>
      </w:rPr>
    </w:lvl>
    <w:lvl w:ilvl="8" w:tplc="6B228BC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4264C7B"/>
    <w:multiLevelType w:val="hybridMultilevel"/>
    <w:tmpl w:val="807C7F6A"/>
    <w:lvl w:ilvl="0" w:tplc="851636EC">
      <w:start w:val="1"/>
      <w:numFmt w:val="bullet"/>
      <w:lvlText w:val=""/>
      <w:lvlJc w:val="left"/>
      <w:pPr>
        <w:tabs>
          <w:tab w:val="num" w:pos="720"/>
        </w:tabs>
        <w:ind w:left="720" w:hanging="360"/>
      </w:pPr>
      <w:rPr>
        <w:rFonts w:ascii="Wingdings 2" w:hAnsi="Wingdings 2" w:hint="default"/>
      </w:rPr>
    </w:lvl>
    <w:lvl w:ilvl="1" w:tplc="457E47C0" w:tentative="1">
      <w:start w:val="1"/>
      <w:numFmt w:val="bullet"/>
      <w:lvlText w:val=""/>
      <w:lvlJc w:val="left"/>
      <w:pPr>
        <w:tabs>
          <w:tab w:val="num" w:pos="1440"/>
        </w:tabs>
        <w:ind w:left="1440" w:hanging="360"/>
      </w:pPr>
      <w:rPr>
        <w:rFonts w:ascii="Wingdings 2" w:hAnsi="Wingdings 2" w:hint="default"/>
      </w:rPr>
    </w:lvl>
    <w:lvl w:ilvl="2" w:tplc="0EE4A5A0" w:tentative="1">
      <w:start w:val="1"/>
      <w:numFmt w:val="bullet"/>
      <w:lvlText w:val=""/>
      <w:lvlJc w:val="left"/>
      <w:pPr>
        <w:tabs>
          <w:tab w:val="num" w:pos="2160"/>
        </w:tabs>
        <w:ind w:left="2160" w:hanging="360"/>
      </w:pPr>
      <w:rPr>
        <w:rFonts w:ascii="Wingdings 2" w:hAnsi="Wingdings 2" w:hint="default"/>
      </w:rPr>
    </w:lvl>
    <w:lvl w:ilvl="3" w:tplc="96F2535C" w:tentative="1">
      <w:start w:val="1"/>
      <w:numFmt w:val="bullet"/>
      <w:lvlText w:val=""/>
      <w:lvlJc w:val="left"/>
      <w:pPr>
        <w:tabs>
          <w:tab w:val="num" w:pos="2880"/>
        </w:tabs>
        <w:ind w:left="2880" w:hanging="360"/>
      </w:pPr>
      <w:rPr>
        <w:rFonts w:ascii="Wingdings 2" w:hAnsi="Wingdings 2" w:hint="default"/>
      </w:rPr>
    </w:lvl>
    <w:lvl w:ilvl="4" w:tplc="441A118A" w:tentative="1">
      <w:start w:val="1"/>
      <w:numFmt w:val="bullet"/>
      <w:lvlText w:val=""/>
      <w:lvlJc w:val="left"/>
      <w:pPr>
        <w:tabs>
          <w:tab w:val="num" w:pos="3600"/>
        </w:tabs>
        <w:ind w:left="3600" w:hanging="360"/>
      </w:pPr>
      <w:rPr>
        <w:rFonts w:ascii="Wingdings 2" w:hAnsi="Wingdings 2" w:hint="default"/>
      </w:rPr>
    </w:lvl>
    <w:lvl w:ilvl="5" w:tplc="2EC6BBC4" w:tentative="1">
      <w:start w:val="1"/>
      <w:numFmt w:val="bullet"/>
      <w:lvlText w:val=""/>
      <w:lvlJc w:val="left"/>
      <w:pPr>
        <w:tabs>
          <w:tab w:val="num" w:pos="4320"/>
        </w:tabs>
        <w:ind w:left="4320" w:hanging="360"/>
      </w:pPr>
      <w:rPr>
        <w:rFonts w:ascii="Wingdings 2" w:hAnsi="Wingdings 2" w:hint="default"/>
      </w:rPr>
    </w:lvl>
    <w:lvl w:ilvl="6" w:tplc="F334A166" w:tentative="1">
      <w:start w:val="1"/>
      <w:numFmt w:val="bullet"/>
      <w:lvlText w:val=""/>
      <w:lvlJc w:val="left"/>
      <w:pPr>
        <w:tabs>
          <w:tab w:val="num" w:pos="5040"/>
        </w:tabs>
        <w:ind w:left="5040" w:hanging="360"/>
      </w:pPr>
      <w:rPr>
        <w:rFonts w:ascii="Wingdings 2" w:hAnsi="Wingdings 2" w:hint="default"/>
      </w:rPr>
    </w:lvl>
    <w:lvl w:ilvl="7" w:tplc="6D282FE2" w:tentative="1">
      <w:start w:val="1"/>
      <w:numFmt w:val="bullet"/>
      <w:lvlText w:val=""/>
      <w:lvlJc w:val="left"/>
      <w:pPr>
        <w:tabs>
          <w:tab w:val="num" w:pos="5760"/>
        </w:tabs>
        <w:ind w:left="5760" w:hanging="360"/>
      </w:pPr>
      <w:rPr>
        <w:rFonts w:ascii="Wingdings 2" w:hAnsi="Wingdings 2" w:hint="default"/>
      </w:rPr>
    </w:lvl>
    <w:lvl w:ilvl="8" w:tplc="55B8FC5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82C3240"/>
    <w:multiLevelType w:val="hybridMultilevel"/>
    <w:tmpl w:val="F2B48F8A"/>
    <w:lvl w:ilvl="0" w:tplc="18D62DBA">
      <w:start w:val="1"/>
      <w:numFmt w:val="bullet"/>
      <w:lvlText w:val=""/>
      <w:lvlJc w:val="left"/>
      <w:pPr>
        <w:tabs>
          <w:tab w:val="num" w:pos="720"/>
        </w:tabs>
        <w:ind w:left="720" w:hanging="360"/>
      </w:pPr>
      <w:rPr>
        <w:rFonts w:ascii="Wingdings 2" w:hAnsi="Wingdings 2" w:hint="default"/>
      </w:rPr>
    </w:lvl>
    <w:lvl w:ilvl="1" w:tplc="C6BCAF3C" w:tentative="1">
      <w:start w:val="1"/>
      <w:numFmt w:val="bullet"/>
      <w:lvlText w:val=""/>
      <w:lvlJc w:val="left"/>
      <w:pPr>
        <w:tabs>
          <w:tab w:val="num" w:pos="1440"/>
        </w:tabs>
        <w:ind w:left="1440" w:hanging="360"/>
      </w:pPr>
      <w:rPr>
        <w:rFonts w:ascii="Wingdings 2" w:hAnsi="Wingdings 2" w:hint="default"/>
      </w:rPr>
    </w:lvl>
    <w:lvl w:ilvl="2" w:tplc="3E9691BE" w:tentative="1">
      <w:start w:val="1"/>
      <w:numFmt w:val="bullet"/>
      <w:lvlText w:val=""/>
      <w:lvlJc w:val="left"/>
      <w:pPr>
        <w:tabs>
          <w:tab w:val="num" w:pos="2160"/>
        </w:tabs>
        <w:ind w:left="2160" w:hanging="360"/>
      </w:pPr>
      <w:rPr>
        <w:rFonts w:ascii="Wingdings 2" w:hAnsi="Wingdings 2" w:hint="default"/>
      </w:rPr>
    </w:lvl>
    <w:lvl w:ilvl="3" w:tplc="D41CE71E" w:tentative="1">
      <w:start w:val="1"/>
      <w:numFmt w:val="bullet"/>
      <w:lvlText w:val=""/>
      <w:lvlJc w:val="left"/>
      <w:pPr>
        <w:tabs>
          <w:tab w:val="num" w:pos="2880"/>
        </w:tabs>
        <w:ind w:left="2880" w:hanging="360"/>
      </w:pPr>
      <w:rPr>
        <w:rFonts w:ascii="Wingdings 2" w:hAnsi="Wingdings 2" w:hint="default"/>
      </w:rPr>
    </w:lvl>
    <w:lvl w:ilvl="4" w:tplc="EDBCC36A" w:tentative="1">
      <w:start w:val="1"/>
      <w:numFmt w:val="bullet"/>
      <w:lvlText w:val=""/>
      <w:lvlJc w:val="left"/>
      <w:pPr>
        <w:tabs>
          <w:tab w:val="num" w:pos="3600"/>
        </w:tabs>
        <w:ind w:left="3600" w:hanging="360"/>
      </w:pPr>
      <w:rPr>
        <w:rFonts w:ascii="Wingdings 2" w:hAnsi="Wingdings 2" w:hint="default"/>
      </w:rPr>
    </w:lvl>
    <w:lvl w:ilvl="5" w:tplc="43349220" w:tentative="1">
      <w:start w:val="1"/>
      <w:numFmt w:val="bullet"/>
      <w:lvlText w:val=""/>
      <w:lvlJc w:val="left"/>
      <w:pPr>
        <w:tabs>
          <w:tab w:val="num" w:pos="4320"/>
        </w:tabs>
        <w:ind w:left="4320" w:hanging="360"/>
      </w:pPr>
      <w:rPr>
        <w:rFonts w:ascii="Wingdings 2" w:hAnsi="Wingdings 2" w:hint="default"/>
      </w:rPr>
    </w:lvl>
    <w:lvl w:ilvl="6" w:tplc="512A51AC" w:tentative="1">
      <w:start w:val="1"/>
      <w:numFmt w:val="bullet"/>
      <w:lvlText w:val=""/>
      <w:lvlJc w:val="left"/>
      <w:pPr>
        <w:tabs>
          <w:tab w:val="num" w:pos="5040"/>
        </w:tabs>
        <w:ind w:left="5040" w:hanging="360"/>
      </w:pPr>
      <w:rPr>
        <w:rFonts w:ascii="Wingdings 2" w:hAnsi="Wingdings 2" w:hint="default"/>
      </w:rPr>
    </w:lvl>
    <w:lvl w:ilvl="7" w:tplc="C81EE3EC" w:tentative="1">
      <w:start w:val="1"/>
      <w:numFmt w:val="bullet"/>
      <w:lvlText w:val=""/>
      <w:lvlJc w:val="left"/>
      <w:pPr>
        <w:tabs>
          <w:tab w:val="num" w:pos="5760"/>
        </w:tabs>
        <w:ind w:left="5760" w:hanging="360"/>
      </w:pPr>
      <w:rPr>
        <w:rFonts w:ascii="Wingdings 2" w:hAnsi="Wingdings 2" w:hint="default"/>
      </w:rPr>
    </w:lvl>
    <w:lvl w:ilvl="8" w:tplc="6D5CFEBA"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9686BF1"/>
    <w:multiLevelType w:val="hybridMultilevel"/>
    <w:tmpl w:val="B9AECBD6"/>
    <w:lvl w:ilvl="0" w:tplc="65027C2C">
      <w:start w:val="1"/>
      <w:numFmt w:val="bullet"/>
      <w:lvlText w:val=""/>
      <w:lvlJc w:val="left"/>
      <w:pPr>
        <w:tabs>
          <w:tab w:val="num" w:pos="720"/>
        </w:tabs>
        <w:ind w:left="720" w:hanging="360"/>
      </w:pPr>
      <w:rPr>
        <w:rFonts w:ascii="Wingdings 2" w:hAnsi="Wingdings 2" w:hint="default"/>
      </w:rPr>
    </w:lvl>
    <w:lvl w:ilvl="1" w:tplc="0EEE4002" w:tentative="1">
      <w:start w:val="1"/>
      <w:numFmt w:val="bullet"/>
      <w:lvlText w:val=""/>
      <w:lvlJc w:val="left"/>
      <w:pPr>
        <w:tabs>
          <w:tab w:val="num" w:pos="1440"/>
        </w:tabs>
        <w:ind w:left="1440" w:hanging="360"/>
      </w:pPr>
      <w:rPr>
        <w:rFonts w:ascii="Wingdings 2" w:hAnsi="Wingdings 2" w:hint="default"/>
      </w:rPr>
    </w:lvl>
    <w:lvl w:ilvl="2" w:tplc="1F240108" w:tentative="1">
      <w:start w:val="1"/>
      <w:numFmt w:val="bullet"/>
      <w:lvlText w:val=""/>
      <w:lvlJc w:val="left"/>
      <w:pPr>
        <w:tabs>
          <w:tab w:val="num" w:pos="2160"/>
        </w:tabs>
        <w:ind w:left="2160" w:hanging="360"/>
      </w:pPr>
      <w:rPr>
        <w:rFonts w:ascii="Wingdings 2" w:hAnsi="Wingdings 2" w:hint="default"/>
      </w:rPr>
    </w:lvl>
    <w:lvl w:ilvl="3" w:tplc="CD26D6D0" w:tentative="1">
      <w:start w:val="1"/>
      <w:numFmt w:val="bullet"/>
      <w:lvlText w:val=""/>
      <w:lvlJc w:val="left"/>
      <w:pPr>
        <w:tabs>
          <w:tab w:val="num" w:pos="2880"/>
        </w:tabs>
        <w:ind w:left="2880" w:hanging="360"/>
      </w:pPr>
      <w:rPr>
        <w:rFonts w:ascii="Wingdings 2" w:hAnsi="Wingdings 2" w:hint="default"/>
      </w:rPr>
    </w:lvl>
    <w:lvl w:ilvl="4" w:tplc="A7E22874" w:tentative="1">
      <w:start w:val="1"/>
      <w:numFmt w:val="bullet"/>
      <w:lvlText w:val=""/>
      <w:lvlJc w:val="left"/>
      <w:pPr>
        <w:tabs>
          <w:tab w:val="num" w:pos="3600"/>
        </w:tabs>
        <w:ind w:left="3600" w:hanging="360"/>
      </w:pPr>
      <w:rPr>
        <w:rFonts w:ascii="Wingdings 2" w:hAnsi="Wingdings 2" w:hint="default"/>
      </w:rPr>
    </w:lvl>
    <w:lvl w:ilvl="5" w:tplc="5CEEA3EA" w:tentative="1">
      <w:start w:val="1"/>
      <w:numFmt w:val="bullet"/>
      <w:lvlText w:val=""/>
      <w:lvlJc w:val="left"/>
      <w:pPr>
        <w:tabs>
          <w:tab w:val="num" w:pos="4320"/>
        </w:tabs>
        <w:ind w:left="4320" w:hanging="360"/>
      </w:pPr>
      <w:rPr>
        <w:rFonts w:ascii="Wingdings 2" w:hAnsi="Wingdings 2" w:hint="default"/>
      </w:rPr>
    </w:lvl>
    <w:lvl w:ilvl="6" w:tplc="DD5231CA" w:tentative="1">
      <w:start w:val="1"/>
      <w:numFmt w:val="bullet"/>
      <w:lvlText w:val=""/>
      <w:lvlJc w:val="left"/>
      <w:pPr>
        <w:tabs>
          <w:tab w:val="num" w:pos="5040"/>
        </w:tabs>
        <w:ind w:left="5040" w:hanging="360"/>
      </w:pPr>
      <w:rPr>
        <w:rFonts w:ascii="Wingdings 2" w:hAnsi="Wingdings 2" w:hint="default"/>
      </w:rPr>
    </w:lvl>
    <w:lvl w:ilvl="7" w:tplc="68F28A6A" w:tentative="1">
      <w:start w:val="1"/>
      <w:numFmt w:val="bullet"/>
      <w:lvlText w:val=""/>
      <w:lvlJc w:val="left"/>
      <w:pPr>
        <w:tabs>
          <w:tab w:val="num" w:pos="5760"/>
        </w:tabs>
        <w:ind w:left="5760" w:hanging="360"/>
      </w:pPr>
      <w:rPr>
        <w:rFonts w:ascii="Wingdings 2" w:hAnsi="Wingdings 2" w:hint="default"/>
      </w:rPr>
    </w:lvl>
    <w:lvl w:ilvl="8" w:tplc="854C4B4C"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2473311"/>
    <w:multiLevelType w:val="hybridMultilevel"/>
    <w:tmpl w:val="BF4A04D6"/>
    <w:lvl w:ilvl="0" w:tplc="F6522B8A">
      <w:start w:val="1"/>
      <w:numFmt w:val="bullet"/>
      <w:lvlText w:val=""/>
      <w:lvlJc w:val="left"/>
      <w:pPr>
        <w:tabs>
          <w:tab w:val="num" w:pos="720"/>
        </w:tabs>
        <w:ind w:left="720" w:hanging="360"/>
      </w:pPr>
      <w:rPr>
        <w:rFonts w:ascii="Wingdings 2" w:hAnsi="Wingdings 2" w:hint="default"/>
      </w:rPr>
    </w:lvl>
    <w:lvl w:ilvl="1" w:tplc="DCB0F6DE" w:tentative="1">
      <w:start w:val="1"/>
      <w:numFmt w:val="bullet"/>
      <w:lvlText w:val=""/>
      <w:lvlJc w:val="left"/>
      <w:pPr>
        <w:tabs>
          <w:tab w:val="num" w:pos="1440"/>
        </w:tabs>
        <w:ind w:left="1440" w:hanging="360"/>
      </w:pPr>
      <w:rPr>
        <w:rFonts w:ascii="Wingdings 2" w:hAnsi="Wingdings 2" w:hint="default"/>
      </w:rPr>
    </w:lvl>
    <w:lvl w:ilvl="2" w:tplc="2C3EA8C8" w:tentative="1">
      <w:start w:val="1"/>
      <w:numFmt w:val="bullet"/>
      <w:lvlText w:val=""/>
      <w:lvlJc w:val="left"/>
      <w:pPr>
        <w:tabs>
          <w:tab w:val="num" w:pos="2160"/>
        </w:tabs>
        <w:ind w:left="2160" w:hanging="360"/>
      </w:pPr>
      <w:rPr>
        <w:rFonts w:ascii="Wingdings 2" w:hAnsi="Wingdings 2" w:hint="default"/>
      </w:rPr>
    </w:lvl>
    <w:lvl w:ilvl="3" w:tplc="A2C26462" w:tentative="1">
      <w:start w:val="1"/>
      <w:numFmt w:val="bullet"/>
      <w:lvlText w:val=""/>
      <w:lvlJc w:val="left"/>
      <w:pPr>
        <w:tabs>
          <w:tab w:val="num" w:pos="2880"/>
        </w:tabs>
        <w:ind w:left="2880" w:hanging="360"/>
      </w:pPr>
      <w:rPr>
        <w:rFonts w:ascii="Wingdings 2" w:hAnsi="Wingdings 2" w:hint="default"/>
      </w:rPr>
    </w:lvl>
    <w:lvl w:ilvl="4" w:tplc="6798C9E4" w:tentative="1">
      <w:start w:val="1"/>
      <w:numFmt w:val="bullet"/>
      <w:lvlText w:val=""/>
      <w:lvlJc w:val="left"/>
      <w:pPr>
        <w:tabs>
          <w:tab w:val="num" w:pos="3600"/>
        </w:tabs>
        <w:ind w:left="3600" w:hanging="360"/>
      </w:pPr>
      <w:rPr>
        <w:rFonts w:ascii="Wingdings 2" w:hAnsi="Wingdings 2" w:hint="default"/>
      </w:rPr>
    </w:lvl>
    <w:lvl w:ilvl="5" w:tplc="C962314A" w:tentative="1">
      <w:start w:val="1"/>
      <w:numFmt w:val="bullet"/>
      <w:lvlText w:val=""/>
      <w:lvlJc w:val="left"/>
      <w:pPr>
        <w:tabs>
          <w:tab w:val="num" w:pos="4320"/>
        </w:tabs>
        <w:ind w:left="4320" w:hanging="360"/>
      </w:pPr>
      <w:rPr>
        <w:rFonts w:ascii="Wingdings 2" w:hAnsi="Wingdings 2" w:hint="default"/>
      </w:rPr>
    </w:lvl>
    <w:lvl w:ilvl="6" w:tplc="2B98F0A0" w:tentative="1">
      <w:start w:val="1"/>
      <w:numFmt w:val="bullet"/>
      <w:lvlText w:val=""/>
      <w:lvlJc w:val="left"/>
      <w:pPr>
        <w:tabs>
          <w:tab w:val="num" w:pos="5040"/>
        </w:tabs>
        <w:ind w:left="5040" w:hanging="360"/>
      </w:pPr>
      <w:rPr>
        <w:rFonts w:ascii="Wingdings 2" w:hAnsi="Wingdings 2" w:hint="default"/>
      </w:rPr>
    </w:lvl>
    <w:lvl w:ilvl="7" w:tplc="BC1E670C" w:tentative="1">
      <w:start w:val="1"/>
      <w:numFmt w:val="bullet"/>
      <w:lvlText w:val=""/>
      <w:lvlJc w:val="left"/>
      <w:pPr>
        <w:tabs>
          <w:tab w:val="num" w:pos="5760"/>
        </w:tabs>
        <w:ind w:left="5760" w:hanging="360"/>
      </w:pPr>
      <w:rPr>
        <w:rFonts w:ascii="Wingdings 2" w:hAnsi="Wingdings 2" w:hint="default"/>
      </w:rPr>
    </w:lvl>
    <w:lvl w:ilvl="8" w:tplc="A9C09EA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DE158DC"/>
    <w:multiLevelType w:val="hybridMultilevel"/>
    <w:tmpl w:val="58E22A9A"/>
    <w:lvl w:ilvl="0" w:tplc="C3BE0D4E">
      <w:start w:val="1"/>
      <w:numFmt w:val="bullet"/>
      <w:lvlText w:val=""/>
      <w:lvlJc w:val="left"/>
      <w:pPr>
        <w:tabs>
          <w:tab w:val="num" w:pos="720"/>
        </w:tabs>
        <w:ind w:left="720" w:hanging="360"/>
      </w:pPr>
      <w:rPr>
        <w:rFonts w:ascii="Wingdings 2" w:hAnsi="Wingdings 2" w:hint="default"/>
      </w:rPr>
    </w:lvl>
    <w:lvl w:ilvl="1" w:tplc="DED2B75A" w:tentative="1">
      <w:start w:val="1"/>
      <w:numFmt w:val="bullet"/>
      <w:lvlText w:val=""/>
      <w:lvlJc w:val="left"/>
      <w:pPr>
        <w:tabs>
          <w:tab w:val="num" w:pos="1440"/>
        </w:tabs>
        <w:ind w:left="1440" w:hanging="360"/>
      </w:pPr>
      <w:rPr>
        <w:rFonts w:ascii="Wingdings 2" w:hAnsi="Wingdings 2" w:hint="default"/>
      </w:rPr>
    </w:lvl>
    <w:lvl w:ilvl="2" w:tplc="7B669C38" w:tentative="1">
      <w:start w:val="1"/>
      <w:numFmt w:val="bullet"/>
      <w:lvlText w:val=""/>
      <w:lvlJc w:val="left"/>
      <w:pPr>
        <w:tabs>
          <w:tab w:val="num" w:pos="2160"/>
        </w:tabs>
        <w:ind w:left="2160" w:hanging="360"/>
      </w:pPr>
      <w:rPr>
        <w:rFonts w:ascii="Wingdings 2" w:hAnsi="Wingdings 2" w:hint="default"/>
      </w:rPr>
    </w:lvl>
    <w:lvl w:ilvl="3" w:tplc="98F2F024" w:tentative="1">
      <w:start w:val="1"/>
      <w:numFmt w:val="bullet"/>
      <w:lvlText w:val=""/>
      <w:lvlJc w:val="left"/>
      <w:pPr>
        <w:tabs>
          <w:tab w:val="num" w:pos="2880"/>
        </w:tabs>
        <w:ind w:left="2880" w:hanging="360"/>
      </w:pPr>
      <w:rPr>
        <w:rFonts w:ascii="Wingdings 2" w:hAnsi="Wingdings 2" w:hint="default"/>
      </w:rPr>
    </w:lvl>
    <w:lvl w:ilvl="4" w:tplc="4DF41A5C" w:tentative="1">
      <w:start w:val="1"/>
      <w:numFmt w:val="bullet"/>
      <w:lvlText w:val=""/>
      <w:lvlJc w:val="left"/>
      <w:pPr>
        <w:tabs>
          <w:tab w:val="num" w:pos="3600"/>
        </w:tabs>
        <w:ind w:left="3600" w:hanging="360"/>
      </w:pPr>
      <w:rPr>
        <w:rFonts w:ascii="Wingdings 2" w:hAnsi="Wingdings 2" w:hint="default"/>
      </w:rPr>
    </w:lvl>
    <w:lvl w:ilvl="5" w:tplc="B5B8FDB4" w:tentative="1">
      <w:start w:val="1"/>
      <w:numFmt w:val="bullet"/>
      <w:lvlText w:val=""/>
      <w:lvlJc w:val="left"/>
      <w:pPr>
        <w:tabs>
          <w:tab w:val="num" w:pos="4320"/>
        </w:tabs>
        <w:ind w:left="4320" w:hanging="360"/>
      </w:pPr>
      <w:rPr>
        <w:rFonts w:ascii="Wingdings 2" w:hAnsi="Wingdings 2" w:hint="default"/>
      </w:rPr>
    </w:lvl>
    <w:lvl w:ilvl="6" w:tplc="98A8CD8A" w:tentative="1">
      <w:start w:val="1"/>
      <w:numFmt w:val="bullet"/>
      <w:lvlText w:val=""/>
      <w:lvlJc w:val="left"/>
      <w:pPr>
        <w:tabs>
          <w:tab w:val="num" w:pos="5040"/>
        </w:tabs>
        <w:ind w:left="5040" w:hanging="360"/>
      </w:pPr>
      <w:rPr>
        <w:rFonts w:ascii="Wingdings 2" w:hAnsi="Wingdings 2" w:hint="default"/>
      </w:rPr>
    </w:lvl>
    <w:lvl w:ilvl="7" w:tplc="B58E8BBA" w:tentative="1">
      <w:start w:val="1"/>
      <w:numFmt w:val="bullet"/>
      <w:lvlText w:val=""/>
      <w:lvlJc w:val="left"/>
      <w:pPr>
        <w:tabs>
          <w:tab w:val="num" w:pos="5760"/>
        </w:tabs>
        <w:ind w:left="5760" w:hanging="360"/>
      </w:pPr>
      <w:rPr>
        <w:rFonts w:ascii="Wingdings 2" w:hAnsi="Wingdings 2" w:hint="default"/>
      </w:rPr>
    </w:lvl>
    <w:lvl w:ilvl="8" w:tplc="C4D267DC"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E790206"/>
    <w:multiLevelType w:val="hybridMultilevel"/>
    <w:tmpl w:val="806077DE"/>
    <w:lvl w:ilvl="0" w:tplc="0776B6F6">
      <w:start w:val="1"/>
      <w:numFmt w:val="bullet"/>
      <w:lvlText w:val=""/>
      <w:lvlJc w:val="left"/>
      <w:pPr>
        <w:tabs>
          <w:tab w:val="num" w:pos="720"/>
        </w:tabs>
        <w:ind w:left="720" w:hanging="360"/>
      </w:pPr>
      <w:rPr>
        <w:rFonts w:ascii="Wingdings 2" w:hAnsi="Wingdings 2" w:hint="default"/>
      </w:rPr>
    </w:lvl>
    <w:lvl w:ilvl="1" w:tplc="8460004E" w:tentative="1">
      <w:start w:val="1"/>
      <w:numFmt w:val="bullet"/>
      <w:lvlText w:val=""/>
      <w:lvlJc w:val="left"/>
      <w:pPr>
        <w:tabs>
          <w:tab w:val="num" w:pos="1440"/>
        </w:tabs>
        <w:ind w:left="1440" w:hanging="360"/>
      </w:pPr>
      <w:rPr>
        <w:rFonts w:ascii="Wingdings 2" w:hAnsi="Wingdings 2" w:hint="default"/>
      </w:rPr>
    </w:lvl>
    <w:lvl w:ilvl="2" w:tplc="20722820" w:tentative="1">
      <w:start w:val="1"/>
      <w:numFmt w:val="bullet"/>
      <w:lvlText w:val=""/>
      <w:lvlJc w:val="left"/>
      <w:pPr>
        <w:tabs>
          <w:tab w:val="num" w:pos="2160"/>
        </w:tabs>
        <w:ind w:left="2160" w:hanging="360"/>
      </w:pPr>
      <w:rPr>
        <w:rFonts w:ascii="Wingdings 2" w:hAnsi="Wingdings 2" w:hint="default"/>
      </w:rPr>
    </w:lvl>
    <w:lvl w:ilvl="3" w:tplc="AEDEF89C" w:tentative="1">
      <w:start w:val="1"/>
      <w:numFmt w:val="bullet"/>
      <w:lvlText w:val=""/>
      <w:lvlJc w:val="left"/>
      <w:pPr>
        <w:tabs>
          <w:tab w:val="num" w:pos="2880"/>
        </w:tabs>
        <w:ind w:left="2880" w:hanging="360"/>
      </w:pPr>
      <w:rPr>
        <w:rFonts w:ascii="Wingdings 2" w:hAnsi="Wingdings 2" w:hint="default"/>
      </w:rPr>
    </w:lvl>
    <w:lvl w:ilvl="4" w:tplc="19DA322C" w:tentative="1">
      <w:start w:val="1"/>
      <w:numFmt w:val="bullet"/>
      <w:lvlText w:val=""/>
      <w:lvlJc w:val="left"/>
      <w:pPr>
        <w:tabs>
          <w:tab w:val="num" w:pos="3600"/>
        </w:tabs>
        <w:ind w:left="3600" w:hanging="360"/>
      </w:pPr>
      <w:rPr>
        <w:rFonts w:ascii="Wingdings 2" w:hAnsi="Wingdings 2" w:hint="default"/>
      </w:rPr>
    </w:lvl>
    <w:lvl w:ilvl="5" w:tplc="0D245CB4" w:tentative="1">
      <w:start w:val="1"/>
      <w:numFmt w:val="bullet"/>
      <w:lvlText w:val=""/>
      <w:lvlJc w:val="left"/>
      <w:pPr>
        <w:tabs>
          <w:tab w:val="num" w:pos="4320"/>
        </w:tabs>
        <w:ind w:left="4320" w:hanging="360"/>
      </w:pPr>
      <w:rPr>
        <w:rFonts w:ascii="Wingdings 2" w:hAnsi="Wingdings 2" w:hint="default"/>
      </w:rPr>
    </w:lvl>
    <w:lvl w:ilvl="6" w:tplc="C0FADCD2" w:tentative="1">
      <w:start w:val="1"/>
      <w:numFmt w:val="bullet"/>
      <w:lvlText w:val=""/>
      <w:lvlJc w:val="left"/>
      <w:pPr>
        <w:tabs>
          <w:tab w:val="num" w:pos="5040"/>
        </w:tabs>
        <w:ind w:left="5040" w:hanging="360"/>
      </w:pPr>
      <w:rPr>
        <w:rFonts w:ascii="Wingdings 2" w:hAnsi="Wingdings 2" w:hint="default"/>
      </w:rPr>
    </w:lvl>
    <w:lvl w:ilvl="7" w:tplc="F23A540C" w:tentative="1">
      <w:start w:val="1"/>
      <w:numFmt w:val="bullet"/>
      <w:lvlText w:val=""/>
      <w:lvlJc w:val="left"/>
      <w:pPr>
        <w:tabs>
          <w:tab w:val="num" w:pos="5760"/>
        </w:tabs>
        <w:ind w:left="5760" w:hanging="360"/>
      </w:pPr>
      <w:rPr>
        <w:rFonts w:ascii="Wingdings 2" w:hAnsi="Wingdings 2" w:hint="default"/>
      </w:rPr>
    </w:lvl>
    <w:lvl w:ilvl="8" w:tplc="A75E43EA"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1537673"/>
    <w:multiLevelType w:val="hybridMultilevel"/>
    <w:tmpl w:val="C066BA20"/>
    <w:lvl w:ilvl="0" w:tplc="CCF6AEBC">
      <w:start w:val="1"/>
      <w:numFmt w:val="bullet"/>
      <w:lvlText w:val=""/>
      <w:lvlJc w:val="left"/>
      <w:pPr>
        <w:tabs>
          <w:tab w:val="num" w:pos="720"/>
        </w:tabs>
        <w:ind w:left="720" w:hanging="360"/>
      </w:pPr>
      <w:rPr>
        <w:rFonts w:ascii="Wingdings 2" w:hAnsi="Wingdings 2" w:hint="default"/>
      </w:rPr>
    </w:lvl>
    <w:lvl w:ilvl="1" w:tplc="F700529A" w:tentative="1">
      <w:start w:val="1"/>
      <w:numFmt w:val="bullet"/>
      <w:lvlText w:val=""/>
      <w:lvlJc w:val="left"/>
      <w:pPr>
        <w:tabs>
          <w:tab w:val="num" w:pos="1440"/>
        </w:tabs>
        <w:ind w:left="1440" w:hanging="360"/>
      </w:pPr>
      <w:rPr>
        <w:rFonts w:ascii="Wingdings 2" w:hAnsi="Wingdings 2" w:hint="default"/>
      </w:rPr>
    </w:lvl>
    <w:lvl w:ilvl="2" w:tplc="716CC608" w:tentative="1">
      <w:start w:val="1"/>
      <w:numFmt w:val="bullet"/>
      <w:lvlText w:val=""/>
      <w:lvlJc w:val="left"/>
      <w:pPr>
        <w:tabs>
          <w:tab w:val="num" w:pos="2160"/>
        </w:tabs>
        <w:ind w:left="2160" w:hanging="360"/>
      </w:pPr>
      <w:rPr>
        <w:rFonts w:ascii="Wingdings 2" w:hAnsi="Wingdings 2" w:hint="default"/>
      </w:rPr>
    </w:lvl>
    <w:lvl w:ilvl="3" w:tplc="AE00C7A0" w:tentative="1">
      <w:start w:val="1"/>
      <w:numFmt w:val="bullet"/>
      <w:lvlText w:val=""/>
      <w:lvlJc w:val="left"/>
      <w:pPr>
        <w:tabs>
          <w:tab w:val="num" w:pos="2880"/>
        </w:tabs>
        <w:ind w:left="2880" w:hanging="360"/>
      </w:pPr>
      <w:rPr>
        <w:rFonts w:ascii="Wingdings 2" w:hAnsi="Wingdings 2" w:hint="default"/>
      </w:rPr>
    </w:lvl>
    <w:lvl w:ilvl="4" w:tplc="BC22E698" w:tentative="1">
      <w:start w:val="1"/>
      <w:numFmt w:val="bullet"/>
      <w:lvlText w:val=""/>
      <w:lvlJc w:val="left"/>
      <w:pPr>
        <w:tabs>
          <w:tab w:val="num" w:pos="3600"/>
        </w:tabs>
        <w:ind w:left="3600" w:hanging="360"/>
      </w:pPr>
      <w:rPr>
        <w:rFonts w:ascii="Wingdings 2" w:hAnsi="Wingdings 2" w:hint="default"/>
      </w:rPr>
    </w:lvl>
    <w:lvl w:ilvl="5" w:tplc="F16A104E" w:tentative="1">
      <w:start w:val="1"/>
      <w:numFmt w:val="bullet"/>
      <w:lvlText w:val=""/>
      <w:lvlJc w:val="left"/>
      <w:pPr>
        <w:tabs>
          <w:tab w:val="num" w:pos="4320"/>
        </w:tabs>
        <w:ind w:left="4320" w:hanging="360"/>
      </w:pPr>
      <w:rPr>
        <w:rFonts w:ascii="Wingdings 2" w:hAnsi="Wingdings 2" w:hint="default"/>
      </w:rPr>
    </w:lvl>
    <w:lvl w:ilvl="6" w:tplc="E8C46860" w:tentative="1">
      <w:start w:val="1"/>
      <w:numFmt w:val="bullet"/>
      <w:lvlText w:val=""/>
      <w:lvlJc w:val="left"/>
      <w:pPr>
        <w:tabs>
          <w:tab w:val="num" w:pos="5040"/>
        </w:tabs>
        <w:ind w:left="5040" w:hanging="360"/>
      </w:pPr>
      <w:rPr>
        <w:rFonts w:ascii="Wingdings 2" w:hAnsi="Wingdings 2" w:hint="default"/>
      </w:rPr>
    </w:lvl>
    <w:lvl w:ilvl="7" w:tplc="CA442312" w:tentative="1">
      <w:start w:val="1"/>
      <w:numFmt w:val="bullet"/>
      <w:lvlText w:val=""/>
      <w:lvlJc w:val="left"/>
      <w:pPr>
        <w:tabs>
          <w:tab w:val="num" w:pos="5760"/>
        </w:tabs>
        <w:ind w:left="5760" w:hanging="360"/>
      </w:pPr>
      <w:rPr>
        <w:rFonts w:ascii="Wingdings 2" w:hAnsi="Wingdings 2" w:hint="default"/>
      </w:rPr>
    </w:lvl>
    <w:lvl w:ilvl="8" w:tplc="E056D03A"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3C548C7"/>
    <w:multiLevelType w:val="hybridMultilevel"/>
    <w:tmpl w:val="8D6E3A7C"/>
    <w:lvl w:ilvl="0" w:tplc="147E70EE">
      <w:start w:val="1"/>
      <w:numFmt w:val="bullet"/>
      <w:lvlText w:val=""/>
      <w:lvlJc w:val="left"/>
      <w:pPr>
        <w:tabs>
          <w:tab w:val="num" w:pos="720"/>
        </w:tabs>
        <w:ind w:left="720" w:hanging="360"/>
      </w:pPr>
      <w:rPr>
        <w:rFonts w:ascii="Wingdings 2" w:hAnsi="Wingdings 2" w:hint="default"/>
      </w:rPr>
    </w:lvl>
    <w:lvl w:ilvl="1" w:tplc="C55E2964" w:tentative="1">
      <w:start w:val="1"/>
      <w:numFmt w:val="bullet"/>
      <w:lvlText w:val=""/>
      <w:lvlJc w:val="left"/>
      <w:pPr>
        <w:tabs>
          <w:tab w:val="num" w:pos="1440"/>
        </w:tabs>
        <w:ind w:left="1440" w:hanging="360"/>
      </w:pPr>
      <w:rPr>
        <w:rFonts w:ascii="Wingdings 2" w:hAnsi="Wingdings 2" w:hint="default"/>
      </w:rPr>
    </w:lvl>
    <w:lvl w:ilvl="2" w:tplc="6F78CE1A" w:tentative="1">
      <w:start w:val="1"/>
      <w:numFmt w:val="bullet"/>
      <w:lvlText w:val=""/>
      <w:lvlJc w:val="left"/>
      <w:pPr>
        <w:tabs>
          <w:tab w:val="num" w:pos="2160"/>
        </w:tabs>
        <w:ind w:left="2160" w:hanging="360"/>
      </w:pPr>
      <w:rPr>
        <w:rFonts w:ascii="Wingdings 2" w:hAnsi="Wingdings 2" w:hint="default"/>
      </w:rPr>
    </w:lvl>
    <w:lvl w:ilvl="3" w:tplc="7584BDBC" w:tentative="1">
      <w:start w:val="1"/>
      <w:numFmt w:val="bullet"/>
      <w:lvlText w:val=""/>
      <w:lvlJc w:val="left"/>
      <w:pPr>
        <w:tabs>
          <w:tab w:val="num" w:pos="2880"/>
        </w:tabs>
        <w:ind w:left="2880" w:hanging="360"/>
      </w:pPr>
      <w:rPr>
        <w:rFonts w:ascii="Wingdings 2" w:hAnsi="Wingdings 2" w:hint="default"/>
      </w:rPr>
    </w:lvl>
    <w:lvl w:ilvl="4" w:tplc="79DC63A8" w:tentative="1">
      <w:start w:val="1"/>
      <w:numFmt w:val="bullet"/>
      <w:lvlText w:val=""/>
      <w:lvlJc w:val="left"/>
      <w:pPr>
        <w:tabs>
          <w:tab w:val="num" w:pos="3600"/>
        </w:tabs>
        <w:ind w:left="3600" w:hanging="360"/>
      </w:pPr>
      <w:rPr>
        <w:rFonts w:ascii="Wingdings 2" w:hAnsi="Wingdings 2" w:hint="default"/>
      </w:rPr>
    </w:lvl>
    <w:lvl w:ilvl="5" w:tplc="985A453C" w:tentative="1">
      <w:start w:val="1"/>
      <w:numFmt w:val="bullet"/>
      <w:lvlText w:val=""/>
      <w:lvlJc w:val="left"/>
      <w:pPr>
        <w:tabs>
          <w:tab w:val="num" w:pos="4320"/>
        </w:tabs>
        <w:ind w:left="4320" w:hanging="360"/>
      </w:pPr>
      <w:rPr>
        <w:rFonts w:ascii="Wingdings 2" w:hAnsi="Wingdings 2" w:hint="default"/>
      </w:rPr>
    </w:lvl>
    <w:lvl w:ilvl="6" w:tplc="91BE8D06" w:tentative="1">
      <w:start w:val="1"/>
      <w:numFmt w:val="bullet"/>
      <w:lvlText w:val=""/>
      <w:lvlJc w:val="left"/>
      <w:pPr>
        <w:tabs>
          <w:tab w:val="num" w:pos="5040"/>
        </w:tabs>
        <w:ind w:left="5040" w:hanging="360"/>
      </w:pPr>
      <w:rPr>
        <w:rFonts w:ascii="Wingdings 2" w:hAnsi="Wingdings 2" w:hint="default"/>
      </w:rPr>
    </w:lvl>
    <w:lvl w:ilvl="7" w:tplc="851045C4" w:tentative="1">
      <w:start w:val="1"/>
      <w:numFmt w:val="bullet"/>
      <w:lvlText w:val=""/>
      <w:lvlJc w:val="left"/>
      <w:pPr>
        <w:tabs>
          <w:tab w:val="num" w:pos="5760"/>
        </w:tabs>
        <w:ind w:left="5760" w:hanging="360"/>
      </w:pPr>
      <w:rPr>
        <w:rFonts w:ascii="Wingdings 2" w:hAnsi="Wingdings 2" w:hint="default"/>
      </w:rPr>
    </w:lvl>
    <w:lvl w:ilvl="8" w:tplc="00947428"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376093"/>
    <w:multiLevelType w:val="hybridMultilevel"/>
    <w:tmpl w:val="45567AF2"/>
    <w:lvl w:ilvl="0" w:tplc="2D28C404">
      <w:start w:val="1"/>
      <w:numFmt w:val="bullet"/>
      <w:lvlText w:val=""/>
      <w:lvlJc w:val="left"/>
      <w:pPr>
        <w:tabs>
          <w:tab w:val="num" w:pos="720"/>
        </w:tabs>
        <w:ind w:left="720" w:hanging="360"/>
      </w:pPr>
      <w:rPr>
        <w:rFonts w:ascii="Wingdings 2" w:hAnsi="Wingdings 2" w:hint="default"/>
      </w:rPr>
    </w:lvl>
    <w:lvl w:ilvl="1" w:tplc="45D0A03A" w:tentative="1">
      <w:start w:val="1"/>
      <w:numFmt w:val="bullet"/>
      <w:lvlText w:val=""/>
      <w:lvlJc w:val="left"/>
      <w:pPr>
        <w:tabs>
          <w:tab w:val="num" w:pos="1440"/>
        </w:tabs>
        <w:ind w:left="1440" w:hanging="360"/>
      </w:pPr>
      <w:rPr>
        <w:rFonts w:ascii="Wingdings 2" w:hAnsi="Wingdings 2" w:hint="default"/>
      </w:rPr>
    </w:lvl>
    <w:lvl w:ilvl="2" w:tplc="3AB20DA2" w:tentative="1">
      <w:start w:val="1"/>
      <w:numFmt w:val="bullet"/>
      <w:lvlText w:val=""/>
      <w:lvlJc w:val="left"/>
      <w:pPr>
        <w:tabs>
          <w:tab w:val="num" w:pos="2160"/>
        </w:tabs>
        <w:ind w:left="2160" w:hanging="360"/>
      </w:pPr>
      <w:rPr>
        <w:rFonts w:ascii="Wingdings 2" w:hAnsi="Wingdings 2" w:hint="default"/>
      </w:rPr>
    </w:lvl>
    <w:lvl w:ilvl="3" w:tplc="3EB8AAD0" w:tentative="1">
      <w:start w:val="1"/>
      <w:numFmt w:val="bullet"/>
      <w:lvlText w:val=""/>
      <w:lvlJc w:val="left"/>
      <w:pPr>
        <w:tabs>
          <w:tab w:val="num" w:pos="2880"/>
        </w:tabs>
        <w:ind w:left="2880" w:hanging="360"/>
      </w:pPr>
      <w:rPr>
        <w:rFonts w:ascii="Wingdings 2" w:hAnsi="Wingdings 2" w:hint="default"/>
      </w:rPr>
    </w:lvl>
    <w:lvl w:ilvl="4" w:tplc="5BA078C4" w:tentative="1">
      <w:start w:val="1"/>
      <w:numFmt w:val="bullet"/>
      <w:lvlText w:val=""/>
      <w:lvlJc w:val="left"/>
      <w:pPr>
        <w:tabs>
          <w:tab w:val="num" w:pos="3600"/>
        </w:tabs>
        <w:ind w:left="3600" w:hanging="360"/>
      </w:pPr>
      <w:rPr>
        <w:rFonts w:ascii="Wingdings 2" w:hAnsi="Wingdings 2" w:hint="default"/>
      </w:rPr>
    </w:lvl>
    <w:lvl w:ilvl="5" w:tplc="54BC2B16" w:tentative="1">
      <w:start w:val="1"/>
      <w:numFmt w:val="bullet"/>
      <w:lvlText w:val=""/>
      <w:lvlJc w:val="left"/>
      <w:pPr>
        <w:tabs>
          <w:tab w:val="num" w:pos="4320"/>
        </w:tabs>
        <w:ind w:left="4320" w:hanging="360"/>
      </w:pPr>
      <w:rPr>
        <w:rFonts w:ascii="Wingdings 2" w:hAnsi="Wingdings 2" w:hint="default"/>
      </w:rPr>
    </w:lvl>
    <w:lvl w:ilvl="6" w:tplc="31EA6CFE" w:tentative="1">
      <w:start w:val="1"/>
      <w:numFmt w:val="bullet"/>
      <w:lvlText w:val=""/>
      <w:lvlJc w:val="left"/>
      <w:pPr>
        <w:tabs>
          <w:tab w:val="num" w:pos="5040"/>
        </w:tabs>
        <w:ind w:left="5040" w:hanging="360"/>
      </w:pPr>
      <w:rPr>
        <w:rFonts w:ascii="Wingdings 2" w:hAnsi="Wingdings 2" w:hint="default"/>
      </w:rPr>
    </w:lvl>
    <w:lvl w:ilvl="7" w:tplc="AC364824" w:tentative="1">
      <w:start w:val="1"/>
      <w:numFmt w:val="bullet"/>
      <w:lvlText w:val=""/>
      <w:lvlJc w:val="left"/>
      <w:pPr>
        <w:tabs>
          <w:tab w:val="num" w:pos="5760"/>
        </w:tabs>
        <w:ind w:left="5760" w:hanging="360"/>
      </w:pPr>
      <w:rPr>
        <w:rFonts w:ascii="Wingdings 2" w:hAnsi="Wingdings 2" w:hint="default"/>
      </w:rPr>
    </w:lvl>
    <w:lvl w:ilvl="8" w:tplc="01A0B5A4"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84B2611"/>
    <w:multiLevelType w:val="hybridMultilevel"/>
    <w:tmpl w:val="181AFAB8"/>
    <w:lvl w:ilvl="0" w:tplc="0D549AA6">
      <w:start w:val="1"/>
      <w:numFmt w:val="bullet"/>
      <w:lvlText w:val=""/>
      <w:lvlJc w:val="left"/>
      <w:pPr>
        <w:tabs>
          <w:tab w:val="num" w:pos="720"/>
        </w:tabs>
        <w:ind w:left="720" w:hanging="360"/>
      </w:pPr>
      <w:rPr>
        <w:rFonts w:ascii="Wingdings 2" w:hAnsi="Wingdings 2" w:hint="default"/>
      </w:rPr>
    </w:lvl>
    <w:lvl w:ilvl="1" w:tplc="6F661878" w:tentative="1">
      <w:start w:val="1"/>
      <w:numFmt w:val="bullet"/>
      <w:lvlText w:val=""/>
      <w:lvlJc w:val="left"/>
      <w:pPr>
        <w:tabs>
          <w:tab w:val="num" w:pos="1440"/>
        </w:tabs>
        <w:ind w:left="1440" w:hanging="360"/>
      </w:pPr>
      <w:rPr>
        <w:rFonts w:ascii="Wingdings 2" w:hAnsi="Wingdings 2" w:hint="default"/>
      </w:rPr>
    </w:lvl>
    <w:lvl w:ilvl="2" w:tplc="2BA848CC" w:tentative="1">
      <w:start w:val="1"/>
      <w:numFmt w:val="bullet"/>
      <w:lvlText w:val=""/>
      <w:lvlJc w:val="left"/>
      <w:pPr>
        <w:tabs>
          <w:tab w:val="num" w:pos="2160"/>
        </w:tabs>
        <w:ind w:left="2160" w:hanging="360"/>
      </w:pPr>
      <w:rPr>
        <w:rFonts w:ascii="Wingdings 2" w:hAnsi="Wingdings 2" w:hint="default"/>
      </w:rPr>
    </w:lvl>
    <w:lvl w:ilvl="3" w:tplc="2F1833F4" w:tentative="1">
      <w:start w:val="1"/>
      <w:numFmt w:val="bullet"/>
      <w:lvlText w:val=""/>
      <w:lvlJc w:val="left"/>
      <w:pPr>
        <w:tabs>
          <w:tab w:val="num" w:pos="2880"/>
        </w:tabs>
        <w:ind w:left="2880" w:hanging="360"/>
      </w:pPr>
      <w:rPr>
        <w:rFonts w:ascii="Wingdings 2" w:hAnsi="Wingdings 2" w:hint="default"/>
      </w:rPr>
    </w:lvl>
    <w:lvl w:ilvl="4" w:tplc="68E46B28" w:tentative="1">
      <w:start w:val="1"/>
      <w:numFmt w:val="bullet"/>
      <w:lvlText w:val=""/>
      <w:lvlJc w:val="left"/>
      <w:pPr>
        <w:tabs>
          <w:tab w:val="num" w:pos="3600"/>
        </w:tabs>
        <w:ind w:left="3600" w:hanging="360"/>
      </w:pPr>
      <w:rPr>
        <w:rFonts w:ascii="Wingdings 2" w:hAnsi="Wingdings 2" w:hint="default"/>
      </w:rPr>
    </w:lvl>
    <w:lvl w:ilvl="5" w:tplc="6CF21CEC" w:tentative="1">
      <w:start w:val="1"/>
      <w:numFmt w:val="bullet"/>
      <w:lvlText w:val=""/>
      <w:lvlJc w:val="left"/>
      <w:pPr>
        <w:tabs>
          <w:tab w:val="num" w:pos="4320"/>
        </w:tabs>
        <w:ind w:left="4320" w:hanging="360"/>
      </w:pPr>
      <w:rPr>
        <w:rFonts w:ascii="Wingdings 2" w:hAnsi="Wingdings 2" w:hint="default"/>
      </w:rPr>
    </w:lvl>
    <w:lvl w:ilvl="6" w:tplc="DA429594" w:tentative="1">
      <w:start w:val="1"/>
      <w:numFmt w:val="bullet"/>
      <w:lvlText w:val=""/>
      <w:lvlJc w:val="left"/>
      <w:pPr>
        <w:tabs>
          <w:tab w:val="num" w:pos="5040"/>
        </w:tabs>
        <w:ind w:left="5040" w:hanging="360"/>
      </w:pPr>
      <w:rPr>
        <w:rFonts w:ascii="Wingdings 2" w:hAnsi="Wingdings 2" w:hint="default"/>
      </w:rPr>
    </w:lvl>
    <w:lvl w:ilvl="7" w:tplc="D2FA525E" w:tentative="1">
      <w:start w:val="1"/>
      <w:numFmt w:val="bullet"/>
      <w:lvlText w:val=""/>
      <w:lvlJc w:val="left"/>
      <w:pPr>
        <w:tabs>
          <w:tab w:val="num" w:pos="5760"/>
        </w:tabs>
        <w:ind w:left="5760" w:hanging="360"/>
      </w:pPr>
      <w:rPr>
        <w:rFonts w:ascii="Wingdings 2" w:hAnsi="Wingdings 2" w:hint="default"/>
      </w:rPr>
    </w:lvl>
    <w:lvl w:ilvl="8" w:tplc="6726843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9"/>
  </w:num>
  <w:num w:numId="2" w16cid:durableId="1333676112">
    <w:abstractNumId w:val="2"/>
  </w:num>
  <w:num w:numId="3" w16cid:durableId="187529879">
    <w:abstractNumId w:val="33"/>
  </w:num>
  <w:num w:numId="4" w16cid:durableId="789859570">
    <w:abstractNumId w:val="25"/>
  </w:num>
  <w:num w:numId="5" w16cid:durableId="1659075924">
    <w:abstractNumId w:val="24"/>
  </w:num>
  <w:num w:numId="6" w16cid:durableId="466819384">
    <w:abstractNumId w:val="37"/>
  </w:num>
  <w:num w:numId="7" w16cid:durableId="1120610333">
    <w:abstractNumId w:val="3"/>
  </w:num>
  <w:num w:numId="8" w16cid:durableId="1334995157">
    <w:abstractNumId w:val="12"/>
  </w:num>
  <w:num w:numId="9" w16cid:durableId="2096365953">
    <w:abstractNumId w:val="19"/>
  </w:num>
  <w:num w:numId="10" w16cid:durableId="824393544">
    <w:abstractNumId w:val="36"/>
  </w:num>
  <w:num w:numId="11" w16cid:durableId="725450218">
    <w:abstractNumId w:val="15"/>
  </w:num>
  <w:num w:numId="12" w16cid:durableId="1234851983">
    <w:abstractNumId w:val="14"/>
  </w:num>
  <w:num w:numId="13" w16cid:durableId="1231228165">
    <w:abstractNumId w:val="28"/>
  </w:num>
  <w:num w:numId="14" w16cid:durableId="1314869745">
    <w:abstractNumId w:val="23"/>
  </w:num>
  <w:num w:numId="15" w16cid:durableId="338629259">
    <w:abstractNumId w:val="34"/>
  </w:num>
  <w:num w:numId="16" w16cid:durableId="1147043550">
    <w:abstractNumId w:val="20"/>
  </w:num>
  <w:num w:numId="17" w16cid:durableId="1373766994">
    <w:abstractNumId w:val="4"/>
  </w:num>
  <w:num w:numId="18" w16cid:durableId="484929028">
    <w:abstractNumId w:val="13"/>
  </w:num>
  <w:num w:numId="19" w16cid:durableId="1289242502">
    <w:abstractNumId w:val="21"/>
  </w:num>
  <w:num w:numId="20" w16cid:durableId="29840526">
    <w:abstractNumId w:val="30"/>
  </w:num>
  <w:num w:numId="21" w16cid:durableId="1501700906">
    <w:abstractNumId w:val="32"/>
  </w:num>
  <w:num w:numId="22" w16cid:durableId="1136752239">
    <w:abstractNumId w:val="5"/>
  </w:num>
  <w:num w:numId="23" w16cid:durableId="1382947430">
    <w:abstractNumId w:val="0"/>
  </w:num>
  <w:num w:numId="24" w16cid:durableId="567230791">
    <w:abstractNumId w:val="7"/>
  </w:num>
  <w:num w:numId="25" w16cid:durableId="1358196799">
    <w:abstractNumId w:val="10"/>
  </w:num>
  <w:num w:numId="26" w16cid:durableId="53240549">
    <w:abstractNumId w:val="6"/>
  </w:num>
  <w:num w:numId="27" w16cid:durableId="1998261243">
    <w:abstractNumId w:val="27"/>
  </w:num>
  <w:num w:numId="28" w16cid:durableId="81024606">
    <w:abstractNumId w:val="22"/>
  </w:num>
  <w:num w:numId="29" w16cid:durableId="1933121749">
    <w:abstractNumId w:val="38"/>
  </w:num>
  <w:num w:numId="30" w16cid:durableId="1903055300">
    <w:abstractNumId w:val="29"/>
  </w:num>
  <w:num w:numId="31" w16cid:durableId="2118402289">
    <w:abstractNumId w:val="35"/>
  </w:num>
  <w:num w:numId="32" w16cid:durableId="1063990604">
    <w:abstractNumId w:val="16"/>
  </w:num>
  <w:num w:numId="33" w16cid:durableId="1331130851">
    <w:abstractNumId w:val="31"/>
  </w:num>
  <w:num w:numId="34" w16cid:durableId="1446730141">
    <w:abstractNumId w:val="11"/>
  </w:num>
  <w:num w:numId="35" w16cid:durableId="876115723">
    <w:abstractNumId w:val="8"/>
  </w:num>
  <w:num w:numId="36" w16cid:durableId="1945766584">
    <w:abstractNumId w:val="26"/>
  </w:num>
  <w:num w:numId="37" w16cid:durableId="1262765002">
    <w:abstractNumId w:val="17"/>
  </w:num>
  <w:num w:numId="38" w16cid:durableId="1624919471">
    <w:abstractNumId w:val="1"/>
  </w:num>
  <w:num w:numId="39" w16cid:durableId="5454151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71600A"/>
    <w:rsid w:val="00724D2D"/>
    <w:rsid w:val="007C40DD"/>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11245882">
      <w:bodyDiv w:val="1"/>
      <w:marLeft w:val="0"/>
      <w:marRight w:val="0"/>
      <w:marTop w:val="0"/>
      <w:marBottom w:val="0"/>
      <w:divBdr>
        <w:top w:val="none" w:sz="0" w:space="0" w:color="auto"/>
        <w:left w:val="none" w:sz="0" w:space="0" w:color="auto"/>
        <w:bottom w:val="none" w:sz="0" w:space="0" w:color="auto"/>
        <w:right w:val="none" w:sz="0" w:space="0" w:color="auto"/>
      </w:divBdr>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12610568">
      <w:bodyDiv w:val="1"/>
      <w:marLeft w:val="0"/>
      <w:marRight w:val="0"/>
      <w:marTop w:val="0"/>
      <w:marBottom w:val="0"/>
      <w:divBdr>
        <w:top w:val="none" w:sz="0" w:space="0" w:color="auto"/>
        <w:left w:val="none" w:sz="0" w:space="0" w:color="auto"/>
        <w:bottom w:val="none" w:sz="0" w:space="0" w:color="auto"/>
        <w:right w:val="none" w:sz="0" w:space="0" w:color="auto"/>
      </w:divBdr>
      <w:divsChild>
        <w:div w:id="1995448130">
          <w:marLeft w:val="576"/>
          <w:marRight w:val="0"/>
          <w:marTop w:val="120"/>
          <w:marBottom w:val="0"/>
          <w:divBdr>
            <w:top w:val="none" w:sz="0" w:space="0" w:color="auto"/>
            <w:left w:val="none" w:sz="0" w:space="0" w:color="auto"/>
            <w:bottom w:val="none" w:sz="0" w:space="0" w:color="auto"/>
            <w:right w:val="none" w:sz="0" w:space="0" w:color="auto"/>
          </w:divBdr>
        </w:div>
        <w:div w:id="738864146">
          <w:marLeft w:val="576"/>
          <w:marRight w:val="0"/>
          <w:marTop w:val="120"/>
          <w:marBottom w:val="0"/>
          <w:divBdr>
            <w:top w:val="none" w:sz="0" w:space="0" w:color="auto"/>
            <w:left w:val="none" w:sz="0" w:space="0" w:color="auto"/>
            <w:bottom w:val="none" w:sz="0" w:space="0" w:color="auto"/>
            <w:right w:val="none" w:sz="0" w:space="0" w:color="auto"/>
          </w:divBdr>
        </w:div>
        <w:div w:id="2030984472">
          <w:marLeft w:val="576"/>
          <w:marRight w:val="0"/>
          <w:marTop w:val="120"/>
          <w:marBottom w:val="0"/>
          <w:divBdr>
            <w:top w:val="none" w:sz="0" w:space="0" w:color="auto"/>
            <w:left w:val="none" w:sz="0" w:space="0" w:color="auto"/>
            <w:bottom w:val="none" w:sz="0" w:space="0" w:color="auto"/>
            <w:right w:val="none" w:sz="0" w:space="0" w:color="auto"/>
          </w:divBdr>
        </w:div>
      </w:divsChild>
    </w:div>
    <w:div w:id="333072454">
      <w:bodyDiv w:val="1"/>
      <w:marLeft w:val="0"/>
      <w:marRight w:val="0"/>
      <w:marTop w:val="0"/>
      <w:marBottom w:val="0"/>
      <w:divBdr>
        <w:top w:val="none" w:sz="0" w:space="0" w:color="auto"/>
        <w:left w:val="none" w:sz="0" w:space="0" w:color="auto"/>
        <w:bottom w:val="none" w:sz="0" w:space="0" w:color="auto"/>
        <w:right w:val="none" w:sz="0" w:space="0" w:color="auto"/>
      </w:divBdr>
      <w:divsChild>
        <w:div w:id="929049605">
          <w:marLeft w:val="576"/>
          <w:marRight w:val="0"/>
          <w:marTop w:val="120"/>
          <w:marBottom w:val="0"/>
          <w:divBdr>
            <w:top w:val="none" w:sz="0" w:space="0" w:color="auto"/>
            <w:left w:val="none" w:sz="0" w:space="0" w:color="auto"/>
            <w:bottom w:val="none" w:sz="0" w:space="0" w:color="auto"/>
            <w:right w:val="none" w:sz="0" w:space="0" w:color="auto"/>
          </w:divBdr>
        </w:div>
        <w:div w:id="542795443">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77366357">
      <w:bodyDiv w:val="1"/>
      <w:marLeft w:val="0"/>
      <w:marRight w:val="0"/>
      <w:marTop w:val="0"/>
      <w:marBottom w:val="0"/>
      <w:divBdr>
        <w:top w:val="none" w:sz="0" w:space="0" w:color="auto"/>
        <w:left w:val="none" w:sz="0" w:space="0" w:color="auto"/>
        <w:bottom w:val="none" w:sz="0" w:space="0" w:color="auto"/>
        <w:right w:val="none" w:sz="0" w:space="0" w:color="auto"/>
      </w:divBdr>
      <w:divsChild>
        <w:div w:id="1380787713">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69870867">
      <w:bodyDiv w:val="1"/>
      <w:marLeft w:val="0"/>
      <w:marRight w:val="0"/>
      <w:marTop w:val="0"/>
      <w:marBottom w:val="0"/>
      <w:divBdr>
        <w:top w:val="none" w:sz="0" w:space="0" w:color="auto"/>
        <w:left w:val="none" w:sz="0" w:space="0" w:color="auto"/>
        <w:bottom w:val="none" w:sz="0" w:space="0" w:color="auto"/>
        <w:right w:val="none" w:sz="0" w:space="0" w:color="auto"/>
      </w:divBdr>
      <w:divsChild>
        <w:div w:id="1041629368">
          <w:marLeft w:val="576"/>
          <w:marRight w:val="0"/>
          <w:marTop w:val="120"/>
          <w:marBottom w:val="0"/>
          <w:divBdr>
            <w:top w:val="none" w:sz="0" w:space="0" w:color="auto"/>
            <w:left w:val="none" w:sz="0" w:space="0" w:color="auto"/>
            <w:bottom w:val="none" w:sz="0" w:space="0" w:color="auto"/>
            <w:right w:val="none" w:sz="0" w:space="0" w:color="auto"/>
          </w:divBdr>
        </w:div>
        <w:div w:id="203367591">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9175923">
      <w:bodyDiv w:val="1"/>
      <w:marLeft w:val="0"/>
      <w:marRight w:val="0"/>
      <w:marTop w:val="0"/>
      <w:marBottom w:val="0"/>
      <w:divBdr>
        <w:top w:val="none" w:sz="0" w:space="0" w:color="auto"/>
        <w:left w:val="none" w:sz="0" w:space="0" w:color="auto"/>
        <w:bottom w:val="none" w:sz="0" w:space="0" w:color="auto"/>
        <w:right w:val="none" w:sz="0" w:space="0" w:color="auto"/>
      </w:divBdr>
      <w:divsChild>
        <w:div w:id="957877312">
          <w:marLeft w:val="576"/>
          <w:marRight w:val="0"/>
          <w:marTop w:val="120"/>
          <w:marBottom w:val="0"/>
          <w:divBdr>
            <w:top w:val="none" w:sz="0" w:space="0" w:color="auto"/>
            <w:left w:val="none" w:sz="0" w:space="0" w:color="auto"/>
            <w:bottom w:val="none" w:sz="0" w:space="0" w:color="auto"/>
            <w:right w:val="none" w:sz="0" w:space="0" w:color="auto"/>
          </w:divBdr>
        </w:div>
        <w:div w:id="1310288073">
          <w:marLeft w:val="576"/>
          <w:marRight w:val="0"/>
          <w:marTop w:val="120"/>
          <w:marBottom w:val="0"/>
          <w:divBdr>
            <w:top w:val="none" w:sz="0" w:space="0" w:color="auto"/>
            <w:left w:val="none" w:sz="0" w:space="0" w:color="auto"/>
            <w:bottom w:val="none" w:sz="0" w:space="0" w:color="auto"/>
            <w:right w:val="none" w:sz="0" w:space="0" w:color="auto"/>
          </w:divBdr>
        </w:div>
        <w:div w:id="32178315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05696079">
      <w:bodyDiv w:val="1"/>
      <w:marLeft w:val="0"/>
      <w:marRight w:val="0"/>
      <w:marTop w:val="0"/>
      <w:marBottom w:val="0"/>
      <w:divBdr>
        <w:top w:val="none" w:sz="0" w:space="0" w:color="auto"/>
        <w:left w:val="none" w:sz="0" w:space="0" w:color="auto"/>
        <w:bottom w:val="none" w:sz="0" w:space="0" w:color="auto"/>
        <w:right w:val="none" w:sz="0" w:space="0" w:color="auto"/>
      </w:divBdr>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585648432">
      <w:bodyDiv w:val="1"/>
      <w:marLeft w:val="0"/>
      <w:marRight w:val="0"/>
      <w:marTop w:val="0"/>
      <w:marBottom w:val="0"/>
      <w:divBdr>
        <w:top w:val="none" w:sz="0" w:space="0" w:color="auto"/>
        <w:left w:val="none" w:sz="0" w:space="0" w:color="auto"/>
        <w:bottom w:val="none" w:sz="0" w:space="0" w:color="auto"/>
        <w:right w:val="none" w:sz="0" w:space="0" w:color="auto"/>
      </w:divBdr>
      <w:divsChild>
        <w:div w:id="646587888">
          <w:marLeft w:val="576"/>
          <w:marRight w:val="0"/>
          <w:marTop w:val="120"/>
          <w:marBottom w:val="0"/>
          <w:divBdr>
            <w:top w:val="none" w:sz="0" w:space="0" w:color="auto"/>
            <w:left w:val="none" w:sz="0" w:space="0" w:color="auto"/>
            <w:bottom w:val="none" w:sz="0" w:space="0" w:color="auto"/>
            <w:right w:val="none" w:sz="0" w:space="0" w:color="auto"/>
          </w:divBdr>
        </w:div>
        <w:div w:id="2098940180">
          <w:marLeft w:val="576"/>
          <w:marRight w:val="0"/>
          <w:marTop w:val="120"/>
          <w:marBottom w:val="0"/>
          <w:divBdr>
            <w:top w:val="none" w:sz="0" w:space="0" w:color="auto"/>
            <w:left w:val="none" w:sz="0" w:space="0" w:color="auto"/>
            <w:bottom w:val="none" w:sz="0" w:space="0" w:color="auto"/>
            <w:right w:val="none" w:sz="0" w:space="0" w:color="auto"/>
          </w:divBdr>
        </w:div>
        <w:div w:id="1642806815">
          <w:marLeft w:val="576"/>
          <w:marRight w:val="0"/>
          <w:marTop w:val="120"/>
          <w:marBottom w:val="0"/>
          <w:divBdr>
            <w:top w:val="none" w:sz="0" w:space="0" w:color="auto"/>
            <w:left w:val="none" w:sz="0" w:space="0" w:color="auto"/>
            <w:bottom w:val="none" w:sz="0" w:space="0" w:color="auto"/>
            <w:right w:val="none" w:sz="0" w:space="0" w:color="auto"/>
          </w:divBdr>
        </w:div>
        <w:div w:id="103230126">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894996625">
      <w:bodyDiv w:val="1"/>
      <w:marLeft w:val="0"/>
      <w:marRight w:val="0"/>
      <w:marTop w:val="0"/>
      <w:marBottom w:val="0"/>
      <w:divBdr>
        <w:top w:val="none" w:sz="0" w:space="0" w:color="auto"/>
        <w:left w:val="none" w:sz="0" w:space="0" w:color="auto"/>
        <w:bottom w:val="none" w:sz="0" w:space="0" w:color="auto"/>
        <w:right w:val="none" w:sz="0" w:space="0" w:color="auto"/>
      </w:divBdr>
      <w:divsChild>
        <w:div w:id="814374597">
          <w:marLeft w:val="576"/>
          <w:marRight w:val="0"/>
          <w:marTop w:val="120"/>
          <w:marBottom w:val="0"/>
          <w:divBdr>
            <w:top w:val="none" w:sz="0" w:space="0" w:color="auto"/>
            <w:left w:val="none" w:sz="0" w:space="0" w:color="auto"/>
            <w:bottom w:val="none" w:sz="0" w:space="0" w:color="auto"/>
            <w:right w:val="none" w:sz="0" w:space="0" w:color="auto"/>
          </w:divBdr>
        </w:div>
        <w:div w:id="4331524">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3340550">
      <w:bodyDiv w:val="1"/>
      <w:marLeft w:val="0"/>
      <w:marRight w:val="0"/>
      <w:marTop w:val="0"/>
      <w:marBottom w:val="0"/>
      <w:divBdr>
        <w:top w:val="none" w:sz="0" w:space="0" w:color="auto"/>
        <w:left w:val="none" w:sz="0" w:space="0" w:color="auto"/>
        <w:bottom w:val="none" w:sz="0" w:space="0" w:color="auto"/>
        <w:right w:val="none" w:sz="0" w:space="0" w:color="auto"/>
      </w:divBdr>
      <w:divsChild>
        <w:div w:id="1750811011">
          <w:marLeft w:val="576"/>
          <w:marRight w:val="0"/>
          <w:marTop w:val="120"/>
          <w:marBottom w:val="0"/>
          <w:divBdr>
            <w:top w:val="none" w:sz="0" w:space="0" w:color="auto"/>
            <w:left w:val="none" w:sz="0" w:space="0" w:color="auto"/>
            <w:bottom w:val="none" w:sz="0" w:space="0" w:color="auto"/>
            <w:right w:val="none" w:sz="0" w:space="0" w:color="auto"/>
          </w:divBdr>
        </w:div>
        <w:div w:id="1941838890">
          <w:marLeft w:val="576"/>
          <w:marRight w:val="0"/>
          <w:marTop w:val="120"/>
          <w:marBottom w:val="0"/>
          <w:divBdr>
            <w:top w:val="none" w:sz="0" w:space="0" w:color="auto"/>
            <w:left w:val="none" w:sz="0" w:space="0" w:color="auto"/>
            <w:bottom w:val="none" w:sz="0" w:space="0" w:color="auto"/>
            <w:right w:val="none" w:sz="0" w:space="0" w:color="auto"/>
          </w:divBdr>
        </w:div>
        <w:div w:id="1251814976">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2319945">
      <w:bodyDiv w:val="1"/>
      <w:marLeft w:val="0"/>
      <w:marRight w:val="0"/>
      <w:marTop w:val="0"/>
      <w:marBottom w:val="0"/>
      <w:divBdr>
        <w:top w:val="none" w:sz="0" w:space="0" w:color="auto"/>
        <w:left w:val="none" w:sz="0" w:space="0" w:color="auto"/>
        <w:bottom w:val="none" w:sz="0" w:space="0" w:color="auto"/>
        <w:right w:val="none" w:sz="0" w:space="0" w:color="auto"/>
      </w:divBdr>
      <w:divsChild>
        <w:div w:id="828597777">
          <w:marLeft w:val="576"/>
          <w:marRight w:val="0"/>
          <w:marTop w:val="120"/>
          <w:marBottom w:val="0"/>
          <w:divBdr>
            <w:top w:val="none" w:sz="0" w:space="0" w:color="auto"/>
            <w:left w:val="none" w:sz="0" w:space="0" w:color="auto"/>
            <w:bottom w:val="none" w:sz="0" w:space="0" w:color="auto"/>
            <w:right w:val="none" w:sz="0" w:space="0" w:color="auto"/>
          </w:divBdr>
        </w:div>
        <w:div w:id="183401861">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 w:id="2146194584">
      <w:bodyDiv w:val="1"/>
      <w:marLeft w:val="0"/>
      <w:marRight w:val="0"/>
      <w:marTop w:val="0"/>
      <w:marBottom w:val="0"/>
      <w:divBdr>
        <w:top w:val="none" w:sz="0" w:space="0" w:color="auto"/>
        <w:left w:val="none" w:sz="0" w:space="0" w:color="auto"/>
        <w:bottom w:val="none" w:sz="0" w:space="0" w:color="auto"/>
        <w:right w:val="none" w:sz="0" w:space="0" w:color="auto"/>
      </w:divBdr>
      <w:divsChild>
        <w:div w:id="1921788182">
          <w:marLeft w:val="576"/>
          <w:marRight w:val="0"/>
          <w:marTop w:val="120"/>
          <w:marBottom w:val="0"/>
          <w:divBdr>
            <w:top w:val="none" w:sz="0" w:space="0" w:color="auto"/>
            <w:left w:val="none" w:sz="0" w:space="0" w:color="auto"/>
            <w:bottom w:val="none" w:sz="0" w:space="0" w:color="auto"/>
            <w:right w:val="none" w:sz="0" w:space="0" w:color="auto"/>
          </w:divBdr>
        </w:div>
        <w:div w:id="2095474898">
          <w:marLeft w:val="576"/>
          <w:marRight w:val="0"/>
          <w:marTop w:val="120"/>
          <w:marBottom w:val="0"/>
          <w:divBdr>
            <w:top w:val="none" w:sz="0" w:space="0" w:color="auto"/>
            <w:left w:val="none" w:sz="0" w:space="0" w:color="auto"/>
            <w:bottom w:val="none" w:sz="0" w:space="0" w:color="auto"/>
            <w:right w:val="none" w:sz="0" w:space="0" w:color="auto"/>
          </w:divBdr>
        </w:div>
        <w:div w:id="45706962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26</cp:revision>
  <dcterms:created xsi:type="dcterms:W3CDTF">2023-02-01T07:32:00Z</dcterms:created>
  <dcterms:modified xsi:type="dcterms:W3CDTF">2023-02-01T10:35:00Z</dcterms:modified>
</cp:coreProperties>
</file>