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BB4717" w:rsidRDefault="00BB4717" w:rsidP="00E53AA4">
      <w:pPr>
        <w:spacing w:line="360" w:lineRule="auto"/>
        <w:jc w:val="both"/>
        <w:rPr>
          <w:rFonts w:ascii="Times New Roman" w:hAnsi="Times New Roman" w:cs="Times New Roman"/>
          <w:b/>
          <w:sz w:val="28"/>
          <w:szCs w:val="28"/>
        </w:rPr>
      </w:pPr>
    </w:p>
    <w:p w:rsidR="00EE27F2" w:rsidRDefault="00EE27F2" w:rsidP="00E53AA4">
      <w:pPr>
        <w:spacing w:line="360" w:lineRule="auto"/>
        <w:jc w:val="both"/>
        <w:rPr>
          <w:rFonts w:ascii="Times New Roman" w:hAnsi="Times New Roman" w:cs="Times New Roman"/>
          <w:b/>
          <w:sz w:val="28"/>
          <w:szCs w:val="28"/>
        </w:rPr>
      </w:pPr>
    </w:p>
    <w:p w:rsidR="002E16DB" w:rsidRDefault="002E16DB" w:rsidP="00E53AA4">
      <w:pPr>
        <w:spacing w:line="360" w:lineRule="auto"/>
        <w:jc w:val="both"/>
        <w:rPr>
          <w:rFonts w:ascii="Times New Roman" w:hAnsi="Times New Roman" w:cs="Times New Roman"/>
          <w:b/>
          <w:sz w:val="28"/>
          <w:szCs w:val="28"/>
        </w:rPr>
      </w:pPr>
    </w:p>
    <w:p w:rsidR="002E16DB" w:rsidRDefault="002E16DB" w:rsidP="00E53AA4">
      <w:pPr>
        <w:spacing w:line="360" w:lineRule="auto"/>
        <w:jc w:val="both"/>
        <w:rPr>
          <w:rFonts w:ascii="Times New Roman" w:hAnsi="Times New Roman" w:cs="Times New Roman"/>
          <w:b/>
          <w:sz w:val="28"/>
          <w:szCs w:val="28"/>
        </w:rPr>
      </w:pPr>
    </w:p>
    <w:p w:rsidR="002E16DB" w:rsidRDefault="002E16DB" w:rsidP="00E53AA4">
      <w:pPr>
        <w:spacing w:line="360" w:lineRule="auto"/>
        <w:jc w:val="both"/>
        <w:rPr>
          <w:rFonts w:ascii="Times New Roman" w:hAnsi="Times New Roman" w:cs="Times New Roman"/>
          <w:b/>
          <w:sz w:val="28"/>
          <w:szCs w:val="28"/>
        </w:rPr>
      </w:pPr>
    </w:p>
    <w:p w:rsidR="00EF29EA" w:rsidRPr="00C6540E" w:rsidRDefault="00EF29EA" w:rsidP="00E53AA4">
      <w:pPr>
        <w:spacing w:line="360" w:lineRule="auto"/>
        <w:jc w:val="both"/>
        <w:rPr>
          <w:rFonts w:ascii="Times New Roman" w:hAnsi="Times New Roman" w:cs="Times New Roman"/>
          <w:b/>
          <w:sz w:val="28"/>
          <w:szCs w:val="28"/>
        </w:rPr>
      </w:pPr>
    </w:p>
    <w:p w:rsidR="007C3EF8" w:rsidRDefault="007C3EF8" w:rsidP="00E53AA4">
      <w:pPr>
        <w:spacing w:line="360" w:lineRule="auto"/>
        <w:jc w:val="both"/>
        <w:rPr>
          <w:rFonts w:ascii="Times New Roman" w:hAnsi="Times New Roman" w:cs="Times New Roman"/>
          <w:b/>
          <w:sz w:val="28"/>
          <w:szCs w:val="28"/>
        </w:rPr>
      </w:pPr>
    </w:p>
    <w:p w:rsidR="00845895" w:rsidRDefault="00845895" w:rsidP="00E53AA4">
      <w:pPr>
        <w:spacing w:line="360" w:lineRule="auto"/>
        <w:jc w:val="both"/>
        <w:rPr>
          <w:rFonts w:ascii="Times New Roman" w:hAnsi="Times New Roman" w:cs="Times New Roman"/>
          <w:b/>
          <w:sz w:val="40"/>
          <w:szCs w:val="40"/>
        </w:rPr>
      </w:pPr>
    </w:p>
    <w:p w:rsidR="00CF3C1B" w:rsidRPr="00DC0EDF" w:rsidRDefault="00C821F0" w:rsidP="00DC0EDF">
      <w:pPr>
        <w:spacing w:line="360" w:lineRule="auto"/>
        <w:jc w:val="center"/>
        <w:rPr>
          <w:rFonts w:ascii="Times New Roman" w:hAnsi="Times New Roman" w:cs="Times New Roman"/>
          <w:b/>
          <w:bCs/>
          <w:sz w:val="56"/>
          <w:szCs w:val="56"/>
        </w:rPr>
      </w:pPr>
      <w:r w:rsidRPr="00C821F0">
        <w:rPr>
          <w:rFonts w:ascii="Times New Roman" w:hAnsi="Times New Roman" w:cs="Times New Roman"/>
          <w:b/>
          <w:bCs/>
          <w:sz w:val="56"/>
          <w:szCs w:val="56"/>
        </w:rPr>
        <w:t>Tracking of supply chain and reverse logistics of products to reduce environmental impact</w:t>
      </w:r>
    </w:p>
    <w:p w:rsidR="00CF3C1B" w:rsidRDefault="00CF3C1B" w:rsidP="00E53AA4">
      <w:pPr>
        <w:spacing w:line="360" w:lineRule="auto"/>
        <w:jc w:val="both"/>
        <w:rPr>
          <w:rFonts w:ascii="Times New Roman" w:hAnsi="Times New Roman" w:cs="Times New Roman"/>
          <w:b/>
          <w:sz w:val="40"/>
          <w:szCs w:val="40"/>
        </w:rPr>
      </w:pPr>
    </w:p>
    <w:p w:rsidR="00CF3C1B" w:rsidRDefault="00CF3C1B" w:rsidP="00E53AA4">
      <w:pPr>
        <w:spacing w:line="360" w:lineRule="auto"/>
        <w:jc w:val="both"/>
        <w:rPr>
          <w:rFonts w:ascii="Times New Roman" w:hAnsi="Times New Roman" w:cs="Times New Roman"/>
          <w:b/>
          <w:sz w:val="40"/>
          <w:szCs w:val="40"/>
        </w:rPr>
      </w:pPr>
    </w:p>
    <w:p w:rsidR="00CF3C1B" w:rsidRDefault="00CF3C1B" w:rsidP="00E53AA4">
      <w:pPr>
        <w:spacing w:line="360" w:lineRule="auto"/>
        <w:jc w:val="both"/>
        <w:rPr>
          <w:rFonts w:ascii="Times New Roman" w:hAnsi="Times New Roman" w:cs="Times New Roman"/>
          <w:b/>
          <w:sz w:val="40"/>
          <w:szCs w:val="40"/>
        </w:rPr>
      </w:pPr>
    </w:p>
    <w:p w:rsidR="00CF3C1B" w:rsidRDefault="00CF3C1B" w:rsidP="00E53AA4">
      <w:pPr>
        <w:spacing w:line="360" w:lineRule="auto"/>
        <w:jc w:val="both"/>
        <w:rPr>
          <w:rFonts w:ascii="Times New Roman" w:hAnsi="Times New Roman" w:cs="Times New Roman"/>
          <w:b/>
          <w:sz w:val="40"/>
          <w:szCs w:val="40"/>
        </w:rPr>
      </w:pPr>
    </w:p>
    <w:p w:rsidR="00C821F0" w:rsidRDefault="00C821F0" w:rsidP="00E53AA4">
      <w:pPr>
        <w:spacing w:line="360" w:lineRule="auto"/>
        <w:jc w:val="both"/>
        <w:rPr>
          <w:rFonts w:ascii="Times New Roman" w:hAnsi="Times New Roman" w:cs="Times New Roman"/>
          <w:b/>
          <w:sz w:val="40"/>
          <w:szCs w:val="40"/>
        </w:rPr>
      </w:pPr>
    </w:p>
    <w:p w:rsidR="00CF3C1B" w:rsidRPr="00F25870" w:rsidRDefault="00CF3C1B" w:rsidP="00E53AA4">
      <w:pPr>
        <w:spacing w:line="360" w:lineRule="auto"/>
        <w:jc w:val="both"/>
        <w:rPr>
          <w:rFonts w:ascii="Times New Roman" w:hAnsi="Times New Roman" w:cs="Times New Roman"/>
          <w:b/>
          <w:sz w:val="44"/>
          <w:szCs w:val="44"/>
        </w:rPr>
      </w:pPr>
      <w:r w:rsidRPr="00F25870">
        <w:rPr>
          <w:rFonts w:ascii="Times New Roman" w:hAnsi="Times New Roman" w:cs="Times New Roman"/>
          <w:b/>
          <w:sz w:val="44"/>
          <w:szCs w:val="44"/>
        </w:rPr>
        <w:lastRenderedPageBreak/>
        <w:t>ABSTRACT</w:t>
      </w:r>
    </w:p>
    <w:p w:rsidR="00845895" w:rsidRPr="00926D4D" w:rsidRDefault="00926D4D" w:rsidP="00E53AA4">
      <w:pPr>
        <w:spacing w:line="360" w:lineRule="auto"/>
        <w:jc w:val="both"/>
        <w:rPr>
          <w:rFonts w:ascii="Times New Roman" w:hAnsi="Times New Roman" w:cs="Times New Roman"/>
          <w:b/>
          <w:sz w:val="52"/>
          <w:szCs w:val="52"/>
        </w:rPr>
      </w:pPr>
      <w:r w:rsidRPr="00926D4D">
        <w:rPr>
          <w:rFonts w:ascii="Times New Roman" w:hAnsi="Times New Roman" w:cs="Times New Roman"/>
          <w:sz w:val="32"/>
          <w:szCs w:val="32"/>
        </w:rPr>
        <w:t>Based on environmental, legal, social, and economic factors, reverse logistics and closed-loop supply chain issues have attracted attention among both academia and practitioners. This attention is evident by the vast number of publications in scientific journals which have been published in recent years. Hence, a comprehensive literature review of recent and state-of-the-art papers is vital to draw a framework of the past, and to shed light on future directions. The aim of this paper is to review recently published papers in reverse logistic and closed-loop supply chain in scientific journals. A total of 382 papers published between January 2007 and March 2013 are selected and reviewed. The papers are then analyzed and categorized to construct a useful foundation of past research. Finally, gaps in the literature are identified to clarify and to suggest future research opportunities.</w:t>
      </w:r>
    </w:p>
    <w:p w:rsidR="00845895" w:rsidRDefault="00845895" w:rsidP="00E53AA4">
      <w:pPr>
        <w:spacing w:line="360" w:lineRule="auto"/>
        <w:jc w:val="both"/>
        <w:rPr>
          <w:rFonts w:ascii="Times New Roman" w:hAnsi="Times New Roman" w:cs="Times New Roman"/>
          <w:b/>
          <w:sz w:val="40"/>
          <w:szCs w:val="40"/>
        </w:rPr>
      </w:pPr>
    </w:p>
    <w:p w:rsidR="00845895" w:rsidRDefault="00845895" w:rsidP="00E53AA4">
      <w:pPr>
        <w:spacing w:line="360" w:lineRule="auto"/>
        <w:jc w:val="both"/>
        <w:rPr>
          <w:rFonts w:ascii="Times New Roman" w:hAnsi="Times New Roman" w:cs="Times New Roman"/>
          <w:b/>
          <w:sz w:val="40"/>
          <w:szCs w:val="40"/>
        </w:rPr>
      </w:pPr>
    </w:p>
    <w:p w:rsidR="003D03F4" w:rsidRDefault="003D03F4" w:rsidP="00E53AA4">
      <w:pPr>
        <w:spacing w:line="360" w:lineRule="auto"/>
        <w:jc w:val="both"/>
        <w:rPr>
          <w:rFonts w:ascii="Times New Roman" w:hAnsi="Times New Roman" w:cs="Times New Roman"/>
          <w:sz w:val="28"/>
          <w:szCs w:val="28"/>
        </w:rPr>
      </w:pPr>
    </w:p>
    <w:p w:rsidR="00F5183A" w:rsidRDefault="001C4FD2" w:rsidP="00926D4D">
      <w:pPr>
        <w:tabs>
          <w:tab w:val="left" w:pos="6210"/>
        </w:tabs>
        <w:spacing w:line="360" w:lineRule="auto"/>
        <w:jc w:val="both"/>
        <w:rPr>
          <w:rFonts w:ascii="Times New Roman" w:hAnsi="Times New Roman" w:cs="Times New Roman"/>
          <w:sz w:val="40"/>
          <w:szCs w:val="40"/>
        </w:rPr>
      </w:pPr>
      <w:r>
        <w:rPr>
          <w:rFonts w:ascii="Times New Roman" w:hAnsi="Times New Roman" w:cs="Times New Roman"/>
          <w:sz w:val="40"/>
          <w:szCs w:val="40"/>
        </w:rPr>
        <w:t xml:space="preserve">        </w:t>
      </w:r>
      <w:r w:rsidR="001513C0">
        <w:rPr>
          <w:rFonts w:ascii="Times New Roman" w:hAnsi="Times New Roman" w:cs="Times New Roman"/>
          <w:sz w:val="40"/>
          <w:szCs w:val="40"/>
        </w:rPr>
        <w:tab/>
      </w:r>
    </w:p>
    <w:p w:rsidR="00926D4D" w:rsidRDefault="00926D4D" w:rsidP="00926D4D">
      <w:pPr>
        <w:tabs>
          <w:tab w:val="left" w:pos="6210"/>
        </w:tabs>
        <w:spacing w:line="360" w:lineRule="auto"/>
        <w:jc w:val="both"/>
        <w:rPr>
          <w:rFonts w:ascii="Times New Roman" w:hAnsi="Times New Roman" w:cs="Times New Roman"/>
          <w:sz w:val="40"/>
          <w:szCs w:val="40"/>
        </w:rPr>
      </w:pPr>
    </w:p>
    <w:p w:rsidR="00491919" w:rsidRDefault="001C4FD2" w:rsidP="00E53AA4">
      <w:pPr>
        <w:spacing w:line="360" w:lineRule="auto"/>
        <w:jc w:val="both"/>
        <w:rPr>
          <w:rFonts w:ascii="Times New Roman" w:hAnsi="Times New Roman" w:cs="Times New Roman"/>
          <w:sz w:val="40"/>
          <w:szCs w:val="40"/>
        </w:rPr>
      </w:pPr>
      <w:r>
        <w:rPr>
          <w:rFonts w:ascii="Times New Roman" w:hAnsi="Times New Roman" w:cs="Times New Roman"/>
          <w:sz w:val="40"/>
          <w:szCs w:val="40"/>
        </w:rPr>
        <w:t xml:space="preserve">                            </w:t>
      </w:r>
    </w:p>
    <w:p w:rsidR="006A300A" w:rsidRPr="003D03F4" w:rsidRDefault="006A300A" w:rsidP="00926D4D">
      <w:pPr>
        <w:spacing w:line="360" w:lineRule="auto"/>
        <w:jc w:val="center"/>
        <w:rPr>
          <w:rFonts w:ascii="Times New Roman" w:hAnsi="Times New Roman" w:cs="Times New Roman"/>
          <w:b/>
          <w:sz w:val="40"/>
          <w:szCs w:val="40"/>
        </w:rPr>
      </w:pPr>
      <w:r w:rsidRPr="003D03F4">
        <w:rPr>
          <w:rFonts w:ascii="Times New Roman" w:hAnsi="Times New Roman" w:cs="Times New Roman"/>
          <w:b/>
          <w:sz w:val="40"/>
          <w:szCs w:val="40"/>
        </w:rPr>
        <w:lastRenderedPageBreak/>
        <w:t>CHAPTER 2</w:t>
      </w:r>
    </w:p>
    <w:p w:rsidR="006A300A" w:rsidRPr="003D03F4" w:rsidRDefault="006A300A" w:rsidP="00E53AA4">
      <w:pPr>
        <w:spacing w:line="360" w:lineRule="auto"/>
        <w:jc w:val="both"/>
        <w:rPr>
          <w:rFonts w:ascii="Times New Roman" w:hAnsi="Times New Roman" w:cs="Times New Roman"/>
          <w:b/>
          <w:sz w:val="40"/>
          <w:szCs w:val="40"/>
        </w:rPr>
      </w:pPr>
      <w:r w:rsidRPr="003D03F4">
        <w:rPr>
          <w:rFonts w:ascii="Times New Roman" w:hAnsi="Times New Roman" w:cs="Times New Roman"/>
          <w:b/>
          <w:sz w:val="40"/>
          <w:szCs w:val="40"/>
        </w:rPr>
        <w:t>2. SYSTEM ANALYSIS</w:t>
      </w:r>
    </w:p>
    <w:p w:rsidR="006A300A" w:rsidRPr="00F936BC" w:rsidRDefault="006A300A" w:rsidP="00E53AA4">
      <w:pPr>
        <w:pStyle w:val="ListParagraph"/>
        <w:numPr>
          <w:ilvl w:val="1"/>
          <w:numId w:val="41"/>
        </w:numPr>
        <w:autoSpaceDE w:val="0"/>
        <w:autoSpaceDN w:val="0"/>
        <w:adjustRightInd w:val="0"/>
        <w:spacing w:after="0" w:line="240" w:lineRule="auto"/>
        <w:jc w:val="both"/>
        <w:rPr>
          <w:rFonts w:ascii="Times New Roman" w:hAnsi="Times New Roman" w:cs="Times New Roman"/>
          <w:b/>
          <w:sz w:val="36"/>
          <w:szCs w:val="36"/>
        </w:rPr>
      </w:pPr>
      <w:r w:rsidRPr="00F936BC">
        <w:rPr>
          <w:rFonts w:ascii="Times New Roman" w:hAnsi="Times New Roman" w:cs="Times New Roman"/>
          <w:b/>
          <w:sz w:val="36"/>
          <w:szCs w:val="36"/>
        </w:rPr>
        <w:t>EXISTING SYSTEM</w:t>
      </w:r>
    </w:p>
    <w:p w:rsidR="00F936BC" w:rsidRDefault="00F936BC" w:rsidP="00E53AA4">
      <w:pPr>
        <w:pStyle w:val="ListParagraph"/>
        <w:autoSpaceDE w:val="0"/>
        <w:autoSpaceDN w:val="0"/>
        <w:adjustRightInd w:val="0"/>
        <w:spacing w:line="240" w:lineRule="auto"/>
        <w:ind w:left="1440"/>
        <w:jc w:val="both"/>
        <w:rPr>
          <w:rFonts w:ascii="Times New Roman" w:hAnsi="Times New Roman" w:cs="Times New Roman"/>
          <w:sz w:val="32"/>
          <w:szCs w:val="32"/>
        </w:rPr>
      </w:pPr>
    </w:p>
    <w:p w:rsidR="00000000" w:rsidRPr="003032F7" w:rsidRDefault="009F26A8" w:rsidP="003032F7">
      <w:pPr>
        <w:pStyle w:val="ListParagraph"/>
        <w:numPr>
          <w:ilvl w:val="0"/>
          <w:numId w:val="45"/>
        </w:numPr>
        <w:autoSpaceDE w:val="0"/>
        <w:autoSpaceDN w:val="0"/>
        <w:adjustRightInd w:val="0"/>
        <w:spacing w:line="360" w:lineRule="auto"/>
        <w:jc w:val="both"/>
        <w:rPr>
          <w:rFonts w:ascii="Times New Roman" w:hAnsi="Times New Roman" w:cs="Times New Roman"/>
          <w:sz w:val="32"/>
          <w:szCs w:val="32"/>
          <w:lang w:val="en-IN"/>
        </w:rPr>
      </w:pPr>
      <w:r w:rsidRPr="003032F7">
        <w:rPr>
          <w:rFonts w:ascii="Times New Roman" w:hAnsi="Times New Roman" w:cs="Times New Roman"/>
          <w:sz w:val="32"/>
          <w:szCs w:val="32"/>
          <w:lang w:val="en-IN"/>
        </w:rPr>
        <w:t xml:space="preserve">The analysis suggests that the practices that lead to a more sustain-able supply chain are equal parts best practices in traditional supply chain management and new behaviors, some of which run counter </w:t>
      </w:r>
      <w:r w:rsidRPr="003032F7">
        <w:rPr>
          <w:rFonts w:ascii="Times New Roman" w:hAnsi="Times New Roman" w:cs="Times New Roman"/>
          <w:sz w:val="32"/>
          <w:szCs w:val="32"/>
          <w:lang w:val="en-IN"/>
        </w:rPr>
        <w:t>to existing accepted ‘‘best’’ practice.</w:t>
      </w:r>
    </w:p>
    <w:p w:rsidR="00000000" w:rsidRPr="003032F7" w:rsidRDefault="009F26A8" w:rsidP="003032F7">
      <w:pPr>
        <w:pStyle w:val="ListParagraph"/>
        <w:numPr>
          <w:ilvl w:val="0"/>
          <w:numId w:val="45"/>
        </w:numPr>
        <w:autoSpaceDE w:val="0"/>
        <w:autoSpaceDN w:val="0"/>
        <w:adjustRightInd w:val="0"/>
        <w:spacing w:line="360" w:lineRule="auto"/>
        <w:jc w:val="both"/>
        <w:rPr>
          <w:rFonts w:ascii="Times New Roman" w:hAnsi="Times New Roman" w:cs="Times New Roman"/>
          <w:sz w:val="32"/>
          <w:szCs w:val="32"/>
          <w:lang w:val="en-IN"/>
        </w:rPr>
      </w:pPr>
      <w:r w:rsidRPr="003032F7">
        <w:rPr>
          <w:rFonts w:ascii="Times New Roman" w:hAnsi="Times New Roman" w:cs="Times New Roman"/>
          <w:sz w:val="32"/>
          <w:szCs w:val="32"/>
          <w:lang w:val="en-IN"/>
        </w:rPr>
        <w:t>The aim of their research was to identify the kinds of relationships that exist between remanufacturers and customers/suppliers of cores, and how these relationships can be managed.</w:t>
      </w:r>
    </w:p>
    <w:p w:rsidR="00000000" w:rsidRPr="003032F7" w:rsidRDefault="009F26A8" w:rsidP="003032F7">
      <w:pPr>
        <w:pStyle w:val="ListParagraph"/>
        <w:numPr>
          <w:ilvl w:val="0"/>
          <w:numId w:val="45"/>
        </w:numPr>
        <w:autoSpaceDE w:val="0"/>
        <w:autoSpaceDN w:val="0"/>
        <w:adjustRightInd w:val="0"/>
        <w:spacing w:line="360" w:lineRule="auto"/>
        <w:jc w:val="both"/>
        <w:rPr>
          <w:rFonts w:ascii="Times New Roman" w:hAnsi="Times New Roman" w:cs="Times New Roman"/>
          <w:sz w:val="32"/>
          <w:szCs w:val="32"/>
          <w:lang w:val="en-IN"/>
        </w:rPr>
      </w:pPr>
      <w:r w:rsidRPr="003032F7">
        <w:rPr>
          <w:rFonts w:ascii="Times New Roman" w:hAnsi="Times New Roman" w:cs="Times New Roman"/>
          <w:sz w:val="32"/>
          <w:szCs w:val="32"/>
          <w:lang w:val="en-IN"/>
        </w:rPr>
        <w:t xml:space="preserve">An </w:t>
      </w:r>
      <w:r w:rsidRPr="003032F7">
        <w:rPr>
          <w:rFonts w:ascii="Times New Roman" w:hAnsi="Times New Roman" w:cs="Times New Roman"/>
          <w:sz w:val="32"/>
          <w:szCs w:val="32"/>
          <w:lang w:val="en-IN"/>
        </w:rPr>
        <w:t>analysis of the current study reveals the existence of several opportunities for future research b</w:t>
      </w:r>
      <w:r w:rsidR="003032F7">
        <w:rPr>
          <w:rFonts w:ascii="Times New Roman" w:hAnsi="Times New Roman" w:cs="Times New Roman"/>
          <w:sz w:val="32"/>
          <w:szCs w:val="32"/>
          <w:lang w:val="en-IN"/>
        </w:rPr>
        <w:t>ased on identified gaps in vari</w:t>
      </w:r>
      <w:r w:rsidRPr="003032F7">
        <w:rPr>
          <w:rFonts w:ascii="Times New Roman" w:hAnsi="Times New Roman" w:cs="Times New Roman"/>
          <w:sz w:val="32"/>
          <w:szCs w:val="32"/>
          <w:lang w:val="en-IN"/>
        </w:rPr>
        <w:t>ous investigated papers.</w:t>
      </w:r>
      <w:r w:rsidRPr="003032F7">
        <w:rPr>
          <w:rFonts w:ascii="Times New Roman" w:hAnsi="Times New Roman" w:cs="Times New Roman"/>
          <w:sz w:val="32"/>
          <w:szCs w:val="32"/>
        </w:rPr>
        <w:t xml:space="preserve"> </w:t>
      </w:r>
    </w:p>
    <w:p w:rsidR="00BB3207" w:rsidRDefault="006A300A" w:rsidP="00E53AA4">
      <w:pPr>
        <w:spacing w:line="360" w:lineRule="auto"/>
        <w:jc w:val="both"/>
        <w:rPr>
          <w:rFonts w:ascii="Times New Roman" w:hAnsi="Times New Roman" w:cs="Times New Roman"/>
          <w:b/>
          <w:sz w:val="36"/>
          <w:szCs w:val="36"/>
        </w:rPr>
      </w:pPr>
      <w:r w:rsidRPr="001C4FD2">
        <w:rPr>
          <w:rFonts w:ascii="Times New Roman" w:hAnsi="Times New Roman" w:cs="Times New Roman"/>
          <w:b/>
          <w:sz w:val="36"/>
          <w:szCs w:val="36"/>
        </w:rPr>
        <w:t xml:space="preserve">2.1.1 DRAWBACKS OF EXISTING SYSTEM </w:t>
      </w:r>
      <w:r w:rsidR="00BB3207">
        <w:rPr>
          <w:rFonts w:ascii="Times New Roman" w:hAnsi="Times New Roman" w:cs="Times New Roman"/>
          <w:b/>
          <w:sz w:val="36"/>
          <w:szCs w:val="36"/>
        </w:rPr>
        <w:t xml:space="preserve"> : </w:t>
      </w:r>
    </w:p>
    <w:p w:rsidR="00000000" w:rsidRPr="006F3FEC" w:rsidRDefault="009F26A8" w:rsidP="006F3FEC">
      <w:pPr>
        <w:numPr>
          <w:ilvl w:val="0"/>
          <w:numId w:val="46"/>
        </w:numPr>
        <w:spacing w:line="360" w:lineRule="auto"/>
        <w:jc w:val="both"/>
        <w:rPr>
          <w:rFonts w:ascii="Times New Roman" w:hAnsi="Times New Roman" w:cs="Times New Roman"/>
          <w:bCs/>
          <w:sz w:val="32"/>
          <w:szCs w:val="32"/>
          <w:lang w:val="en-IN"/>
        </w:rPr>
      </w:pPr>
      <w:r w:rsidRPr="006F3FEC">
        <w:rPr>
          <w:rFonts w:ascii="Times New Roman" w:hAnsi="Times New Roman" w:cs="Times New Roman"/>
          <w:bCs/>
          <w:sz w:val="32"/>
          <w:szCs w:val="32"/>
          <w:lang w:val="en-IN"/>
        </w:rPr>
        <w:t>Fuzzy logic is often utilized in decision-making problems, which usually consist of some weights in</w:t>
      </w:r>
      <w:r w:rsidRPr="006F3FEC">
        <w:rPr>
          <w:rFonts w:ascii="Times New Roman" w:hAnsi="Times New Roman" w:cs="Times New Roman"/>
          <w:bCs/>
          <w:sz w:val="32"/>
          <w:szCs w:val="32"/>
          <w:lang w:val="en-IN"/>
        </w:rPr>
        <w:t xml:space="preserve"> addition to designing and planning problems. </w:t>
      </w:r>
    </w:p>
    <w:p w:rsidR="00000000" w:rsidRPr="006F3FEC" w:rsidRDefault="009F26A8" w:rsidP="006F3FEC">
      <w:pPr>
        <w:numPr>
          <w:ilvl w:val="0"/>
          <w:numId w:val="46"/>
        </w:numPr>
        <w:spacing w:line="360" w:lineRule="auto"/>
        <w:jc w:val="both"/>
        <w:rPr>
          <w:rFonts w:ascii="Times New Roman" w:hAnsi="Times New Roman" w:cs="Times New Roman"/>
          <w:bCs/>
          <w:sz w:val="32"/>
          <w:szCs w:val="32"/>
          <w:lang w:val="en-IN"/>
        </w:rPr>
      </w:pPr>
      <w:r w:rsidRPr="006F3FEC">
        <w:rPr>
          <w:rFonts w:ascii="Times New Roman" w:hAnsi="Times New Roman" w:cs="Times New Roman"/>
          <w:bCs/>
          <w:sz w:val="32"/>
          <w:szCs w:val="32"/>
          <w:lang w:val="en-IN"/>
        </w:rPr>
        <w:t>Various approaches are used by researchers to solve mathematical problems in RL/CLSC.</w:t>
      </w:r>
    </w:p>
    <w:p w:rsidR="00F94960" w:rsidRPr="006F3FEC" w:rsidRDefault="009F26A8" w:rsidP="00E53AA4">
      <w:pPr>
        <w:numPr>
          <w:ilvl w:val="0"/>
          <w:numId w:val="46"/>
        </w:numPr>
        <w:spacing w:line="360" w:lineRule="auto"/>
        <w:jc w:val="both"/>
        <w:rPr>
          <w:rFonts w:ascii="Times New Roman" w:hAnsi="Times New Roman" w:cs="Times New Roman"/>
          <w:bCs/>
          <w:sz w:val="32"/>
          <w:szCs w:val="32"/>
          <w:lang w:val="en-IN"/>
        </w:rPr>
      </w:pPr>
      <w:r w:rsidRPr="006F3FEC">
        <w:rPr>
          <w:rFonts w:ascii="Times New Roman" w:hAnsi="Times New Roman" w:cs="Times New Roman"/>
          <w:bCs/>
          <w:sz w:val="32"/>
          <w:szCs w:val="32"/>
          <w:lang w:val="en-IN"/>
        </w:rPr>
        <w:lastRenderedPageBreak/>
        <w:t>As real-world problems are always complex and complicated, problems cannot be modeled using simple linear programming app</w:t>
      </w:r>
      <w:r w:rsidRPr="006F3FEC">
        <w:rPr>
          <w:rFonts w:ascii="Times New Roman" w:hAnsi="Times New Roman" w:cs="Times New Roman"/>
          <w:bCs/>
          <w:sz w:val="32"/>
          <w:szCs w:val="32"/>
          <w:lang w:val="en-IN"/>
        </w:rPr>
        <w:t>roaches.</w:t>
      </w:r>
      <w:r w:rsidRPr="006F3FEC">
        <w:rPr>
          <w:rFonts w:ascii="Times New Roman" w:hAnsi="Times New Roman" w:cs="Times New Roman"/>
          <w:bCs/>
          <w:sz w:val="32"/>
          <w:szCs w:val="32"/>
        </w:rPr>
        <w:t xml:space="preserve"> </w:t>
      </w:r>
    </w:p>
    <w:p w:rsidR="000B33B0" w:rsidRPr="00BB3207" w:rsidRDefault="006A300A" w:rsidP="00E53AA4">
      <w:pPr>
        <w:pStyle w:val="NormalWeb"/>
        <w:spacing w:before="0" w:beforeAutospacing="0" w:after="0" w:afterAutospacing="0" w:line="360" w:lineRule="auto"/>
        <w:jc w:val="both"/>
        <w:rPr>
          <w:b/>
          <w:sz w:val="36"/>
          <w:szCs w:val="36"/>
        </w:rPr>
      </w:pPr>
      <w:r w:rsidRPr="00BB3207">
        <w:rPr>
          <w:b/>
          <w:sz w:val="36"/>
          <w:szCs w:val="36"/>
        </w:rPr>
        <w:t xml:space="preserve">2.2. PROPOSED </w:t>
      </w:r>
      <w:r w:rsidR="000B33B0" w:rsidRPr="00BB3207">
        <w:rPr>
          <w:b/>
          <w:sz w:val="36"/>
          <w:szCs w:val="36"/>
        </w:rPr>
        <w:t xml:space="preserve">SYSTEM </w:t>
      </w:r>
    </w:p>
    <w:p w:rsidR="00F76209" w:rsidRPr="00F76209" w:rsidRDefault="00F76209" w:rsidP="00F76209">
      <w:pPr>
        <w:pStyle w:val="NormalWeb"/>
        <w:numPr>
          <w:ilvl w:val="0"/>
          <w:numId w:val="47"/>
        </w:numPr>
        <w:spacing w:before="0" w:beforeAutospacing="0" w:after="0" w:afterAutospacing="0" w:line="360" w:lineRule="auto"/>
        <w:ind w:left="426"/>
        <w:jc w:val="both"/>
        <w:rPr>
          <w:sz w:val="32"/>
          <w:szCs w:val="32"/>
        </w:rPr>
      </w:pPr>
      <w:r w:rsidRPr="00F76209">
        <w:rPr>
          <w:sz w:val="32"/>
          <w:szCs w:val="32"/>
        </w:rPr>
        <w:t xml:space="preserve">They proposed an integrated supply chain model regarding modeling constraints that included the strategic and operational alignments, system interoperability, information sharing and coordination of activities. </w:t>
      </w:r>
    </w:p>
    <w:p w:rsidR="00F76209" w:rsidRPr="00F76209" w:rsidRDefault="00F76209" w:rsidP="00F76209">
      <w:pPr>
        <w:pStyle w:val="NormalWeb"/>
        <w:numPr>
          <w:ilvl w:val="0"/>
          <w:numId w:val="47"/>
        </w:numPr>
        <w:spacing w:before="0" w:beforeAutospacing="0" w:after="0" w:afterAutospacing="0" w:line="360" w:lineRule="auto"/>
        <w:ind w:left="426"/>
        <w:jc w:val="both"/>
        <w:rPr>
          <w:sz w:val="32"/>
          <w:szCs w:val="32"/>
        </w:rPr>
      </w:pPr>
      <w:r w:rsidRPr="00F76209">
        <w:rPr>
          <w:sz w:val="32"/>
          <w:szCs w:val="32"/>
        </w:rPr>
        <w:t>They proposed a decision conceptual framework including generic process mapping, decisions, economic aspects, and performance measures with a distinction in regard to strategic, tactical, and operational  level.</w:t>
      </w:r>
    </w:p>
    <w:p w:rsidR="003A5D44" w:rsidRPr="00F76209" w:rsidRDefault="00F76209" w:rsidP="00E53AA4">
      <w:pPr>
        <w:pStyle w:val="NormalWeb"/>
        <w:numPr>
          <w:ilvl w:val="0"/>
          <w:numId w:val="47"/>
        </w:numPr>
        <w:spacing w:before="0" w:beforeAutospacing="0" w:after="0" w:afterAutospacing="0" w:line="360" w:lineRule="auto"/>
        <w:ind w:left="426"/>
        <w:jc w:val="both"/>
        <w:rPr>
          <w:sz w:val="32"/>
          <w:szCs w:val="32"/>
        </w:rPr>
      </w:pPr>
      <w:r w:rsidRPr="00F76209">
        <w:rPr>
          <w:sz w:val="32"/>
          <w:szCs w:val="32"/>
        </w:rPr>
        <w:t>Their proposed classification allows insight into what conditions are needed to apply for successful product acquisition.</w:t>
      </w:r>
    </w:p>
    <w:p w:rsidR="006A300A" w:rsidRPr="000C407B" w:rsidRDefault="006A300A" w:rsidP="00E53AA4">
      <w:pPr>
        <w:pStyle w:val="NormalWeb"/>
        <w:spacing w:before="0" w:beforeAutospacing="0" w:after="0" w:afterAutospacing="0" w:line="360" w:lineRule="auto"/>
        <w:jc w:val="both"/>
        <w:rPr>
          <w:sz w:val="32"/>
          <w:szCs w:val="32"/>
        </w:rPr>
      </w:pPr>
      <w:r w:rsidRPr="005144E4">
        <w:rPr>
          <w:b/>
          <w:sz w:val="40"/>
          <w:szCs w:val="40"/>
        </w:rPr>
        <w:t>2.2.1. ADVANTAGES OF PROPOSED SYSTE</w:t>
      </w:r>
      <w:r w:rsidR="000C407B">
        <w:rPr>
          <w:b/>
          <w:sz w:val="40"/>
          <w:szCs w:val="40"/>
        </w:rPr>
        <w:t>M</w:t>
      </w:r>
    </w:p>
    <w:p w:rsidR="00000000" w:rsidRPr="00CA7DE3" w:rsidRDefault="009F26A8" w:rsidP="00CA7DE3">
      <w:pPr>
        <w:numPr>
          <w:ilvl w:val="0"/>
          <w:numId w:val="48"/>
        </w:numPr>
        <w:autoSpaceDE w:val="0"/>
        <w:autoSpaceDN w:val="0"/>
        <w:adjustRightInd w:val="0"/>
        <w:spacing w:after="0" w:line="360" w:lineRule="auto"/>
        <w:jc w:val="both"/>
        <w:rPr>
          <w:rFonts w:ascii="Times New Roman" w:eastAsia="AdvGulliv-R" w:hAnsi="Times New Roman" w:cs="Times New Roman"/>
          <w:bCs/>
          <w:sz w:val="32"/>
          <w:szCs w:val="32"/>
          <w:lang w:val="en-IN"/>
        </w:rPr>
      </w:pPr>
      <w:r w:rsidRPr="00CA7DE3">
        <w:rPr>
          <w:rFonts w:ascii="Times New Roman" w:eastAsia="AdvGulliv-R" w:hAnsi="Times New Roman" w:cs="Times New Roman"/>
          <w:bCs/>
          <w:sz w:val="32"/>
          <w:szCs w:val="32"/>
          <w:lang w:val="en-IN"/>
        </w:rPr>
        <w:t xml:space="preserve">One of the important research categories in RL/CLSC is studying performance evaluation of various networks, recovery strategies, etc. </w:t>
      </w:r>
    </w:p>
    <w:p w:rsidR="00000000" w:rsidRPr="00CA7DE3" w:rsidRDefault="009F26A8" w:rsidP="00CA7DE3">
      <w:pPr>
        <w:numPr>
          <w:ilvl w:val="0"/>
          <w:numId w:val="48"/>
        </w:numPr>
        <w:autoSpaceDE w:val="0"/>
        <w:autoSpaceDN w:val="0"/>
        <w:adjustRightInd w:val="0"/>
        <w:spacing w:after="0" w:line="360" w:lineRule="auto"/>
        <w:jc w:val="both"/>
        <w:rPr>
          <w:rFonts w:ascii="Times New Roman" w:eastAsia="AdvGulliv-R" w:hAnsi="Times New Roman" w:cs="Times New Roman"/>
          <w:bCs/>
          <w:sz w:val="32"/>
          <w:szCs w:val="32"/>
          <w:lang w:val="en-IN"/>
        </w:rPr>
      </w:pPr>
      <w:r w:rsidRPr="00CA7DE3">
        <w:rPr>
          <w:rFonts w:ascii="Times New Roman" w:eastAsia="AdvGulliv-R" w:hAnsi="Times New Roman" w:cs="Times New Roman"/>
          <w:bCs/>
          <w:sz w:val="32"/>
          <w:szCs w:val="32"/>
          <w:lang w:val="en-IN"/>
        </w:rPr>
        <w:t xml:space="preserve">They proposed a decision conceptual </w:t>
      </w:r>
      <w:r w:rsidRPr="00CA7DE3">
        <w:rPr>
          <w:rFonts w:ascii="Times New Roman" w:eastAsia="AdvGulliv-R" w:hAnsi="Times New Roman" w:cs="Times New Roman"/>
          <w:bCs/>
          <w:sz w:val="32"/>
          <w:szCs w:val="32"/>
          <w:lang w:val="en-IN"/>
        </w:rPr>
        <w:t>framework including generic process mapping, decisions, economic aspects, and performance measures with a distinction in regard to strategic, tactical, and operational levels.</w:t>
      </w:r>
    </w:p>
    <w:p w:rsidR="00000000" w:rsidRPr="00CA7DE3" w:rsidRDefault="009F26A8" w:rsidP="00CA7DE3">
      <w:pPr>
        <w:numPr>
          <w:ilvl w:val="0"/>
          <w:numId w:val="48"/>
        </w:numPr>
        <w:autoSpaceDE w:val="0"/>
        <w:autoSpaceDN w:val="0"/>
        <w:adjustRightInd w:val="0"/>
        <w:spacing w:after="0" w:line="360" w:lineRule="auto"/>
        <w:jc w:val="both"/>
        <w:rPr>
          <w:rFonts w:ascii="Times New Roman" w:eastAsia="AdvGulliv-R" w:hAnsi="Times New Roman" w:cs="Times New Roman"/>
          <w:bCs/>
          <w:sz w:val="32"/>
          <w:szCs w:val="32"/>
          <w:lang w:val="en-IN"/>
        </w:rPr>
      </w:pPr>
      <w:r w:rsidRPr="00CA7DE3">
        <w:rPr>
          <w:rFonts w:ascii="Times New Roman" w:eastAsia="AdvGulliv-R" w:hAnsi="Times New Roman" w:cs="Times New Roman"/>
          <w:bCs/>
          <w:sz w:val="32"/>
          <w:szCs w:val="32"/>
          <w:lang w:val="en-IN"/>
        </w:rPr>
        <w:lastRenderedPageBreak/>
        <w:t>They also proposed a Quality Function Deployment (QFD) and Linear Physical Prog</w:t>
      </w:r>
      <w:r w:rsidRPr="00CA7DE3">
        <w:rPr>
          <w:rFonts w:ascii="Times New Roman" w:eastAsia="AdvGulliv-R" w:hAnsi="Times New Roman" w:cs="Times New Roman"/>
          <w:bCs/>
          <w:sz w:val="32"/>
          <w:szCs w:val="32"/>
          <w:lang w:val="en-IN"/>
        </w:rPr>
        <w:t>ramming (LPP)-based mathematical model to measure the performance of a RL/CLSC.</w:t>
      </w:r>
    </w:p>
    <w:p w:rsidR="000C407B" w:rsidRDefault="00F47E44" w:rsidP="00E53AA4">
      <w:pPr>
        <w:autoSpaceDE w:val="0"/>
        <w:autoSpaceDN w:val="0"/>
        <w:adjustRightInd w:val="0"/>
        <w:spacing w:after="0" w:line="360" w:lineRule="auto"/>
        <w:jc w:val="both"/>
        <w:rPr>
          <w:rFonts w:ascii="Times New Roman" w:eastAsia="AdvGulliv-R" w:hAnsi="Times New Roman" w:cs="Times New Roman"/>
          <w:b/>
          <w:sz w:val="32"/>
          <w:szCs w:val="32"/>
        </w:rPr>
      </w:pPr>
      <w:r w:rsidRPr="00E6072D">
        <w:rPr>
          <w:rFonts w:ascii="Times New Roman" w:eastAsia="AdvGulliv-R" w:hAnsi="Times New Roman" w:cs="Times New Roman"/>
          <w:b/>
          <w:sz w:val="32"/>
          <w:szCs w:val="32"/>
        </w:rPr>
        <w:t>Literature Survey</w:t>
      </w:r>
      <w:r w:rsidR="000C407B">
        <w:rPr>
          <w:rFonts w:ascii="Times New Roman" w:eastAsia="AdvGulliv-R" w:hAnsi="Times New Roman" w:cs="Times New Roman"/>
          <w:b/>
          <w:sz w:val="32"/>
          <w:szCs w:val="32"/>
        </w:rPr>
        <w:t>:</w:t>
      </w:r>
    </w:p>
    <w:tbl>
      <w:tblPr>
        <w:tblStyle w:val="TableGrid"/>
        <w:tblW w:w="0" w:type="auto"/>
        <w:tblLook w:val="04A0"/>
      </w:tblPr>
      <w:tblGrid>
        <w:gridCol w:w="3192"/>
        <w:gridCol w:w="2019"/>
        <w:gridCol w:w="4365"/>
      </w:tblGrid>
      <w:tr w:rsidR="000C407B" w:rsidTr="00C84B1F">
        <w:tc>
          <w:tcPr>
            <w:tcW w:w="3192" w:type="dxa"/>
          </w:tcPr>
          <w:p w:rsidR="000C407B" w:rsidRDefault="000C407B" w:rsidP="00E53AA4">
            <w:pPr>
              <w:tabs>
                <w:tab w:val="left" w:pos="720"/>
              </w:tabs>
              <w:spacing w:after="100" w:line="360" w:lineRule="auto"/>
              <w:jc w:val="both"/>
              <w:rPr>
                <w:rFonts w:ascii="Times New Roman" w:hAnsi="Times New Roman" w:cs="Times New Roman"/>
                <w:b/>
                <w:sz w:val="24"/>
                <w:szCs w:val="24"/>
              </w:rPr>
            </w:pPr>
            <w:r>
              <w:rPr>
                <w:rFonts w:ascii="Times New Roman" w:hAnsi="Times New Roman" w:cs="Times New Roman"/>
                <w:b/>
                <w:sz w:val="24"/>
                <w:szCs w:val="24"/>
              </w:rPr>
              <w:t xml:space="preserve">             TITLE</w:t>
            </w:r>
          </w:p>
        </w:tc>
        <w:tc>
          <w:tcPr>
            <w:tcW w:w="2019" w:type="dxa"/>
          </w:tcPr>
          <w:p w:rsidR="000C407B" w:rsidRDefault="000C407B" w:rsidP="00E53AA4">
            <w:pPr>
              <w:tabs>
                <w:tab w:val="left" w:pos="720"/>
              </w:tabs>
              <w:spacing w:after="100" w:line="360" w:lineRule="auto"/>
              <w:jc w:val="both"/>
              <w:rPr>
                <w:rFonts w:ascii="Times New Roman" w:hAnsi="Times New Roman" w:cs="Times New Roman"/>
                <w:b/>
                <w:sz w:val="24"/>
                <w:szCs w:val="24"/>
              </w:rPr>
            </w:pPr>
            <w:r>
              <w:rPr>
                <w:rFonts w:ascii="Times New Roman" w:hAnsi="Times New Roman" w:cs="Times New Roman"/>
                <w:b/>
                <w:sz w:val="24"/>
                <w:szCs w:val="24"/>
              </w:rPr>
              <w:t xml:space="preserve">            AUTHORS</w:t>
            </w:r>
          </w:p>
        </w:tc>
        <w:tc>
          <w:tcPr>
            <w:tcW w:w="4365" w:type="dxa"/>
          </w:tcPr>
          <w:p w:rsidR="000C407B" w:rsidRDefault="000C407B" w:rsidP="00E53AA4">
            <w:pPr>
              <w:tabs>
                <w:tab w:val="left" w:pos="720"/>
              </w:tabs>
              <w:spacing w:after="100" w:line="360" w:lineRule="auto"/>
              <w:jc w:val="both"/>
              <w:rPr>
                <w:rFonts w:ascii="Times New Roman" w:hAnsi="Times New Roman" w:cs="Times New Roman"/>
                <w:b/>
                <w:sz w:val="24"/>
                <w:szCs w:val="24"/>
              </w:rPr>
            </w:pPr>
            <w:r>
              <w:rPr>
                <w:rFonts w:ascii="Times New Roman" w:hAnsi="Times New Roman" w:cs="Times New Roman"/>
                <w:b/>
                <w:sz w:val="24"/>
                <w:szCs w:val="24"/>
              </w:rPr>
              <w:t xml:space="preserve">     DESCRIPTION</w:t>
            </w:r>
          </w:p>
        </w:tc>
      </w:tr>
      <w:tr w:rsidR="000C407B" w:rsidTr="00C84B1F">
        <w:trPr>
          <w:trHeight w:val="1659"/>
        </w:trPr>
        <w:tc>
          <w:tcPr>
            <w:tcW w:w="3192" w:type="dxa"/>
          </w:tcPr>
          <w:p w:rsidR="000C407B" w:rsidRPr="00DC001A" w:rsidRDefault="00AB709E" w:rsidP="00E53AA4">
            <w:pPr>
              <w:tabs>
                <w:tab w:val="left" w:pos="720"/>
              </w:tabs>
              <w:spacing w:after="100" w:line="360" w:lineRule="auto"/>
              <w:jc w:val="both"/>
              <w:rPr>
                <w:rFonts w:ascii="Times New Roman" w:hAnsi="Times New Roman" w:cs="Times New Roman"/>
                <w:sz w:val="26"/>
                <w:szCs w:val="26"/>
              </w:rPr>
            </w:pPr>
            <w:r w:rsidRPr="00DC001A">
              <w:rPr>
                <w:rFonts w:ascii="Times New Roman" w:hAnsi="Times New Roman" w:cs="Times New Roman"/>
                <w:sz w:val="26"/>
                <w:szCs w:val="26"/>
              </w:rPr>
              <w:t>Multi-period reverse logistics network design</w:t>
            </w:r>
          </w:p>
        </w:tc>
        <w:tc>
          <w:tcPr>
            <w:tcW w:w="2019" w:type="dxa"/>
          </w:tcPr>
          <w:p w:rsidR="000C407B" w:rsidRPr="00DC001A" w:rsidRDefault="00AB709E" w:rsidP="00AB709E">
            <w:pPr>
              <w:tabs>
                <w:tab w:val="left" w:pos="720"/>
              </w:tabs>
              <w:spacing w:after="100" w:line="360" w:lineRule="auto"/>
              <w:jc w:val="both"/>
              <w:rPr>
                <w:rFonts w:ascii="Times New Roman" w:hAnsi="Times New Roman" w:cs="Times New Roman"/>
                <w:sz w:val="26"/>
                <w:szCs w:val="26"/>
              </w:rPr>
            </w:pPr>
            <w:r w:rsidRPr="00DC001A">
              <w:rPr>
                <w:rFonts w:ascii="Times New Roman" w:hAnsi="Times New Roman" w:cs="Times New Roman"/>
                <w:sz w:val="26"/>
                <w:szCs w:val="26"/>
              </w:rPr>
              <w:t xml:space="preserve">Alumur, S. A., Nickel, S., Saldanha-da-Gama, F., &amp; Verter, V. (2012). </w:t>
            </w:r>
          </w:p>
        </w:tc>
        <w:tc>
          <w:tcPr>
            <w:tcW w:w="4365" w:type="dxa"/>
          </w:tcPr>
          <w:p w:rsidR="000C407B" w:rsidRPr="00DC001A" w:rsidRDefault="00AB709E" w:rsidP="00E53AA4">
            <w:pPr>
              <w:tabs>
                <w:tab w:val="left" w:pos="720"/>
              </w:tabs>
              <w:spacing w:after="100" w:line="360" w:lineRule="auto"/>
              <w:jc w:val="both"/>
              <w:rPr>
                <w:rFonts w:ascii="Times New Roman" w:hAnsi="Times New Roman" w:cs="Times New Roman"/>
                <w:sz w:val="26"/>
                <w:szCs w:val="26"/>
              </w:rPr>
            </w:pPr>
            <w:r w:rsidRPr="00DC001A">
              <w:rPr>
                <w:rFonts w:ascii="Times New Roman" w:hAnsi="Times New Roman" w:cs="Times New Roman"/>
                <w:sz w:val="26"/>
                <w:szCs w:val="26"/>
                <w:shd w:val="clear" w:color="auto" w:fill="FFFFFF"/>
              </w:rPr>
              <w:t>We present a mixed-integer linear programming formulation that is flexible to incorporate most of the reverse network structures plausible in practice.</w:t>
            </w:r>
          </w:p>
        </w:tc>
      </w:tr>
      <w:tr w:rsidR="000C407B" w:rsidTr="00C84B1F">
        <w:trPr>
          <w:trHeight w:val="1998"/>
        </w:trPr>
        <w:tc>
          <w:tcPr>
            <w:tcW w:w="3192" w:type="dxa"/>
          </w:tcPr>
          <w:p w:rsidR="000C407B" w:rsidRPr="00DC001A" w:rsidRDefault="00AB709E" w:rsidP="00E53AA4">
            <w:pPr>
              <w:tabs>
                <w:tab w:val="left" w:pos="720"/>
              </w:tabs>
              <w:spacing w:after="100" w:line="360" w:lineRule="auto"/>
              <w:jc w:val="both"/>
              <w:rPr>
                <w:rFonts w:ascii="Times New Roman" w:hAnsi="Times New Roman" w:cs="Times New Roman"/>
                <w:sz w:val="26"/>
                <w:szCs w:val="26"/>
              </w:rPr>
            </w:pPr>
            <w:r w:rsidRPr="00DC001A">
              <w:rPr>
                <w:rFonts w:ascii="Times New Roman" w:hAnsi="Times New Roman" w:cs="Times New Roman"/>
                <w:sz w:val="26"/>
                <w:szCs w:val="26"/>
              </w:rPr>
              <w:t>Efficient Take</w:t>
            </w:r>
            <w:r w:rsidRPr="00DC001A">
              <w:rPr>
                <w:rFonts w:ascii="Cambria Math" w:hAnsi="Cambria Math" w:cs="Times New Roman"/>
                <w:sz w:val="26"/>
                <w:szCs w:val="26"/>
              </w:rPr>
              <w:t>‐</w:t>
            </w:r>
            <w:r w:rsidRPr="00DC001A">
              <w:rPr>
                <w:rFonts w:ascii="Times New Roman" w:hAnsi="Times New Roman" w:cs="Times New Roman"/>
                <w:sz w:val="26"/>
                <w:szCs w:val="26"/>
              </w:rPr>
              <w:t>Back Legislation</w:t>
            </w:r>
          </w:p>
        </w:tc>
        <w:tc>
          <w:tcPr>
            <w:tcW w:w="2019" w:type="dxa"/>
          </w:tcPr>
          <w:p w:rsidR="000C407B" w:rsidRPr="00DC001A" w:rsidRDefault="00AB709E" w:rsidP="00AB709E">
            <w:pPr>
              <w:tabs>
                <w:tab w:val="left" w:pos="720"/>
              </w:tabs>
              <w:spacing w:after="100" w:line="360" w:lineRule="auto"/>
              <w:jc w:val="both"/>
              <w:rPr>
                <w:rFonts w:ascii="Times New Roman" w:hAnsi="Times New Roman" w:cs="Times New Roman"/>
                <w:sz w:val="26"/>
                <w:szCs w:val="26"/>
              </w:rPr>
            </w:pPr>
            <w:r w:rsidRPr="00DC001A">
              <w:rPr>
                <w:rFonts w:ascii="Times New Roman" w:hAnsi="Times New Roman" w:cs="Times New Roman"/>
                <w:sz w:val="26"/>
                <w:szCs w:val="26"/>
              </w:rPr>
              <w:t xml:space="preserve">Atasu, A., Van Wassenhove, L. N., &amp; Sarvary, M. (2009). </w:t>
            </w:r>
          </w:p>
        </w:tc>
        <w:tc>
          <w:tcPr>
            <w:tcW w:w="4365" w:type="dxa"/>
          </w:tcPr>
          <w:p w:rsidR="000C407B" w:rsidRPr="00DC001A" w:rsidRDefault="00AB709E" w:rsidP="00E53AA4">
            <w:pPr>
              <w:tabs>
                <w:tab w:val="left" w:pos="720"/>
              </w:tabs>
              <w:spacing w:after="100" w:line="360" w:lineRule="auto"/>
              <w:jc w:val="both"/>
              <w:rPr>
                <w:rFonts w:ascii="Times New Roman" w:hAnsi="Times New Roman" w:cs="Times New Roman"/>
                <w:sz w:val="26"/>
                <w:szCs w:val="26"/>
              </w:rPr>
            </w:pPr>
            <w:r w:rsidRPr="00DC001A">
              <w:rPr>
                <w:rFonts w:ascii="Times New Roman" w:hAnsi="Times New Roman" w:cs="Times New Roman"/>
                <w:sz w:val="26"/>
                <w:szCs w:val="26"/>
                <w:shd w:val="clear" w:color="auto" w:fill="FFFFFF"/>
              </w:rPr>
              <w:t>This research discusses the economic and environmental impacts of extended producer responsibility type of legislation and identifies efficiency conditions.</w:t>
            </w:r>
          </w:p>
        </w:tc>
      </w:tr>
      <w:tr w:rsidR="000C407B" w:rsidTr="00C84B1F">
        <w:tc>
          <w:tcPr>
            <w:tcW w:w="3192" w:type="dxa"/>
          </w:tcPr>
          <w:p w:rsidR="000C407B" w:rsidRPr="00DC001A" w:rsidRDefault="00AB709E" w:rsidP="00E53AA4">
            <w:pPr>
              <w:tabs>
                <w:tab w:val="left" w:pos="720"/>
              </w:tabs>
              <w:spacing w:after="100" w:line="360" w:lineRule="auto"/>
              <w:jc w:val="both"/>
              <w:rPr>
                <w:rFonts w:ascii="Times New Roman" w:hAnsi="Times New Roman" w:cs="Times New Roman"/>
                <w:sz w:val="26"/>
                <w:szCs w:val="26"/>
              </w:rPr>
            </w:pPr>
            <w:r w:rsidRPr="00DC001A">
              <w:rPr>
                <w:rFonts w:ascii="Times New Roman" w:hAnsi="Times New Roman" w:cs="Times New Roman"/>
                <w:sz w:val="26"/>
                <w:szCs w:val="26"/>
              </w:rPr>
              <w:t>Retail reverse logistics: a call and grounding framework for research</w:t>
            </w:r>
          </w:p>
        </w:tc>
        <w:tc>
          <w:tcPr>
            <w:tcW w:w="2019" w:type="dxa"/>
          </w:tcPr>
          <w:p w:rsidR="000C407B" w:rsidRPr="00DC001A" w:rsidRDefault="00AB709E" w:rsidP="00AB709E">
            <w:pPr>
              <w:tabs>
                <w:tab w:val="left" w:pos="720"/>
              </w:tabs>
              <w:spacing w:after="100" w:line="360" w:lineRule="auto"/>
              <w:jc w:val="both"/>
              <w:rPr>
                <w:rFonts w:ascii="Times New Roman" w:hAnsi="Times New Roman" w:cs="Times New Roman"/>
                <w:sz w:val="26"/>
                <w:szCs w:val="26"/>
              </w:rPr>
            </w:pPr>
            <w:r w:rsidRPr="00DC001A">
              <w:rPr>
                <w:rFonts w:ascii="Times New Roman" w:hAnsi="Times New Roman" w:cs="Times New Roman"/>
                <w:sz w:val="26"/>
                <w:szCs w:val="26"/>
              </w:rPr>
              <w:t xml:space="preserve">Bernon, M., Rossi, S., &amp; Cullen, J. (2011). </w:t>
            </w:r>
          </w:p>
        </w:tc>
        <w:tc>
          <w:tcPr>
            <w:tcW w:w="4365" w:type="dxa"/>
          </w:tcPr>
          <w:p w:rsidR="000C407B" w:rsidRPr="00DC001A" w:rsidRDefault="00AB709E" w:rsidP="00E53AA4">
            <w:pPr>
              <w:tabs>
                <w:tab w:val="left" w:pos="720"/>
              </w:tabs>
              <w:spacing w:after="100" w:line="360" w:lineRule="auto"/>
              <w:jc w:val="both"/>
              <w:rPr>
                <w:rFonts w:ascii="Times New Roman" w:hAnsi="Times New Roman" w:cs="Times New Roman"/>
                <w:sz w:val="26"/>
                <w:szCs w:val="26"/>
              </w:rPr>
            </w:pPr>
            <w:r w:rsidRPr="00DC001A">
              <w:rPr>
                <w:rFonts w:ascii="Times New Roman" w:hAnsi="Times New Roman" w:cs="Times New Roman"/>
                <w:sz w:val="26"/>
                <w:szCs w:val="26"/>
                <w:shd w:val="clear" w:color="auto" w:fill="FFFFFF"/>
              </w:rPr>
              <w:t>The framework is designed to assist both practitioners and academics in better understanding the key management aspects involved.</w:t>
            </w:r>
          </w:p>
        </w:tc>
      </w:tr>
      <w:tr w:rsidR="000C407B" w:rsidTr="00C84B1F">
        <w:tc>
          <w:tcPr>
            <w:tcW w:w="3192" w:type="dxa"/>
          </w:tcPr>
          <w:p w:rsidR="000C407B" w:rsidRPr="00DC001A" w:rsidRDefault="00DC001A" w:rsidP="00E53AA4">
            <w:pPr>
              <w:tabs>
                <w:tab w:val="left" w:pos="720"/>
              </w:tabs>
              <w:spacing w:after="100" w:line="360" w:lineRule="auto"/>
              <w:jc w:val="both"/>
              <w:rPr>
                <w:rFonts w:ascii="Times New Roman" w:hAnsi="Times New Roman" w:cs="Times New Roman"/>
                <w:sz w:val="26"/>
                <w:szCs w:val="26"/>
              </w:rPr>
            </w:pPr>
            <w:r w:rsidRPr="00DC001A">
              <w:rPr>
                <w:rFonts w:ascii="Times New Roman" w:hAnsi="Times New Roman" w:cs="Times New Roman"/>
                <w:sz w:val="26"/>
                <w:szCs w:val="26"/>
              </w:rPr>
              <w:t>The co-opetitive strategy of a closed-loop supply chain with remanufacturing</w:t>
            </w:r>
          </w:p>
        </w:tc>
        <w:tc>
          <w:tcPr>
            <w:tcW w:w="2019" w:type="dxa"/>
          </w:tcPr>
          <w:p w:rsidR="000C407B" w:rsidRPr="00DC001A" w:rsidRDefault="00DC001A" w:rsidP="00DC001A">
            <w:pPr>
              <w:tabs>
                <w:tab w:val="left" w:pos="720"/>
              </w:tabs>
              <w:spacing w:after="100" w:line="360" w:lineRule="auto"/>
              <w:jc w:val="both"/>
              <w:rPr>
                <w:rFonts w:ascii="Times New Roman" w:hAnsi="Times New Roman" w:cs="Times New Roman"/>
                <w:sz w:val="26"/>
                <w:szCs w:val="26"/>
              </w:rPr>
            </w:pPr>
            <w:r w:rsidRPr="00DC001A">
              <w:rPr>
                <w:rFonts w:ascii="Times New Roman" w:hAnsi="Times New Roman" w:cs="Times New Roman"/>
                <w:sz w:val="26"/>
                <w:szCs w:val="26"/>
              </w:rPr>
              <w:t xml:space="preserve">Chen, J. M., &amp; Chang, C. I. (2012). </w:t>
            </w:r>
          </w:p>
        </w:tc>
        <w:tc>
          <w:tcPr>
            <w:tcW w:w="4365" w:type="dxa"/>
          </w:tcPr>
          <w:p w:rsidR="000C407B" w:rsidRPr="00DC001A" w:rsidRDefault="00DC001A" w:rsidP="00E53AA4">
            <w:pPr>
              <w:tabs>
                <w:tab w:val="left" w:pos="720"/>
              </w:tabs>
              <w:spacing w:after="100" w:line="360" w:lineRule="auto"/>
              <w:jc w:val="both"/>
              <w:rPr>
                <w:rFonts w:ascii="Times New Roman" w:hAnsi="Times New Roman" w:cs="Times New Roman"/>
                <w:sz w:val="26"/>
                <w:szCs w:val="26"/>
              </w:rPr>
            </w:pPr>
            <w:r w:rsidRPr="00DC001A">
              <w:rPr>
                <w:rFonts w:ascii="Times New Roman" w:hAnsi="Times New Roman" w:cs="Times New Roman"/>
                <w:sz w:val="26"/>
                <w:szCs w:val="26"/>
              </w:rPr>
              <w:t>In contrast, the OEM may take a competitive approach by letting the third-party firm remanufacture the returned cores and remarket in the secondary market that competes with the new product.</w:t>
            </w:r>
          </w:p>
        </w:tc>
      </w:tr>
    </w:tbl>
    <w:p w:rsidR="00D81E16" w:rsidRDefault="00D81E16" w:rsidP="00E53AA4">
      <w:pPr>
        <w:tabs>
          <w:tab w:val="left" w:pos="720"/>
        </w:tabs>
        <w:spacing w:after="100" w:line="360" w:lineRule="auto"/>
        <w:jc w:val="both"/>
        <w:rPr>
          <w:rFonts w:ascii="Times New Roman" w:hAnsi="Times New Roman" w:cs="Times New Roman"/>
          <w:b/>
          <w:sz w:val="24"/>
          <w:szCs w:val="24"/>
        </w:rPr>
      </w:pPr>
    </w:p>
    <w:p w:rsidR="004702B4" w:rsidRPr="00D81E16" w:rsidRDefault="00051F24" w:rsidP="00E53AA4">
      <w:p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b/>
          <w:sz w:val="28"/>
          <w:szCs w:val="28"/>
        </w:rPr>
        <w:lastRenderedPageBreak/>
        <w:t>2.3 FEASIBILITY STUDY</w:t>
      </w:r>
    </w:p>
    <w:p w:rsidR="004702B4" w:rsidRPr="004C795F" w:rsidRDefault="004702B4" w:rsidP="00E53AA4">
      <w:pPr>
        <w:tabs>
          <w:tab w:val="left" w:pos="720"/>
        </w:tabs>
        <w:spacing w:after="100" w:line="360" w:lineRule="auto"/>
        <w:ind w:firstLine="720"/>
        <w:jc w:val="both"/>
        <w:rPr>
          <w:rFonts w:ascii="Times New Roman" w:hAnsi="Times New Roman" w:cs="Times New Roman"/>
          <w:sz w:val="28"/>
          <w:szCs w:val="28"/>
        </w:rPr>
      </w:pPr>
      <w:r w:rsidRPr="004C795F">
        <w:rPr>
          <w:rFonts w:ascii="Times New Roman" w:hAnsi="Times New Roman" w:cs="Times New Roman"/>
          <w:sz w:val="28"/>
          <w:szCs w:val="28"/>
        </w:rPr>
        <w:t xml:space="preserve">The feasibility Analysis is an analytical program through project manager determines the project success ratio and through feasibility study project manager able to see either </w:t>
      </w:r>
      <w:r w:rsidR="001A2B48" w:rsidRPr="004C795F">
        <w:rPr>
          <w:rFonts w:ascii="Times New Roman" w:hAnsi="Times New Roman" w:cs="Times New Roman"/>
          <w:sz w:val="28"/>
          <w:szCs w:val="28"/>
        </w:rPr>
        <w:t xml:space="preserve">project. </w:t>
      </w:r>
      <w:r w:rsidRPr="004C795F">
        <w:rPr>
          <w:rFonts w:ascii="Times New Roman" w:hAnsi="Times New Roman" w:cs="Times New Roman"/>
          <w:sz w:val="28"/>
          <w:szCs w:val="28"/>
        </w:rPr>
        <w:t>The key considerations involved in the feasibility analysis are:</w:t>
      </w:r>
    </w:p>
    <w:p w:rsidR="004702B4" w:rsidRPr="004C795F" w:rsidRDefault="004702B4" w:rsidP="00E53AA4">
      <w:pPr>
        <w:pStyle w:val="ListParagraph"/>
        <w:numPr>
          <w:ilvl w:val="0"/>
          <w:numId w:val="1"/>
        </w:num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Economic Feasibility</w:t>
      </w:r>
    </w:p>
    <w:p w:rsidR="004702B4" w:rsidRPr="004C795F" w:rsidRDefault="004702B4" w:rsidP="00E53AA4">
      <w:pPr>
        <w:pStyle w:val="ListParagraph"/>
        <w:numPr>
          <w:ilvl w:val="0"/>
          <w:numId w:val="1"/>
        </w:num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Technical Feasibility</w:t>
      </w:r>
    </w:p>
    <w:p w:rsidR="004702B4" w:rsidRPr="004C795F" w:rsidRDefault="004702B4" w:rsidP="00E53AA4">
      <w:pPr>
        <w:pStyle w:val="ListParagraph"/>
        <w:numPr>
          <w:ilvl w:val="0"/>
          <w:numId w:val="1"/>
        </w:num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Operational Feasibility</w:t>
      </w:r>
    </w:p>
    <w:p w:rsidR="004702B4" w:rsidRPr="004C795F" w:rsidRDefault="004702B4" w:rsidP="00E53AA4">
      <w:pPr>
        <w:pStyle w:val="ListParagraph"/>
        <w:numPr>
          <w:ilvl w:val="0"/>
          <w:numId w:val="1"/>
        </w:num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Environmental Feasibility</w:t>
      </w:r>
    </w:p>
    <w:p w:rsidR="000E32DA" w:rsidRPr="004C795F" w:rsidRDefault="00C5297B" w:rsidP="00E53AA4">
      <w:pPr>
        <w:tabs>
          <w:tab w:val="left" w:pos="720"/>
          <w:tab w:val="left" w:pos="3390"/>
        </w:tabs>
        <w:spacing w:after="100" w:line="360" w:lineRule="auto"/>
        <w:jc w:val="both"/>
        <w:rPr>
          <w:rFonts w:ascii="Times New Roman" w:hAnsi="Times New Roman" w:cs="Times New Roman"/>
          <w:b/>
          <w:bCs/>
          <w:sz w:val="28"/>
          <w:szCs w:val="28"/>
        </w:rPr>
      </w:pPr>
      <w:r w:rsidRPr="004C795F">
        <w:rPr>
          <w:rFonts w:ascii="Times New Roman" w:hAnsi="Times New Roman" w:cs="Times New Roman"/>
          <w:b/>
          <w:sz w:val="28"/>
          <w:szCs w:val="28"/>
        </w:rPr>
        <w:t>2.3</w:t>
      </w:r>
      <w:r w:rsidR="00D12B52" w:rsidRPr="004C795F">
        <w:rPr>
          <w:rFonts w:ascii="Times New Roman" w:hAnsi="Times New Roman" w:cs="Times New Roman"/>
          <w:b/>
          <w:sz w:val="28"/>
          <w:szCs w:val="28"/>
        </w:rPr>
        <w:t xml:space="preserve">.1 </w:t>
      </w:r>
      <w:r w:rsidR="00D12B52" w:rsidRPr="004C795F">
        <w:rPr>
          <w:rFonts w:ascii="Times New Roman" w:hAnsi="Times New Roman" w:cs="Times New Roman"/>
          <w:b/>
          <w:bCs/>
          <w:sz w:val="28"/>
          <w:szCs w:val="28"/>
        </w:rPr>
        <w:t>ECONOMICAL FEASIBILITY</w:t>
      </w:r>
    </w:p>
    <w:p w:rsidR="00293093" w:rsidRPr="004C795F" w:rsidRDefault="00293093" w:rsidP="00E53AA4">
      <w:pPr>
        <w:tabs>
          <w:tab w:val="left" w:pos="720"/>
        </w:tabs>
        <w:spacing w:after="100" w:line="360" w:lineRule="auto"/>
        <w:ind w:firstLine="720"/>
        <w:jc w:val="both"/>
        <w:rPr>
          <w:rFonts w:ascii="Times New Roman" w:hAnsi="Times New Roman" w:cs="Times New Roman"/>
          <w:sz w:val="28"/>
          <w:szCs w:val="28"/>
        </w:rPr>
      </w:pPr>
      <w:r w:rsidRPr="004C795F">
        <w:rPr>
          <w:rFonts w:ascii="Times New Roman" w:hAnsi="Times New Roman" w:cs="Times New Roman"/>
          <w:sz w:val="28"/>
          <w:szCs w:val="28"/>
        </w:rPr>
        <w:t xml:space="preserve">Hence this project is economically feasible there is no need to involve any cost for this project. </w:t>
      </w:r>
    </w:p>
    <w:p w:rsidR="004702B4" w:rsidRPr="004C795F" w:rsidRDefault="00C5297B" w:rsidP="00E53AA4">
      <w:pPr>
        <w:tabs>
          <w:tab w:val="left" w:pos="720"/>
          <w:tab w:val="left" w:pos="3390"/>
        </w:tabs>
        <w:spacing w:after="100" w:line="360" w:lineRule="auto"/>
        <w:jc w:val="both"/>
        <w:rPr>
          <w:rFonts w:ascii="Times New Roman" w:hAnsi="Times New Roman" w:cs="Times New Roman"/>
          <w:b/>
          <w:bCs/>
          <w:sz w:val="28"/>
          <w:szCs w:val="28"/>
        </w:rPr>
      </w:pPr>
      <w:r w:rsidRPr="004C795F">
        <w:rPr>
          <w:rFonts w:ascii="Times New Roman" w:hAnsi="Times New Roman" w:cs="Times New Roman"/>
          <w:b/>
          <w:sz w:val="28"/>
          <w:szCs w:val="28"/>
        </w:rPr>
        <w:t>2.3.</w:t>
      </w:r>
      <w:r w:rsidR="00D12B52" w:rsidRPr="004C795F">
        <w:rPr>
          <w:rFonts w:ascii="Times New Roman" w:hAnsi="Times New Roman" w:cs="Times New Roman"/>
          <w:b/>
          <w:sz w:val="28"/>
          <w:szCs w:val="28"/>
        </w:rPr>
        <w:t xml:space="preserve">2 </w:t>
      </w:r>
      <w:r w:rsidR="00D12B52" w:rsidRPr="004C795F">
        <w:rPr>
          <w:rFonts w:ascii="Times New Roman" w:hAnsi="Times New Roman" w:cs="Times New Roman"/>
          <w:b/>
          <w:bCs/>
          <w:sz w:val="28"/>
          <w:szCs w:val="28"/>
        </w:rPr>
        <w:t>TECHNICAL FEASIBILITY</w:t>
      </w:r>
    </w:p>
    <w:p w:rsidR="000E32DA" w:rsidRPr="004C795F" w:rsidRDefault="00293093" w:rsidP="00E53AA4">
      <w:pPr>
        <w:tabs>
          <w:tab w:val="left" w:pos="720"/>
        </w:tabs>
        <w:spacing w:after="100" w:line="360" w:lineRule="auto"/>
        <w:jc w:val="both"/>
        <w:rPr>
          <w:rFonts w:ascii="Times New Roman" w:hAnsi="Times New Roman" w:cs="Times New Roman"/>
          <w:b/>
          <w:bCs/>
          <w:sz w:val="28"/>
          <w:szCs w:val="28"/>
        </w:rPr>
      </w:pPr>
      <w:r w:rsidRPr="004C795F">
        <w:rPr>
          <w:rFonts w:ascii="Times New Roman" w:hAnsi="Times New Roman" w:cs="Times New Roman"/>
          <w:sz w:val="28"/>
          <w:szCs w:val="28"/>
        </w:rPr>
        <w:t>Software Technologies used are PHP and MySql. In the educational institutions, it is possible to update the system in future. No special hardware is required for the purpose of using this system. Hence it is declared that this project is technically feasible.</w:t>
      </w:r>
    </w:p>
    <w:p w:rsidR="004702B4" w:rsidRPr="004C795F" w:rsidRDefault="00C5297B" w:rsidP="00E53AA4">
      <w:pPr>
        <w:tabs>
          <w:tab w:val="left" w:pos="720"/>
        </w:tabs>
        <w:spacing w:after="100" w:line="360" w:lineRule="auto"/>
        <w:jc w:val="both"/>
        <w:rPr>
          <w:rFonts w:ascii="Times New Roman" w:hAnsi="Times New Roman" w:cs="Times New Roman"/>
          <w:b/>
          <w:bCs/>
          <w:sz w:val="28"/>
          <w:szCs w:val="28"/>
        </w:rPr>
      </w:pPr>
      <w:r w:rsidRPr="004C795F">
        <w:rPr>
          <w:rFonts w:ascii="Times New Roman" w:hAnsi="Times New Roman" w:cs="Times New Roman"/>
          <w:b/>
          <w:bCs/>
          <w:sz w:val="28"/>
          <w:szCs w:val="28"/>
        </w:rPr>
        <w:t>2.3.</w:t>
      </w:r>
      <w:r w:rsidR="004702B4" w:rsidRPr="004C795F">
        <w:rPr>
          <w:rFonts w:ascii="Times New Roman" w:hAnsi="Times New Roman" w:cs="Times New Roman"/>
          <w:b/>
          <w:bCs/>
          <w:sz w:val="28"/>
          <w:szCs w:val="28"/>
        </w:rPr>
        <w:t xml:space="preserve">3 </w:t>
      </w:r>
      <w:r w:rsidR="00D12B52" w:rsidRPr="004C795F">
        <w:rPr>
          <w:rFonts w:ascii="Times New Roman" w:hAnsi="Times New Roman" w:cs="Times New Roman"/>
          <w:b/>
          <w:bCs/>
          <w:sz w:val="28"/>
          <w:szCs w:val="28"/>
        </w:rPr>
        <w:t>OPERATIONAL FEASIBILITY</w:t>
      </w:r>
    </w:p>
    <w:p w:rsidR="004C795F" w:rsidRPr="00C84B1F" w:rsidRDefault="00293093" w:rsidP="00E53AA4">
      <w:pPr>
        <w:spacing w:after="100" w:line="360" w:lineRule="auto"/>
        <w:jc w:val="both"/>
        <w:rPr>
          <w:rFonts w:ascii="Times New Roman" w:hAnsi="Times New Roman" w:cs="Times New Roman"/>
          <w:bCs/>
          <w:sz w:val="28"/>
          <w:szCs w:val="28"/>
        </w:rPr>
      </w:pPr>
      <w:r w:rsidRPr="004C795F">
        <w:rPr>
          <w:rFonts w:ascii="Times New Roman" w:hAnsi="Times New Roman" w:cs="Times New Roman"/>
          <w:bCs/>
          <w:sz w:val="28"/>
          <w:szCs w:val="28"/>
        </w:rPr>
        <w:t>As the admin work mainly to maintain the Patient and Doctor .Doctor will predict patient cancer disease. Hence it is easy to operate with training. Therefore it is operationally feasible for implementation.</w:t>
      </w:r>
    </w:p>
    <w:p w:rsidR="004702B4" w:rsidRPr="004C795F" w:rsidRDefault="00C5297B" w:rsidP="00E53AA4">
      <w:pPr>
        <w:spacing w:after="100" w:line="360" w:lineRule="auto"/>
        <w:jc w:val="both"/>
        <w:rPr>
          <w:rFonts w:ascii="Times New Roman" w:hAnsi="Times New Roman" w:cs="Times New Roman"/>
          <w:b/>
          <w:bCs/>
          <w:sz w:val="28"/>
          <w:szCs w:val="28"/>
        </w:rPr>
      </w:pPr>
      <w:r w:rsidRPr="004C795F">
        <w:rPr>
          <w:rFonts w:ascii="Times New Roman" w:hAnsi="Times New Roman" w:cs="Times New Roman"/>
          <w:b/>
          <w:bCs/>
          <w:sz w:val="28"/>
          <w:szCs w:val="28"/>
        </w:rPr>
        <w:t>2.3.</w:t>
      </w:r>
      <w:r w:rsidR="00D12B52" w:rsidRPr="004C795F">
        <w:rPr>
          <w:rFonts w:ascii="Times New Roman" w:hAnsi="Times New Roman" w:cs="Times New Roman"/>
          <w:b/>
          <w:bCs/>
          <w:sz w:val="28"/>
          <w:szCs w:val="28"/>
        </w:rPr>
        <w:t>4 ENVIRONMENTAL FEASIBILITY</w:t>
      </w:r>
    </w:p>
    <w:p w:rsidR="00240A45" w:rsidRPr="00382D6F" w:rsidRDefault="00293093" w:rsidP="00E53AA4">
      <w:pPr>
        <w:spacing w:after="100" w:line="360" w:lineRule="auto"/>
        <w:jc w:val="both"/>
        <w:rPr>
          <w:rFonts w:ascii="Times New Roman" w:hAnsi="Times New Roman" w:cs="Times New Roman"/>
          <w:bCs/>
          <w:sz w:val="28"/>
          <w:szCs w:val="28"/>
        </w:rPr>
      </w:pPr>
      <w:r w:rsidRPr="004C795F">
        <w:rPr>
          <w:rFonts w:ascii="Times New Roman" w:hAnsi="Times New Roman" w:cs="Times New Roman"/>
          <w:bCs/>
          <w:sz w:val="28"/>
          <w:szCs w:val="28"/>
        </w:rPr>
        <w:t xml:space="preserve">This project environment is correct as a admin has developed this system and no expenditure is involved under any head and this process is part of admin document management, this project environment is accessible.   </w:t>
      </w:r>
    </w:p>
    <w:p w:rsidR="00C84B1F" w:rsidRDefault="00C84B1F" w:rsidP="00E53AA4">
      <w:pPr>
        <w:spacing w:line="360" w:lineRule="auto"/>
        <w:jc w:val="both"/>
        <w:rPr>
          <w:rFonts w:ascii="Times New Roman" w:hAnsi="Times New Roman" w:cs="Times New Roman"/>
          <w:b/>
          <w:sz w:val="28"/>
          <w:szCs w:val="28"/>
        </w:rPr>
      </w:pPr>
    </w:p>
    <w:p w:rsidR="003D73EC" w:rsidRPr="004C795F" w:rsidRDefault="00C5297B" w:rsidP="00E53AA4">
      <w:pPr>
        <w:spacing w:line="360" w:lineRule="auto"/>
        <w:jc w:val="both"/>
        <w:rPr>
          <w:rFonts w:ascii="Times New Roman" w:hAnsi="Times New Roman" w:cs="Times New Roman"/>
          <w:b/>
          <w:sz w:val="28"/>
          <w:szCs w:val="28"/>
        </w:rPr>
      </w:pPr>
      <w:r w:rsidRPr="004C795F">
        <w:rPr>
          <w:rFonts w:ascii="Times New Roman" w:hAnsi="Times New Roman" w:cs="Times New Roman"/>
          <w:b/>
          <w:sz w:val="28"/>
          <w:szCs w:val="28"/>
        </w:rPr>
        <w:lastRenderedPageBreak/>
        <w:t>2.4</w:t>
      </w:r>
      <w:r w:rsidR="003D73EC" w:rsidRPr="004C795F">
        <w:rPr>
          <w:rFonts w:ascii="Times New Roman" w:hAnsi="Times New Roman" w:cs="Times New Roman"/>
          <w:b/>
          <w:sz w:val="28"/>
          <w:szCs w:val="28"/>
        </w:rPr>
        <w:t xml:space="preserve"> SYSTEM REQUIREMENTS</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System</w:t>
      </w:r>
      <w:r w:rsidRPr="004C795F">
        <w:rPr>
          <w:rFonts w:ascii="Times New Roman" w:hAnsi="Times New Roman" w:cs="Times New Roman"/>
          <w:sz w:val="28"/>
          <w:szCs w:val="28"/>
        </w:rPr>
        <w:tab/>
        <w:t>:  Pentium IV 2.4 GHz.</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Hard Disk</w:t>
      </w:r>
      <w:r w:rsidRPr="004C795F">
        <w:rPr>
          <w:rFonts w:ascii="Times New Roman" w:hAnsi="Times New Roman" w:cs="Times New Roman"/>
          <w:sz w:val="28"/>
          <w:szCs w:val="28"/>
        </w:rPr>
        <w:tab/>
        <w:t>: 40 GB.</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Monitor</w:t>
      </w:r>
      <w:r w:rsidRPr="004C795F">
        <w:rPr>
          <w:rFonts w:ascii="Times New Roman" w:hAnsi="Times New Roman" w:cs="Times New Roman"/>
          <w:sz w:val="28"/>
          <w:szCs w:val="28"/>
        </w:rPr>
        <w:tab/>
        <w:t>: 15 inch VGA Color.</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Mouse</w:t>
      </w:r>
      <w:r w:rsidRPr="004C795F">
        <w:rPr>
          <w:rFonts w:ascii="Times New Roman" w:hAnsi="Times New Roman" w:cs="Times New Roman"/>
          <w:sz w:val="28"/>
          <w:szCs w:val="28"/>
        </w:rPr>
        <w:tab/>
        <w:t>: Logitech Mouse.</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Ram</w:t>
      </w:r>
      <w:r w:rsidRPr="004C795F">
        <w:rPr>
          <w:rFonts w:ascii="Times New Roman" w:hAnsi="Times New Roman" w:cs="Times New Roman"/>
          <w:sz w:val="28"/>
          <w:szCs w:val="28"/>
        </w:rPr>
        <w:tab/>
      </w:r>
      <w:r w:rsidRPr="004C795F">
        <w:rPr>
          <w:rFonts w:ascii="Times New Roman" w:hAnsi="Times New Roman" w:cs="Times New Roman"/>
          <w:sz w:val="28"/>
          <w:szCs w:val="28"/>
        </w:rPr>
        <w:tab/>
        <w:t>: 512 MB</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Keyboard</w:t>
      </w:r>
      <w:r w:rsidRPr="004C795F">
        <w:rPr>
          <w:rFonts w:ascii="Times New Roman" w:hAnsi="Times New Roman" w:cs="Times New Roman"/>
          <w:sz w:val="28"/>
          <w:szCs w:val="28"/>
        </w:rPr>
        <w:tab/>
        <w:t>: Standard Keyboard</w:t>
      </w:r>
    </w:p>
    <w:p w:rsidR="00CD4A2C" w:rsidRPr="004C795F" w:rsidRDefault="00CD4A2C" w:rsidP="00E53AA4">
      <w:pPr>
        <w:spacing w:line="360" w:lineRule="auto"/>
        <w:jc w:val="both"/>
        <w:rPr>
          <w:rFonts w:ascii="Times New Roman" w:hAnsi="Times New Roman" w:cs="Times New Roman"/>
          <w:b/>
          <w:sz w:val="28"/>
          <w:szCs w:val="28"/>
        </w:rPr>
      </w:pPr>
    </w:p>
    <w:p w:rsidR="003D73EC" w:rsidRPr="004C795F" w:rsidRDefault="000E0034" w:rsidP="00E53AA4">
      <w:pPr>
        <w:spacing w:line="360" w:lineRule="auto"/>
        <w:jc w:val="both"/>
        <w:rPr>
          <w:rFonts w:ascii="Times New Roman" w:hAnsi="Times New Roman" w:cs="Times New Roman"/>
          <w:b/>
          <w:sz w:val="28"/>
          <w:szCs w:val="28"/>
        </w:rPr>
      </w:pPr>
      <w:r w:rsidRPr="004C795F">
        <w:rPr>
          <w:rFonts w:ascii="Times New Roman" w:hAnsi="Times New Roman" w:cs="Times New Roman"/>
          <w:b/>
          <w:iCs/>
          <w:sz w:val="28"/>
          <w:szCs w:val="28"/>
        </w:rPr>
        <w:t>2.4.1 HARDWARE</w:t>
      </w:r>
      <w:r w:rsidR="003D73EC" w:rsidRPr="004C795F">
        <w:rPr>
          <w:rFonts w:ascii="Times New Roman" w:hAnsi="Times New Roman" w:cs="Times New Roman"/>
          <w:b/>
          <w:iCs/>
          <w:sz w:val="28"/>
          <w:szCs w:val="28"/>
        </w:rPr>
        <w:t xml:space="preserve"> </w:t>
      </w:r>
      <w:r w:rsidR="00051F24" w:rsidRPr="004C795F">
        <w:rPr>
          <w:rFonts w:ascii="Times New Roman" w:hAnsi="Times New Roman" w:cs="Times New Roman"/>
          <w:b/>
          <w:sz w:val="28"/>
          <w:szCs w:val="28"/>
        </w:rPr>
        <w:t>REQUIREMENTS</w:t>
      </w:r>
    </w:p>
    <w:p w:rsidR="003D73EC" w:rsidRPr="004C795F" w:rsidRDefault="003D73EC" w:rsidP="00E53AA4">
      <w:pPr>
        <w:spacing w:before="100"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 xml:space="preserve">             The Hardware of the computer consists of physical component such as Input Devices, Storage Devices, Processing &amp; Control units and Output Devices.  Computer includes external storage unit to store data in programs.</w:t>
      </w:r>
    </w:p>
    <w:p w:rsidR="003D73EC" w:rsidRPr="004C795F" w:rsidRDefault="003D73EC" w:rsidP="00E53AA4">
      <w:pPr>
        <w:spacing w:before="100"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 xml:space="preserve">           The Hardware Configuration involved in this project</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System</w:t>
      </w:r>
      <w:r w:rsidRPr="004C795F">
        <w:rPr>
          <w:rFonts w:ascii="Times New Roman" w:hAnsi="Times New Roman" w:cs="Times New Roman"/>
          <w:sz w:val="28"/>
          <w:szCs w:val="28"/>
        </w:rPr>
        <w:tab/>
        <w:t>:  Pentium IV 2.4 GHz.</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Hard Disk</w:t>
      </w:r>
      <w:r w:rsidRPr="004C795F">
        <w:rPr>
          <w:rFonts w:ascii="Times New Roman" w:hAnsi="Times New Roman" w:cs="Times New Roman"/>
          <w:sz w:val="28"/>
          <w:szCs w:val="28"/>
        </w:rPr>
        <w:tab/>
        <w:t>: 40 GB.</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Monitor</w:t>
      </w:r>
      <w:r w:rsidRPr="004C795F">
        <w:rPr>
          <w:rFonts w:ascii="Times New Roman" w:hAnsi="Times New Roman" w:cs="Times New Roman"/>
          <w:sz w:val="28"/>
          <w:szCs w:val="28"/>
        </w:rPr>
        <w:tab/>
        <w:t>: 15 inch VGA Color.</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 xml:space="preserve">Mouse </w:t>
      </w:r>
      <w:r w:rsidRPr="004C795F">
        <w:rPr>
          <w:rFonts w:ascii="Times New Roman" w:hAnsi="Times New Roman" w:cs="Times New Roman"/>
          <w:sz w:val="28"/>
          <w:szCs w:val="28"/>
        </w:rPr>
        <w:tab/>
      </w:r>
      <w:r w:rsidRPr="004C795F">
        <w:rPr>
          <w:rFonts w:ascii="Times New Roman" w:hAnsi="Times New Roman" w:cs="Times New Roman"/>
          <w:sz w:val="28"/>
          <w:szCs w:val="28"/>
        </w:rPr>
        <w:tab/>
        <w:t>: Logitech Mouse.</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Ram</w:t>
      </w:r>
      <w:r w:rsidRPr="004C795F">
        <w:rPr>
          <w:rFonts w:ascii="Times New Roman" w:hAnsi="Times New Roman" w:cs="Times New Roman"/>
          <w:sz w:val="28"/>
          <w:szCs w:val="28"/>
        </w:rPr>
        <w:tab/>
      </w:r>
      <w:r w:rsidRPr="004C795F">
        <w:rPr>
          <w:rFonts w:ascii="Times New Roman" w:hAnsi="Times New Roman" w:cs="Times New Roman"/>
          <w:sz w:val="28"/>
          <w:szCs w:val="28"/>
        </w:rPr>
        <w:tab/>
        <w:t>: 512 MB</w:t>
      </w:r>
    </w:p>
    <w:p w:rsidR="008248DB" w:rsidRPr="004C795F" w:rsidRDefault="00E232EC" w:rsidP="00E53AA4">
      <w:pPr>
        <w:pStyle w:val="ListParagraph"/>
        <w:numPr>
          <w:ilvl w:val="0"/>
          <w:numId w:val="2"/>
        </w:numPr>
        <w:spacing w:line="360" w:lineRule="auto"/>
        <w:jc w:val="both"/>
        <w:rPr>
          <w:rFonts w:ascii="Times New Roman" w:hAnsi="Times New Roman" w:cs="Times New Roman"/>
          <w:iCs/>
          <w:sz w:val="28"/>
          <w:szCs w:val="28"/>
        </w:rPr>
      </w:pPr>
      <w:r w:rsidRPr="004C795F">
        <w:rPr>
          <w:rFonts w:ascii="Times New Roman" w:hAnsi="Times New Roman" w:cs="Times New Roman"/>
          <w:sz w:val="28"/>
          <w:szCs w:val="28"/>
        </w:rPr>
        <w:t>Keyboard</w:t>
      </w:r>
      <w:r w:rsidRPr="004C795F">
        <w:rPr>
          <w:rFonts w:ascii="Times New Roman" w:hAnsi="Times New Roman" w:cs="Times New Roman"/>
          <w:sz w:val="28"/>
          <w:szCs w:val="28"/>
        </w:rPr>
        <w:tab/>
        <w:t>: Standard Keyboard</w:t>
      </w:r>
    </w:p>
    <w:p w:rsidR="00801748" w:rsidRDefault="00801748" w:rsidP="00E53AA4">
      <w:pPr>
        <w:spacing w:line="360" w:lineRule="auto"/>
        <w:jc w:val="both"/>
        <w:rPr>
          <w:rFonts w:ascii="Times New Roman" w:hAnsi="Times New Roman" w:cs="Times New Roman"/>
          <w:b/>
          <w:iCs/>
          <w:sz w:val="24"/>
          <w:szCs w:val="24"/>
        </w:rPr>
      </w:pPr>
    </w:p>
    <w:p w:rsidR="00C84B1F" w:rsidRDefault="00C84B1F" w:rsidP="00E53AA4">
      <w:pPr>
        <w:spacing w:line="360" w:lineRule="auto"/>
        <w:jc w:val="both"/>
        <w:rPr>
          <w:rFonts w:ascii="Times New Roman" w:hAnsi="Times New Roman" w:cs="Times New Roman"/>
          <w:b/>
          <w:iCs/>
          <w:sz w:val="28"/>
          <w:szCs w:val="28"/>
        </w:rPr>
      </w:pPr>
    </w:p>
    <w:p w:rsidR="003D73EC" w:rsidRPr="0002224E" w:rsidRDefault="00C5297B" w:rsidP="00E53AA4">
      <w:pPr>
        <w:spacing w:line="360" w:lineRule="auto"/>
        <w:jc w:val="both"/>
        <w:rPr>
          <w:rFonts w:ascii="Times New Roman" w:hAnsi="Times New Roman" w:cs="Times New Roman"/>
          <w:b/>
          <w:sz w:val="28"/>
          <w:szCs w:val="28"/>
        </w:rPr>
      </w:pPr>
      <w:r w:rsidRPr="0002224E">
        <w:rPr>
          <w:rFonts w:ascii="Times New Roman" w:hAnsi="Times New Roman" w:cs="Times New Roman"/>
          <w:b/>
          <w:iCs/>
          <w:sz w:val="28"/>
          <w:szCs w:val="28"/>
        </w:rPr>
        <w:lastRenderedPageBreak/>
        <w:t>2.4</w:t>
      </w:r>
      <w:r w:rsidR="003D73EC" w:rsidRPr="0002224E">
        <w:rPr>
          <w:rFonts w:ascii="Times New Roman" w:hAnsi="Times New Roman" w:cs="Times New Roman"/>
          <w:b/>
          <w:iCs/>
          <w:sz w:val="28"/>
          <w:szCs w:val="28"/>
        </w:rPr>
        <w:t xml:space="preserve">.2 SOFTWARE </w:t>
      </w:r>
      <w:r w:rsidR="003D73EC" w:rsidRPr="0002224E">
        <w:rPr>
          <w:rFonts w:ascii="Times New Roman" w:hAnsi="Times New Roman" w:cs="Times New Roman"/>
          <w:b/>
          <w:sz w:val="28"/>
          <w:szCs w:val="28"/>
        </w:rPr>
        <w:t>REQUIREM</w:t>
      </w:r>
      <w:r w:rsidR="00051F24" w:rsidRPr="0002224E">
        <w:rPr>
          <w:rFonts w:ascii="Times New Roman" w:hAnsi="Times New Roman" w:cs="Times New Roman"/>
          <w:b/>
          <w:sz w:val="28"/>
          <w:szCs w:val="28"/>
        </w:rPr>
        <w:t xml:space="preserve">ENTS </w:t>
      </w:r>
    </w:p>
    <w:p w:rsidR="003D73EC" w:rsidRPr="0002224E" w:rsidRDefault="003D73EC" w:rsidP="00E53AA4">
      <w:pPr>
        <w:spacing w:line="360" w:lineRule="auto"/>
        <w:jc w:val="both"/>
        <w:rPr>
          <w:rFonts w:ascii="Times New Roman" w:hAnsi="Times New Roman" w:cs="Times New Roman"/>
          <w:sz w:val="28"/>
          <w:szCs w:val="28"/>
        </w:rPr>
      </w:pPr>
      <w:r w:rsidRPr="0002224E">
        <w:rPr>
          <w:rFonts w:ascii="Times New Roman" w:hAnsi="Times New Roman" w:cs="Times New Roman"/>
          <w:b/>
          <w:sz w:val="28"/>
          <w:szCs w:val="28"/>
        </w:rPr>
        <w:t xml:space="preserve"> </w:t>
      </w:r>
      <w:r w:rsidRPr="0002224E">
        <w:rPr>
          <w:rFonts w:ascii="Times New Roman" w:hAnsi="Times New Roman" w:cs="Times New Roman"/>
          <w:b/>
          <w:sz w:val="28"/>
          <w:szCs w:val="28"/>
        </w:rPr>
        <w:tab/>
      </w:r>
      <w:r w:rsidRPr="0002224E">
        <w:rPr>
          <w:rFonts w:ascii="Times New Roman" w:hAnsi="Times New Roman" w:cs="Times New Roman"/>
          <w:sz w:val="28"/>
          <w:szCs w:val="28"/>
        </w:rPr>
        <w:t xml:space="preserve">Software is a group of programs that computers need to do a particular task.  It is an essential requirement of Computer </w:t>
      </w:r>
      <w:r w:rsidR="00632C86" w:rsidRPr="0002224E">
        <w:rPr>
          <w:rFonts w:ascii="Times New Roman" w:hAnsi="Times New Roman" w:cs="Times New Roman"/>
          <w:sz w:val="28"/>
          <w:szCs w:val="28"/>
        </w:rPr>
        <w:t>System. The</w:t>
      </w:r>
      <w:r w:rsidRPr="0002224E">
        <w:rPr>
          <w:rFonts w:ascii="Times New Roman" w:hAnsi="Times New Roman" w:cs="Times New Roman"/>
          <w:sz w:val="28"/>
          <w:szCs w:val="28"/>
        </w:rPr>
        <w:t xml:space="preserve"> Software used to develop the project is</w:t>
      </w:r>
    </w:p>
    <w:p w:rsidR="00801748" w:rsidRPr="0002224E" w:rsidRDefault="00801748" w:rsidP="00E53AA4">
      <w:pPr>
        <w:pStyle w:val="ListParagraph"/>
        <w:numPr>
          <w:ilvl w:val="0"/>
          <w:numId w:val="3"/>
        </w:numPr>
        <w:spacing w:line="360" w:lineRule="auto"/>
        <w:contextualSpacing w:val="0"/>
        <w:jc w:val="both"/>
        <w:rPr>
          <w:rFonts w:ascii="Times New Roman" w:hAnsi="Times New Roman" w:cs="Times New Roman"/>
          <w:sz w:val="28"/>
          <w:szCs w:val="28"/>
        </w:rPr>
      </w:pPr>
      <w:r w:rsidRPr="0002224E">
        <w:rPr>
          <w:rFonts w:ascii="Times New Roman" w:hAnsi="Times New Roman" w:cs="Times New Roman"/>
          <w:sz w:val="28"/>
          <w:szCs w:val="28"/>
        </w:rPr>
        <w:t>Operating System</w:t>
      </w:r>
      <w:r w:rsidRPr="0002224E">
        <w:rPr>
          <w:rFonts w:ascii="Times New Roman" w:hAnsi="Times New Roman" w:cs="Times New Roman"/>
          <w:sz w:val="28"/>
          <w:szCs w:val="28"/>
        </w:rPr>
        <w:tab/>
        <w:t>: Windows XP.</w:t>
      </w:r>
    </w:p>
    <w:p w:rsidR="00801748" w:rsidRPr="0002224E" w:rsidRDefault="00801748" w:rsidP="00E53AA4">
      <w:pPr>
        <w:pStyle w:val="ListParagraph"/>
        <w:numPr>
          <w:ilvl w:val="0"/>
          <w:numId w:val="3"/>
        </w:numPr>
        <w:spacing w:line="360" w:lineRule="auto"/>
        <w:contextualSpacing w:val="0"/>
        <w:jc w:val="both"/>
        <w:rPr>
          <w:rFonts w:ascii="Times New Roman" w:hAnsi="Times New Roman" w:cs="Times New Roman"/>
          <w:sz w:val="28"/>
          <w:szCs w:val="28"/>
        </w:rPr>
      </w:pPr>
      <w:r w:rsidRPr="0002224E">
        <w:rPr>
          <w:rFonts w:ascii="Times New Roman" w:hAnsi="Times New Roman" w:cs="Times New Roman"/>
          <w:sz w:val="28"/>
          <w:szCs w:val="28"/>
        </w:rPr>
        <w:t>Platform</w:t>
      </w:r>
      <w:r w:rsidRPr="0002224E">
        <w:rPr>
          <w:rFonts w:ascii="Times New Roman" w:hAnsi="Times New Roman" w:cs="Times New Roman"/>
          <w:sz w:val="28"/>
          <w:szCs w:val="28"/>
        </w:rPr>
        <w:tab/>
      </w:r>
      <w:r w:rsidRPr="0002224E">
        <w:rPr>
          <w:rFonts w:ascii="Times New Roman" w:hAnsi="Times New Roman" w:cs="Times New Roman"/>
          <w:sz w:val="28"/>
          <w:szCs w:val="28"/>
        </w:rPr>
        <w:tab/>
        <w:t>: DOT NET TECHNOLOGY</w:t>
      </w:r>
    </w:p>
    <w:p w:rsidR="00801748" w:rsidRPr="0002224E" w:rsidRDefault="00801748" w:rsidP="00E53AA4">
      <w:pPr>
        <w:pStyle w:val="ListParagraph"/>
        <w:numPr>
          <w:ilvl w:val="0"/>
          <w:numId w:val="3"/>
        </w:numPr>
        <w:spacing w:line="360" w:lineRule="auto"/>
        <w:contextualSpacing w:val="0"/>
        <w:jc w:val="both"/>
        <w:rPr>
          <w:rFonts w:ascii="Times New Roman" w:hAnsi="Times New Roman" w:cs="Times New Roman"/>
          <w:sz w:val="28"/>
          <w:szCs w:val="28"/>
        </w:rPr>
      </w:pPr>
      <w:r w:rsidRPr="0002224E">
        <w:rPr>
          <w:rFonts w:ascii="Times New Roman" w:hAnsi="Times New Roman" w:cs="Times New Roman"/>
          <w:sz w:val="28"/>
          <w:szCs w:val="28"/>
        </w:rPr>
        <w:t>Front End</w:t>
      </w:r>
      <w:r w:rsidRPr="0002224E">
        <w:rPr>
          <w:rFonts w:ascii="Times New Roman" w:hAnsi="Times New Roman" w:cs="Times New Roman"/>
          <w:sz w:val="28"/>
          <w:szCs w:val="28"/>
        </w:rPr>
        <w:tab/>
      </w:r>
      <w:r w:rsidRPr="0002224E">
        <w:rPr>
          <w:rFonts w:ascii="Times New Roman" w:hAnsi="Times New Roman" w:cs="Times New Roman"/>
          <w:sz w:val="28"/>
          <w:szCs w:val="28"/>
        </w:rPr>
        <w:tab/>
        <w:t>: ASP.Net 3.5</w:t>
      </w:r>
    </w:p>
    <w:p w:rsidR="00801748" w:rsidRPr="0002224E" w:rsidRDefault="00801748" w:rsidP="00E53AA4">
      <w:pPr>
        <w:numPr>
          <w:ilvl w:val="0"/>
          <w:numId w:val="3"/>
        </w:numPr>
        <w:spacing w:line="360" w:lineRule="auto"/>
        <w:jc w:val="both"/>
        <w:rPr>
          <w:rFonts w:ascii="Times New Roman" w:hAnsi="Times New Roman" w:cs="Times New Roman"/>
          <w:sz w:val="28"/>
          <w:szCs w:val="28"/>
        </w:rPr>
      </w:pPr>
      <w:r w:rsidRPr="0002224E">
        <w:rPr>
          <w:rFonts w:ascii="Times New Roman" w:hAnsi="Times New Roman" w:cs="Times New Roman"/>
          <w:sz w:val="28"/>
          <w:szCs w:val="28"/>
        </w:rPr>
        <w:t>Back End</w:t>
      </w:r>
      <w:r w:rsidRPr="0002224E">
        <w:rPr>
          <w:rFonts w:ascii="Times New Roman" w:hAnsi="Times New Roman" w:cs="Times New Roman"/>
          <w:sz w:val="28"/>
          <w:szCs w:val="28"/>
        </w:rPr>
        <w:tab/>
      </w:r>
      <w:r w:rsidRPr="0002224E">
        <w:rPr>
          <w:rFonts w:ascii="Times New Roman" w:hAnsi="Times New Roman" w:cs="Times New Roman"/>
          <w:sz w:val="28"/>
          <w:szCs w:val="28"/>
        </w:rPr>
        <w:tab/>
        <w:t>: SQL SERVER 2005</w:t>
      </w:r>
    </w:p>
    <w:p w:rsidR="00801748" w:rsidRPr="0002224E" w:rsidRDefault="00801748" w:rsidP="00E53AA4">
      <w:pPr>
        <w:spacing w:line="360" w:lineRule="auto"/>
        <w:jc w:val="both"/>
        <w:rPr>
          <w:rFonts w:ascii="Times New Roman" w:hAnsi="Times New Roman" w:cs="Times New Roman"/>
          <w:b/>
          <w:sz w:val="28"/>
          <w:szCs w:val="28"/>
        </w:rPr>
      </w:pPr>
    </w:p>
    <w:p w:rsidR="00E832DC" w:rsidRDefault="00E832DC" w:rsidP="00E53AA4">
      <w:pPr>
        <w:spacing w:before="100" w:after="100" w:line="360" w:lineRule="auto"/>
        <w:jc w:val="both"/>
        <w:rPr>
          <w:rFonts w:ascii="Times New Roman" w:hAnsi="Times New Roman" w:cs="Times New Roman"/>
          <w:b/>
          <w:sz w:val="28"/>
          <w:szCs w:val="28"/>
        </w:rPr>
      </w:pPr>
    </w:p>
    <w:p w:rsidR="00E832DC" w:rsidRDefault="00E832DC" w:rsidP="00E53AA4">
      <w:pPr>
        <w:spacing w:before="100" w:after="100" w:line="360" w:lineRule="auto"/>
        <w:jc w:val="both"/>
        <w:rPr>
          <w:rFonts w:ascii="Times New Roman" w:hAnsi="Times New Roman" w:cs="Times New Roman"/>
          <w:b/>
          <w:sz w:val="28"/>
          <w:szCs w:val="28"/>
        </w:rPr>
      </w:pPr>
    </w:p>
    <w:p w:rsidR="00994D4D" w:rsidRDefault="00994D4D" w:rsidP="00E53AA4">
      <w:pPr>
        <w:spacing w:before="100" w:after="100" w:line="360" w:lineRule="auto"/>
        <w:jc w:val="both"/>
        <w:rPr>
          <w:rFonts w:ascii="Times New Roman" w:hAnsi="Times New Roman" w:cs="Times New Roman"/>
          <w:b/>
          <w:sz w:val="28"/>
          <w:szCs w:val="28"/>
        </w:rPr>
      </w:pPr>
    </w:p>
    <w:p w:rsidR="00994D4D" w:rsidRDefault="00994D4D" w:rsidP="00E53AA4">
      <w:pPr>
        <w:spacing w:before="100" w:after="100" w:line="360" w:lineRule="auto"/>
        <w:jc w:val="both"/>
        <w:rPr>
          <w:rFonts w:ascii="Times New Roman" w:hAnsi="Times New Roman" w:cs="Times New Roman"/>
          <w:b/>
          <w:sz w:val="28"/>
          <w:szCs w:val="28"/>
        </w:rPr>
      </w:pPr>
    </w:p>
    <w:p w:rsidR="00994D4D" w:rsidRDefault="00994D4D" w:rsidP="00E53AA4">
      <w:pPr>
        <w:jc w:val="both"/>
        <w:rPr>
          <w:b/>
          <w:sz w:val="28"/>
          <w:szCs w:val="28"/>
        </w:rPr>
      </w:pPr>
    </w:p>
    <w:p w:rsidR="002A4478" w:rsidRPr="00E832DC" w:rsidRDefault="002A4478" w:rsidP="00E53AA4">
      <w:pPr>
        <w:jc w:val="both"/>
        <w:rPr>
          <w:b/>
          <w:sz w:val="28"/>
          <w:szCs w:val="28"/>
        </w:rPr>
      </w:pPr>
    </w:p>
    <w:p w:rsidR="00D81E16" w:rsidRDefault="00D81E16" w:rsidP="00E53AA4">
      <w:pPr>
        <w:pStyle w:val="Heading6"/>
        <w:tabs>
          <w:tab w:val="left" w:pos="2160"/>
        </w:tabs>
        <w:spacing w:line="360" w:lineRule="auto"/>
        <w:jc w:val="both"/>
        <w:rPr>
          <w:rFonts w:ascii="Times New Roman" w:hAnsi="Times New Roman" w:cs="Times New Roman"/>
          <w:b/>
          <w:i w:val="0"/>
          <w:color w:val="auto"/>
          <w:sz w:val="28"/>
          <w:szCs w:val="28"/>
        </w:rPr>
      </w:pPr>
    </w:p>
    <w:p w:rsidR="00D81E16" w:rsidRPr="00D81E16" w:rsidRDefault="00D81E16" w:rsidP="00E53AA4">
      <w:pPr>
        <w:jc w:val="both"/>
      </w:pPr>
    </w:p>
    <w:p w:rsidR="00D81E16" w:rsidRDefault="00D81E16" w:rsidP="00E53AA4">
      <w:pPr>
        <w:pStyle w:val="Heading6"/>
        <w:tabs>
          <w:tab w:val="left" w:pos="2160"/>
        </w:tabs>
        <w:spacing w:line="360" w:lineRule="auto"/>
        <w:jc w:val="both"/>
        <w:rPr>
          <w:rFonts w:ascii="Times New Roman" w:hAnsi="Times New Roman" w:cs="Times New Roman"/>
          <w:b/>
          <w:i w:val="0"/>
          <w:color w:val="auto"/>
          <w:sz w:val="28"/>
          <w:szCs w:val="28"/>
        </w:rPr>
      </w:pPr>
    </w:p>
    <w:p w:rsidR="00F5183A" w:rsidRDefault="00F5183A" w:rsidP="00E53AA4">
      <w:pPr>
        <w:pStyle w:val="Heading6"/>
        <w:tabs>
          <w:tab w:val="left" w:pos="2160"/>
        </w:tabs>
        <w:spacing w:line="360" w:lineRule="auto"/>
        <w:jc w:val="both"/>
        <w:rPr>
          <w:rFonts w:ascii="Times New Roman" w:hAnsi="Times New Roman" w:cs="Times New Roman"/>
          <w:b/>
          <w:i w:val="0"/>
          <w:color w:val="auto"/>
          <w:sz w:val="40"/>
          <w:szCs w:val="40"/>
        </w:rPr>
      </w:pPr>
    </w:p>
    <w:p w:rsidR="00F5183A" w:rsidRDefault="00F5183A" w:rsidP="00F5183A">
      <w:pPr>
        <w:pStyle w:val="Heading6"/>
        <w:tabs>
          <w:tab w:val="left" w:pos="2160"/>
        </w:tabs>
        <w:spacing w:line="360" w:lineRule="auto"/>
        <w:rPr>
          <w:rFonts w:ascii="Times New Roman" w:hAnsi="Times New Roman" w:cs="Times New Roman"/>
          <w:b/>
          <w:i w:val="0"/>
          <w:color w:val="auto"/>
          <w:sz w:val="40"/>
          <w:szCs w:val="40"/>
        </w:rPr>
      </w:pPr>
    </w:p>
    <w:p w:rsidR="00F5183A" w:rsidRDefault="00F5183A" w:rsidP="00F5183A"/>
    <w:p w:rsidR="00440A5A" w:rsidRPr="00F5183A" w:rsidRDefault="00440A5A" w:rsidP="00F5183A"/>
    <w:p w:rsidR="00305BF0" w:rsidRPr="00D81E16" w:rsidRDefault="00305BF0" w:rsidP="00F5183A">
      <w:pPr>
        <w:pStyle w:val="Heading6"/>
        <w:tabs>
          <w:tab w:val="left" w:pos="2160"/>
        </w:tabs>
        <w:spacing w:line="360" w:lineRule="auto"/>
        <w:jc w:val="center"/>
        <w:rPr>
          <w:rFonts w:ascii="Times New Roman" w:hAnsi="Times New Roman" w:cs="Times New Roman"/>
          <w:b/>
          <w:i w:val="0"/>
          <w:color w:val="auto"/>
          <w:sz w:val="40"/>
          <w:szCs w:val="40"/>
        </w:rPr>
      </w:pPr>
      <w:r w:rsidRPr="00D81E16">
        <w:rPr>
          <w:rFonts w:ascii="Times New Roman" w:hAnsi="Times New Roman" w:cs="Times New Roman"/>
          <w:b/>
          <w:i w:val="0"/>
          <w:color w:val="auto"/>
          <w:sz w:val="40"/>
          <w:szCs w:val="40"/>
        </w:rPr>
        <w:lastRenderedPageBreak/>
        <w:t>CHAPTER 3</w:t>
      </w:r>
    </w:p>
    <w:p w:rsidR="00E6072D" w:rsidRPr="00D81E16" w:rsidRDefault="003654DF" w:rsidP="00E53AA4">
      <w:pPr>
        <w:spacing w:line="360" w:lineRule="auto"/>
        <w:jc w:val="both"/>
        <w:rPr>
          <w:rFonts w:ascii="Times New Roman" w:hAnsi="Times New Roman" w:cs="Times New Roman"/>
          <w:b/>
          <w:sz w:val="40"/>
          <w:szCs w:val="40"/>
        </w:rPr>
      </w:pPr>
      <w:r w:rsidRPr="00D81E16">
        <w:rPr>
          <w:rFonts w:ascii="Times New Roman" w:hAnsi="Times New Roman" w:cs="Times New Roman"/>
          <w:b/>
          <w:sz w:val="40"/>
          <w:szCs w:val="40"/>
        </w:rPr>
        <w:t xml:space="preserve">  </w:t>
      </w:r>
      <w:r w:rsidR="00E6072D" w:rsidRPr="00D81E16">
        <w:rPr>
          <w:rFonts w:ascii="Times New Roman" w:hAnsi="Times New Roman" w:cs="Times New Roman"/>
          <w:b/>
          <w:sz w:val="40"/>
          <w:szCs w:val="40"/>
        </w:rPr>
        <w:t>SYSTEM DESIGN AND DEVELOPEMENT</w:t>
      </w:r>
    </w:p>
    <w:p w:rsidR="00421F90" w:rsidRPr="00F469E7" w:rsidRDefault="00405E73" w:rsidP="00E53AA4">
      <w:pPr>
        <w:spacing w:after="0" w:line="360" w:lineRule="auto"/>
        <w:jc w:val="both"/>
        <w:rPr>
          <w:rFonts w:ascii="Times New Roman" w:hAnsi="Times New Roman" w:cs="Times New Roman"/>
          <w:b/>
          <w:sz w:val="40"/>
          <w:szCs w:val="40"/>
        </w:rPr>
      </w:pPr>
      <w:r w:rsidRPr="00F469E7">
        <w:rPr>
          <w:rFonts w:ascii="Times New Roman" w:hAnsi="Times New Roman" w:cs="Times New Roman"/>
          <w:b/>
          <w:sz w:val="40"/>
          <w:szCs w:val="40"/>
        </w:rPr>
        <w:t>SYSTEM ARCHICTURE</w:t>
      </w:r>
    </w:p>
    <w:p w:rsidR="00D81E16" w:rsidRDefault="00D81E16" w:rsidP="00E53AA4">
      <w:pPr>
        <w:spacing w:after="0" w:line="360" w:lineRule="auto"/>
        <w:jc w:val="both"/>
        <w:rPr>
          <w:rFonts w:ascii="Times New Roman" w:hAnsi="Times New Roman" w:cs="Times New Roman"/>
        </w:rPr>
      </w:pPr>
    </w:p>
    <w:p w:rsidR="00D81E16" w:rsidRDefault="00D81E16" w:rsidP="00E53AA4">
      <w:pPr>
        <w:spacing w:after="0" w:line="360" w:lineRule="auto"/>
        <w:jc w:val="both"/>
        <w:rPr>
          <w:rFonts w:ascii="Times New Roman" w:hAnsi="Times New Roman" w:cs="Times New Roman"/>
        </w:rPr>
      </w:pPr>
    </w:p>
    <w:p w:rsidR="00D81E16" w:rsidRDefault="00D81E16" w:rsidP="00E53AA4">
      <w:pPr>
        <w:spacing w:after="0" w:line="360" w:lineRule="auto"/>
        <w:jc w:val="both"/>
        <w:rPr>
          <w:rFonts w:ascii="Times New Roman" w:hAnsi="Times New Roman" w:cs="Times New Roman"/>
        </w:rPr>
      </w:pPr>
    </w:p>
    <w:p w:rsidR="00D81E16" w:rsidRDefault="00D81E16" w:rsidP="00E53AA4">
      <w:pPr>
        <w:spacing w:after="0" w:line="360" w:lineRule="auto"/>
        <w:jc w:val="both"/>
        <w:rPr>
          <w:rFonts w:ascii="Times New Roman" w:hAnsi="Times New Roman" w:cs="Times New Roman"/>
        </w:rPr>
      </w:pPr>
    </w:p>
    <w:p w:rsidR="00D81E16" w:rsidRDefault="00C84B1F" w:rsidP="00E53AA4">
      <w:pPr>
        <w:spacing w:after="0" w:line="360" w:lineRule="auto"/>
        <w:jc w:val="both"/>
        <w:rPr>
          <w:rFonts w:ascii="Times New Roman" w:hAnsi="Times New Roman" w:cs="Times New Roman"/>
        </w:rPr>
      </w:pPr>
      <w:r w:rsidRPr="00C84B1F">
        <w:rPr>
          <w:rFonts w:ascii="Times New Roman" w:hAnsi="Times New Roman" w:cs="Times New Roman"/>
        </w:rPr>
        <w:drawing>
          <wp:inline distT="0" distB="0" distL="0" distR="0">
            <wp:extent cx="5943600" cy="3983990"/>
            <wp:effectExtent l="19050" t="0" r="0" b="0"/>
            <wp:docPr id="1" name="Picture 1" descr="C:\Users\ELCOT-Lenovo\Desktop\PIC.jpg"/>
            <wp:cNvGraphicFramePr/>
            <a:graphic xmlns:a="http://schemas.openxmlformats.org/drawingml/2006/main">
              <a:graphicData uri="http://schemas.openxmlformats.org/drawingml/2006/picture">
                <pic:pic xmlns:pic="http://schemas.openxmlformats.org/drawingml/2006/picture">
                  <pic:nvPicPr>
                    <pic:cNvPr id="1026" name="Picture 2" descr="C:\Users\ELCOT-Lenovo\Desktop\PIC.jpg"/>
                    <pic:cNvPicPr>
                      <a:picLocks noGrp="1" noChangeAspect="1" noChangeArrowheads="1"/>
                    </pic:cNvPicPr>
                  </pic:nvPicPr>
                  <pic:blipFill>
                    <a:blip r:embed="rId8"/>
                    <a:srcRect/>
                    <a:stretch>
                      <a:fillRect/>
                    </a:stretch>
                  </pic:blipFill>
                  <pic:spPr bwMode="auto">
                    <a:xfrm>
                      <a:off x="0" y="0"/>
                      <a:ext cx="5943600" cy="3983990"/>
                    </a:xfrm>
                    <a:prstGeom prst="rect">
                      <a:avLst/>
                    </a:prstGeom>
                    <a:noFill/>
                  </pic:spPr>
                </pic:pic>
              </a:graphicData>
            </a:graphic>
          </wp:inline>
        </w:drawing>
      </w:r>
    </w:p>
    <w:p w:rsidR="00421F90" w:rsidRDefault="00D81E16" w:rsidP="00E53AA4">
      <w:pPr>
        <w:spacing w:after="0" w:line="360" w:lineRule="auto"/>
        <w:jc w:val="both"/>
        <w:rPr>
          <w:rFonts w:ascii="Times New Roman" w:hAnsi="Times New Roman" w:cs="Times New Roman"/>
        </w:rPr>
      </w:pPr>
      <w:r>
        <w:rPr>
          <w:rFonts w:ascii="Times New Roman" w:hAnsi="Times New Roman" w:cs="Times New Roman"/>
          <w:noProof/>
        </w:rPr>
        <w:t xml:space="preserve">                                          </w:t>
      </w:r>
    </w:p>
    <w:p w:rsidR="00D81E16" w:rsidRDefault="00D81E16" w:rsidP="00E53AA4">
      <w:pPr>
        <w:tabs>
          <w:tab w:val="left" w:pos="2805"/>
        </w:tabs>
        <w:jc w:val="both"/>
        <w:rPr>
          <w:rFonts w:ascii="Times New Roman" w:hAnsi="Times New Roman" w:cs="Times New Roman"/>
          <w:sz w:val="24"/>
          <w:szCs w:val="24"/>
        </w:rPr>
      </w:pPr>
      <w:r>
        <w:rPr>
          <w:rFonts w:ascii="Times New Roman" w:hAnsi="Times New Roman" w:cs="Times New Roman"/>
          <w:sz w:val="24"/>
          <w:szCs w:val="24"/>
        </w:rPr>
        <w:t xml:space="preserve">  </w:t>
      </w:r>
    </w:p>
    <w:p w:rsidR="00D81E16" w:rsidRDefault="00D81E16" w:rsidP="00E53AA4">
      <w:pPr>
        <w:spacing w:before="100" w:after="100" w:line="360" w:lineRule="auto"/>
        <w:jc w:val="both"/>
        <w:rPr>
          <w:rFonts w:ascii="Times New Roman" w:hAnsi="Times New Roman" w:cs="Times New Roman"/>
          <w:b/>
          <w:noProof/>
          <w:sz w:val="28"/>
          <w:szCs w:val="28"/>
        </w:rPr>
      </w:pPr>
      <w:r>
        <w:rPr>
          <w:rFonts w:ascii="Times New Roman" w:hAnsi="Times New Roman" w:cs="Times New Roman"/>
          <w:b/>
          <w:sz w:val="28"/>
          <w:szCs w:val="28"/>
        </w:rPr>
        <w:t xml:space="preserve">                         </w:t>
      </w:r>
    </w:p>
    <w:p w:rsidR="00F5183A" w:rsidRDefault="00F5183A" w:rsidP="00E53AA4">
      <w:pPr>
        <w:spacing w:before="100" w:after="100" w:line="360" w:lineRule="auto"/>
        <w:jc w:val="both"/>
        <w:rPr>
          <w:rFonts w:ascii="Times New Roman" w:hAnsi="Times New Roman" w:cs="Times New Roman"/>
          <w:b/>
          <w:noProof/>
          <w:sz w:val="28"/>
          <w:szCs w:val="28"/>
        </w:rPr>
      </w:pPr>
    </w:p>
    <w:p w:rsidR="00C84B1F" w:rsidRDefault="00C84B1F" w:rsidP="00E53AA4">
      <w:pPr>
        <w:spacing w:before="100" w:after="100" w:line="360" w:lineRule="auto"/>
        <w:jc w:val="both"/>
        <w:rPr>
          <w:rFonts w:ascii="Times New Roman" w:hAnsi="Times New Roman" w:cs="Times New Roman"/>
          <w:b/>
          <w:noProof/>
          <w:sz w:val="28"/>
          <w:szCs w:val="28"/>
        </w:rPr>
      </w:pPr>
    </w:p>
    <w:p w:rsidR="00D81E16" w:rsidRDefault="00D81E16" w:rsidP="00E53AA4">
      <w:pPr>
        <w:spacing w:before="100" w:after="100" w:line="360" w:lineRule="auto"/>
        <w:jc w:val="both"/>
        <w:rPr>
          <w:rFonts w:ascii="Times New Roman" w:hAnsi="Times New Roman" w:cs="Times New Roman"/>
          <w:b/>
          <w:sz w:val="28"/>
          <w:szCs w:val="28"/>
        </w:rPr>
      </w:pPr>
      <w:r>
        <w:rPr>
          <w:rFonts w:ascii="Times New Roman" w:hAnsi="Times New Roman" w:cs="Times New Roman"/>
          <w:b/>
          <w:noProof/>
          <w:sz w:val="28"/>
          <w:szCs w:val="28"/>
        </w:rPr>
        <w:t xml:space="preserve">                 </w:t>
      </w:r>
    </w:p>
    <w:p w:rsidR="0000536F" w:rsidRPr="00D81E16" w:rsidRDefault="0000536F" w:rsidP="00286E50">
      <w:pPr>
        <w:spacing w:before="100" w:after="100" w:line="360" w:lineRule="auto"/>
        <w:jc w:val="center"/>
        <w:rPr>
          <w:rFonts w:ascii="Times New Roman" w:hAnsi="Times New Roman" w:cs="Times New Roman"/>
          <w:b/>
          <w:sz w:val="36"/>
          <w:szCs w:val="36"/>
        </w:rPr>
      </w:pPr>
      <w:r w:rsidRPr="00D81E16">
        <w:rPr>
          <w:rFonts w:ascii="Times New Roman" w:hAnsi="Times New Roman" w:cs="Times New Roman"/>
          <w:b/>
          <w:sz w:val="36"/>
          <w:szCs w:val="36"/>
        </w:rPr>
        <w:lastRenderedPageBreak/>
        <w:t>CHAPTER 4</w:t>
      </w:r>
    </w:p>
    <w:p w:rsidR="008533E0" w:rsidRPr="001B5BA5" w:rsidRDefault="008533E0" w:rsidP="00E53AA4">
      <w:pPr>
        <w:spacing w:before="100" w:after="100" w:line="360" w:lineRule="auto"/>
        <w:jc w:val="both"/>
        <w:rPr>
          <w:rFonts w:ascii="Times New Roman" w:hAnsi="Times New Roman" w:cs="Times New Roman"/>
          <w:b/>
          <w:sz w:val="28"/>
          <w:szCs w:val="28"/>
        </w:rPr>
      </w:pPr>
      <w:r w:rsidRPr="00D81E16">
        <w:rPr>
          <w:rFonts w:ascii="Times New Roman" w:hAnsi="Times New Roman" w:cs="Times New Roman"/>
          <w:b/>
          <w:sz w:val="36"/>
          <w:szCs w:val="36"/>
        </w:rPr>
        <w:t>TESTING AND IMPLEMENTATION</w:t>
      </w:r>
    </w:p>
    <w:p w:rsidR="0005483A" w:rsidRPr="001B5BA5" w:rsidRDefault="0005483A" w:rsidP="00E53AA4">
      <w:pPr>
        <w:jc w:val="both"/>
        <w:rPr>
          <w:rFonts w:ascii="Times New Roman" w:hAnsi="Times New Roman" w:cs="Times New Roman"/>
          <w:sz w:val="24"/>
          <w:szCs w:val="24"/>
        </w:rPr>
      </w:pPr>
    </w:p>
    <w:p w:rsidR="004868BA" w:rsidRPr="005E79F1" w:rsidRDefault="004868BA" w:rsidP="00E53AA4">
      <w:pPr>
        <w:pStyle w:val="ListParagraph"/>
        <w:numPr>
          <w:ilvl w:val="1"/>
          <w:numId w:val="4"/>
        </w:numPr>
        <w:spacing w:before="100" w:after="100" w:line="360" w:lineRule="auto"/>
        <w:jc w:val="both"/>
        <w:rPr>
          <w:rFonts w:ascii="Times New Roman" w:hAnsi="Times New Roman" w:cs="Times New Roman"/>
          <w:b/>
          <w:sz w:val="28"/>
          <w:szCs w:val="28"/>
        </w:rPr>
      </w:pPr>
      <w:r w:rsidRPr="005E79F1">
        <w:rPr>
          <w:rFonts w:ascii="Times New Roman" w:hAnsi="Times New Roman" w:cs="Times New Roman"/>
          <w:b/>
          <w:sz w:val="28"/>
          <w:szCs w:val="28"/>
        </w:rPr>
        <w:t>TESTING</w:t>
      </w:r>
    </w:p>
    <w:p w:rsidR="004868BA" w:rsidRPr="005E79F1" w:rsidRDefault="004868BA" w:rsidP="00E53AA4">
      <w:pPr>
        <w:pStyle w:val="Subtitle"/>
        <w:spacing w:line="360" w:lineRule="auto"/>
        <w:ind w:firstLine="0"/>
        <w:jc w:val="both"/>
        <w:rPr>
          <w:sz w:val="28"/>
          <w:szCs w:val="28"/>
        </w:rPr>
      </w:pPr>
      <w:r w:rsidRPr="005E79F1">
        <w:rPr>
          <w:sz w:val="28"/>
          <w:szCs w:val="28"/>
        </w:rPr>
        <w:t xml:space="preserve"> Implementation is the stage of the project when the theoretical design is turned into a working system. This is the final and important phase in the system life cycle It is actually the process of converting the new system into a operational one.</w:t>
      </w:r>
    </w:p>
    <w:p w:rsidR="004868BA" w:rsidRPr="005E79F1" w:rsidRDefault="004868BA" w:rsidP="00E53AA4">
      <w:pPr>
        <w:pStyle w:val="Subtitle"/>
        <w:spacing w:line="360" w:lineRule="auto"/>
        <w:ind w:firstLine="0"/>
        <w:jc w:val="both"/>
        <w:rPr>
          <w:sz w:val="28"/>
          <w:szCs w:val="28"/>
        </w:rPr>
      </w:pPr>
    </w:p>
    <w:p w:rsidR="004868BA" w:rsidRPr="005E79F1" w:rsidRDefault="004868BA" w:rsidP="00E53AA4">
      <w:pPr>
        <w:pStyle w:val="Subtitle"/>
        <w:spacing w:line="360" w:lineRule="auto"/>
        <w:ind w:firstLine="0"/>
        <w:jc w:val="both"/>
        <w:rPr>
          <w:b/>
          <w:sz w:val="28"/>
          <w:szCs w:val="28"/>
        </w:rPr>
      </w:pPr>
      <w:r w:rsidRPr="005E79F1">
        <w:rPr>
          <w:sz w:val="28"/>
          <w:szCs w:val="28"/>
        </w:rPr>
        <w:t xml:space="preserve"> </w:t>
      </w:r>
      <w:r w:rsidRPr="005E79F1">
        <w:rPr>
          <w:b/>
          <w:sz w:val="28"/>
          <w:szCs w:val="28"/>
        </w:rPr>
        <w:t>4.1.1Unit Testing</w:t>
      </w:r>
    </w:p>
    <w:p w:rsidR="004868BA" w:rsidRPr="005E79F1" w:rsidRDefault="004868BA" w:rsidP="00E53AA4">
      <w:pPr>
        <w:pStyle w:val="Subtitle"/>
        <w:spacing w:line="360" w:lineRule="auto"/>
        <w:ind w:firstLine="0"/>
        <w:jc w:val="both"/>
        <w:rPr>
          <w:sz w:val="28"/>
          <w:szCs w:val="28"/>
        </w:rPr>
      </w:pPr>
      <w:r w:rsidRPr="005E79F1">
        <w:rPr>
          <w:sz w:val="28"/>
          <w:szCs w:val="28"/>
        </w:rPr>
        <w:tab/>
        <w:t>Unit testing comprises the set of tests performed by an individual programmer prior to integration of the unit into a larger system. The module interface is tested to ensure that information properly flows into and out of the program unit. The local data structure is examined to ensure that data stored temporarily maintains its integrity during all steps in an algorithm’s execution. Boundary conditions are tested to ensure that the module operates properly at boundaries established to limit or restrict processing. All independent paths through the control structure are tested. All error-handling paths are tested.</w:t>
      </w:r>
    </w:p>
    <w:p w:rsidR="004868BA" w:rsidRPr="005E79F1" w:rsidRDefault="004868BA" w:rsidP="00E53AA4">
      <w:pPr>
        <w:pStyle w:val="Subtitle"/>
        <w:spacing w:line="360" w:lineRule="auto"/>
        <w:ind w:firstLine="0"/>
        <w:jc w:val="both"/>
        <w:rPr>
          <w:b/>
          <w:sz w:val="28"/>
          <w:szCs w:val="28"/>
        </w:rPr>
      </w:pPr>
    </w:p>
    <w:p w:rsidR="004868BA" w:rsidRPr="005E79F1" w:rsidRDefault="004868BA" w:rsidP="00E53AA4">
      <w:pPr>
        <w:pStyle w:val="Subtitle"/>
        <w:spacing w:line="360" w:lineRule="auto"/>
        <w:ind w:firstLine="0"/>
        <w:jc w:val="both"/>
        <w:rPr>
          <w:b/>
          <w:sz w:val="28"/>
          <w:szCs w:val="28"/>
        </w:rPr>
      </w:pPr>
      <w:r w:rsidRPr="005E79F1">
        <w:rPr>
          <w:b/>
          <w:sz w:val="28"/>
          <w:szCs w:val="28"/>
        </w:rPr>
        <w:t>4.1.2 Block Box Testing</w:t>
      </w:r>
    </w:p>
    <w:p w:rsidR="004868BA" w:rsidRPr="005E79F1" w:rsidRDefault="004868BA" w:rsidP="00E53AA4">
      <w:pPr>
        <w:pStyle w:val="Subtitle"/>
        <w:spacing w:line="360" w:lineRule="auto"/>
        <w:ind w:firstLine="0"/>
        <w:jc w:val="both"/>
        <w:rPr>
          <w:sz w:val="28"/>
          <w:szCs w:val="28"/>
        </w:rPr>
      </w:pPr>
      <w:r w:rsidRPr="005E79F1">
        <w:rPr>
          <w:sz w:val="28"/>
          <w:szCs w:val="28"/>
        </w:rPr>
        <w:t>Black-box testing is a method of software testing that examines the functionality of an application without peering into its internal structures or workings. This method of test can be applied virtually to every level of software testing: unit, integration, system and acceptance. It is sometimes referred to as specification-based testing.</w:t>
      </w:r>
    </w:p>
    <w:p w:rsidR="004868BA" w:rsidRPr="005E79F1" w:rsidRDefault="004868BA" w:rsidP="00E53AA4">
      <w:pPr>
        <w:pStyle w:val="Subtitle"/>
        <w:spacing w:line="360" w:lineRule="auto"/>
        <w:ind w:firstLine="0"/>
        <w:jc w:val="both"/>
        <w:rPr>
          <w:rFonts w:asciiTheme="minorHAnsi" w:eastAsiaTheme="minorHAnsi" w:hAnsiTheme="minorHAnsi" w:cstheme="minorBidi"/>
          <w:sz w:val="28"/>
          <w:szCs w:val="28"/>
        </w:rPr>
      </w:pPr>
    </w:p>
    <w:p w:rsidR="004868BA" w:rsidRDefault="004868BA" w:rsidP="00E53AA4">
      <w:pPr>
        <w:pStyle w:val="Subtitle"/>
        <w:spacing w:line="360" w:lineRule="auto"/>
        <w:ind w:firstLine="0"/>
        <w:jc w:val="both"/>
        <w:rPr>
          <w:b/>
          <w:bCs/>
          <w:sz w:val="28"/>
          <w:szCs w:val="28"/>
        </w:rPr>
      </w:pPr>
    </w:p>
    <w:p w:rsidR="004868BA" w:rsidRDefault="004868BA" w:rsidP="00E53AA4">
      <w:pPr>
        <w:pStyle w:val="Subtitle"/>
        <w:spacing w:line="360" w:lineRule="auto"/>
        <w:ind w:firstLine="0"/>
        <w:jc w:val="both"/>
        <w:rPr>
          <w:b/>
          <w:bCs/>
          <w:sz w:val="28"/>
          <w:szCs w:val="28"/>
        </w:rPr>
      </w:pPr>
    </w:p>
    <w:p w:rsidR="004868BA" w:rsidRDefault="004868BA" w:rsidP="00E53AA4">
      <w:pPr>
        <w:pStyle w:val="Subtitle"/>
        <w:spacing w:line="360" w:lineRule="auto"/>
        <w:ind w:firstLine="0"/>
        <w:jc w:val="both"/>
        <w:rPr>
          <w:b/>
          <w:bCs/>
          <w:sz w:val="28"/>
          <w:szCs w:val="28"/>
        </w:rPr>
      </w:pPr>
    </w:p>
    <w:p w:rsidR="004868BA" w:rsidRPr="005E79F1" w:rsidRDefault="004868BA" w:rsidP="00E53AA4">
      <w:pPr>
        <w:pStyle w:val="Subtitle"/>
        <w:spacing w:line="360" w:lineRule="auto"/>
        <w:ind w:firstLine="0"/>
        <w:jc w:val="both"/>
        <w:rPr>
          <w:sz w:val="28"/>
          <w:szCs w:val="28"/>
        </w:rPr>
      </w:pPr>
      <w:r w:rsidRPr="005E79F1">
        <w:rPr>
          <w:b/>
          <w:bCs/>
          <w:sz w:val="28"/>
          <w:szCs w:val="28"/>
        </w:rPr>
        <w:lastRenderedPageBreak/>
        <w:t>4.2 SYSTEM IMPLEMENTATION</w:t>
      </w:r>
    </w:p>
    <w:p w:rsidR="00551D83" w:rsidRPr="00E12880" w:rsidRDefault="004868BA" w:rsidP="00E53AA4">
      <w:pPr>
        <w:pStyle w:val="Subtitle"/>
        <w:spacing w:line="360" w:lineRule="auto"/>
        <w:ind w:firstLine="0"/>
        <w:jc w:val="both"/>
        <w:rPr>
          <w:sz w:val="28"/>
          <w:szCs w:val="28"/>
        </w:rPr>
      </w:pPr>
      <w:r w:rsidRPr="005E79F1">
        <w:rPr>
          <w:sz w:val="28"/>
          <w:szCs w:val="28"/>
        </w:rPr>
        <w:t xml:space="preserve">Implementation is the stage of the project when the theoretical design is turned into a working system. This is the final and important phase in the system life cycle It is actually the process of converting the new system into a operational one. </w:t>
      </w:r>
    </w:p>
    <w:p w:rsidR="00551D83" w:rsidRDefault="00551D83" w:rsidP="00E53AA4">
      <w:pPr>
        <w:tabs>
          <w:tab w:val="left" w:pos="1309"/>
          <w:tab w:val="center" w:pos="4680"/>
        </w:tabs>
        <w:spacing w:line="360" w:lineRule="auto"/>
        <w:jc w:val="both"/>
        <w:rPr>
          <w:rFonts w:ascii="Times New Roman" w:hAnsi="Times New Roman" w:cs="Times New Roman"/>
          <w:b/>
          <w:sz w:val="28"/>
          <w:szCs w:val="28"/>
        </w:rPr>
      </w:pPr>
    </w:p>
    <w:p w:rsidR="0094325E" w:rsidRDefault="0094325E" w:rsidP="00E53AA4">
      <w:pPr>
        <w:tabs>
          <w:tab w:val="left" w:pos="1309"/>
          <w:tab w:val="center" w:pos="4680"/>
        </w:tabs>
        <w:spacing w:line="360" w:lineRule="auto"/>
        <w:jc w:val="both"/>
        <w:rPr>
          <w:rFonts w:ascii="Times New Roman" w:hAnsi="Times New Roman" w:cs="Times New Roman"/>
          <w:b/>
          <w:sz w:val="28"/>
          <w:szCs w:val="28"/>
        </w:rPr>
      </w:pPr>
    </w:p>
    <w:p w:rsidR="00F91A34" w:rsidRDefault="00F91A34" w:rsidP="00E53AA4">
      <w:pPr>
        <w:tabs>
          <w:tab w:val="left" w:pos="1309"/>
          <w:tab w:val="center" w:pos="4680"/>
        </w:tabs>
        <w:spacing w:line="360" w:lineRule="auto"/>
        <w:jc w:val="both"/>
        <w:rPr>
          <w:rFonts w:ascii="Times New Roman" w:hAnsi="Times New Roman" w:cs="Times New Roman"/>
          <w:b/>
          <w:sz w:val="28"/>
          <w:szCs w:val="28"/>
        </w:rPr>
      </w:pPr>
    </w:p>
    <w:p w:rsidR="00E40AE4" w:rsidRDefault="00E40AE4" w:rsidP="00E53AA4">
      <w:pPr>
        <w:tabs>
          <w:tab w:val="left" w:pos="1309"/>
          <w:tab w:val="center" w:pos="4680"/>
        </w:tabs>
        <w:spacing w:line="360" w:lineRule="auto"/>
        <w:jc w:val="both"/>
        <w:rPr>
          <w:rFonts w:ascii="Times New Roman" w:hAnsi="Times New Roman" w:cs="Times New Roman"/>
          <w:b/>
          <w:sz w:val="28"/>
          <w:szCs w:val="28"/>
        </w:rPr>
      </w:pPr>
    </w:p>
    <w:p w:rsidR="00E40AE4" w:rsidRDefault="00E40AE4"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E40AE4" w:rsidRDefault="00E40AE4" w:rsidP="00E53AA4">
      <w:pPr>
        <w:tabs>
          <w:tab w:val="left" w:pos="1309"/>
          <w:tab w:val="center" w:pos="4680"/>
        </w:tabs>
        <w:spacing w:line="360" w:lineRule="auto"/>
        <w:jc w:val="both"/>
        <w:rPr>
          <w:rFonts w:ascii="Times New Roman" w:hAnsi="Times New Roman" w:cs="Times New Roman"/>
          <w:b/>
          <w:sz w:val="28"/>
          <w:szCs w:val="28"/>
        </w:rPr>
      </w:pPr>
    </w:p>
    <w:p w:rsidR="00F5183A" w:rsidRDefault="00F5183A" w:rsidP="00E53AA4">
      <w:pPr>
        <w:tabs>
          <w:tab w:val="left" w:pos="1309"/>
          <w:tab w:val="center" w:pos="4680"/>
        </w:tabs>
        <w:spacing w:line="360" w:lineRule="auto"/>
        <w:jc w:val="both"/>
        <w:rPr>
          <w:rFonts w:ascii="Times New Roman" w:hAnsi="Times New Roman" w:cs="Times New Roman"/>
          <w:b/>
          <w:sz w:val="28"/>
          <w:szCs w:val="28"/>
        </w:rPr>
      </w:pPr>
    </w:p>
    <w:p w:rsidR="008E579B" w:rsidRPr="00D81E16" w:rsidRDefault="00FE3487" w:rsidP="009E62B1">
      <w:pPr>
        <w:tabs>
          <w:tab w:val="left" w:pos="1309"/>
          <w:tab w:val="center" w:pos="4680"/>
        </w:tabs>
        <w:spacing w:line="360" w:lineRule="auto"/>
        <w:jc w:val="center"/>
        <w:rPr>
          <w:rFonts w:ascii="Times New Roman" w:hAnsi="Times New Roman" w:cs="Times New Roman"/>
          <w:b/>
          <w:sz w:val="40"/>
          <w:szCs w:val="40"/>
        </w:rPr>
      </w:pPr>
      <w:r w:rsidRPr="00D81E16">
        <w:rPr>
          <w:rFonts w:ascii="Times New Roman" w:hAnsi="Times New Roman" w:cs="Times New Roman"/>
          <w:b/>
          <w:sz w:val="40"/>
          <w:szCs w:val="40"/>
        </w:rPr>
        <w:lastRenderedPageBreak/>
        <w:t>CHAPTER 5</w:t>
      </w:r>
    </w:p>
    <w:p w:rsidR="00E06169" w:rsidRDefault="00E06169" w:rsidP="009E62B1">
      <w:pPr>
        <w:pStyle w:val="BodyText"/>
        <w:rPr>
          <w:b/>
          <w:sz w:val="36"/>
          <w:szCs w:val="36"/>
        </w:rPr>
      </w:pPr>
      <w:r w:rsidRPr="00D81E16">
        <w:rPr>
          <w:b/>
          <w:sz w:val="36"/>
          <w:szCs w:val="36"/>
        </w:rPr>
        <w:t>CONCLUSION</w:t>
      </w:r>
      <w:r w:rsidR="003C0F6F">
        <w:rPr>
          <w:b/>
          <w:sz w:val="36"/>
          <w:szCs w:val="36"/>
        </w:rPr>
        <w:t>:</w:t>
      </w:r>
    </w:p>
    <w:p w:rsidR="00A43732" w:rsidRPr="0099573E" w:rsidRDefault="00435830" w:rsidP="0099573E">
      <w:pPr>
        <w:pStyle w:val="BodyText"/>
        <w:rPr>
          <w:bCs/>
          <w:sz w:val="32"/>
          <w:szCs w:val="32"/>
          <w:lang w:val="en-IN"/>
        </w:rPr>
      </w:pPr>
      <w:r w:rsidRPr="0099573E">
        <w:rPr>
          <w:bCs/>
          <w:sz w:val="32"/>
          <w:szCs w:val="32"/>
          <w:lang w:val="en-IN"/>
        </w:rPr>
        <w:t>This paper tries to present a comprehensive literature review of recent and state-of-the-art papers in RL/CLSC regarding vast numbers of publications in different scientific journals in RL and CLSC issues. The gaps in literature are identified and completely discussed to clarify the future research opportunities for the authors.</w:t>
      </w:r>
      <w:r w:rsidR="0099573E">
        <w:rPr>
          <w:bCs/>
          <w:sz w:val="32"/>
          <w:szCs w:val="32"/>
          <w:lang w:val="en-IN"/>
        </w:rPr>
        <w:t xml:space="preserve"> </w:t>
      </w:r>
      <w:r w:rsidRPr="0099573E">
        <w:rPr>
          <w:bCs/>
          <w:sz w:val="32"/>
          <w:szCs w:val="32"/>
          <w:lang w:val="en-IN"/>
        </w:rPr>
        <w:t>Mutual interrelations and a comprehensive view in selecting different problems suggests several future directions in problem classifications and opportunities.</w:t>
      </w:r>
      <w:r w:rsidR="0099573E">
        <w:rPr>
          <w:bCs/>
          <w:sz w:val="32"/>
          <w:szCs w:val="32"/>
          <w:lang w:val="en-IN"/>
        </w:rPr>
        <w:t xml:space="preserve"> </w:t>
      </w:r>
      <w:r w:rsidRPr="0099573E">
        <w:rPr>
          <w:bCs/>
          <w:sz w:val="32"/>
          <w:szCs w:val="32"/>
          <w:lang w:val="en-IN"/>
        </w:rPr>
        <w:t xml:space="preserve">Modification opportunities in nondeterministic approaches, utilizing two-stage stochastic and robust optimization approaches, considering forecasting methods, and regarding new uncertain parameters are identified as future opportunities in uncertain parameters. Nonlinear programming and convex optimization, and utilizing other modeling approaches are recommended as opportunities in modeling approaches. </w:t>
      </w:r>
      <w:r w:rsidR="0099573E">
        <w:rPr>
          <w:bCs/>
          <w:sz w:val="32"/>
          <w:szCs w:val="32"/>
          <w:lang w:val="en-IN"/>
        </w:rPr>
        <w:t xml:space="preserve"> </w:t>
      </w:r>
      <w:r w:rsidRPr="0099573E">
        <w:rPr>
          <w:bCs/>
          <w:sz w:val="32"/>
          <w:szCs w:val="32"/>
          <w:lang w:val="en-IN"/>
        </w:rPr>
        <w:t>Balancing concerns between exact and heuristics solution methodologies and trying to break current hidden rules in solution tools are discussed in solution methodologies and its opportunities.</w:t>
      </w:r>
      <w:r w:rsidRPr="0099573E">
        <w:rPr>
          <w:bCs/>
          <w:sz w:val="32"/>
          <w:szCs w:val="32"/>
        </w:rPr>
        <w:t xml:space="preserve"> </w:t>
      </w:r>
    </w:p>
    <w:p w:rsidR="00926D4D" w:rsidRDefault="00926D4D" w:rsidP="009E62B1">
      <w:pPr>
        <w:pStyle w:val="BodyText"/>
        <w:rPr>
          <w:b/>
          <w:sz w:val="36"/>
          <w:szCs w:val="36"/>
        </w:rPr>
      </w:pPr>
    </w:p>
    <w:p w:rsidR="001F1E5A" w:rsidRDefault="001F1E5A" w:rsidP="009E62B1">
      <w:pPr>
        <w:pStyle w:val="BodyText"/>
        <w:jc w:val="center"/>
        <w:rPr>
          <w:b/>
          <w:iCs/>
          <w:sz w:val="28"/>
          <w:szCs w:val="28"/>
        </w:rPr>
      </w:pPr>
    </w:p>
    <w:p w:rsidR="003C0F6F" w:rsidRDefault="003C0F6F" w:rsidP="009E62B1">
      <w:pPr>
        <w:pStyle w:val="BodyText"/>
        <w:jc w:val="center"/>
        <w:rPr>
          <w:b/>
          <w:iCs/>
          <w:sz w:val="28"/>
          <w:szCs w:val="28"/>
        </w:rPr>
      </w:pPr>
    </w:p>
    <w:p w:rsidR="0099573E" w:rsidRDefault="0099573E" w:rsidP="009E62B1">
      <w:pPr>
        <w:pStyle w:val="BodyText"/>
        <w:jc w:val="center"/>
        <w:rPr>
          <w:b/>
          <w:iCs/>
          <w:sz w:val="28"/>
          <w:szCs w:val="28"/>
        </w:rPr>
      </w:pPr>
    </w:p>
    <w:p w:rsidR="0099573E" w:rsidRDefault="0099573E" w:rsidP="009E62B1">
      <w:pPr>
        <w:pStyle w:val="BodyText"/>
        <w:jc w:val="center"/>
        <w:rPr>
          <w:b/>
          <w:iCs/>
          <w:sz w:val="28"/>
          <w:szCs w:val="28"/>
        </w:rPr>
      </w:pPr>
    </w:p>
    <w:p w:rsidR="0099573E" w:rsidRDefault="0099573E" w:rsidP="009E62B1">
      <w:pPr>
        <w:pStyle w:val="BodyText"/>
        <w:jc w:val="center"/>
        <w:rPr>
          <w:b/>
          <w:iCs/>
          <w:sz w:val="28"/>
          <w:szCs w:val="28"/>
        </w:rPr>
      </w:pPr>
    </w:p>
    <w:p w:rsidR="00370D47" w:rsidRPr="003C0F6F" w:rsidRDefault="00370D47" w:rsidP="009E62B1">
      <w:pPr>
        <w:pStyle w:val="BodyText"/>
        <w:jc w:val="center"/>
        <w:rPr>
          <w:b/>
          <w:iCs/>
          <w:sz w:val="40"/>
          <w:szCs w:val="40"/>
        </w:rPr>
      </w:pPr>
      <w:r w:rsidRPr="003C0F6F">
        <w:rPr>
          <w:b/>
          <w:iCs/>
          <w:sz w:val="40"/>
          <w:szCs w:val="40"/>
        </w:rPr>
        <w:lastRenderedPageBreak/>
        <w:t>CHAPTER-6</w:t>
      </w:r>
    </w:p>
    <w:p w:rsidR="00C02F10" w:rsidRDefault="00FE3487" w:rsidP="009E62B1">
      <w:pPr>
        <w:pStyle w:val="BodyText"/>
        <w:jc w:val="center"/>
        <w:rPr>
          <w:b/>
          <w:iCs/>
          <w:sz w:val="40"/>
          <w:szCs w:val="40"/>
        </w:rPr>
      </w:pPr>
      <w:r w:rsidRPr="003C0F6F">
        <w:rPr>
          <w:b/>
          <w:iCs/>
          <w:sz w:val="40"/>
          <w:szCs w:val="40"/>
        </w:rPr>
        <w:t>REFERENCE</w:t>
      </w:r>
    </w:p>
    <w:p w:rsidR="00A43732" w:rsidRPr="00040753" w:rsidRDefault="00435830" w:rsidP="00040753">
      <w:pPr>
        <w:pStyle w:val="BodyText"/>
        <w:numPr>
          <w:ilvl w:val="0"/>
          <w:numId w:val="44"/>
        </w:numPr>
        <w:rPr>
          <w:sz w:val="32"/>
          <w:szCs w:val="32"/>
          <w:lang w:val="en-IN"/>
        </w:rPr>
      </w:pPr>
      <w:r w:rsidRPr="00040753">
        <w:rPr>
          <w:sz w:val="32"/>
          <w:szCs w:val="32"/>
          <w:lang w:val="en-IN"/>
        </w:rPr>
        <w:t xml:space="preserve">Alumur, S. A., Nickel, S., Saldanha-da-Gama, F., &amp; Verter, V. (2012). Multi-period reverse logistics network design. European Journal of Operational Research, 220(1), 67-78. </w:t>
      </w:r>
    </w:p>
    <w:p w:rsidR="00A43732" w:rsidRPr="00040753" w:rsidRDefault="00435830" w:rsidP="00040753">
      <w:pPr>
        <w:pStyle w:val="BodyText"/>
        <w:numPr>
          <w:ilvl w:val="0"/>
          <w:numId w:val="44"/>
        </w:numPr>
        <w:rPr>
          <w:sz w:val="32"/>
          <w:szCs w:val="32"/>
          <w:lang w:val="en-IN"/>
        </w:rPr>
      </w:pPr>
      <w:r w:rsidRPr="00040753">
        <w:rPr>
          <w:sz w:val="32"/>
          <w:szCs w:val="32"/>
          <w:lang w:val="en-IN"/>
        </w:rPr>
        <w:t>Atasu, A., &amp; Souza, G. C. (2012). How does product recovery affect quality choice?. Production and Operations Management.</w:t>
      </w:r>
    </w:p>
    <w:p w:rsidR="00A43732" w:rsidRPr="00040753" w:rsidRDefault="00435830" w:rsidP="00040753">
      <w:pPr>
        <w:pStyle w:val="BodyText"/>
        <w:numPr>
          <w:ilvl w:val="0"/>
          <w:numId w:val="44"/>
        </w:numPr>
        <w:rPr>
          <w:sz w:val="32"/>
          <w:szCs w:val="32"/>
          <w:lang w:val="en-IN"/>
        </w:rPr>
      </w:pPr>
      <w:r w:rsidRPr="00040753">
        <w:rPr>
          <w:sz w:val="32"/>
          <w:szCs w:val="32"/>
          <w:lang w:val="en-IN"/>
        </w:rPr>
        <w:t>Atasu, A., Van Wassenhove, L. N., &amp; Sarvary, M. (2009). Efficient Take</w:t>
      </w:r>
      <w:r w:rsidRPr="00040753">
        <w:rPr>
          <w:rFonts w:ascii="Cambria Math" w:hAnsi="Cambria Math" w:cs="Cambria Math"/>
          <w:sz w:val="32"/>
          <w:szCs w:val="32"/>
          <w:lang w:val="en-IN"/>
        </w:rPr>
        <w:t>‐</w:t>
      </w:r>
      <w:r w:rsidRPr="00040753">
        <w:rPr>
          <w:sz w:val="32"/>
          <w:szCs w:val="32"/>
          <w:lang w:val="en-IN"/>
        </w:rPr>
        <w:t>Back Legislation. Production and Operations Management, 18(3), 243- 258.</w:t>
      </w:r>
    </w:p>
    <w:p w:rsidR="00A43732" w:rsidRPr="00040753" w:rsidRDefault="00435830" w:rsidP="00040753">
      <w:pPr>
        <w:pStyle w:val="BodyText"/>
        <w:numPr>
          <w:ilvl w:val="0"/>
          <w:numId w:val="44"/>
        </w:numPr>
        <w:rPr>
          <w:sz w:val="32"/>
          <w:szCs w:val="32"/>
          <w:lang w:val="en-IN"/>
        </w:rPr>
      </w:pPr>
      <w:r w:rsidRPr="00040753">
        <w:rPr>
          <w:sz w:val="32"/>
          <w:szCs w:val="32"/>
          <w:lang w:val="en-IN"/>
        </w:rPr>
        <w:t xml:space="preserve">Bernon, M., Rossi, S., &amp; Cullen, J. (2011). Retail reverse logistics: a call and grounding framework for research. International Journal of Physical Distribution &amp; Logistics Management, 41(5), 484-510. </w:t>
      </w:r>
    </w:p>
    <w:p w:rsidR="00A43732" w:rsidRPr="00040753" w:rsidRDefault="00435830" w:rsidP="00040753">
      <w:pPr>
        <w:pStyle w:val="BodyText"/>
        <w:numPr>
          <w:ilvl w:val="0"/>
          <w:numId w:val="44"/>
        </w:numPr>
        <w:rPr>
          <w:sz w:val="32"/>
          <w:szCs w:val="32"/>
          <w:lang w:val="en-IN"/>
        </w:rPr>
      </w:pPr>
      <w:r w:rsidRPr="00040753">
        <w:rPr>
          <w:sz w:val="32"/>
          <w:szCs w:val="32"/>
          <w:lang w:val="en-IN"/>
        </w:rPr>
        <w:t>Besiou, M., Georgiadis, P., &amp; Van Wassenhove, L. N. (2012). Official recycling and scavengers: Symbiotic or conflicting?. European Journal of Operational Research, 218(2), 563-576.</w:t>
      </w:r>
      <w:r w:rsidRPr="00040753">
        <w:rPr>
          <w:sz w:val="32"/>
          <w:szCs w:val="32"/>
        </w:rPr>
        <w:t xml:space="preserve"> </w:t>
      </w:r>
    </w:p>
    <w:p w:rsidR="00000000" w:rsidRPr="00912118" w:rsidRDefault="009F26A8" w:rsidP="00912118">
      <w:pPr>
        <w:pStyle w:val="BodyText"/>
        <w:numPr>
          <w:ilvl w:val="0"/>
          <w:numId w:val="44"/>
        </w:numPr>
        <w:rPr>
          <w:sz w:val="32"/>
          <w:szCs w:val="32"/>
          <w:lang w:val="en-IN"/>
        </w:rPr>
      </w:pPr>
      <w:r w:rsidRPr="00912118">
        <w:rPr>
          <w:sz w:val="32"/>
          <w:szCs w:val="32"/>
          <w:lang w:val="en-IN"/>
        </w:rPr>
        <w:t xml:space="preserve">Chen, J. M., &amp; Chang, C. I. (2012). The co-opetitive strategy </w:t>
      </w:r>
      <w:r w:rsidRPr="00912118">
        <w:rPr>
          <w:sz w:val="32"/>
          <w:szCs w:val="32"/>
          <w:lang w:val="en-IN"/>
        </w:rPr>
        <w:t>of a closed-loop supply chain with remanufacturing. Transportation Research Part E: Logistics and Transportation Review, 48(2), 387-400.</w:t>
      </w:r>
    </w:p>
    <w:p w:rsidR="00000000" w:rsidRPr="00912118" w:rsidRDefault="009F26A8" w:rsidP="00912118">
      <w:pPr>
        <w:pStyle w:val="BodyText"/>
        <w:numPr>
          <w:ilvl w:val="0"/>
          <w:numId w:val="44"/>
        </w:numPr>
        <w:rPr>
          <w:sz w:val="32"/>
          <w:szCs w:val="32"/>
          <w:lang w:val="en-IN"/>
        </w:rPr>
      </w:pPr>
      <w:r w:rsidRPr="00912118">
        <w:rPr>
          <w:sz w:val="32"/>
          <w:szCs w:val="32"/>
          <w:lang w:val="en-IN"/>
        </w:rPr>
        <w:t xml:space="preserve">Das, K. (2012). Integrating reverse logistics into the strategic planning of a supply chain. International Journal of </w:t>
      </w:r>
      <w:r w:rsidRPr="00912118">
        <w:rPr>
          <w:sz w:val="32"/>
          <w:szCs w:val="32"/>
          <w:lang w:val="en-IN"/>
        </w:rPr>
        <w:t>Production Research, 50(5), 1438-1456.</w:t>
      </w:r>
    </w:p>
    <w:p w:rsidR="00000000" w:rsidRPr="00912118" w:rsidRDefault="009F26A8" w:rsidP="00912118">
      <w:pPr>
        <w:pStyle w:val="BodyText"/>
        <w:numPr>
          <w:ilvl w:val="0"/>
          <w:numId w:val="44"/>
        </w:numPr>
        <w:rPr>
          <w:sz w:val="32"/>
          <w:szCs w:val="32"/>
          <w:lang w:val="en-IN"/>
        </w:rPr>
      </w:pPr>
      <w:r w:rsidRPr="00912118">
        <w:rPr>
          <w:sz w:val="32"/>
          <w:szCs w:val="32"/>
          <w:lang w:val="en-IN"/>
        </w:rPr>
        <w:lastRenderedPageBreak/>
        <w:t>De Brito, M. P., Dekker, R., &amp; Flapper, S. D. P. (2005). Reverse logistics: a review of case studies (pp. 243-281). Springer Berlin Heidelberg.</w:t>
      </w:r>
    </w:p>
    <w:p w:rsidR="00000000" w:rsidRPr="00912118" w:rsidRDefault="009F26A8" w:rsidP="00912118">
      <w:pPr>
        <w:pStyle w:val="BodyText"/>
        <w:numPr>
          <w:ilvl w:val="0"/>
          <w:numId w:val="44"/>
        </w:numPr>
        <w:rPr>
          <w:sz w:val="32"/>
          <w:szCs w:val="32"/>
          <w:lang w:val="en-IN"/>
        </w:rPr>
      </w:pPr>
      <w:r w:rsidRPr="00912118">
        <w:rPr>
          <w:sz w:val="32"/>
          <w:szCs w:val="32"/>
          <w:lang w:val="en-IN"/>
        </w:rPr>
        <w:t>Gupta, S., &amp; Palsule-Desai, O. D. (2011). Sustainable supply chain mana</w:t>
      </w:r>
      <w:r w:rsidRPr="00912118">
        <w:rPr>
          <w:sz w:val="32"/>
          <w:szCs w:val="32"/>
          <w:lang w:val="en-IN"/>
        </w:rPr>
        <w:t xml:space="preserve">gement: Review and research opportunities. IIMB Management Review, 23(4), 234-245. </w:t>
      </w:r>
    </w:p>
    <w:p w:rsidR="00000000" w:rsidRPr="00912118" w:rsidRDefault="009F26A8" w:rsidP="00912118">
      <w:pPr>
        <w:pStyle w:val="BodyText"/>
        <w:numPr>
          <w:ilvl w:val="0"/>
          <w:numId w:val="44"/>
        </w:numPr>
        <w:rPr>
          <w:sz w:val="32"/>
          <w:szCs w:val="32"/>
          <w:lang w:val="en-IN"/>
        </w:rPr>
      </w:pPr>
      <w:r w:rsidRPr="00912118">
        <w:rPr>
          <w:sz w:val="32"/>
          <w:szCs w:val="32"/>
          <w:lang w:val="en-IN"/>
        </w:rPr>
        <w:t xml:space="preserve">Kannan, G. (2009). Fuzzy approach for the selection of third party reverse logistics provider. Asia Pacific Journal of Marketing and Logistics, 21(3), 397-416. </w:t>
      </w:r>
    </w:p>
    <w:p w:rsidR="00F94960" w:rsidRDefault="00F94960" w:rsidP="00E53AA4">
      <w:pPr>
        <w:pStyle w:val="BodyText"/>
        <w:rPr>
          <w:sz w:val="32"/>
          <w:szCs w:val="32"/>
        </w:rPr>
      </w:pPr>
    </w:p>
    <w:sectPr w:rsidR="00F94960" w:rsidSect="005C4A4B">
      <w:headerReference w:type="default" r:id="rId9"/>
      <w:pgSz w:w="12240" w:h="15840"/>
      <w:pgMar w:top="1440" w:right="1440" w:bottom="810" w:left="1440" w:header="720" w:footer="720" w:gutter="0"/>
      <w:cols w:space="720"/>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9F26A8" w:rsidRDefault="009F26A8" w:rsidP="003654DF">
      <w:pPr>
        <w:spacing w:after="0" w:line="240" w:lineRule="auto"/>
      </w:pPr>
      <w:r>
        <w:separator/>
      </w:r>
    </w:p>
  </w:endnote>
  <w:endnote w:type="continuationSeparator" w:id="1">
    <w:p w:rsidR="009F26A8" w:rsidRDefault="009F26A8" w:rsidP="003654DF">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Wingdings 2">
    <w:panose1 w:val="050201020105070707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Latha">
    <w:panose1 w:val="020B0604020202020204"/>
    <w:charset w:val="00"/>
    <w:family w:val="swiss"/>
    <w:pitch w:val="variable"/>
    <w:sig w:usb0="001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AdvGulliv-R">
    <w:altName w:val="MS Mincho"/>
    <w:panose1 w:val="00000000000000000000"/>
    <w:charset w:val="80"/>
    <w:family w:val="auto"/>
    <w:notTrueType/>
    <w:pitch w:val="default"/>
    <w:sig w:usb0="00000003" w:usb1="08070000" w:usb2="00000010" w:usb3="00000000" w:csb0="00020001" w:csb1="00000000"/>
  </w:font>
  <w:font w:name="Cambria Math">
    <w:panose1 w:val="02040503050406030204"/>
    <w:charset w:val="00"/>
    <w:family w:val="roman"/>
    <w:pitch w:val="variable"/>
    <w:sig w:usb0="E00002FF" w:usb1="420024FF" w:usb2="00000000"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9F26A8" w:rsidRDefault="009F26A8" w:rsidP="003654DF">
      <w:pPr>
        <w:spacing w:after="0" w:line="240" w:lineRule="auto"/>
      </w:pPr>
      <w:r>
        <w:separator/>
      </w:r>
    </w:p>
  </w:footnote>
  <w:footnote w:type="continuationSeparator" w:id="1">
    <w:p w:rsidR="009F26A8" w:rsidRDefault="009F26A8" w:rsidP="003654DF">
      <w:pPr>
        <w:spacing w:after="0"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636598"/>
      <w:docPartObj>
        <w:docPartGallery w:val="Page Numbers (Top of Page)"/>
        <w:docPartUnique/>
      </w:docPartObj>
    </w:sdtPr>
    <w:sdtContent>
      <w:p w:rsidR="00F94960" w:rsidRDefault="00A43732">
        <w:pPr>
          <w:pStyle w:val="Header"/>
          <w:jc w:val="right"/>
        </w:pPr>
        <w:fldSimple w:instr=" PAGE   \* MERGEFORMAT ">
          <w:r w:rsidR="00912118">
            <w:rPr>
              <w:noProof/>
            </w:rPr>
            <w:t>12</w:t>
          </w:r>
        </w:fldSimple>
      </w:p>
    </w:sdtContent>
  </w:sdt>
  <w:p w:rsidR="00F94960" w:rsidRDefault="00F94960">
    <w:pPr>
      <w:pStyle w:val="Heade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1DC79B4"/>
    <w:multiLevelType w:val="hybridMultilevel"/>
    <w:tmpl w:val="673AA954"/>
    <w:lvl w:ilvl="0" w:tplc="7666B272">
      <w:start w:val="1"/>
      <w:numFmt w:val="bullet"/>
      <w:lvlText w:val=""/>
      <w:lvlJc w:val="left"/>
      <w:pPr>
        <w:tabs>
          <w:tab w:val="num" w:pos="720"/>
        </w:tabs>
        <w:ind w:left="720" w:hanging="360"/>
      </w:pPr>
      <w:rPr>
        <w:rFonts w:ascii="Wingdings 2" w:hAnsi="Wingdings 2" w:hint="default"/>
      </w:rPr>
    </w:lvl>
    <w:lvl w:ilvl="1" w:tplc="3B0ED99E" w:tentative="1">
      <w:start w:val="1"/>
      <w:numFmt w:val="bullet"/>
      <w:lvlText w:val=""/>
      <w:lvlJc w:val="left"/>
      <w:pPr>
        <w:tabs>
          <w:tab w:val="num" w:pos="1440"/>
        </w:tabs>
        <w:ind w:left="1440" w:hanging="360"/>
      </w:pPr>
      <w:rPr>
        <w:rFonts w:ascii="Wingdings 2" w:hAnsi="Wingdings 2" w:hint="default"/>
      </w:rPr>
    </w:lvl>
    <w:lvl w:ilvl="2" w:tplc="2E5E3B28" w:tentative="1">
      <w:start w:val="1"/>
      <w:numFmt w:val="bullet"/>
      <w:lvlText w:val=""/>
      <w:lvlJc w:val="left"/>
      <w:pPr>
        <w:tabs>
          <w:tab w:val="num" w:pos="2160"/>
        </w:tabs>
        <w:ind w:left="2160" w:hanging="360"/>
      </w:pPr>
      <w:rPr>
        <w:rFonts w:ascii="Wingdings 2" w:hAnsi="Wingdings 2" w:hint="default"/>
      </w:rPr>
    </w:lvl>
    <w:lvl w:ilvl="3" w:tplc="D2EAD618" w:tentative="1">
      <w:start w:val="1"/>
      <w:numFmt w:val="bullet"/>
      <w:lvlText w:val=""/>
      <w:lvlJc w:val="left"/>
      <w:pPr>
        <w:tabs>
          <w:tab w:val="num" w:pos="2880"/>
        </w:tabs>
        <w:ind w:left="2880" w:hanging="360"/>
      </w:pPr>
      <w:rPr>
        <w:rFonts w:ascii="Wingdings 2" w:hAnsi="Wingdings 2" w:hint="default"/>
      </w:rPr>
    </w:lvl>
    <w:lvl w:ilvl="4" w:tplc="FCFE5C86" w:tentative="1">
      <w:start w:val="1"/>
      <w:numFmt w:val="bullet"/>
      <w:lvlText w:val=""/>
      <w:lvlJc w:val="left"/>
      <w:pPr>
        <w:tabs>
          <w:tab w:val="num" w:pos="3600"/>
        </w:tabs>
        <w:ind w:left="3600" w:hanging="360"/>
      </w:pPr>
      <w:rPr>
        <w:rFonts w:ascii="Wingdings 2" w:hAnsi="Wingdings 2" w:hint="default"/>
      </w:rPr>
    </w:lvl>
    <w:lvl w:ilvl="5" w:tplc="E028DA38" w:tentative="1">
      <w:start w:val="1"/>
      <w:numFmt w:val="bullet"/>
      <w:lvlText w:val=""/>
      <w:lvlJc w:val="left"/>
      <w:pPr>
        <w:tabs>
          <w:tab w:val="num" w:pos="4320"/>
        </w:tabs>
        <w:ind w:left="4320" w:hanging="360"/>
      </w:pPr>
      <w:rPr>
        <w:rFonts w:ascii="Wingdings 2" w:hAnsi="Wingdings 2" w:hint="default"/>
      </w:rPr>
    </w:lvl>
    <w:lvl w:ilvl="6" w:tplc="4D0ACDD4" w:tentative="1">
      <w:start w:val="1"/>
      <w:numFmt w:val="bullet"/>
      <w:lvlText w:val=""/>
      <w:lvlJc w:val="left"/>
      <w:pPr>
        <w:tabs>
          <w:tab w:val="num" w:pos="5040"/>
        </w:tabs>
        <w:ind w:left="5040" w:hanging="360"/>
      </w:pPr>
      <w:rPr>
        <w:rFonts w:ascii="Wingdings 2" w:hAnsi="Wingdings 2" w:hint="default"/>
      </w:rPr>
    </w:lvl>
    <w:lvl w:ilvl="7" w:tplc="C330817C" w:tentative="1">
      <w:start w:val="1"/>
      <w:numFmt w:val="bullet"/>
      <w:lvlText w:val=""/>
      <w:lvlJc w:val="left"/>
      <w:pPr>
        <w:tabs>
          <w:tab w:val="num" w:pos="5760"/>
        </w:tabs>
        <w:ind w:left="5760" w:hanging="360"/>
      </w:pPr>
      <w:rPr>
        <w:rFonts w:ascii="Wingdings 2" w:hAnsi="Wingdings 2" w:hint="default"/>
      </w:rPr>
    </w:lvl>
    <w:lvl w:ilvl="8" w:tplc="161A334A" w:tentative="1">
      <w:start w:val="1"/>
      <w:numFmt w:val="bullet"/>
      <w:lvlText w:val=""/>
      <w:lvlJc w:val="left"/>
      <w:pPr>
        <w:tabs>
          <w:tab w:val="num" w:pos="6480"/>
        </w:tabs>
        <w:ind w:left="6480" w:hanging="360"/>
      </w:pPr>
      <w:rPr>
        <w:rFonts w:ascii="Wingdings 2" w:hAnsi="Wingdings 2" w:hint="default"/>
      </w:rPr>
    </w:lvl>
  </w:abstractNum>
  <w:abstractNum w:abstractNumId="1">
    <w:nsid w:val="04736B39"/>
    <w:multiLevelType w:val="hybridMultilevel"/>
    <w:tmpl w:val="796E13B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07E51575"/>
    <w:multiLevelType w:val="hybridMultilevel"/>
    <w:tmpl w:val="9ABA728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08F37706"/>
    <w:multiLevelType w:val="hybridMultilevel"/>
    <w:tmpl w:val="E772A56C"/>
    <w:lvl w:ilvl="0" w:tplc="C9AC3E1E">
      <w:start w:val="1"/>
      <w:numFmt w:val="bullet"/>
      <w:lvlText w:val=""/>
      <w:lvlJc w:val="left"/>
      <w:pPr>
        <w:tabs>
          <w:tab w:val="num" w:pos="720"/>
        </w:tabs>
        <w:ind w:left="720" w:hanging="360"/>
      </w:pPr>
      <w:rPr>
        <w:rFonts w:ascii="Wingdings 2" w:hAnsi="Wingdings 2" w:hint="default"/>
      </w:rPr>
    </w:lvl>
    <w:lvl w:ilvl="1" w:tplc="7EAE6BA6" w:tentative="1">
      <w:start w:val="1"/>
      <w:numFmt w:val="bullet"/>
      <w:lvlText w:val=""/>
      <w:lvlJc w:val="left"/>
      <w:pPr>
        <w:tabs>
          <w:tab w:val="num" w:pos="1440"/>
        </w:tabs>
        <w:ind w:left="1440" w:hanging="360"/>
      </w:pPr>
      <w:rPr>
        <w:rFonts w:ascii="Wingdings 2" w:hAnsi="Wingdings 2" w:hint="default"/>
      </w:rPr>
    </w:lvl>
    <w:lvl w:ilvl="2" w:tplc="1ADEF4EA" w:tentative="1">
      <w:start w:val="1"/>
      <w:numFmt w:val="bullet"/>
      <w:lvlText w:val=""/>
      <w:lvlJc w:val="left"/>
      <w:pPr>
        <w:tabs>
          <w:tab w:val="num" w:pos="2160"/>
        </w:tabs>
        <w:ind w:left="2160" w:hanging="360"/>
      </w:pPr>
      <w:rPr>
        <w:rFonts w:ascii="Wingdings 2" w:hAnsi="Wingdings 2" w:hint="default"/>
      </w:rPr>
    </w:lvl>
    <w:lvl w:ilvl="3" w:tplc="4D6EC6C0" w:tentative="1">
      <w:start w:val="1"/>
      <w:numFmt w:val="bullet"/>
      <w:lvlText w:val=""/>
      <w:lvlJc w:val="left"/>
      <w:pPr>
        <w:tabs>
          <w:tab w:val="num" w:pos="2880"/>
        </w:tabs>
        <w:ind w:left="2880" w:hanging="360"/>
      </w:pPr>
      <w:rPr>
        <w:rFonts w:ascii="Wingdings 2" w:hAnsi="Wingdings 2" w:hint="default"/>
      </w:rPr>
    </w:lvl>
    <w:lvl w:ilvl="4" w:tplc="3D6845E0" w:tentative="1">
      <w:start w:val="1"/>
      <w:numFmt w:val="bullet"/>
      <w:lvlText w:val=""/>
      <w:lvlJc w:val="left"/>
      <w:pPr>
        <w:tabs>
          <w:tab w:val="num" w:pos="3600"/>
        </w:tabs>
        <w:ind w:left="3600" w:hanging="360"/>
      </w:pPr>
      <w:rPr>
        <w:rFonts w:ascii="Wingdings 2" w:hAnsi="Wingdings 2" w:hint="default"/>
      </w:rPr>
    </w:lvl>
    <w:lvl w:ilvl="5" w:tplc="3064B4F8" w:tentative="1">
      <w:start w:val="1"/>
      <w:numFmt w:val="bullet"/>
      <w:lvlText w:val=""/>
      <w:lvlJc w:val="left"/>
      <w:pPr>
        <w:tabs>
          <w:tab w:val="num" w:pos="4320"/>
        </w:tabs>
        <w:ind w:left="4320" w:hanging="360"/>
      </w:pPr>
      <w:rPr>
        <w:rFonts w:ascii="Wingdings 2" w:hAnsi="Wingdings 2" w:hint="default"/>
      </w:rPr>
    </w:lvl>
    <w:lvl w:ilvl="6" w:tplc="1FE864BA" w:tentative="1">
      <w:start w:val="1"/>
      <w:numFmt w:val="bullet"/>
      <w:lvlText w:val=""/>
      <w:lvlJc w:val="left"/>
      <w:pPr>
        <w:tabs>
          <w:tab w:val="num" w:pos="5040"/>
        </w:tabs>
        <w:ind w:left="5040" w:hanging="360"/>
      </w:pPr>
      <w:rPr>
        <w:rFonts w:ascii="Wingdings 2" w:hAnsi="Wingdings 2" w:hint="default"/>
      </w:rPr>
    </w:lvl>
    <w:lvl w:ilvl="7" w:tplc="9B0EE26C" w:tentative="1">
      <w:start w:val="1"/>
      <w:numFmt w:val="bullet"/>
      <w:lvlText w:val=""/>
      <w:lvlJc w:val="left"/>
      <w:pPr>
        <w:tabs>
          <w:tab w:val="num" w:pos="5760"/>
        </w:tabs>
        <w:ind w:left="5760" w:hanging="360"/>
      </w:pPr>
      <w:rPr>
        <w:rFonts w:ascii="Wingdings 2" w:hAnsi="Wingdings 2" w:hint="default"/>
      </w:rPr>
    </w:lvl>
    <w:lvl w:ilvl="8" w:tplc="DA5A2F62" w:tentative="1">
      <w:start w:val="1"/>
      <w:numFmt w:val="bullet"/>
      <w:lvlText w:val=""/>
      <w:lvlJc w:val="left"/>
      <w:pPr>
        <w:tabs>
          <w:tab w:val="num" w:pos="6480"/>
        </w:tabs>
        <w:ind w:left="6480" w:hanging="360"/>
      </w:pPr>
      <w:rPr>
        <w:rFonts w:ascii="Wingdings 2" w:hAnsi="Wingdings 2" w:hint="default"/>
      </w:rPr>
    </w:lvl>
  </w:abstractNum>
  <w:abstractNum w:abstractNumId="4">
    <w:nsid w:val="0A3376BF"/>
    <w:multiLevelType w:val="hybridMultilevel"/>
    <w:tmpl w:val="BFDCDC06"/>
    <w:lvl w:ilvl="0" w:tplc="5F4E977A">
      <w:start w:val="1"/>
      <w:numFmt w:val="bullet"/>
      <w:lvlText w:val=""/>
      <w:lvlJc w:val="left"/>
      <w:pPr>
        <w:tabs>
          <w:tab w:val="num" w:pos="720"/>
        </w:tabs>
        <w:ind w:left="720" w:hanging="360"/>
      </w:pPr>
      <w:rPr>
        <w:rFonts w:ascii="Wingdings 2" w:hAnsi="Wingdings 2" w:hint="default"/>
      </w:rPr>
    </w:lvl>
    <w:lvl w:ilvl="1" w:tplc="99EEB866" w:tentative="1">
      <w:start w:val="1"/>
      <w:numFmt w:val="bullet"/>
      <w:lvlText w:val=""/>
      <w:lvlJc w:val="left"/>
      <w:pPr>
        <w:tabs>
          <w:tab w:val="num" w:pos="1440"/>
        </w:tabs>
        <w:ind w:left="1440" w:hanging="360"/>
      </w:pPr>
      <w:rPr>
        <w:rFonts w:ascii="Wingdings 2" w:hAnsi="Wingdings 2" w:hint="default"/>
      </w:rPr>
    </w:lvl>
    <w:lvl w:ilvl="2" w:tplc="B28414D0" w:tentative="1">
      <w:start w:val="1"/>
      <w:numFmt w:val="bullet"/>
      <w:lvlText w:val=""/>
      <w:lvlJc w:val="left"/>
      <w:pPr>
        <w:tabs>
          <w:tab w:val="num" w:pos="2160"/>
        </w:tabs>
        <w:ind w:left="2160" w:hanging="360"/>
      </w:pPr>
      <w:rPr>
        <w:rFonts w:ascii="Wingdings 2" w:hAnsi="Wingdings 2" w:hint="default"/>
      </w:rPr>
    </w:lvl>
    <w:lvl w:ilvl="3" w:tplc="DF5A147C" w:tentative="1">
      <w:start w:val="1"/>
      <w:numFmt w:val="bullet"/>
      <w:lvlText w:val=""/>
      <w:lvlJc w:val="left"/>
      <w:pPr>
        <w:tabs>
          <w:tab w:val="num" w:pos="2880"/>
        </w:tabs>
        <w:ind w:left="2880" w:hanging="360"/>
      </w:pPr>
      <w:rPr>
        <w:rFonts w:ascii="Wingdings 2" w:hAnsi="Wingdings 2" w:hint="default"/>
      </w:rPr>
    </w:lvl>
    <w:lvl w:ilvl="4" w:tplc="5100BB88" w:tentative="1">
      <w:start w:val="1"/>
      <w:numFmt w:val="bullet"/>
      <w:lvlText w:val=""/>
      <w:lvlJc w:val="left"/>
      <w:pPr>
        <w:tabs>
          <w:tab w:val="num" w:pos="3600"/>
        </w:tabs>
        <w:ind w:left="3600" w:hanging="360"/>
      </w:pPr>
      <w:rPr>
        <w:rFonts w:ascii="Wingdings 2" w:hAnsi="Wingdings 2" w:hint="default"/>
      </w:rPr>
    </w:lvl>
    <w:lvl w:ilvl="5" w:tplc="F1CE0C52" w:tentative="1">
      <w:start w:val="1"/>
      <w:numFmt w:val="bullet"/>
      <w:lvlText w:val=""/>
      <w:lvlJc w:val="left"/>
      <w:pPr>
        <w:tabs>
          <w:tab w:val="num" w:pos="4320"/>
        </w:tabs>
        <w:ind w:left="4320" w:hanging="360"/>
      </w:pPr>
      <w:rPr>
        <w:rFonts w:ascii="Wingdings 2" w:hAnsi="Wingdings 2" w:hint="default"/>
      </w:rPr>
    </w:lvl>
    <w:lvl w:ilvl="6" w:tplc="20F0E4D4" w:tentative="1">
      <w:start w:val="1"/>
      <w:numFmt w:val="bullet"/>
      <w:lvlText w:val=""/>
      <w:lvlJc w:val="left"/>
      <w:pPr>
        <w:tabs>
          <w:tab w:val="num" w:pos="5040"/>
        </w:tabs>
        <w:ind w:left="5040" w:hanging="360"/>
      </w:pPr>
      <w:rPr>
        <w:rFonts w:ascii="Wingdings 2" w:hAnsi="Wingdings 2" w:hint="default"/>
      </w:rPr>
    </w:lvl>
    <w:lvl w:ilvl="7" w:tplc="545828BE" w:tentative="1">
      <w:start w:val="1"/>
      <w:numFmt w:val="bullet"/>
      <w:lvlText w:val=""/>
      <w:lvlJc w:val="left"/>
      <w:pPr>
        <w:tabs>
          <w:tab w:val="num" w:pos="5760"/>
        </w:tabs>
        <w:ind w:left="5760" w:hanging="360"/>
      </w:pPr>
      <w:rPr>
        <w:rFonts w:ascii="Wingdings 2" w:hAnsi="Wingdings 2" w:hint="default"/>
      </w:rPr>
    </w:lvl>
    <w:lvl w:ilvl="8" w:tplc="61B603AA" w:tentative="1">
      <w:start w:val="1"/>
      <w:numFmt w:val="bullet"/>
      <w:lvlText w:val=""/>
      <w:lvlJc w:val="left"/>
      <w:pPr>
        <w:tabs>
          <w:tab w:val="num" w:pos="6480"/>
        </w:tabs>
        <w:ind w:left="6480" w:hanging="360"/>
      </w:pPr>
      <w:rPr>
        <w:rFonts w:ascii="Wingdings 2" w:hAnsi="Wingdings 2" w:hint="default"/>
      </w:rPr>
    </w:lvl>
  </w:abstractNum>
  <w:abstractNum w:abstractNumId="5">
    <w:nsid w:val="0C1F4528"/>
    <w:multiLevelType w:val="hybridMultilevel"/>
    <w:tmpl w:val="BF188FA0"/>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nsid w:val="0D6C0E16"/>
    <w:multiLevelType w:val="hybridMultilevel"/>
    <w:tmpl w:val="13005A7E"/>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7">
    <w:nsid w:val="0E8777FF"/>
    <w:multiLevelType w:val="hybridMultilevel"/>
    <w:tmpl w:val="A4DAF160"/>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nsid w:val="114C4C60"/>
    <w:multiLevelType w:val="hybridMultilevel"/>
    <w:tmpl w:val="922E73D6"/>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nsid w:val="12BA28D4"/>
    <w:multiLevelType w:val="hybridMultilevel"/>
    <w:tmpl w:val="0C683B8C"/>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nsid w:val="15115B31"/>
    <w:multiLevelType w:val="hybridMultilevel"/>
    <w:tmpl w:val="63D091B4"/>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1">
    <w:nsid w:val="17B52CC0"/>
    <w:multiLevelType w:val="hybridMultilevel"/>
    <w:tmpl w:val="4462F222"/>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2">
    <w:nsid w:val="27B171D4"/>
    <w:multiLevelType w:val="hybridMultilevel"/>
    <w:tmpl w:val="2F9E4280"/>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3">
    <w:nsid w:val="27E07E89"/>
    <w:multiLevelType w:val="hybridMultilevel"/>
    <w:tmpl w:val="3A541F4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nsid w:val="288E1B25"/>
    <w:multiLevelType w:val="hybridMultilevel"/>
    <w:tmpl w:val="07A0E614"/>
    <w:lvl w:ilvl="0" w:tplc="4B8833C0">
      <w:start w:val="1"/>
      <w:numFmt w:val="bullet"/>
      <w:lvlText w:val=""/>
      <w:lvlJc w:val="left"/>
      <w:pPr>
        <w:tabs>
          <w:tab w:val="num" w:pos="720"/>
        </w:tabs>
        <w:ind w:left="720" w:hanging="360"/>
      </w:pPr>
      <w:rPr>
        <w:rFonts w:ascii="Wingdings 2" w:hAnsi="Wingdings 2" w:hint="default"/>
      </w:rPr>
    </w:lvl>
    <w:lvl w:ilvl="1" w:tplc="AA949640" w:tentative="1">
      <w:start w:val="1"/>
      <w:numFmt w:val="bullet"/>
      <w:lvlText w:val=""/>
      <w:lvlJc w:val="left"/>
      <w:pPr>
        <w:tabs>
          <w:tab w:val="num" w:pos="1440"/>
        </w:tabs>
        <w:ind w:left="1440" w:hanging="360"/>
      </w:pPr>
      <w:rPr>
        <w:rFonts w:ascii="Wingdings 2" w:hAnsi="Wingdings 2" w:hint="default"/>
      </w:rPr>
    </w:lvl>
    <w:lvl w:ilvl="2" w:tplc="C03AE3DA" w:tentative="1">
      <w:start w:val="1"/>
      <w:numFmt w:val="bullet"/>
      <w:lvlText w:val=""/>
      <w:lvlJc w:val="left"/>
      <w:pPr>
        <w:tabs>
          <w:tab w:val="num" w:pos="2160"/>
        </w:tabs>
        <w:ind w:left="2160" w:hanging="360"/>
      </w:pPr>
      <w:rPr>
        <w:rFonts w:ascii="Wingdings 2" w:hAnsi="Wingdings 2" w:hint="default"/>
      </w:rPr>
    </w:lvl>
    <w:lvl w:ilvl="3" w:tplc="B6DE199E" w:tentative="1">
      <w:start w:val="1"/>
      <w:numFmt w:val="bullet"/>
      <w:lvlText w:val=""/>
      <w:lvlJc w:val="left"/>
      <w:pPr>
        <w:tabs>
          <w:tab w:val="num" w:pos="2880"/>
        </w:tabs>
        <w:ind w:left="2880" w:hanging="360"/>
      </w:pPr>
      <w:rPr>
        <w:rFonts w:ascii="Wingdings 2" w:hAnsi="Wingdings 2" w:hint="default"/>
      </w:rPr>
    </w:lvl>
    <w:lvl w:ilvl="4" w:tplc="0540C742" w:tentative="1">
      <w:start w:val="1"/>
      <w:numFmt w:val="bullet"/>
      <w:lvlText w:val=""/>
      <w:lvlJc w:val="left"/>
      <w:pPr>
        <w:tabs>
          <w:tab w:val="num" w:pos="3600"/>
        </w:tabs>
        <w:ind w:left="3600" w:hanging="360"/>
      </w:pPr>
      <w:rPr>
        <w:rFonts w:ascii="Wingdings 2" w:hAnsi="Wingdings 2" w:hint="default"/>
      </w:rPr>
    </w:lvl>
    <w:lvl w:ilvl="5" w:tplc="B14640C4" w:tentative="1">
      <w:start w:val="1"/>
      <w:numFmt w:val="bullet"/>
      <w:lvlText w:val=""/>
      <w:lvlJc w:val="left"/>
      <w:pPr>
        <w:tabs>
          <w:tab w:val="num" w:pos="4320"/>
        </w:tabs>
        <w:ind w:left="4320" w:hanging="360"/>
      </w:pPr>
      <w:rPr>
        <w:rFonts w:ascii="Wingdings 2" w:hAnsi="Wingdings 2" w:hint="default"/>
      </w:rPr>
    </w:lvl>
    <w:lvl w:ilvl="6" w:tplc="FBB0243C" w:tentative="1">
      <w:start w:val="1"/>
      <w:numFmt w:val="bullet"/>
      <w:lvlText w:val=""/>
      <w:lvlJc w:val="left"/>
      <w:pPr>
        <w:tabs>
          <w:tab w:val="num" w:pos="5040"/>
        </w:tabs>
        <w:ind w:left="5040" w:hanging="360"/>
      </w:pPr>
      <w:rPr>
        <w:rFonts w:ascii="Wingdings 2" w:hAnsi="Wingdings 2" w:hint="default"/>
      </w:rPr>
    </w:lvl>
    <w:lvl w:ilvl="7" w:tplc="6712A2EE" w:tentative="1">
      <w:start w:val="1"/>
      <w:numFmt w:val="bullet"/>
      <w:lvlText w:val=""/>
      <w:lvlJc w:val="left"/>
      <w:pPr>
        <w:tabs>
          <w:tab w:val="num" w:pos="5760"/>
        </w:tabs>
        <w:ind w:left="5760" w:hanging="360"/>
      </w:pPr>
      <w:rPr>
        <w:rFonts w:ascii="Wingdings 2" w:hAnsi="Wingdings 2" w:hint="default"/>
      </w:rPr>
    </w:lvl>
    <w:lvl w:ilvl="8" w:tplc="35E87B90" w:tentative="1">
      <w:start w:val="1"/>
      <w:numFmt w:val="bullet"/>
      <w:lvlText w:val=""/>
      <w:lvlJc w:val="left"/>
      <w:pPr>
        <w:tabs>
          <w:tab w:val="num" w:pos="6480"/>
        </w:tabs>
        <w:ind w:left="6480" w:hanging="360"/>
      </w:pPr>
      <w:rPr>
        <w:rFonts w:ascii="Wingdings 2" w:hAnsi="Wingdings 2" w:hint="default"/>
      </w:rPr>
    </w:lvl>
  </w:abstractNum>
  <w:abstractNum w:abstractNumId="15">
    <w:nsid w:val="28EF20E4"/>
    <w:multiLevelType w:val="hybridMultilevel"/>
    <w:tmpl w:val="F53A7C9A"/>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6">
    <w:nsid w:val="2B4D5CB8"/>
    <w:multiLevelType w:val="hybridMultilevel"/>
    <w:tmpl w:val="82BE2C00"/>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7">
    <w:nsid w:val="2E0A7BBD"/>
    <w:multiLevelType w:val="multilevel"/>
    <w:tmpl w:val="A9C2FD62"/>
    <w:lvl w:ilvl="0">
      <w:start w:val="4"/>
      <w:numFmt w:val="decimal"/>
      <w:lvlText w:val="%1"/>
      <w:lvlJc w:val="left"/>
      <w:pPr>
        <w:ind w:left="375" w:hanging="375"/>
      </w:pPr>
      <w:rPr>
        <w:rFonts w:hint="default"/>
      </w:rPr>
    </w:lvl>
    <w:lvl w:ilvl="1">
      <w:start w:val="1"/>
      <w:numFmt w:val="decimal"/>
      <w:lvlText w:val="%1.%2"/>
      <w:lvlJc w:val="left"/>
      <w:pPr>
        <w:ind w:left="375" w:hanging="37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8">
    <w:nsid w:val="2F8D67CD"/>
    <w:multiLevelType w:val="hybridMultilevel"/>
    <w:tmpl w:val="EAECEB7C"/>
    <w:lvl w:ilvl="0" w:tplc="968AC8E2">
      <w:start w:val="1"/>
      <w:numFmt w:val="bullet"/>
      <w:lvlText w:val=""/>
      <w:lvlJc w:val="left"/>
      <w:pPr>
        <w:tabs>
          <w:tab w:val="num" w:pos="720"/>
        </w:tabs>
        <w:ind w:left="720" w:hanging="360"/>
      </w:pPr>
      <w:rPr>
        <w:rFonts w:ascii="Wingdings 2" w:hAnsi="Wingdings 2" w:hint="default"/>
      </w:rPr>
    </w:lvl>
    <w:lvl w:ilvl="1" w:tplc="36907C32" w:tentative="1">
      <w:start w:val="1"/>
      <w:numFmt w:val="bullet"/>
      <w:lvlText w:val=""/>
      <w:lvlJc w:val="left"/>
      <w:pPr>
        <w:tabs>
          <w:tab w:val="num" w:pos="1440"/>
        </w:tabs>
        <w:ind w:left="1440" w:hanging="360"/>
      </w:pPr>
      <w:rPr>
        <w:rFonts w:ascii="Wingdings 2" w:hAnsi="Wingdings 2" w:hint="default"/>
      </w:rPr>
    </w:lvl>
    <w:lvl w:ilvl="2" w:tplc="E6F0301A" w:tentative="1">
      <w:start w:val="1"/>
      <w:numFmt w:val="bullet"/>
      <w:lvlText w:val=""/>
      <w:lvlJc w:val="left"/>
      <w:pPr>
        <w:tabs>
          <w:tab w:val="num" w:pos="2160"/>
        </w:tabs>
        <w:ind w:left="2160" w:hanging="360"/>
      </w:pPr>
      <w:rPr>
        <w:rFonts w:ascii="Wingdings 2" w:hAnsi="Wingdings 2" w:hint="default"/>
      </w:rPr>
    </w:lvl>
    <w:lvl w:ilvl="3" w:tplc="D32275A0" w:tentative="1">
      <w:start w:val="1"/>
      <w:numFmt w:val="bullet"/>
      <w:lvlText w:val=""/>
      <w:lvlJc w:val="left"/>
      <w:pPr>
        <w:tabs>
          <w:tab w:val="num" w:pos="2880"/>
        </w:tabs>
        <w:ind w:left="2880" w:hanging="360"/>
      </w:pPr>
      <w:rPr>
        <w:rFonts w:ascii="Wingdings 2" w:hAnsi="Wingdings 2" w:hint="default"/>
      </w:rPr>
    </w:lvl>
    <w:lvl w:ilvl="4" w:tplc="E5BAC388" w:tentative="1">
      <w:start w:val="1"/>
      <w:numFmt w:val="bullet"/>
      <w:lvlText w:val=""/>
      <w:lvlJc w:val="left"/>
      <w:pPr>
        <w:tabs>
          <w:tab w:val="num" w:pos="3600"/>
        </w:tabs>
        <w:ind w:left="3600" w:hanging="360"/>
      </w:pPr>
      <w:rPr>
        <w:rFonts w:ascii="Wingdings 2" w:hAnsi="Wingdings 2" w:hint="default"/>
      </w:rPr>
    </w:lvl>
    <w:lvl w:ilvl="5" w:tplc="C414D914" w:tentative="1">
      <w:start w:val="1"/>
      <w:numFmt w:val="bullet"/>
      <w:lvlText w:val=""/>
      <w:lvlJc w:val="left"/>
      <w:pPr>
        <w:tabs>
          <w:tab w:val="num" w:pos="4320"/>
        </w:tabs>
        <w:ind w:left="4320" w:hanging="360"/>
      </w:pPr>
      <w:rPr>
        <w:rFonts w:ascii="Wingdings 2" w:hAnsi="Wingdings 2" w:hint="default"/>
      </w:rPr>
    </w:lvl>
    <w:lvl w:ilvl="6" w:tplc="92646FE4" w:tentative="1">
      <w:start w:val="1"/>
      <w:numFmt w:val="bullet"/>
      <w:lvlText w:val=""/>
      <w:lvlJc w:val="left"/>
      <w:pPr>
        <w:tabs>
          <w:tab w:val="num" w:pos="5040"/>
        </w:tabs>
        <w:ind w:left="5040" w:hanging="360"/>
      </w:pPr>
      <w:rPr>
        <w:rFonts w:ascii="Wingdings 2" w:hAnsi="Wingdings 2" w:hint="default"/>
      </w:rPr>
    </w:lvl>
    <w:lvl w:ilvl="7" w:tplc="1F684D52" w:tentative="1">
      <w:start w:val="1"/>
      <w:numFmt w:val="bullet"/>
      <w:lvlText w:val=""/>
      <w:lvlJc w:val="left"/>
      <w:pPr>
        <w:tabs>
          <w:tab w:val="num" w:pos="5760"/>
        </w:tabs>
        <w:ind w:left="5760" w:hanging="360"/>
      </w:pPr>
      <w:rPr>
        <w:rFonts w:ascii="Wingdings 2" w:hAnsi="Wingdings 2" w:hint="default"/>
      </w:rPr>
    </w:lvl>
    <w:lvl w:ilvl="8" w:tplc="CAA4818A" w:tentative="1">
      <w:start w:val="1"/>
      <w:numFmt w:val="bullet"/>
      <w:lvlText w:val=""/>
      <w:lvlJc w:val="left"/>
      <w:pPr>
        <w:tabs>
          <w:tab w:val="num" w:pos="6480"/>
        </w:tabs>
        <w:ind w:left="6480" w:hanging="360"/>
      </w:pPr>
      <w:rPr>
        <w:rFonts w:ascii="Wingdings 2" w:hAnsi="Wingdings 2" w:hint="default"/>
      </w:rPr>
    </w:lvl>
  </w:abstractNum>
  <w:abstractNum w:abstractNumId="19">
    <w:nsid w:val="303E6AAE"/>
    <w:multiLevelType w:val="hybridMultilevel"/>
    <w:tmpl w:val="E398DCC6"/>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nsid w:val="312044BF"/>
    <w:multiLevelType w:val="hybridMultilevel"/>
    <w:tmpl w:val="46B62DEA"/>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nsid w:val="321A5B4C"/>
    <w:multiLevelType w:val="hybridMultilevel"/>
    <w:tmpl w:val="9A52AD10"/>
    <w:lvl w:ilvl="0" w:tplc="E820932E">
      <w:start w:val="1"/>
      <w:numFmt w:val="bullet"/>
      <w:lvlText w:val=""/>
      <w:lvlJc w:val="left"/>
      <w:pPr>
        <w:tabs>
          <w:tab w:val="num" w:pos="720"/>
        </w:tabs>
        <w:ind w:left="720" w:hanging="360"/>
      </w:pPr>
      <w:rPr>
        <w:rFonts w:ascii="Wingdings 2" w:hAnsi="Wingdings 2" w:hint="default"/>
      </w:rPr>
    </w:lvl>
    <w:lvl w:ilvl="1" w:tplc="F19EF034" w:tentative="1">
      <w:start w:val="1"/>
      <w:numFmt w:val="bullet"/>
      <w:lvlText w:val=""/>
      <w:lvlJc w:val="left"/>
      <w:pPr>
        <w:tabs>
          <w:tab w:val="num" w:pos="1440"/>
        </w:tabs>
        <w:ind w:left="1440" w:hanging="360"/>
      </w:pPr>
      <w:rPr>
        <w:rFonts w:ascii="Wingdings 2" w:hAnsi="Wingdings 2" w:hint="default"/>
      </w:rPr>
    </w:lvl>
    <w:lvl w:ilvl="2" w:tplc="A5AE8690" w:tentative="1">
      <w:start w:val="1"/>
      <w:numFmt w:val="bullet"/>
      <w:lvlText w:val=""/>
      <w:lvlJc w:val="left"/>
      <w:pPr>
        <w:tabs>
          <w:tab w:val="num" w:pos="2160"/>
        </w:tabs>
        <w:ind w:left="2160" w:hanging="360"/>
      </w:pPr>
      <w:rPr>
        <w:rFonts w:ascii="Wingdings 2" w:hAnsi="Wingdings 2" w:hint="default"/>
      </w:rPr>
    </w:lvl>
    <w:lvl w:ilvl="3" w:tplc="E640A284" w:tentative="1">
      <w:start w:val="1"/>
      <w:numFmt w:val="bullet"/>
      <w:lvlText w:val=""/>
      <w:lvlJc w:val="left"/>
      <w:pPr>
        <w:tabs>
          <w:tab w:val="num" w:pos="2880"/>
        </w:tabs>
        <w:ind w:left="2880" w:hanging="360"/>
      </w:pPr>
      <w:rPr>
        <w:rFonts w:ascii="Wingdings 2" w:hAnsi="Wingdings 2" w:hint="default"/>
      </w:rPr>
    </w:lvl>
    <w:lvl w:ilvl="4" w:tplc="41105856" w:tentative="1">
      <w:start w:val="1"/>
      <w:numFmt w:val="bullet"/>
      <w:lvlText w:val=""/>
      <w:lvlJc w:val="left"/>
      <w:pPr>
        <w:tabs>
          <w:tab w:val="num" w:pos="3600"/>
        </w:tabs>
        <w:ind w:left="3600" w:hanging="360"/>
      </w:pPr>
      <w:rPr>
        <w:rFonts w:ascii="Wingdings 2" w:hAnsi="Wingdings 2" w:hint="default"/>
      </w:rPr>
    </w:lvl>
    <w:lvl w:ilvl="5" w:tplc="3BC20A78" w:tentative="1">
      <w:start w:val="1"/>
      <w:numFmt w:val="bullet"/>
      <w:lvlText w:val=""/>
      <w:lvlJc w:val="left"/>
      <w:pPr>
        <w:tabs>
          <w:tab w:val="num" w:pos="4320"/>
        </w:tabs>
        <w:ind w:left="4320" w:hanging="360"/>
      </w:pPr>
      <w:rPr>
        <w:rFonts w:ascii="Wingdings 2" w:hAnsi="Wingdings 2" w:hint="default"/>
      </w:rPr>
    </w:lvl>
    <w:lvl w:ilvl="6" w:tplc="1292C880" w:tentative="1">
      <w:start w:val="1"/>
      <w:numFmt w:val="bullet"/>
      <w:lvlText w:val=""/>
      <w:lvlJc w:val="left"/>
      <w:pPr>
        <w:tabs>
          <w:tab w:val="num" w:pos="5040"/>
        </w:tabs>
        <w:ind w:left="5040" w:hanging="360"/>
      </w:pPr>
      <w:rPr>
        <w:rFonts w:ascii="Wingdings 2" w:hAnsi="Wingdings 2" w:hint="default"/>
      </w:rPr>
    </w:lvl>
    <w:lvl w:ilvl="7" w:tplc="6622A236" w:tentative="1">
      <w:start w:val="1"/>
      <w:numFmt w:val="bullet"/>
      <w:lvlText w:val=""/>
      <w:lvlJc w:val="left"/>
      <w:pPr>
        <w:tabs>
          <w:tab w:val="num" w:pos="5760"/>
        </w:tabs>
        <w:ind w:left="5760" w:hanging="360"/>
      </w:pPr>
      <w:rPr>
        <w:rFonts w:ascii="Wingdings 2" w:hAnsi="Wingdings 2" w:hint="default"/>
      </w:rPr>
    </w:lvl>
    <w:lvl w:ilvl="8" w:tplc="7EF61BAE" w:tentative="1">
      <w:start w:val="1"/>
      <w:numFmt w:val="bullet"/>
      <w:lvlText w:val=""/>
      <w:lvlJc w:val="left"/>
      <w:pPr>
        <w:tabs>
          <w:tab w:val="num" w:pos="6480"/>
        </w:tabs>
        <w:ind w:left="6480" w:hanging="360"/>
      </w:pPr>
      <w:rPr>
        <w:rFonts w:ascii="Wingdings 2" w:hAnsi="Wingdings 2" w:hint="default"/>
      </w:rPr>
    </w:lvl>
  </w:abstractNum>
  <w:abstractNum w:abstractNumId="22">
    <w:nsid w:val="329A0615"/>
    <w:multiLevelType w:val="hybridMultilevel"/>
    <w:tmpl w:val="10EEC22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
    <w:nsid w:val="33601F6A"/>
    <w:multiLevelType w:val="hybridMultilevel"/>
    <w:tmpl w:val="AE045C2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
    <w:nsid w:val="3923403B"/>
    <w:multiLevelType w:val="hybridMultilevel"/>
    <w:tmpl w:val="97623988"/>
    <w:lvl w:ilvl="0" w:tplc="767839EA">
      <w:start w:val="1"/>
      <w:numFmt w:val="bullet"/>
      <w:lvlText w:val=""/>
      <w:lvlJc w:val="left"/>
      <w:pPr>
        <w:tabs>
          <w:tab w:val="num" w:pos="720"/>
        </w:tabs>
        <w:ind w:left="720" w:hanging="360"/>
      </w:pPr>
      <w:rPr>
        <w:rFonts w:ascii="Wingdings 2" w:hAnsi="Wingdings 2" w:hint="default"/>
      </w:rPr>
    </w:lvl>
    <w:lvl w:ilvl="1" w:tplc="298C244E" w:tentative="1">
      <w:start w:val="1"/>
      <w:numFmt w:val="bullet"/>
      <w:lvlText w:val=""/>
      <w:lvlJc w:val="left"/>
      <w:pPr>
        <w:tabs>
          <w:tab w:val="num" w:pos="1440"/>
        </w:tabs>
        <w:ind w:left="1440" w:hanging="360"/>
      </w:pPr>
      <w:rPr>
        <w:rFonts w:ascii="Wingdings 2" w:hAnsi="Wingdings 2" w:hint="default"/>
      </w:rPr>
    </w:lvl>
    <w:lvl w:ilvl="2" w:tplc="3F96CD80" w:tentative="1">
      <w:start w:val="1"/>
      <w:numFmt w:val="bullet"/>
      <w:lvlText w:val=""/>
      <w:lvlJc w:val="left"/>
      <w:pPr>
        <w:tabs>
          <w:tab w:val="num" w:pos="2160"/>
        </w:tabs>
        <w:ind w:left="2160" w:hanging="360"/>
      </w:pPr>
      <w:rPr>
        <w:rFonts w:ascii="Wingdings 2" w:hAnsi="Wingdings 2" w:hint="default"/>
      </w:rPr>
    </w:lvl>
    <w:lvl w:ilvl="3" w:tplc="3F76FE5E" w:tentative="1">
      <w:start w:val="1"/>
      <w:numFmt w:val="bullet"/>
      <w:lvlText w:val=""/>
      <w:lvlJc w:val="left"/>
      <w:pPr>
        <w:tabs>
          <w:tab w:val="num" w:pos="2880"/>
        </w:tabs>
        <w:ind w:left="2880" w:hanging="360"/>
      </w:pPr>
      <w:rPr>
        <w:rFonts w:ascii="Wingdings 2" w:hAnsi="Wingdings 2" w:hint="default"/>
      </w:rPr>
    </w:lvl>
    <w:lvl w:ilvl="4" w:tplc="E47641C0" w:tentative="1">
      <w:start w:val="1"/>
      <w:numFmt w:val="bullet"/>
      <w:lvlText w:val=""/>
      <w:lvlJc w:val="left"/>
      <w:pPr>
        <w:tabs>
          <w:tab w:val="num" w:pos="3600"/>
        </w:tabs>
        <w:ind w:left="3600" w:hanging="360"/>
      </w:pPr>
      <w:rPr>
        <w:rFonts w:ascii="Wingdings 2" w:hAnsi="Wingdings 2" w:hint="default"/>
      </w:rPr>
    </w:lvl>
    <w:lvl w:ilvl="5" w:tplc="F01ACBFE" w:tentative="1">
      <w:start w:val="1"/>
      <w:numFmt w:val="bullet"/>
      <w:lvlText w:val=""/>
      <w:lvlJc w:val="left"/>
      <w:pPr>
        <w:tabs>
          <w:tab w:val="num" w:pos="4320"/>
        </w:tabs>
        <w:ind w:left="4320" w:hanging="360"/>
      </w:pPr>
      <w:rPr>
        <w:rFonts w:ascii="Wingdings 2" w:hAnsi="Wingdings 2" w:hint="default"/>
      </w:rPr>
    </w:lvl>
    <w:lvl w:ilvl="6" w:tplc="5684680E" w:tentative="1">
      <w:start w:val="1"/>
      <w:numFmt w:val="bullet"/>
      <w:lvlText w:val=""/>
      <w:lvlJc w:val="left"/>
      <w:pPr>
        <w:tabs>
          <w:tab w:val="num" w:pos="5040"/>
        </w:tabs>
        <w:ind w:left="5040" w:hanging="360"/>
      </w:pPr>
      <w:rPr>
        <w:rFonts w:ascii="Wingdings 2" w:hAnsi="Wingdings 2" w:hint="default"/>
      </w:rPr>
    </w:lvl>
    <w:lvl w:ilvl="7" w:tplc="389C22F8" w:tentative="1">
      <w:start w:val="1"/>
      <w:numFmt w:val="bullet"/>
      <w:lvlText w:val=""/>
      <w:lvlJc w:val="left"/>
      <w:pPr>
        <w:tabs>
          <w:tab w:val="num" w:pos="5760"/>
        </w:tabs>
        <w:ind w:left="5760" w:hanging="360"/>
      </w:pPr>
      <w:rPr>
        <w:rFonts w:ascii="Wingdings 2" w:hAnsi="Wingdings 2" w:hint="default"/>
      </w:rPr>
    </w:lvl>
    <w:lvl w:ilvl="8" w:tplc="D766E380" w:tentative="1">
      <w:start w:val="1"/>
      <w:numFmt w:val="bullet"/>
      <w:lvlText w:val=""/>
      <w:lvlJc w:val="left"/>
      <w:pPr>
        <w:tabs>
          <w:tab w:val="num" w:pos="6480"/>
        </w:tabs>
        <w:ind w:left="6480" w:hanging="360"/>
      </w:pPr>
      <w:rPr>
        <w:rFonts w:ascii="Wingdings 2" w:hAnsi="Wingdings 2" w:hint="default"/>
      </w:rPr>
    </w:lvl>
  </w:abstractNum>
  <w:abstractNum w:abstractNumId="25">
    <w:nsid w:val="3AB622F3"/>
    <w:multiLevelType w:val="multilevel"/>
    <w:tmpl w:val="E724EC00"/>
    <w:lvl w:ilvl="0">
      <w:start w:val="2"/>
      <w:numFmt w:val="decimal"/>
      <w:lvlText w:val="%1"/>
      <w:lvlJc w:val="left"/>
      <w:pPr>
        <w:ind w:left="450" w:hanging="45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2160" w:hanging="2160"/>
      </w:pPr>
      <w:rPr>
        <w:rFonts w:hint="default"/>
      </w:rPr>
    </w:lvl>
    <w:lvl w:ilvl="8">
      <w:start w:val="1"/>
      <w:numFmt w:val="decimal"/>
      <w:lvlText w:val="%1.%2.%3.%4.%5.%6.%7.%8.%9"/>
      <w:lvlJc w:val="left"/>
      <w:pPr>
        <w:ind w:left="2160" w:hanging="2160"/>
      </w:pPr>
      <w:rPr>
        <w:rFonts w:hint="default"/>
      </w:rPr>
    </w:lvl>
  </w:abstractNum>
  <w:abstractNum w:abstractNumId="26">
    <w:nsid w:val="40356E0C"/>
    <w:multiLevelType w:val="hybridMultilevel"/>
    <w:tmpl w:val="14D8FA5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nsid w:val="42393F0F"/>
    <w:multiLevelType w:val="hybridMultilevel"/>
    <w:tmpl w:val="B6020B1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nsid w:val="45726F02"/>
    <w:multiLevelType w:val="hybridMultilevel"/>
    <w:tmpl w:val="7F44FB0E"/>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9">
    <w:nsid w:val="4590737A"/>
    <w:multiLevelType w:val="hybridMultilevel"/>
    <w:tmpl w:val="D006113A"/>
    <w:lvl w:ilvl="0" w:tplc="40090001">
      <w:start w:val="1"/>
      <w:numFmt w:val="bullet"/>
      <w:lvlText w:val=""/>
      <w:lvlJc w:val="left"/>
      <w:pPr>
        <w:ind w:left="1440" w:hanging="360"/>
      </w:pPr>
      <w:rPr>
        <w:rFonts w:ascii="Symbol" w:hAnsi="Symbol" w:hint="default"/>
      </w:rPr>
    </w:lvl>
    <w:lvl w:ilvl="1" w:tplc="40090003" w:tentative="1">
      <w:start w:val="1"/>
      <w:numFmt w:val="bullet"/>
      <w:lvlText w:val="o"/>
      <w:lvlJc w:val="left"/>
      <w:pPr>
        <w:ind w:left="2160" w:hanging="360"/>
      </w:pPr>
      <w:rPr>
        <w:rFonts w:ascii="Courier New" w:hAnsi="Courier New" w:cs="Courier New" w:hint="default"/>
      </w:rPr>
    </w:lvl>
    <w:lvl w:ilvl="2" w:tplc="40090005" w:tentative="1">
      <w:start w:val="1"/>
      <w:numFmt w:val="bullet"/>
      <w:lvlText w:val=""/>
      <w:lvlJc w:val="left"/>
      <w:pPr>
        <w:ind w:left="2880" w:hanging="360"/>
      </w:pPr>
      <w:rPr>
        <w:rFonts w:ascii="Wingdings" w:hAnsi="Wingdings" w:hint="default"/>
      </w:rPr>
    </w:lvl>
    <w:lvl w:ilvl="3" w:tplc="40090001" w:tentative="1">
      <w:start w:val="1"/>
      <w:numFmt w:val="bullet"/>
      <w:lvlText w:val=""/>
      <w:lvlJc w:val="left"/>
      <w:pPr>
        <w:ind w:left="3600" w:hanging="360"/>
      </w:pPr>
      <w:rPr>
        <w:rFonts w:ascii="Symbol" w:hAnsi="Symbol" w:hint="default"/>
      </w:rPr>
    </w:lvl>
    <w:lvl w:ilvl="4" w:tplc="40090003" w:tentative="1">
      <w:start w:val="1"/>
      <w:numFmt w:val="bullet"/>
      <w:lvlText w:val="o"/>
      <w:lvlJc w:val="left"/>
      <w:pPr>
        <w:ind w:left="4320" w:hanging="360"/>
      </w:pPr>
      <w:rPr>
        <w:rFonts w:ascii="Courier New" w:hAnsi="Courier New" w:cs="Courier New" w:hint="default"/>
      </w:rPr>
    </w:lvl>
    <w:lvl w:ilvl="5" w:tplc="40090005" w:tentative="1">
      <w:start w:val="1"/>
      <w:numFmt w:val="bullet"/>
      <w:lvlText w:val=""/>
      <w:lvlJc w:val="left"/>
      <w:pPr>
        <w:ind w:left="5040" w:hanging="360"/>
      </w:pPr>
      <w:rPr>
        <w:rFonts w:ascii="Wingdings" w:hAnsi="Wingdings" w:hint="default"/>
      </w:rPr>
    </w:lvl>
    <w:lvl w:ilvl="6" w:tplc="40090001" w:tentative="1">
      <w:start w:val="1"/>
      <w:numFmt w:val="bullet"/>
      <w:lvlText w:val=""/>
      <w:lvlJc w:val="left"/>
      <w:pPr>
        <w:ind w:left="5760" w:hanging="360"/>
      </w:pPr>
      <w:rPr>
        <w:rFonts w:ascii="Symbol" w:hAnsi="Symbol" w:hint="default"/>
      </w:rPr>
    </w:lvl>
    <w:lvl w:ilvl="7" w:tplc="40090003" w:tentative="1">
      <w:start w:val="1"/>
      <w:numFmt w:val="bullet"/>
      <w:lvlText w:val="o"/>
      <w:lvlJc w:val="left"/>
      <w:pPr>
        <w:ind w:left="6480" w:hanging="360"/>
      </w:pPr>
      <w:rPr>
        <w:rFonts w:ascii="Courier New" w:hAnsi="Courier New" w:cs="Courier New" w:hint="default"/>
      </w:rPr>
    </w:lvl>
    <w:lvl w:ilvl="8" w:tplc="40090005" w:tentative="1">
      <w:start w:val="1"/>
      <w:numFmt w:val="bullet"/>
      <w:lvlText w:val=""/>
      <w:lvlJc w:val="left"/>
      <w:pPr>
        <w:ind w:left="7200" w:hanging="360"/>
      </w:pPr>
      <w:rPr>
        <w:rFonts w:ascii="Wingdings" w:hAnsi="Wingdings" w:hint="default"/>
      </w:rPr>
    </w:lvl>
  </w:abstractNum>
  <w:abstractNum w:abstractNumId="30">
    <w:nsid w:val="4BED09EE"/>
    <w:multiLevelType w:val="hybridMultilevel"/>
    <w:tmpl w:val="2EA4B5D6"/>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1">
    <w:nsid w:val="4BED7E7E"/>
    <w:multiLevelType w:val="hybridMultilevel"/>
    <w:tmpl w:val="19C645A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hint="default"/>
      </w:rPr>
    </w:lvl>
    <w:lvl w:ilvl="8" w:tplc="04090005">
      <w:start w:val="1"/>
      <w:numFmt w:val="bullet"/>
      <w:lvlText w:val=""/>
      <w:lvlJc w:val="left"/>
      <w:pPr>
        <w:ind w:left="6480" w:hanging="360"/>
      </w:pPr>
      <w:rPr>
        <w:rFonts w:ascii="Wingdings" w:hAnsi="Wingdings" w:hint="default"/>
      </w:rPr>
    </w:lvl>
  </w:abstractNum>
  <w:abstractNum w:abstractNumId="32">
    <w:nsid w:val="4D724A13"/>
    <w:multiLevelType w:val="hybridMultilevel"/>
    <w:tmpl w:val="F104D552"/>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3">
    <w:nsid w:val="4F4E3872"/>
    <w:multiLevelType w:val="hybridMultilevel"/>
    <w:tmpl w:val="3BACC65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4">
    <w:nsid w:val="54515CFE"/>
    <w:multiLevelType w:val="hybridMultilevel"/>
    <w:tmpl w:val="6D82A1FA"/>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5">
    <w:nsid w:val="56624401"/>
    <w:multiLevelType w:val="hybridMultilevel"/>
    <w:tmpl w:val="1C683912"/>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6">
    <w:nsid w:val="58A15E1F"/>
    <w:multiLevelType w:val="hybridMultilevel"/>
    <w:tmpl w:val="12849898"/>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7">
    <w:nsid w:val="5A4A0577"/>
    <w:multiLevelType w:val="hybridMultilevel"/>
    <w:tmpl w:val="CC0A2CB6"/>
    <w:lvl w:ilvl="0" w:tplc="AE52239E">
      <w:start w:val="1"/>
      <w:numFmt w:val="bullet"/>
      <w:lvlText w:val=""/>
      <w:lvlJc w:val="left"/>
      <w:pPr>
        <w:tabs>
          <w:tab w:val="num" w:pos="720"/>
        </w:tabs>
        <w:ind w:left="720" w:hanging="360"/>
      </w:pPr>
      <w:rPr>
        <w:rFonts w:ascii="Wingdings 2" w:hAnsi="Wingdings 2" w:hint="default"/>
      </w:rPr>
    </w:lvl>
    <w:lvl w:ilvl="1" w:tplc="C100AABE" w:tentative="1">
      <w:start w:val="1"/>
      <w:numFmt w:val="bullet"/>
      <w:lvlText w:val=""/>
      <w:lvlJc w:val="left"/>
      <w:pPr>
        <w:tabs>
          <w:tab w:val="num" w:pos="1440"/>
        </w:tabs>
        <w:ind w:left="1440" w:hanging="360"/>
      </w:pPr>
      <w:rPr>
        <w:rFonts w:ascii="Wingdings 2" w:hAnsi="Wingdings 2" w:hint="default"/>
      </w:rPr>
    </w:lvl>
    <w:lvl w:ilvl="2" w:tplc="E8E6651E" w:tentative="1">
      <w:start w:val="1"/>
      <w:numFmt w:val="bullet"/>
      <w:lvlText w:val=""/>
      <w:lvlJc w:val="left"/>
      <w:pPr>
        <w:tabs>
          <w:tab w:val="num" w:pos="2160"/>
        </w:tabs>
        <w:ind w:left="2160" w:hanging="360"/>
      </w:pPr>
      <w:rPr>
        <w:rFonts w:ascii="Wingdings 2" w:hAnsi="Wingdings 2" w:hint="default"/>
      </w:rPr>
    </w:lvl>
    <w:lvl w:ilvl="3" w:tplc="C59A3622" w:tentative="1">
      <w:start w:val="1"/>
      <w:numFmt w:val="bullet"/>
      <w:lvlText w:val=""/>
      <w:lvlJc w:val="left"/>
      <w:pPr>
        <w:tabs>
          <w:tab w:val="num" w:pos="2880"/>
        </w:tabs>
        <w:ind w:left="2880" w:hanging="360"/>
      </w:pPr>
      <w:rPr>
        <w:rFonts w:ascii="Wingdings 2" w:hAnsi="Wingdings 2" w:hint="default"/>
      </w:rPr>
    </w:lvl>
    <w:lvl w:ilvl="4" w:tplc="175805A0" w:tentative="1">
      <w:start w:val="1"/>
      <w:numFmt w:val="bullet"/>
      <w:lvlText w:val=""/>
      <w:lvlJc w:val="left"/>
      <w:pPr>
        <w:tabs>
          <w:tab w:val="num" w:pos="3600"/>
        </w:tabs>
        <w:ind w:left="3600" w:hanging="360"/>
      </w:pPr>
      <w:rPr>
        <w:rFonts w:ascii="Wingdings 2" w:hAnsi="Wingdings 2" w:hint="default"/>
      </w:rPr>
    </w:lvl>
    <w:lvl w:ilvl="5" w:tplc="09648668" w:tentative="1">
      <w:start w:val="1"/>
      <w:numFmt w:val="bullet"/>
      <w:lvlText w:val=""/>
      <w:lvlJc w:val="left"/>
      <w:pPr>
        <w:tabs>
          <w:tab w:val="num" w:pos="4320"/>
        </w:tabs>
        <w:ind w:left="4320" w:hanging="360"/>
      </w:pPr>
      <w:rPr>
        <w:rFonts w:ascii="Wingdings 2" w:hAnsi="Wingdings 2" w:hint="default"/>
      </w:rPr>
    </w:lvl>
    <w:lvl w:ilvl="6" w:tplc="CF185C2C" w:tentative="1">
      <w:start w:val="1"/>
      <w:numFmt w:val="bullet"/>
      <w:lvlText w:val=""/>
      <w:lvlJc w:val="left"/>
      <w:pPr>
        <w:tabs>
          <w:tab w:val="num" w:pos="5040"/>
        </w:tabs>
        <w:ind w:left="5040" w:hanging="360"/>
      </w:pPr>
      <w:rPr>
        <w:rFonts w:ascii="Wingdings 2" w:hAnsi="Wingdings 2" w:hint="default"/>
      </w:rPr>
    </w:lvl>
    <w:lvl w:ilvl="7" w:tplc="6D18A774" w:tentative="1">
      <w:start w:val="1"/>
      <w:numFmt w:val="bullet"/>
      <w:lvlText w:val=""/>
      <w:lvlJc w:val="left"/>
      <w:pPr>
        <w:tabs>
          <w:tab w:val="num" w:pos="5760"/>
        </w:tabs>
        <w:ind w:left="5760" w:hanging="360"/>
      </w:pPr>
      <w:rPr>
        <w:rFonts w:ascii="Wingdings 2" w:hAnsi="Wingdings 2" w:hint="default"/>
      </w:rPr>
    </w:lvl>
    <w:lvl w:ilvl="8" w:tplc="A5A8C0D6" w:tentative="1">
      <w:start w:val="1"/>
      <w:numFmt w:val="bullet"/>
      <w:lvlText w:val=""/>
      <w:lvlJc w:val="left"/>
      <w:pPr>
        <w:tabs>
          <w:tab w:val="num" w:pos="6480"/>
        </w:tabs>
        <w:ind w:left="6480" w:hanging="360"/>
      </w:pPr>
      <w:rPr>
        <w:rFonts w:ascii="Wingdings 2" w:hAnsi="Wingdings 2" w:hint="default"/>
      </w:rPr>
    </w:lvl>
  </w:abstractNum>
  <w:abstractNum w:abstractNumId="38">
    <w:nsid w:val="5ECC080B"/>
    <w:multiLevelType w:val="hybridMultilevel"/>
    <w:tmpl w:val="65E0BCFE"/>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9">
    <w:nsid w:val="649E3BB5"/>
    <w:multiLevelType w:val="hybridMultilevel"/>
    <w:tmpl w:val="FD924CDA"/>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0">
    <w:nsid w:val="662F6928"/>
    <w:multiLevelType w:val="hybridMultilevel"/>
    <w:tmpl w:val="DF240B38"/>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1">
    <w:nsid w:val="66301ACF"/>
    <w:multiLevelType w:val="hybridMultilevel"/>
    <w:tmpl w:val="468CD730"/>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2">
    <w:nsid w:val="6A9D68CE"/>
    <w:multiLevelType w:val="hybridMultilevel"/>
    <w:tmpl w:val="DF9E69D8"/>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3">
    <w:nsid w:val="6CC646B9"/>
    <w:multiLevelType w:val="hybridMultilevel"/>
    <w:tmpl w:val="CBF4D5EE"/>
    <w:lvl w:ilvl="0" w:tplc="92B4B022">
      <w:start w:val="1"/>
      <w:numFmt w:val="bullet"/>
      <w:lvlText w:val=""/>
      <w:lvlJc w:val="left"/>
      <w:pPr>
        <w:tabs>
          <w:tab w:val="num" w:pos="720"/>
        </w:tabs>
        <w:ind w:left="720" w:hanging="360"/>
      </w:pPr>
      <w:rPr>
        <w:rFonts w:ascii="Wingdings 2" w:hAnsi="Wingdings 2" w:hint="default"/>
      </w:rPr>
    </w:lvl>
    <w:lvl w:ilvl="1" w:tplc="9EDE5236" w:tentative="1">
      <w:start w:val="1"/>
      <w:numFmt w:val="bullet"/>
      <w:lvlText w:val=""/>
      <w:lvlJc w:val="left"/>
      <w:pPr>
        <w:tabs>
          <w:tab w:val="num" w:pos="1440"/>
        </w:tabs>
        <w:ind w:left="1440" w:hanging="360"/>
      </w:pPr>
      <w:rPr>
        <w:rFonts w:ascii="Wingdings 2" w:hAnsi="Wingdings 2" w:hint="default"/>
      </w:rPr>
    </w:lvl>
    <w:lvl w:ilvl="2" w:tplc="720808CE" w:tentative="1">
      <w:start w:val="1"/>
      <w:numFmt w:val="bullet"/>
      <w:lvlText w:val=""/>
      <w:lvlJc w:val="left"/>
      <w:pPr>
        <w:tabs>
          <w:tab w:val="num" w:pos="2160"/>
        </w:tabs>
        <w:ind w:left="2160" w:hanging="360"/>
      </w:pPr>
      <w:rPr>
        <w:rFonts w:ascii="Wingdings 2" w:hAnsi="Wingdings 2" w:hint="default"/>
      </w:rPr>
    </w:lvl>
    <w:lvl w:ilvl="3" w:tplc="11CACA3C" w:tentative="1">
      <w:start w:val="1"/>
      <w:numFmt w:val="bullet"/>
      <w:lvlText w:val=""/>
      <w:lvlJc w:val="left"/>
      <w:pPr>
        <w:tabs>
          <w:tab w:val="num" w:pos="2880"/>
        </w:tabs>
        <w:ind w:left="2880" w:hanging="360"/>
      </w:pPr>
      <w:rPr>
        <w:rFonts w:ascii="Wingdings 2" w:hAnsi="Wingdings 2" w:hint="default"/>
      </w:rPr>
    </w:lvl>
    <w:lvl w:ilvl="4" w:tplc="F96659C8" w:tentative="1">
      <w:start w:val="1"/>
      <w:numFmt w:val="bullet"/>
      <w:lvlText w:val=""/>
      <w:lvlJc w:val="left"/>
      <w:pPr>
        <w:tabs>
          <w:tab w:val="num" w:pos="3600"/>
        </w:tabs>
        <w:ind w:left="3600" w:hanging="360"/>
      </w:pPr>
      <w:rPr>
        <w:rFonts w:ascii="Wingdings 2" w:hAnsi="Wingdings 2" w:hint="default"/>
      </w:rPr>
    </w:lvl>
    <w:lvl w:ilvl="5" w:tplc="CABE727E" w:tentative="1">
      <w:start w:val="1"/>
      <w:numFmt w:val="bullet"/>
      <w:lvlText w:val=""/>
      <w:lvlJc w:val="left"/>
      <w:pPr>
        <w:tabs>
          <w:tab w:val="num" w:pos="4320"/>
        </w:tabs>
        <w:ind w:left="4320" w:hanging="360"/>
      </w:pPr>
      <w:rPr>
        <w:rFonts w:ascii="Wingdings 2" w:hAnsi="Wingdings 2" w:hint="default"/>
      </w:rPr>
    </w:lvl>
    <w:lvl w:ilvl="6" w:tplc="AA76E022" w:tentative="1">
      <w:start w:val="1"/>
      <w:numFmt w:val="bullet"/>
      <w:lvlText w:val=""/>
      <w:lvlJc w:val="left"/>
      <w:pPr>
        <w:tabs>
          <w:tab w:val="num" w:pos="5040"/>
        </w:tabs>
        <w:ind w:left="5040" w:hanging="360"/>
      </w:pPr>
      <w:rPr>
        <w:rFonts w:ascii="Wingdings 2" w:hAnsi="Wingdings 2" w:hint="default"/>
      </w:rPr>
    </w:lvl>
    <w:lvl w:ilvl="7" w:tplc="FD8EE17A" w:tentative="1">
      <w:start w:val="1"/>
      <w:numFmt w:val="bullet"/>
      <w:lvlText w:val=""/>
      <w:lvlJc w:val="left"/>
      <w:pPr>
        <w:tabs>
          <w:tab w:val="num" w:pos="5760"/>
        </w:tabs>
        <w:ind w:left="5760" w:hanging="360"/>
      </w:pPr>
      <w:rPr>
        <w:rFonts w:ascii="Wingdings 2" w:hAnsi="Wingdings 2" w:hint="default"/>
      </w:rPr>
    </w:lvl>
    <w:lvl w:ilvl="8" w:tplc="938497EA" w:tentative="1">
      <w:start w:val="1"/>
      <w:numFmt w:val="bullet"/>
      <w:lvlText w:val=""/>
      <w:lvlJc w:val="left"/>
      <w:pPr>
        <w:tabs>
          <w:tab w:val="num" w:pos="6480"/>
        </w:tabs>
        <w:ind w:left="6480" w:hanging="360"/>
      </w:pPr>
      <w:rPr>
        <w:rFonts w:ascii="Wingdings 2" w:hAnsi="Wingdings 2" w:hint="default"/>
      </w:rPr>
    </w:lvl>
  </w:abstractNum>
  <w:abstractNum w:abstractNumId="44">
    <w:nsid w:val="6ED5412C"/>
    <w:multiLevelType w:val="hybridMultilevel"/>
    <w:tmpl w:val="EB8E4436"/>
    <w:lvl w:ilvl="0" w:tplc="38BE4750">
      <w:start w:val="1"/>
      <w:numFmt w:val="bullet"/>
      <w:lvlText w:val=""/>
      <w:lvlJc w:val="left"/>
      <w:pPr>
        <w:tabs>
          <w:tab w:val="num" w:pos="720"/>
        </w:tabs>
        <w:ind w:left="720" w:hanging="360"/>
      </w:pPr>
      <w:rPr>
        <w:rFonts w:ascii="Wingdings 2" w:hAnsi="Wingdings 2" w:hint="default"/>
      </w:rPr>
    </w:lvl>
    <w:lvl w:ilvl="1" w:tplc="23480D96" w:tentative="1">
      <w:start w:val="1"/>
      <w:numFmt w:val="bullet"/>
      <w:lvlText w:val=""/>
      <w:lvlJc w:val="left"/>
      <w:pPr>
        <w:tabs>
          <w:tab w:val="num" w:pos="1440"/>
        </w:tabs>
        <w:ind w:left="1440" w:hanging="360"/>
      </w:pPr>
      <w:rPr>
        <w:rFonts w:ascii="Wingdings 2" w:hAnsi="Wingdings 2" w:hint="default"/>
      </w:rPr>
    </w:lvl>
    <w:lvl w:ilvl="2" w:tplc="A09AB6EC" w:tentative="1">
      <w:start w:val="1"/>
      <w:numFmt w:val="bullet"/>
      <w:lvlText w:val=""/>
      <w:lvlJc w:val="left"/>
      <w:pPr>
        <w:tabs>
          <w:tab w:val="num" w:pos="2160"/>
        </w:tabs>
        <w:ind w:left="2160" w:hanging="360"/>
      </w:pPr>
      <w:rPr>
        <w:rFonts w:ascii="Wingdings 2" w:hAnsi="Wingdings 2" w:hint="default"/>
      </w:rPr>
    </w:lvl>
    <w:lvl w:ilvl="3" w:tplc="0A1893FE" w:tentative="1">
      <w:start w:val="1"/>
      <w:numFmt w:val="bullet"/>
      <w:lvlText w:val=""/>
      <w:lvlJc w:val="left"/>
      <w:pPr>
        <w:tabs>
          <w:tab w:val="num" w:pos="2880"/>
        </w:tabs>
        <w:ind w:left="2880" w:hanging="360"/>
      </w:pPr>
      <w:rPr>
        <w:rFonts w:ascii="Wingdings 2" w:hAnsi="Wingdings 2" w:hint="default"/>
      </w:rPr>
    </w:lvl>
    <w:lvl w:ilvl="4" w:tplc="FA4611B0" w:tentative="1">
      <w:start w:val="1"/>
      <w:numFmt w:val="bullet"/>
      <w:lvlText w:val=""/>
      <w:lvlJc w:val="left"/>
      <w:pPr>
        <w:tabs>
          <w:tab w:val="num" w:pos="3600"/>
        </w:tabs>
        <w:ind w:left="3600" w:hanging="360"/>
      </w:pPr>
      <w:rPr>
        <w:rFonts w:ascii="Wingdings 2" w:hAnsi="Wingdings 2" w:hint="default"/>
      </w:rPr>
    </w:lvl>
    <w:lvl w:ilvl="5" w:tplc="0ED691CE" w:tentative="1">
      <w:start w:val="1"/>
      <w:numFmt w:val="bullet"/>
      <w:lvlText w:val=""/>
      <w:lvlJc w:val="left"/>
      <w:pPr>
        <w:tabs>
          <w:tab w:val="num" w:pos="4320"/>
        </w:tabs>
        <w:ind w:left="4320" w:hanging="360"/>
      </w:pPr>
      <w:rPr>
        <w:rFonts w:ascii="Wingdings 2" w:hAnsi="Wingdings 2" w:hint="default"/>
      </w:rPr>
    </w:lvl>
    <w:lvl w:ilvl="6" w:tplc="022EE3FC" w:tentative="1">
      <w:start w:val="1"/>
      <w:numFmt w:val="bullet"/>
      <w:lvlText w:val=""/>
      <w:lvlJc w:val="left"/>
      <w:pPr>
        <w:tabs>
          <w:tab w:val="num" w:pos="5040"/>
        </w:tabs>
        <w:ind w:left="5040" w:hanging="360"/>
      </w:pPr>
      <w:rPr>
        <w:rFonts w:ascii="Wingdings 2" w:hAnsi="Wingdings 2" w:hint="default"/>
      </w:rPr>
    </w:lvl>
    <w:lvl w:ilvl="7" w:tplc="C9CAD4D6" w:tentative="1">
      <w:start w:val="1"/>
      <w:numFmt w:val="bullet"/>
      <w:lvlText w:val=""/>
      <w:lvlJc w:val="left"/>
      <w:pPr>
        <w:tabs>
          <w:tab w:val="num" w:pos="5760"/>
        </w:tabs>
        <w:ind w:left="5760" w:hanging="360"/>
      </w:pPr>
      <w:rPr>
        <w:rFonts w:ascii="Wingdings 2" w:hAnsi="Wingdings 2" w:hint="default"/>
      </w:rPr>
    </w:lvl>
    <w:lvl w:ilvl="8" w:tplc="CABC0C46" w:tentative="1">
      <w:start w:val="1"/>
      <w:numFmt w:val="bullet"/>
      <w:lvlText w:val=""/>
      <w:lvlJc w:val="left"/>
      <w:pPr>
        <w:tabs>
          <w:tab w:val="num" w:pos="6480"/>
        </w:tabs>
        <w:ind w:left="6480" w:hanging="360"/>
      </w:pPr>
      <w:rPr>
        <w:rFonts w:ascii="Wingdings 2" w:hAnsi="Wingdings 2" w:hint="default"/>
      </w:rPr>
    </w:lvl>
  </w:abstractNum>
  <w:abstractNum w:abstractNumId="45">
    <w:nsid w:val="6FF4380C"/>
    <w:multiLevelType w:val="hybridMultilevel"/>
    <w:tmpl w:val="C3FC41D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6">
    <w:nsid w:val="79F62DC2"/>
    <w:multiLevelType w:val="hybridMultilevel"/>
    <w:tmpl w:val="5D526A8A"/>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47">
    <w:nsid w:val="7E1F2C2E"/>
    <w:multiLevelType w:val="hybridMultilevel"/>
    <w:tmpl w:val="59DA8AE0"/>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8">
    <w:nsid w:val="7ED50AE2"/>
    <w:multiLevelType w:val="hybridMultilevel"/>
    <w:tmpl w:val="3E1ABC62"/>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1"/>
  </w:num>
  <w:num w:numId="2">
    <w:abstractNumId w:val="31"/>
  </w:num>
  <w:num w:numId="3">
    <w:abstractNumId w:val="41"/>
  </w:num>
  <w:num w:numId="4">
    <w:abstractNumId w:val="17"/>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27"/>
  </w:num>
  <w:num w:numId="6">
    <w:abstractNumId w:val="23"/>
  </w:num>
  <w:num w:numId="7">
    <w:abstractNumId w:val="22"/>
  </w:num>
  <w:num w:numId="8">
    <w:abstractNumId w:val="7"/>
  </w:num>
  <w:num w:numId="9">
    <w:abstractNumId w:val="8"/>
  </w:num>
  <w:num w:numId="10">
    <w:abstractNumId w:val="2"/>
  </w:num>
  <w:num w:numId="11">
    <w:abstractNumId w:val="12"/>
  </w:num>
  <w:num w:numId="12">
    <w:abstractNumId w:val="35"/>
  </w:num>
  <w:num w:numId="13">
    <w:abstractNumId w:val="42"/>
  </w:num>
  <w:num w:numId="14">
    <w:abstractNumId w:val="47"/>
  </w:num>
  <w:num w:numId="15">
    <w:abstractNumId w:val="38"/>
  </w:num>
  <w:num w:numId="16">
    <w:abstractNumId w:val="34"/>
  </w:num>
  <w:num w:numId="17">
    <w:abstractNumId w:val="10"/>
  </w:num>
  <w:num w:numId="18">
    <w:abstractNumId w:val="36"/>
  </w:num>
  <w:num w:numId="19">
    <w:abstractNumId w:val="26"/>
  </w:num>
  <w:num w:numId="20">
    <w:abstractNumId w:val="9"/>
  </w:num>
  <w:num w:numId="21">
    <w:abstractNumId w:val="48"/>
  </w:num>
  <w:num w:numId="22">
    <w:abstractNumId w:val="20"/>
  </w:num>
  <w:num w:numId="23">
    <w:abstractNumId w:val="45"/>
  </w:num>
  <w:num w:numId="24">
    <w:abstractNumId w:val="46"/>
  </w:num>
  <w:num w:numId="25">
    <w:abstractNumId w:val="32"/>
  </w:num>
  <w:num w:numId="26">
    <w:abstractNumId w:val="19"/>
  </w:num>
  <w:num w:numId="27">
    <w:abstractNumId w:val="6"/>
  </w:num>
  <w:num w:numId="28">
    <w:abstractNumId w:val="13"/>
  </w:num>
  <w:num w:numId="29">
    <w:abstractNumId w:val="33"/>
  </w:num>
  <w:num w:numId="30">
    <w:abstractNumId w:val="40"/>
  </w:num>
  <w:num w:numId="31">
    <w:abstractNumId w:val="30"/>
  </w:num>
  <w:num w:numId="32">
    <w:abstractNumId w:val="5"/>
  </w:num>
  <w:num w:numId="33">
    <w:abstractNumId w:val="28"/>
  </w:num>
  <w:num w:numId="34">
    <w:abstractNumId w:val="24"/>
  </w:num>
  <w:num w:numId="35">
    <w:abstractNumId w:val="16"/>
  </w:num>
  <w:num w:numId="36">
    <w:abstractNumId w:val="14"/>
  </w:num>
  <w:num w:numId="37">
    <w:abstractNumId w:val="11"/>
  </w:num>
  <w:num w:numId="38">
    <w:abstractNumId w:val="39"/>
  </w:num>
  <w:num w:numId="39">
    <w:abstractNumId w:val="18"/>
  </w:num>
  <w:num w:numId="40">
    <w:abstractNumId w:val="15"/>
  </w:num>
  <w:num w:numId="41">
    <w:abstractNumId w:val="25"/>
  </w:num>
  <w:num w:numId="42">
    <w:abstractNumId w:val="43"/>
  </w:num>
  <w:num w:numId="43">
    <w:abstractNumId w:val="0"/>
  </w:num>
  <w:num w:numId="44">
    <w:abstractNumId w:val="21"/>
  </w:num>
  <w:num w:numId="45">
    <w:abstractNumId w:val="37"/>
  </w:num>
  <w:num w:numId="46">
    <w:abstractNumId w:val="4"/>
  </w:num>
  <w:num w:numId="47">
    <w:abstractNumId w:val="29"/>
  </w:num>
  <w:num w:numId="48">
    <w:abstractNumId w:val="44"/>
  </w:num>
  <w:num w:numId="49">
    <w:abstractNumId w:val="3"/>
  </w:num>
  <w:numIdMacAtCleanup w:val="10"/>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footnotePr>
    <w:footnote w:id="0"/>
    <w:footnote w:id="1"/>
  </w:footnotePr>
  <w:endnotePr>
    <w:endnote w:id="0"/>
    <w:endnote w:id="1"/>
  </w:endnotePr>
  <w:compat/>
  <w:rsids>
    <w:rsidRoot w:val="00524F8D"/>
    <w:rsid w:val="000007BB"/>
    <w:rsid w:val="0000536F"/>
    <w:rsid w:val="00006227"/>
    <w:rsid w:val="00012AEA"/>
    <w:rsid w:val="0001537C"/>
    <w:rsid w:val="00015D7C"/>
    <w:rsid w:val="00021108"/>
    <w:rsid w:val="0002224E"/>
    <w:rsid w:val="0002241B"/>
    <w:rsid w:val="00023A61"/>
    <w:rsid w:val="00023A79"/>
    <w:rsid w:val="00024F06"/>
    <w:rsid w:val="0002560F"/>
    <w:rsid w:val="00031F4C"/>
    <w:rsid w:val="000344D6"/>
    <w:rsid w:val="00034A09"/>
    <w:rsid w:val="00037145"/>
    <w:rsid w:val="000371F9"/>
    <w:rsid w:val="00037DE6"/>
    <w:rsid w:val="00040753"/>
    <w:rsid w:val="00041C6F"/>
    <w:rsid w:val="00041CCB"/>
    <w:rsid w:val="00041D9B"/>
    <w:rsid w:val="00043F2A"/>
    <w:rsid w:val="00045526"/>
    <w:rsid w:val="00045AD1"/>
    <w:rsid w:val="00045C18"/>
    <w:rsid w:val="000474C9"/>
    <w:rsid w:val="000476ED"/>
    <w:rsid w:val="000503A7"/>
    <w:rsid w:val="00051F24"/>
    <w:rsid w:val="00052AF6"/>
    <w:rsid w:val="000531E3"/>
    <w:rsid w:val="0005332C"/>
    <w:rsid w:val="000534D7"/>
    <w:rsid w:val="0005483A"/>
    <w:rsid w:val="00063656"/>
    <w:rsid w:val="000740DF"/>
    <w:rsid w:val="000744CA"/>
    <w:rsid w:val="00080D97"/>
    <w:rsid w:val="00082091"/>
    <w:rsid w:val="00083D3E"/>
    <w:rsid w:val="00084477"/>
    <w:rsid w:val="00084D66"/>
    <w:rsid w:val="00084F52"/>
    <w:rsid w:val="0008528D"/>
    <w:rsid w:val="00085635"/>
    <w:rsid w:val="00087555"/>
    <w:rsid w:val="00090E5F"/>
    <w:rsid w:val="00091AE2"/>
    <w:rsid w:val="00091FA5"/>
    <w:rsid w:val="00092024"/>
    <w:rsid w:val="000940AD"/>
    <w:rsid w:val="000941AF"/>
    <w:rsid w:val="00096A50"/>
    <w:rsid w:val="000971DE"/>
    <w:rsid w:val="000A1A64"/>
    <w:rsid w:val="000A1C1E"/>
    <w:rsid w:val="000A2226"/>
    <w:rsid w:val="000A2447"/>
    <w:rsid w:val="000A2C34"/>
    <w:rsid w:val="000A5E69"/>
    <w:rsid w:val="000A604A"/>
    <w:rsid w:val="000A7288"/>
    <w:rsid w:val="000B12F3"/>
    <w:rsid w:val="000B33B0"/>
    <w:rsid w:val="000B3BB2"/>
    <w:rsid w:val="000B43C4"/>
    <w:rsid w:val="000B5E63"/>
    <w:rsid w:val="000B7958"/>
    <w:rsid w:val="000C076E"/>
    <w:rsid w:val="000C2B7E"/>
    <w:rsid w:val="000C3521"/>
    <w:rsid w:val="000C407B"/>
    <w:rsid w:val="000C6CD2"/>
    <w:rsid w:val="000C7F2E"/>
    <w:rsid w:val="000D345D"/>
    <w:rsid w:val="000D5076"/>
    <w:rsid w:val="000D592F"/>
    <w:rsid w:val="000D6511"/>
    <w:rsid w:val="000D67C3"/>
    <w:rsid w:val="000D6CD2"/>
    <w:rsid w:val="000D7846"/>
    <w:rsid w:val="000D78F8"/>
    <w:rsid w:val="000D794F"/>
    <w:rsid w:val="000E0034"/>
    <w:rsid w:val="000E32DA"/>
    <w:rsid w:val="000E3F57"/>
    <w:rsid w:val="000E4393"/>
    <w:rsid w:val="000E4BF7"/>
    <w:rsid w:val="000E5C83"/>
    <w:rsid w:val="000E6F65"/>
    <w:rsid w:val="000E736E"/>
    <w:rsid w:val="000E78A7"/>
    <w:rsid w:val="000E7A44"/>
    <w:rsid w:val="000F07BF"/>
    <w:rsid w:val="000F24BD"/>
    <w:rsid w:val="000F26E1"/>
    <w:rsid w:val="000F3CD1"/>
    <w:rsid w:val="000F3D70"/>
    <w:rsid w:val="000F42D0"/>
    <w:rsid w:val="000F46D2"/>
    <w:rsid w:val="00100426"/>
    <w:rsid w:val="00103034"/>
    <w:rsid w:val="00103A16"/>
    <w:rsid w:val="00105799"/>
    <w:rsid w:val="001058DC"/>
    <w:rsid w:val="00106D27"/>
    <w:rsid w:val="00110FD4"/>
    <w:rsid w:val="001134EF"/>
    <w:rsid w:val="00114E34"/>
    <w:rsid w:val="00115358"/>
    <w:rsid w:val="00116059"/>
    <w:rsid w:val="00117C2E"/>
    <w:rsid w:val="001201F2"/>
    <w:rsid w:val="001212D3"/>
    <w:rsid w:val="00123654"/>
    <w:rsid w:val="0012611F"/>
    <w:rsid w:val="001263BA"/>
    <w:rsid w:val="00126561"/>
    <w:rsid w:val="00126752"/>
    <w:rsid w:val="00127738"/>
    <w:rsid w:val="0013001A"/>
    <w:rsid w:val="0013143B"/>
    <w:rsid w:val="001344C0"/>
    <w:rsid w:val="0013477B"/>
    <w:rsid w:val="001349C2"/>
    <w:rsid w:val="00134B7D"/>
    <w:rsid w:val="001368B0"/>
    <w:rsid w:val="00137D84"/>
    <w:rsid w:val="00141236"/>
    <w:rsid w:val="0014300C"/>
    <w:rsid w:val="00150440"/>
    <w:rsid w:val="001513C0"/>
    <w:rsid w:val="00153AA8"/>
    <w:rsid w:val="00153DBF"/>
    <w:rsid w:val="0015418C"/>
    <w:rsid w:val="00154350"/>
    <w:rsid w:val="00154ED3"/>
    <w:rsid w:val="0015649E"/>
    <w:rsid w:val="001565D2"/>
    <w:rsid w:val="001572EE"/>
    <w:rsid w:val="00162622"/>
    <w:rsid w:val="001634AA"/>
    <w:rsid w:val="00163C2C"/>
    <w:rsid w:val="00165727"/>
    <w:rsid w:val="00165D1E"/>
    <w:rsid w:val="00167464"/>
    <w:rsid w:val="0017100B"/>
    <w:rsid w:val="00171DF2"/>
    <w:rsid w:val="00174EA2"/>
    <w:rsid w:val="00175613"/>
    <w:rsid w:val="00177939"/>
    <w:rsid w:val="00181BF7"/>
    <w:rsid w:val="00183C6D"/>
    <w:rsid w:val="0018569B"/>
    <w:rsid w:val="001901D9"/>
    <w:rsid w:val="00190268"/>
    <w:rsid w:val="00190836"/>
    <w:rsid w:val="00190A4B"/>
    <w:rsid w:val="001929E8"/>
    <w:rsid w:val="00193EEF"/>
    <w:rsid w:val="00194723"/>
    <w:rsid w:val="00196017"/>
    <w:rsid w:val="00196DDE"/>
    <w:rsid w:val="001A088C"/>
    <w:rsid w:val="001A1AD8"/>
    <w:rsid w:val="001A2B48"/>
    <w:rsid w:val="001A3C33"/>
    <w:rsid w:val="001A4D76"/>
    <w:rsid w:val="001A5C79"/>
    <w:rsid w:val="001A66C6"/>
    <w:rsid w:val="001A6C67"/>
    <w:rsid w:val="001A7640"/>
    <w:rsid w:val="001B0E86"/>
    <w:rsid w:val="001B1012"/>
    <w:rsid w:val="001B2DD1"/>
    <w:rsid w:val="001B3DDE"/>
    <w:rsid w:val="001B5BA5"/>
    <w:rsid w:val="001B63AC"/>
    <w:rsid w:val="001C4FD2"/>
    <w:rsid w:val="001C6FFA"/>
    <w:rsid w:val="001C7994"/>
    <w:rsid w:val="001D01A3"/>
    <w:rsid w:val="001D0D23"/>
    <w:rsid w:val="001D1A5C"/>
    <w:rsid w:val="001D3E1B"/>
    <w:rsid w:val="001D3EAC"/>
    <w:rsid w:val="001D438E"/>
    <w:rsid w:val="001D47DE"/>
    <w:rsid w:val="001D5F8D"/>
    <w:rsid w:val="001E09B7"/>
    <w:rsid w:val="001E1FDE"/>
    <w:rsid w:val="001E3440"/>
    <w:rsid w:val="001F091B"/>
    <w:rsid w:val="001F1E5A"/>
    <w:rsid w:val="001F21D5"/>
    <w:rsid w:val="001F2870"/>
    <w:rsid w:val="001F39CD"/>
    <w:rsid w:val="00200043"/>
    <w:rsid w:val="00202524"/>
    <w:rsid w:val="00204079"/>
    <w:rsid w:val="002066C3"/>
    <w:rsid w:val="00212B72"/>
    <w:rsid w:val="00214540"/>
    <w:rsid w:val="00216465"/>
    <w:rsid w:val="002164B7"/>
    <w:rsid w:val="00221939"/>
    <w:rsid w:val="002301C6"/>
    <w:rsid w:val="00231962"/>
    <w:rsid w:val="0023299C"/>
    <w:rsid w:val="00232D32"/>
    <w:rsid w:val="00232DCA"/>
    <w:rsid w:val="00240A45"/>
    <w:rsid w:val="00241529"/>
    <w:rsid w:val="00242382"/>
    <w:rsid w:val="0024490D"/>
    <w:rsid w:val="002564BD"/>
    <w:rsid w:val="0025756C"/>
    <w:rsid w:val="00257963"/>
    <w:rsid w:val="002627DE"/>
    <w:rsid w:val="00262E61"/>
    <w:rsid w:val="00265284"/>
    <w:rsid w:val="00265584"/>
    <w:rsid w:val="0026693E"/>
    <w:rsid w:val="002673FF"/>
    <w:rsid w:val="00270405"/>
    <w:rsid w:val="00276849"/>
    <w:rsid w:val="002770A2"/>
    <w:rsid w:val="002772B3"/>
    <w:rsid w:val="00277863"/>
    <w:rsid w:val="00281D6F"/>
    <w:rsid w:val="00284C9F"/>
    <w:rsid w:val="00286E50"/>
    <w:rsid w:val="0028775B"/>
    <w:rsid w:val="00290A65"/>
    <w:rsid w:val="00293093"/>
    <w:rsid w:val="0029588D"/>
    <w:rsid w:val="002970F9"/>
    <w:rsid w:val="00297904"/>
    <w:rsid w:val="002A0D0B"/>
    <w:rsid w:val="002A4478"/>
    <w:rsid w:val="002A4681"/>
    <w:rsid w:val="002A5E89"/>
    <w:rsid w:val="002A73F6"/>
    <w:rsid w:val="002B0581"/>
    <w:rsid w:val="002B1DC2"/>
    <w:rsid w:val="002B7BA1"/>
    <w:rsid w:val="002B7C1B"/>
    <w:rsid w:val="002C0B67"/>
    <w:rsid w:val="002C400E"/>
    <w:rsid w:val="002C48C2"/>
    <w:rsid w:val="002C681D"/>
    <w:rsid w:val="002D09B1"/>
    <w:rsid w:val="002D12D4"/>
    <w:rsid w:val="002D151D"/>
    <w:rsid w:val="002D383C"/>
    <w:rsid w:val="002D60F5"/>
    <w:rsid w:val="002D631C"/>
    <w:rsid w:val="002D6D60"/>
    <w:rsid w:val="002D731D"/>
    <w:rsid w:val="002D7C05"/>
    <w:rsid w:val="002E16DB"/>
    <w:rsid w:val="002E6657"/>
    <w:rsid w:val="002F0C02"/>
    <w:rsid w:val="002F22C2"/>
    <w:rsid w:val="002F2B9A"/>
    <w:rsid w:val="002F33E0"/>
    <w:rsid w:val="002F4F3E"/>
    <w:rsid w:val="002F5D69"/>
    <w:rsid w:val="002F5D7E"/>
    <w:rsid w:val="002F77DB"/>
    <w:rsid w:val="002F7AEF"/>
    <w:rsid w:val="0030103F"/>
    <w:rsid w:val="0030134A"/>
    <w:rsid w:val="00303051"/>
    <w:rsid w:val="003032F7"/>
    <w:rsid w:val="00305260"/>
    <w:rsid w:val="00305BF0"/>
    <w:rsid w:val="00307D27"/>
    <w:rsid w:val="003120E5"/>
    <w:rsid w:val="003162BB"/>
    <w:rsid w:val="0031638E"/>
    <w:rsid w:val="003166A6"/>
    <w:rsid w:val="00317FF4"/>
    <w:rsid w:val="003216DA"/>
    <w:rsid w:val="00322313"/>
    <w:rsid w:val="003233EF"/>
    <w:rsid w:val="00323B51"/>
    <w:rsid w:val="00324CEE"/>
    <w:rsid w:val="00325423"/>
    <w:rsid w:val="00327983"/>
    <w:rsid w:val="003307DA"/>
    <w:rsid w:val="00330851"/>
    <w:rsid w:val="00331B9E"/>
    <w:rsid w:val="00333185"/>
    <w:rsid w:val="00333D17"/>
    <w:rsid w:val="00334981"/>
    <w:rsid w:val="00334E1A"/>
    <w:rsid w:val="00336FAA"/>
    <w:rsid w:val="00340FC4"/>
    <w:rsid w:val="0034117E"/>
    <w:rsid w:val="003426D2"/>
    <w:rsid w:val="003431E8"/>
    <w:rsid w:val="00345E99"/>
    <w:rsid w:val="00347158"/>
    <w:rsid w:val="00347838"/>
    <w:rsid w:val="00347BFE"/>
    <w:rsid w:val="00351874"/>
    <w:rsid w:val="00351878"/>
    <w:rsid w:val="00351C99"/>
    <w:rsid w:val="00354594"/>
    <w:rsid w:val="003578DA"/>
    <w:rsid w:val="00362CF3"/>
    <w:rsid w:val="003654DF"/>
    <w:rsid w:val="00370030"/>
    <w:rsid w:val="00370D47"/>
    <w:rsid w:val="003723AA"/>
    <w:rsid w:val="003807F6"/>
    <w:rsid w:val="00380A1E"/>
    <w:rsid w:val="00381363"/>
    <w:rsid w:val="00381424"/>
    <w:rsid w:val="003829B9"/>
    <w:rsid w:val="00382D6F"/>
    <w:rsid w:val="00383338"/>
    <w:rsid w:val="0038466F"/>
    <w:rsid w:val="00387E15"/>
    <w:rsid w:val="00390425"/>
    <w:rsid w:val="00390CE8"/>
    <w:rsid w:val="0039286F"/>
    <w:rsid w:val="00394BB5"/>
    <w:rsid w:val="003A064A"/>
    <w:rsid w:val="003A54DD"/>
    <w:rsid w:val="003A5AA5"/>
    <w:rsid w:val="003A5AB9"/>
    <w:rsid w:val="003A5D44"/>
    <w:rsid w:val="003A6DE4"/>
    <w:rsid w:val="003A7D28"/>
    <w:rsid w:val="003B0B9A"/>
    <w:rsid w:val="003B1BDC"/>
    <w:rsid w:val="003B301C"/>
    <w:rsid w:val="003B3CE7"/>
    <w:rsid w:val="003B5FE7"/>
    <w:rsid w:val="003B60EE"/>
    <w:rsid w:val="003C0F6F"/>
    <w:rsid w:val="003C19CE"/>
    <w:rsid w:val="003C2194"/>
    <w:rsid w:val="003C2A11"/>
    <w:rsid w:val="003C2BA9"/>
    <w:rsid w:val="003C4D61"/>
    <w:rsid w:val="003C5B18"/>
    <w:rsid w:val="003C5C0F"/>
    <w:rsid w:val="003D03F4"/>
    <w:rsid w:val="003D13CB"/>
    <w:rsid w:val="003D17A9"/>
    <w:rsid w:val="003D194B"/>
    <w:rsid w:val="003D2A2B"/>
    <w:rsid w:val="003D4CBF"/>
    <w:rsid w:val="003D68F6"/>
    <w:rsid w:val="003D6E17"/>
    <w:rsid w:val="003D7359"/>
    <w:rsid w:val="003D73EC"/>
    <w:rsid w:val="003E2BEE"/>
    <w:rsid w:val="003E2D97"/>
    <w:rsid w:val="003E48D2"/>
    <w:rsid w:val="003E531B"/>
    <w:rsid w:val="003E5486"/>
    <w:rsid w:val="003F3533"/>
    <w:rsid w:val="003F7D69"/>
    <w:rsid w:val="00400536"/>
    <w:rsid w:val="00400857"/>
    <w:rsid w:val="00401915"/>
    <w:rsid w:val="00404138"/>
    <w:rsid w:val="00405E73"/>
    <w:rsid w:val="00411C42"/>
    <w:rsid w:val="0041256F"/>
    <w:rsid w:val="004127AD"/>
    <w:rsid w:val="00412875"/>
    <w:rsid w:val="004130BD"/>
    <w:rsid w:val="0041371E"/>
    <w:rsid w:val="00415D9B"/>
    <w:rsid w:val="00421F90"/>
    <w:rsid w:val="00424624"/>
    <w:rsid w:val="004251CC"/>
    <w:rsid w:val="004256BA"/>
    <w:rsid w:val="00426803"/>
    <w:rsid w:val="004276E9"/>
    <w:rsid w:val="00431B2F"/>
    <w:rsid w:val="004323BF"/>
    <w:rsid w:val="00432C06"/>
    <w:rsid w:val="00432E65"/>
    <w:rsid w:val="00435830"/>
    <w:rsid w:val="00436646"/>
    <w:rsid w:val="00436FF2"/>
    <w:rsid w:val="004370E5"/>
    <w:rsid w:val="00437E21"/>
    <w:rsid w:val="00437FEC"/>
    <w:rsid w:val="0044039F"/>
    <w:rsid w:val="00440A5A"/>
    <w:rsid w:val="00441787"/>
    <w:rsid w:val="0044241A"/>
    <w:rsid w:val="00446AD1"/>
    <w:rsid w:val="00446DF1"/>
    <w:rsid w:val="00454BD3"/>
    <w:rsid w:val="00454D3D"/>
    <w:rsid w:val="004556D2"/>
    <w:rsid w:val="00457A08"/>
    <w:rsid w:val="00463697"/>
    <w:rsid w:val="00465023"/>
    <w:rsid w:val="00466CFF"/>
    <w:rsid w:val="004679D5"/>
    <w:rsid w:val="004702B4"/>
    <w:rsid w:val="0047453C"/>
    <w:rsid w:val="004777DD"/>
    <w:rsid w:val="00477FB0"/>
    <w:rsid w:val="00480A11"/>
    <w:rsid w:val="00480F7B"/>
    <w:rsid w:val="00481DB0"/>
    <w:rsid w:val="00483690"/>
    <w:rsid w:val="00483743"/>
    <w:rsid w:val="00483F54"/>
    <w:rsid w:val="004868BA"/>
    <w:rsid w:val="00491695"/>
    <w:rsid w:val="00491919"/>
    <w:rsid w:val="00491C70"/>
    <w:rsid w:val="00491CC8"/>
    <w:rsid w:val="0049239D"/>
    <w:rsid w:val="00493DBD"/>
    <w:rsid w:val="00494E87"/>
    <w:rsid w:val="00495B8C"/>
    <w:rsid w:val="00495CAA"/>
    <w:rsid w:val="00495E50"/>
    <w:rsid w:val="00496201"/>
    <w:rsid w:val="0049667C"/>
    <w:rsid w:val="0049761B"/>
    <w:rsid w:val="00497D35"/>
    <w:rsid w:val="004A2A61"/>
    <w:rsid w:val="004A381C"/>
    <w:rsid w:val="004A4E3A"/>
    <w:rsid w:val="004A5A12"/>
    <w:rsid w:val="004A775B"/>
    <w:rsid w:val="004B01B1"/>
    <w:rsid w:val="004B1C9B"/>
    <w:rsid w:val="004B1E97"/>
    <w:rsid w:val="004B2864"/>
    <w:rsid w:val="004B4B14"/>
    <w:rsid w:val="004B517E"/>
    <w:rsid w:val="004B6A92"/>
    <w:rsid w:val="004B738E"/>
    <w:rsid w:val="004C197F"/>
    <w:rsid w:val="004C4854"/>
    <w:rsid w:val="004C524A"/>
    <w:rsid w:val="004C5FE3"/>
    <w:rsid w:val="004C6288"/>
    <w:rsid w:val="004C6902"/>
    <w:rsid w:val="004C6D8A"/>
    <w:rsid w:val="004C7091"/>
    <w:rsid w:val="004C795F"/>
    <w:rsid w:val="004C7B23"/>
    <w:rsid w:val="004D3E44"/>
    <w:rsid w:val="004D4245"/>
    <w:rsid w:val="004D79A4"/>
    <w:rsid w:val="004E267B"/>
    <w:rsid w:val="004E2A42"/>
    <w:rsid w:val="004E3291"/>
    <w:rsid w:val="004E392E"/>
    <w:rsid w:val="004E3D5E"/>
    <w:rsid w:val="004F4AD1"/>
    <w:rsid w:val="004F613A"/>
    <w:rsid w:val="004F699B"/>
    <w:rsid w:val="004F6D32"/>
    <w:rsid w:val="004F79B7"/>
    <w:rsid w:val="0050081A"/>
    <w:rsid w:val="005020CF"/>
    <w:rsid w:val="005039D5"/>
    <w:rsid w:val="00505B4B"/>
    <w:rsid w:val="00506F6C"/>
    <w:rsid w:val="00507352"/>
    <w:rsid w:val="0051107A"/>
    <w:rsid w:val="005134B9"/>
    <w:rsid w:val="005144E4"/>
    <w:rsid w:val="00514D69"/>
    <w:rsid w:val="00515CF3"/>
    <w:rsid w:val="00515F59"/>
    <w:rsid w:val="00516D05"/>
    <w:rsid w:val="00522723"/>
    <w:rsid w:val="00522DF1"/>
    <w:rsid w:val="0052448C"/>
    <w:rsid w:val="00524F8D"/>
    <w:rsid w:val="00525815"/>
    <w:rsid w:val="00527F21"/>
    <w:rsid w:val="00531D07"/>
    <w:rsid w:val="005372F5"/>
    <w:rsid w:val="0053735A"/>
    <w:rsid w:val="00537F99"/>
    <w:rsid w:val="005403CC"/>
    <w:rsid w:val="00540746"/>
    <w:rsid w:val="00541436"/>
    <w:rsid w:val="00541942"/>
    <w:rsid w:val="0054387F"/>
    <w:rsid w:val="00543C5C"/>
    <w:rsid w:val="00544339"/>
    <w:rsid w:val="00546A31"/>
    <w:rsid w:val="00550CDD"/>
    <w:rsid w:val="00550E3C"/>
    <w:rsid w:val="00551D56"/>
    <w:rsid w:val="00551D83"/>
    <w:rsid w:val="0055372D"/>
    <w:rsid w:val="00554AB0"/>
    <w:rsid w:val="005555BC"/>
    <w:rsid w:val="00560179"/>
    <w:rsid w:val="00562428"/>
    <w:rsid w:val="0056351B"/>
    <w:rsid w:val="005645A6"/>
    <w:rsid w:val="00564F7A"/>
    <w:rsid w:val="0056546B"/>
    <w:rsid w:val="00567AC2"/>
    <w:rsid w:val="00567EBA"/>
    <w:rsid w:val="005701CC"/>
    <w:rsid w:val="00570BE5"/>
    <w:rsid w:val="00571521"/>
    <w:rsid w:val="00571870"/>
    <w:rsid w:val="00571A61"/>
    <w:rsid w:val="00571E20"/>
    <w:rsid w:val="00572121"/>
    <w:rsid w:val="00572299"/>
    <w:rsid w:val="005733F5"/>
    <w:rsid w:val="005752A7"/>
    <w:rsid w:val="005765AA"/>
    <w:rsid w:val="00577332"/>
    <w:rsid w:val="00581E08"/>
    <w:rsid w:val="005823B5"/>
    <w:rsid w:val="00583553"/>
    <w:rsid w:val="00583F46"/>
    <w:rsid w:val="0059175D"/>
    <w:rsid w:val="00593DCD"/>
    <w:rsid w:val="00594744"/>
    <w:rsid w:val="005951DE"/>
    <w:rsid w:val="00595765"/>
    <w:rsid w:val="00596E82"/>
    <w:rsid w:val="005972D3"/>
    <w:rsid w:val="00597F38"/>
    <w:rsid w:val="005A073A"/>
    <w:rsid w:val="005A0ED5"/>
    <w:rsid w:val="005A1C1D"/>
    <w:rsid w:val="005A3BFF"/>
    <w:rsid w:val="005A4780"/>
    <w:rsid w:val="005B1616"/>
    <w:rsid w:val="005B2454"/>
    <w:rsid w:val="005B6399"/>
    <w:rsid w:val="005B6B27"/>
    <w:rsid w:val="005C21C6"/>
    <w:rsid w:val="005C3722"/>
    <w:rsid w:val="005C39B7"/>
    <w:rsid w:val="005C4A4B"/>
    <w:rsid w:val="005C549D"/>
    <w:rsid w:val="005C5DC0"/>
    <w:rsid w:val="005C634E"/>
    <w:rsid w:val="005C648D"/>
    <w:rsid w:val="005C6C7A"/>
    <w:rsid w:val="005C72DA"/>
    <w:rsid w:val="005C796E"/>
    <w:rsid w:val="005D0A75"/>
    <w:rsid w:val="005D1098"/>
    <w:rsid w:val="005D2E95"/>
    <w:rsid w:val="005D45A8"/>
    <w:rsid w:val="005D6ACE"/>
    <w:rsid w:val="005E0D72"/>
    <w:rsid w:val="005E581E"/>
    <w:rsid w:val="005E6AC7"/>
    <w:rsid w:val="005E7F3A"/>
    <w:rsid w:val="005F13FB"/>
    <w:rsid w:val="005F199E"/>
    <w:rsid w:val="005F27B7"/>
    <w:rsid w:val="005F307C"/>
    <w:rsid w:val="005F3411"/>
    <w:rsid w:val="005F3ADB"/>
    <w:rsid w:val="005F3E5D"/>
    <w:rsid w:val="005F43CC"/>
    <w:rsid w:val="005F4B1A"/>
    <w:rsid w:val="005F4EC3"/>
    <w:rsid w:val="005F5CC5"/>
    <w:rsid w:val="005F6339"/>
    <w:rsid w:val="00604ABF"/>
    <w:rsid w:val="00605D39"/>
    <w:rsid w:val="00606ACB"/>
    <w:rsid w:val="006070CE"/>
    <w:rsid w:val="006109DB"/>
    <w:rsid w:val="006124BF"/>
    <w:rsid w:val="00614282"/>
    <w:rsid w:val="00620D57"/>
    <w:rsid w:val="00621E65"/>
    <w:rsid w:val="00621F0A"/>
    <w:rsid w:val="00622302"/>
    <w:rsid w:val="00623509"/>
    <w:rsid w:val="006238F1"/>
    <w:rsid w:val="006302BC"/>
    <w:rsid w:val="00632C86"/>
    <w:rsid w:val="00632FBD"/>
    <w:rsid w:val="00633EDE"/>
    <w:rsid w:val="006360DE"/>
    <w:rsid w:val="006407E9"/>
    <w:rsid w:val="0064094F"/>
    <w:rsid w:val="00641C3B"/>
    <w:rsid w:val="006429E9"/>
    <w:rsid w:val="00643449"/>
    <w:rsid w:val="006438BF"/>
    <w:rsid w:val="00646801"/>
    <w:rsid w:val="00651D81"/>
    <w:rsid w:val="006521BF"/>
    <w:rsid w:val="0065248C"/>
    <w:rsid w:val="00655B28"/>
    <w:rsid w:val="00663C9E"/>
    <w:rsid w:val="00664C72"/>
    <w:rsid w:val="00664CF2"/>
    <w:rsid w:val="00666D51"/>
    <w:rsid w:val="006677C1"/>
    <w:rsid w:val="00672222"/>
    <w:rsid w:val="006737AE"/>
    <w:rsid w:val="00682207"/>
    <w:rsid w:val="006837C2"/>
    <w:rsid w:val="00683CDF"/>
    <w:rsid w:val="00684658"/>
    <w:rsid w:val="00685DD8"/>
    <w:rsid w:val="0068676B"/>
    <w:rsid w:val="0068724C"/>
    <w:rsid w:val="006901E2"/>
    <w:rsid w:val="00691BAF"/>
    <w:rsid w:val="00694B46"/>
    <w:rsid w:val="00694D50"/>
    <w:rsid w:val="00695A96"/>
    <w:rsid w:val="006A2F31"/>
    <w:rsid w:val="006A300A"/>
    <w:rsid w:val="006A36C8"/>
    <w:rsid w:val="006A41DB"/>
    <w:rsid w:val="006A4514"/>
    <w:rsid w:val="006A5AB2"/>
    <w:rsid w:val="006A5B0B"/>
    <w:rsid w:val="006B131F"/>
    <w:rsid w:val="006B1662"/>
    <w:rsid w:val="006B2BB7"/>
    <w:rsid w:val="006B3792"/>
    <w:rsid w:val="006B395B"/>
    <w:rsid w:val="006B573D"/>
    <w:rsid w:val="006B7562"/>
    <w:rsid w:val="006B79A4"/>
    <w:rsid w:val="006C025E"/>
    <w:rsid w:val="006C0BCB"/>
    <w:rsid w:val="006C2CC7"/>
    <w:rsid w:val="006C30EA"/>
    <w:rsid w:val="006C3878"/>
    <w:rsid w:val="006C4EB8"/>
    <w:rsid w:val="006C7023"/>
    <w:rsid w:val="006D01BB"/>
    <w:rsid w:val="006D189B"/>
    <w:rsid w:val="006D3FCE"/>
    <w:rsid w:val="006D5151"/>
    <w:rsid w:val="006D5355"/>
    <w:rsid w:val="006D6868"/>
    <w:rsid w:val="006D77D7"/>
    <w:rsid w:val="006E137A"/>
    <w:rsid w:val="006E19D6"/>
    <w:rsid w:val="006E3783"/>
    <w:rsid w:val="006F08D6"/>
    <w:rsid w:val="006F20C6"/>
    <w:rsid w:val="006F3060"/>
    <w:rsid w:val="006F3FEC"/>
    <w:rsid w:val="006F4C0E"/>
    <w:rsid w:val="006F7460"/>
    <w:rsid w:val="00700968"/>
    <w:rsid w:val="00701318"/>
    <w:rsid w:val="0070207E"/>
    <w:rsid w:val="007026B1"/>
    <w:rsid w:val="00702B5F"/>
    <w:rsid w:val="00702F59"/>
    <w:rsid w:val="0070347C"/>
    <w:rsid w:val="007046A8"/>
    <w:rsid w:val="007047A6"/>
    <w:rsid w:val="0070755B"/>
    <w:rsid w:val="007103AB"/>
    <w:rsid w:val="00712577"/>
    <w:rsid w:val="00712D0F"/>
    <w:rsid w:val="007140C1"/>
    <w:rsid w:val="00714206"/>
    <w:rsid w:val="0071773F"/>
    <w:rsid w:val="007214FF"/>
    <w:rsid w:val="007231BF"/>
    <w:rsid w:val="00723608"/>
    <w:rsid w:val="0072610D"/>
    <w:rsid w:val="00726795"/>
    <w:rsid w:val="00726859"/>
    <w:rsid w:val="00730D3E"/>
    <w:rsid w:val="007315E3"/>
    <w:rsid w:val="00731DEF"/>
    <w:rsid w:val="00732032"/>
    <w:rsid w:val="00732317"/>
    <w:rsid w:val="0073491A"/>
    <w:rsid w:val="00736908"/>
    <w:rsid w:val="00736C4F"/>
    <w:rsid w:val="00744F09"/>
    <w:rsid w:val="00744F96"/>
    <w:rsid w:val="00746537"/>
    <w:rsid w:val="00747CE5"/>
    <w:rsid w:val="0075076D"/>
    <w:rsid w:val="007508E6"/>
    <w:rsid w:val="00750F66"/>
    <w:rsid w:val="00754AB9"/>
    <w:rsid w:val="00757B0E"/>
    <w:rsid w:val="00761B97"/>
    <w:rsid w:val="00764C53"/>
    <w:rsid w:val="00766411"/>
    <w:rsid w:val="00772DE7"/>
    <w:rsid w:val="00773E4F"/>
    <w:rsid w:val="00774375"/>
    <w:rsid w:val="00775323"/>
    <w:rsid w:val="00775AC1"/>
    <w:rsid w:val="00775BC0"/>
    <w:rsid w:val="0078015A"/>
    <w:rsid w:val="00782586"/>
    <w:rsid w:val="00783695"/>
    <w:rsid w:val="007858F3"/>
    <w:rsid w:val="007A2477"/>
    <w:rsid w:val="007A4094"/>
    <w:rsid w:val="007A49A9"/>
    <w:rsid w:val="007A60DE"/>
    <w:rsid w:val="007A6138"/>
    <w:rsid w:val="007A6DCE"/>
    <w:rsid w:val="007B0168"/>
    <w:rsid w:val="007B0253"/>
    <w:rsid w:val="007B134F"/>
    <w:rsid w:val="007B16B5"/>
    <w:rsid w:val="007B21F8"/>
    <w:rsid w:val="007C16D2"/>
    <w:rsid w:val="007C3EF8"/>
    <w:rsid w:val="007C6790"/>
    <w:rsid w:val="007D1216"/>
    <w:rsid w:val="007D3018"/>
    <w:rsid w:val="007D3A2D"/>
    <w:rsid w:val="007D5606"/>
    <w:rsid w:val="007D5ADE"/>
    <w:rsid w:val="007D5B81"/>
    <w:rsid w:val="007E015F"/>
    <w:rsid w:val="007E0593"/>
    <w:rsid w:val="007E22F1"/>
    <w:rsid w:val="007E4068"/>
    <w:rsid w:val="007E5BBB"/>
    <w:rsid w:val="007E62B9"/>
    <w:rsid w:val="007E6410"/>
    <w:rsid w:val="007E7522"/>
    <w:rsid w:val="007F00B3"/>
    <w:rsid w:val="007F1340"/>
    <w:rsid w:val="007F14C6"/>
    <w:rsid w:val="007F2426"/>
    <w:rsid w:val="007F2ABC"/>
    <w:rsid w:val="00800144"/>
    <w:rsid w:val="00801748"/>
    <w:rsid w:val="00802634"/>
    <w:rsid w:val="008026A3"/>
    <w:rsid w:val="008033F2"/>
    <w:rsid w:val="00803930"/>
    <w:rsid w:val="00803C66"/>
    <w:rsid w:val="00815506"/>
    <w:rsid w:val="00820DB1"/>
    <w:rsid w:val="00820FE7"/>
    <w:rsid w:val="008219FE"/>
    <w:rsid w:val="00823B22"/>
    <w:rsid w:val="008248DB"/>
    <w:rsid w:val="008265A7"/>
    <w:rsid w:val="00826C8A"/>
    <w:rsid w:val="008270F4"/>
    <w:rsid w:val="008278B2"/>
    <w:rsid w:val="00830C6C"/>
    <w:rsid w:val="00832466"/>
    <w:rsid w:val="008328D9"/>
    <w:rsid w:val="00833BD3"/>
    <w:rsid w:val="00834417"/>
    <w:rsid w:val="00834A79"/>
    <w:rsid w:val="00834D02"/>
    <w:rsid w:val="00837BAC"/>
    <w:rsid w:val="00840C1C"/>
    <w:rsid w:val="00841B67"/>
    <w:rsid w:val="00842D4A"/>
    <w:rsid w:val="008443D6"/>
    <w:rsid w:val="0084562B"/>
    <w:rsid w:val="00845895"/>
    <w:rsid w:val="00847D8B"/>
    <w:rsid w:val="008533E0"/>
    <w:rsid w:val="00854937"/>
    <w:rsid w:val="008551D0"/>
    <w:rsid w:val="00855A71"/>
    <w:rsid w:val="00855B39"/>
    <w:rsid w:val="00862239"/>
    <w:rsid w:val="00867714"/>
    <w:rsid w:val="008701B0"/>
    <w:rsid w:val="008706EB"/>
    <w:rsid w:val="008712B8"/>
    <w:rsid w:val="008723E8"/>
    <w:rsid w:val="00873B8D"/>
    <w:rsid w:val="00873FB5"/>
    <w:rsid w:val="00874B8B"/>
    <w:rsid w:val="00876072"/>
    <w:rsid w:val="0087708F"/>
    <w:rsid w:val="008772A4"/>
    <w:rsid w:val="0087731B"/>
    <w:rsid w:val="00877600"/>
    <w:rsid w:val="00880F7E"/>
    <w:rsid w:val="00881B65"/>
    <w:rsid w:val="00881D55"/>
    <w:rsid w:val="008826F2"/>
    <w:rsid w:val="008847F4"/>
    <w:rsid w:val="008855DC"/>
    <w:rsid w:val="008863CA"/>
    <w:rsid w:val="0089027A"/>
    <w:rsid w:val="0089044B"/>
    <w:rsid w:val="00891052"/>
    <w:rsid w:val="00893AAF"/>
    <w:rsid w:val="00894592"/>
    <w:rsid w:val="008946B4"/>
    <w:rsid w:val="008955BE"/>
    <w:rsid w:val="0089608D"/>
    <w:rsid w:val="008A1A04"/>
    <w:rsid w:val="008A32FB"/>
    <w:rsid w:val="008A4C4D"/>
    <w:rsid w:val="008A6BDE"/>
    <w:rsid w:val="008B07D2"/>
    <w:rsid w:val="008B1223"/>
    <w:rsid w:val="008B1A3B"/>
    <w:rsid w:val="008B256B"/>
    <w:rsid w:val="008B3188"/>
    <w:rsid w:val="008B3286"/>
    <w:rsid w:val="008B32FD"/>
    <w:rsid w:val="008B3B6D"/>
    <w:rsid w:val="008B4880"/>
    <w:rsid w:val="008B716F"/>
    <w:rsid w:val="008B7247"/>
    <w:rsid w:val="008C27E8"/>
    <w:rsid w:val="008C3648"/>
    <w:rsid w:val="008C4B7A"/>
    <w:rsid w:val="008C674F"/>
    <w:rsid w:val="008C6A58"/>
    <w:rsid w:val="008C74B7"/>
    <w:rsid w:val="008D1E98"/>
    <w:rsid w:val="008D6E80"/>
    <w:rsid w:val="008D7871"/>
    <w:rsid w:val="008E123F"/>
    <w:rsid w:val="008E2863"/>
    <w:rsid w:val="008E340F"/>
    <w:rsid w:val="008E3CC2"/>
    <w:rsid w:val="008E484B"/>
    <w:rsid w:val="008E579B"/>
    <w:rsid w:val="008E7F79"/>
    <w:rsid w:val="008F06EE"/>
    <w:rsid w:val="008F4A0C"/>
    <w:rsid w:val="008F717C"/>
    <w:rsid w:val="008F7224"/>
    <w:rsid w:val="00901350"/>
    <w:rsid w:val="0090304C"/>
    <w:rsid w:val="00904365"/>
    <w:rsid w:val="00904624"/>
    <w:rsid w:val="009048D8"/>
    <w:rsid w:val="00906780"/>
    <w:rsid w:val="009071FD"/>
    <w:rsid w:val="00907BDB"/>
    <w:rsid w:val="00910800"/>
    <w:rsid w:val="00912118"/>
    <w:rsid w:val="00912453"/>
    <w:rsid w:val="009126CD"/>
    <w:rsid w:val="00914C8B"/>
    <w:rsid w:val="00922EC2"/>
    <w:rsid w:val="009232EE"/>
    <w:rsid w:val="00925332"/>
    <w:rsid w:val="00926D4D"/>
    <w:rsid w:val="0093084F"/>
    <w:rsid w:val="00933007"/>
    <w:rsid w:val="00933593"/>
    <w:rsid w:val="009348AF"/>
    <w:rsid w:val="00940A60"/>
    <w:rsid w:val="00942856"/>
    <w:rsid w:val="00942C59"/>
    <w:rsid w:val="0094325E"/>
    <w:rsid w:val="00944679"/>
    <w:rsid w:val="00946096"/>
    <w:rsid w:val="00950501"/>
    <w:rsid w:val="00951022"/>
    <w:rsid w:val="0095119C"/>
    <w:rsid w:val="00952E21"/>
    <w:rsid w:val="00952E58"/>
    <w:rsid w:val="0095569C"/>
    <w:rsid w:val="00955AC2"/>
    <w:rsid w:val="009578EF"/>
    <w:rsid w:val="009616E9"/>
    <w:rsid w:val="00961C87"/>
    <w:rsid w:val="009626C7"/>
    <w:rsid w:val="009639D9"/>
    <w:rsid w:val="00964AC0"/>
    <w:rsid w:val="00965899"/>
    <w:rsid w:val="009676AE"/>
    <w:rsid w:val="00971E56"/>
    <w:rsid w:val="00974ED7"/>
    <w:rsid w:val="009753FC"/>
    <w:rsid w:val="00977166"/>
    <w:rsid w:val="009771F6"/>
    <w:rsid w:val="009803E6"/>
    <w:rsid w:val="00980F0B"/>
    <w:rsid w:val="0098118E"/>
    <w:rsid w:val="00981572"/>
    <w:rsid w:val="00981955"/>
    <w:rsid w:val="00986715"/>
    <w:rsid w:val="0099496A"/>
    <w:rsid w:val="00994D4D"/>
    <w:rsid w:val="0099573E"/>
    <w:rsid w:val="00996335"/>
    <w:rsid w:val="009979D6"/>
    <w:rsid w:val="009A05E1"/>
    <w:rsid w:val="009A1772"/>
    <w:rsid w:val="009A4BB4"/>
    <w:rsid w:val="009A55E1"/>
    <w:rsid w:val="009B0489"/>
    <w:rsid w:val="009B05C8"/>
    <w:rsid w:val="009B1F0E"/>
    <w:rsid w:val="009B4262"/>
    <w:rsid w:val="009B436A"/>
    <w:rsid w:val="009B5627"/>
    <w:rsid w:val="009B6AFC"/>
    <w:rsid w:val="009B7EEB"/>
    <w:rsid w:val="009C049F"/>
    <w:rsid w:val="009C3001"/>
    <w:rsid w:val="009C430F"/>
    <w:rsid w:val="009D1D0E"/>
    <w:rsid w:val="009D3A13"/>
    <w:rsid w:val="009D5DA6"/>
    <w:rsid w:val="009D6DB6"/>
    <w:rsid w:val="009E1897"/>
    <w:rsid w:val="009E1E7E"/>
    <w:rsid w:val="009E283D"/>
    <w:rsid w:val="009E330F"/>
    <w:rsid w:val="009E34EA"/>
    <w:rsid w:val="009E3A18"/>
    <w:rsid w:val="009E4070"/>
    <w:rsid w:val="009E5F9D"/>
    <w:rsid w:val="009E607B"/>
    <w:rsid w:val="009E62B1"/>
    <w:rsid w:val="009E6352"/>
    <w:rsid w:val="009E7F77"/>
    <w:rsid w:val="009F1DFC"/>
    <w:rsid w:val="009F26A8"/>
    <w:rsid w:val="009F4E9F"/>
    <w:rsid w:val="009F6623"/>
    <w:rsid w:val="009F6A9D"/>
    <w:rsid w:val="009F7A10"/>
    <w:rsid w:val="009F7E59"/>
    <w:rsid w:val="00A0102E"/>
    <w:rsid w:val="00A01307"/>
    <w:rsid w:val="00A019A6"/>
    <w:rsid w:val="00A03660"/>
    <w:rsid w:val="00A03731"/>
    <w:rsid w:val="00A03CF7"/>
    <w:rsid w:val="00A04C44"/>
    <w:rsid w:val="00A05787"/>
    <w:rsid w:val="00A061CB"/>
    <w:rsid w:val="00A10A08"/>
    <w:rsid w:val="00A12B2B"/>
    <w:rsid w:val="00A142A3"/>
    <w:rsid w:val="00A154AD"/>
    <w:rsid w:val="00A166CE"/>
    <w:rsid w:val="00A17DF4"/>
    <w:rsid w:val="00A201D8"/>
    <w:rsid w:val="00A21A71"/>
    <w:rsid w:val="00A23083"/>
    <w:rsid w:val="00A26CA6"/>
    <w:rsid w:val="00A30711"/>
    <w:rsid w:val="00A33183"/>
    <w:rsid w:val="00A33ECE"/>
    <w:rsid w:val="00A356BD"/>
    <w:rsid w:val="00A36B83"/>
    <w:rsid w:val="00A36D78"/>
    <w:rsid w:val="00A41B8B"/>
    <w:rsid w:val="00A4352E"/>
    <w:rsid w:val="00A43732"/>
    <w:rsid w:val="00A43CDE"/>
    <w:rsid w:val="00A44C6A"/>
    <w:rsid w:val="00A45631"/>
    <w:rsid w:val="00A46582"/>
    <w:rsid w:val="00A47AB9"/>
    <w:rsid w:val="00A50A90"/>
    <w:rsid w:val="00A51F0D"/>
    <w:rsid w:val="00A53CD6"/>
    <w:rsid w:val="00A57C9B"/>
    <w:rsid w:val="00A644BC"/>
    <w:rsid w:val="00A67B76"/>
    <w:rsid w:val="00A702D9"/>
    <w:rsid w:val="00A71526"/>
    <w:rsid w:val="00A73BA2"/>
    <w:rsid w:val="00A748D3"/>
    <w:rsid w:val="00A7566B"/>
    <w:rsid w:val="00A7687F"/>
    <w:rsid w:val="00A81AFD"/>
    <w:rsid w:val="00A81CC6"/>
    <w:rsid w:val="00A831E2"/>
    <w:rsid w:val="00A83552"/>
    <w:rsid w:val="00A8356D"/>
    <w:rsid w:val="00A8471A"/>
    <w:rsid w:val="00A86BD0"/>
    <w:rsid w:val="00A9111B"/>
    <w:rsid w:val="00A916B9"/>
    <w:rsid w:val="00A9284C"/>
    <w:rsid w:val="00A93256"/>
    <w:rsid w:val="00A9369B"/>
    <w:rsid w:val="00A93DDE"/>
    <w:rsid w:val="00A94588"/>
    <w:rsid w:val="00A94823"/>
    <w:rsid w:val="00A960F3"/>
    <w:rsid w:val="00A975FE"/>
    <w:rsid w:val="00AA26F2"/>
    <w:rsid w:val="00AA7456"/>
    <w:rsid w:val="00AA77D2"/>
    <w:rsid w:val="00AB18D4"/>
    <w:rsid w:val="00AB38C5"/>
    <w:rsid w:val="00AB627C"/>
    <w:rsid w:val="00AB709E"/>
    <w:rsid w:val="00AB7B76"/>
    <w:rsid w:val="00AC3BEC"/>
    <w:rsid w:val="00AC5AA5"/>
    <w:rsid w:val="00AC6D61"/>
    <w:rsid w:val="00AD0037"/>
    <w:rsid w:val="00AD0236"/>
    <w:rsid w:val="00AD4C19"/>
    <w:rsid w:val="00AD7280"/>
    <w:rsid w:val="00AD74CE"/>
    <w:rsid w:val="00AD782C"/>
    <w:rsid w:val="00AE0332"/>
    <w:rsid w:val="00AE1A4E"/>
    <w:rsid w:val="00AE3771"/>
    <w:rsid w:val="00AE5365"/>
    <w:rsid w:val="00AE558A"/>
    <w:rsid w:val="00AE6925"/>
    <w:rsid w:val="00AF1149"/>
    <w:rsid w:val="00AF4295"/>
    <w:rsid w:val="00AF47B0"/>
    <w:rsid w:val="00AF47E3"/>
    <w:rsid w:val="00AF737F"/>
    <w:rsid w:val="00AF73D3"/>
    <w:rsid w:val="00B00AE9"/>
    <w:rsid w:val="00B062F5"/>
    <w:rsid w:val="00B124B4"/>
    <w:rsid w:val="00B12706"/>
    <w:rsid w:val="00B1359F"/>
    <w:rsid w:val="00B13B59"/>
    <w:rsid w:val="00B14CC6"/>
    <w:rsid w:val="00B1531E"/>
    <w:rsid w:val="00B163F4"/>
    <w:rsid w:val="00B16A60"/>
    <w:rsid w:val="00B227FE"/>
    <w:rsid w:val="00B23174"/>
    <w:rsid w:val="00B235FF"/>
    <w:rsid w:val="00B25075"/>
    <w:rsid w:val="00B252D9"/>
    <w:rsid w:val="00B2652D"/>
    <w:rsid w:val="00B309B7"/>
    <w:rsid w:val="00B31569"/>
    <w:rsid w:val="00B32CAC"/>
    <w:rsid w:val="00B3510C"/>
    <w:rsid w:val="00B351AE"/>
    <w:rsid w:val="00B372BB"/>
    <w:rsid w:val="00B40592"/>
    <w:rsid w:val="00B4227B"/>
    <w:rsid w:val="00B42F04"/>
    <w:rsid w:val="00B43912"/>
    <w:rsid w:val="00B451E7"/>
    <w:rsid w:val="00B47CCE"/>
    <w:rsid w:val="00B50AE0"/>
    <w:rsid w:val="00B5123A"/>
    <w:rsid w:val="00B562FC"/>
    <w:rsid w:val="00B56ADF"/>
    <w:rsid w:val="00B63CC2"/>
    <w:rsid w:val="00B63D61"/>
    <w:rsid w:val="00B7052C"/>
    <w:rsid w:val="00B70754"/>
    <w:rsid w:val="00B7304E"/>
    <w:rsid w:val="00B74172"/>
    <w:rsid w:val="00B767AD"/>
    <w:rsid w:val="00B8014C"/>
    <w:rsid w:val="00B83833"/>
    <w:rsid w:val="00B84FDB"/>
    <w:rsid w:val="00B9430D"/>
    <w:rsid w:val="00B943DB"/>
    <w:rsid w:val="00B9642E"/>
    <w:rsid w:val="00B96AA5"/>
    <w:rsid w:val="00B96B37"/>
    <w:rsid w:val="00B96B72"/>
    <w:rsid w:val="00B97C2E"/>
    <w:rsid w:val="00BA3040"/>
    <w:rsid w:val="00BA7D97"/>
    <w:rsid w:val="00BB2A64"/>
    <w:rsid w:val="00BB3207"/>
    <w:rsid w:val="00BB34D9"/>
    <w:rsid w:val="00BB4717"/>
    <w:rsid w:val="00BB4A9A"/>
    <w:rsid w:val="00BC0809"/>
    <w:rsid w:val="00BC1BFA"/>
    <w:rsid w:val="00BC225A"/>
    <w:rsid w:val="00BC2329"/>
    <w:rsid w:val="00BC362B"/>
    <w:rsid w:val="00BC6440"/>
    <w:rsid w:val="00BD2031"/>
    <w:rsid w:val="00BD5C64"/>
    <w:rsid w:val="00BD5FF1"/>
    <w:rsid w:val="00BD6746"/>
    <w:rsid w:val="00BD7926"/>
    <w:rsid w:val="00BD7F72"/>
    <w:rsid w:val="00BE72A5"/>
    <w:rsid w:val="00BE72EB"/>
    <w:rsid w:val="00BE77AA"/>
    <w:rsid w:val="00BE7DC2"/>
    <w:rsid w:val="00BF05C1"/>
    <w:rsid w:val="00BF3B62"/>
    <w:rsid w:val="00BF4AE9"/>
    <w:rsid w:val="00BF4C64"/>
    <w:rsid w:val="00BF6CF2"/>
    <w:rsid w:val="00BF7F33"/>
    <w:rsid w:val="00C003EB"/>
    <w:rsid w:val="00C007CA"/>
    <w:rsid w:val="00C00E88"/>
    <w:rsid w:val="00C00FC3"/>
    <w:rsid w:val="00C02F10"/>
    <w:rsid w:val="00C03427"/>
    <w:rsid w:val="00C044E8"/>
    <w:rsid w:val="00C058E9"/>
    <w:rsid w:val="00C05C10"/>
    <w:rsid w:val="00C05FC8"/>
    <w:rsid w:val="00C0764E"/>
    <w:rsid w:val="00C07E83"/>
    <w:rsid w:val="00C108C7"/>
    <w:rsid w:val="00C10FB8"/>
    <w:rsid w:val="00C1139B"/>
    <w:rsid w:val="00C13388"/>
    <w:rsid w:val="00C14FE1"/>
    <w:rsid w:val="00C1530C"/>
    <w:rsid w:val="00C207CC"/>
    <w:rsid w:val="00C22067"/>
    <w:rsid w:val="00C26AB3"/>
    <w:rsid w:val="00C2717F"/>
    <w:rsid w:val="00C27D79"/>
    <w:rsid w:val="00C306E8"/>
    <w:rsid w:val="00C34311"/>
    <w:rsid w:val="00C3437A"/>
    <w:rsid w:val="00C343E5"/>
    <w:rsid w:val="00C344C0"/>
    <w:rsid w:val="00C37605"/>
    <w:rsid w:val="00C426F2"/>
    <w:rsid w:val="00C44314"/>
    <w:rsid w:val="00C44346"/>
    <w:rsid w:val="00C467E7"/>
    <w:rsid w:val="00C47144"/>
    <w:rsid w:val="00C514DE"/>
    <w:rsid w:val="00C5297B"/>
    <w:rsid w:val="00C55116"/>
    <w:rsid w:val="00C564CB"/>
    <w:rsid w:val="00C57119"/>
    <w:rsid w:val="00C5764F"/>
    <w:rsid w:val="00C57FBC"/>
    <w:rsid w:val="00C603F3"/>
    <w:rsid w:val="00C61A9E"/>
    <w:rsid w:val="00C61C57"/>
    <w:rsid w:val="00C62261"/>
    <w:rsid w:val="00C625B9"/>
    <w:rsid w:val="00C6276F"/>
    <w:rsid w:val="00C639C1"/>
    <w:rsid w:val="00C63C69"/>
    <w:rsid w:val="00C649F9"/>
    <w:rsid w:val="00C6540E"/>
    <w:rsid w:val="00C65CC0"/>
    <w:rsid w:val="00C66032"/>
    <w:rsid w:val="00C73614"/>
    <w:rsid w:val="00C74A41"/>
    <w:rsid w:val="00C77D96"/>
    <w:rsid w:val="00C80D12"/>
    <w:rsid w:val="00C81464"/>
    <w:rsid w:val="00C821F0"/>
    <w:rsid w:val="00C83524"/>
    <w:rsid w:val="00C83551"/>
    <w:rsid w:val="00C84B1F"/>
    <w:rsid w:val="00C85034"/>
    <w:rsid w:val="00C85645"/>
    <w:rsid w:val="00C85F5E"/>
    <w:rsid w:val="00C8680C"/>
    <w:rsid w:val="00C86EBE"/>
    <w:rsid w:val="00C87646"/>
    <w:rsid w:val="00C87DDF"/>
    <w:rsid w:val="00C90DDB"/>
    <w:rsid w:val="00C912A1"/>
    <w:rsid w:val="00C916E4"/>
    <w:rsid w:val="00C93FF8"/>
    <w:rsid w:val="00C9431A"/>
    <w:rsid w:val="00C9539B"/>
    <w:rsid w:val="00CA0210"/>
    <w:rsid w:val="00CA2A1B"/>
    <w:rsid w:val="00CA428E"/>
    <w:rsid w:val="00CA503F"/>
    <w:rsid w:val="00CA51CC"/>
    <w:rsid w:val="00CA62C7"/>
    <w:rsid w:val="00CA7DE3"/>
    <w:rsid w:val="00CB0D3B"/>
    <w:rsid w:val="00CB14F1"/>
    <w:rsid w:val="00CB1FAA"/>
    <w:rsid w:val="00CB46DA"/>
    <w:rsid w:val="00CB4826"/>
    <w:rsid w:val="00CB53DD"/>
    <w:rsid w:val="00CB5665"/>
    <w:rsid w:val="00CB7133"/>
    <w:rsid w:val="00CB7D62"/>
    <w:rsid w:val="00CC014C"/>
    <w:rsid w:val="00CC2558"/>
    <w:rsid w:val="00CC3F0E"/>
    <w:rsid w:val="00CC50CD"/>
    <w:rsid w:val="00CC5B4E"/>
    <w:rsid w:val="00CD0BD4"/>
    <w:rsid w:val="00CD164E"/>
    <w:rsid w:val="00CD1923"/>
    <w:rsid w:val="00CD4A2C"/>
    <w:rsid w:val="00CD7993"/>
    <w:rsid w:val="00CE1650"/>
    <w:rsid w:val="00CE6A0D"/>
    <w:rsid w:val="00CE715A"/>
    <w:rsid w:val="00CE73EE"/>
    <w:rsid w:val="00CE7842"/>
    <w:rsid w:val="00CF01AF"/>
    <w:rsid w:val="00CF0B5E"/>
    <w:rsid w:val="00CF1066"/>
    <w:rsid w:val="00CF3C1B"/>
    <w:rsid w:val="00CF5BEA"/>
    <w:rsid w:val="00CF74B9"/>
    <w:rsid w:val="00CF7F9B"/>
    <w:rsid w:val="00D016D2"/>
    <w:rsid w:val="00D02D2A"/>
    <w:rsid w:val="00D0466E"/>
    <w:rsid w:val="00D05929"/>
    <w:rsid w:val="00D06876"/>
    <w:rsid w:val="00D074AF"/>
    <w:rsid w:val="00D10672"/>
    <w:rsid w:val="00D10CB8"/>
    <w:rsid w:val="00D1152C"/>
    <w:rsid w:val="00D12B52"/>
    <w:rsid w:val="00D1591F"/>
    <w:rsid w:val="00D16525"/>
    <w:rsid w:val="00D168A6"/>
    <w:rsid w:val="00D16E3F"/>
    <w:rsid w:val="00D22FB8"/>
    <w:rsid w:val="00D23EB8"/>
    <w:rsid w:val="00D247C0"/>
    <w:rsid w:val="00D25EE7"/>
    <w:rsid w:val="00D26DA0"/>
    <w:rsid w:val="00D309F2"/>
    <w:rsid w:val="00D32004"/>
    <w:rsid w:val="00D32521"/>
    <w:rsid w:val="00D34DBB"/>
    <w:rsid w:val="00D363A1"/>
    <w:rsid w:val="00D36A14"/>
    <w:rsid w:val="00D403F9"/>
    <w:rsid w:val="00D40B7A"/>
    <w:rsid w:val="00D42A34"/>
    <w:rsid w:val="00D42AD1"/>
    <w:rsid w:val="00D42F90"/>
    <w:rsid w:val="00D43B17"/>
    <w:rsid w:val="00D440EC"/>
    <w:rsid w:val="00D459FE"/>
    <w:rsid w:val="00D470C6"/>
    <w:rsid w:val="00D47CC6"/>
    <w:rsid w:val="00D5219F"/>
    <w:rsid w:val="00D52430"/>
    <w:rsid w:val="00D55700"/>
    <w:rsid w:val="00D559BB"/>
    <w:rsid w:val="00D5751A"/>
    <w:rsid w:val="00D60DC2"/>
    <w:rsid w:val="00D641CE"/>
    <w:rsid w:val="00D642A8"/>
    <w:rsid w:val="00D65A2B"/>
    <w:rsid w:val="00D6673A"/>
    <w:rsid w:val="00D72087"/>
    <w:rsid w:val="00D72795"/>
    <w:rsid w:val="00D74A3A"/>
    <w:rsid w:val="00D751E1"/>
    <w:rsid w:val="00D76E3C"/>
    <w:rsid w:val="00D76FDF"/>
    <w:rsid w:val="00D806EA"/>
    <w:rsid w:val="00D809AD"/>
    <w:rsid w:val="00D81E16"/>
    <w:rsid w:val="00D82474"/>
    <w:rsid w:val="00D82ED4"/>
    <w:rsid w:val="00D83FDA"/>
    <w:rsid w:val="00D84F82"/>
    <w:rsid w:val="00D90BC3"/>
    <w:rsid w:val="00D90CC9"/>
    <w:rsid w:val="00D915EB"/>
    <w:rsid w:val="00D933AF"/>
    <w:rsid w:val="00D93D65"/>
    <w:rsid w:val="00D94365"/>
    <w:rsid w:val="00D97019"/>
    <w:rsid w:val="00D97231"/>
    <w:rsid w:val="00D97775"/>
    <w:rsid w:val="00DA0F30"/>
    <w:rsid w:val="00DA34CD"/>
    <w:rsid w:val="00DA3F3A"/>
    <w:rsid w:val="00DA4195"/>
    <w:rsid w:val="00DA41E1"/>
    <w:rsid w:val="00DA4695"/>
    <w:rsid w:val="00DA588A"/>
    <w:rsid w:val="00DA72E7"/>
    <w:rsid w:val="00DA741D"/>
    <w:rsid w:val="00DA77D1"/>
    <w:rsid w:val="00DA7A6F"/>
    <w:rsid w:val="00DB343C"/>
    <w:rsid w:val="00DB4F17"/>
    <w:rsid w:val="00DB55D4"/>
    <w:rsid w:val="00DB6228"/>
    <w:rsid w:val="00DB7288"/>
    <w:rsid w:val="00DB7432"/>
    <w:rsid w:val="00DB759D"/>
    <w:rsid w:val="00DC001A"/>
    <w:rsid w:val="00DC0974"/>
    <w:rsid w:val="00DC0EDF"/>
    <w:rsid w:val="00DD03FC"/>
    <w:rsid w:val="00DD10D6"/>
    <w:rsid w:val="00DD1583"/>
    <w:rsid w:val="00DD2908"/>
    <w:rsid w:val="00DD534E"/>
    <w:rsid w:val="00DD57EE"/>
    <w:rsid w:val="00DD5D74"/>
    <w:rsid w:val="00DD6730"/>
    <w:rsid w:val="00DE0290"/>
    <w:rsid w:val="00DE086D"/>
    <w:rsid w:val="00DE16F3"/>
    <w:rsid w:val="00DE174A"/>
    <w:rsid w:val="00DE1ED3"/>
    <w:rsid w:val="00DE34A8"/>
    <w:rsid w:val="00DE67D2"/>
    <w:rsid w:val="00DE6A68"/>
    <w:rsid w:val="00DE6B12"/>
    <w:rsid w:val="00DE7871"/>
    <w:rsid w:val="00DF27ED"/>
    <w:rsid w:val="00E00800"/>
    <w:rsid w:val="00E02BEC"/>
    <w:rsid w:val="00E03CB4"/>
    <w:rsid w:val="00E06169"/>
    <w:rsid w:val="00E07EFB"/>
    <w:rsid w:val="00E1026B"/>
    <w:rsid w:val="00E11147"/>
    <w:rsid w:val="00E11D73"/>
    <w:rsid w:val="00E12880"/>
    <w:rsid w:val="00E13184"/>
    <w:rsid w:val="00E137BF"/>
    <w:rsid w:val="00E1464F"/>
    <w:rsid w:val="00E164E5"/>
    <w:rsid w:val="00E22771"/>
    <w:rsid w:val="00E232CD"/>
    <w:rsid w:val="00E232EC"/>
    <w:rsid w:val="00E25279"/>
    <w:rsid w:val="00E27110"/>
    <w:rsid w:val="00E27DBC"/>
    <w:rsid w:val="00E30400"/>
    <w:rsid w:val="00E31214"/>
    <w:rsid w:val="00E342E3"/>
    <w:rsid w:val="00E347AE"/>
    <w:rsid w:val="00E36009"/>
    <w:rsid w:val="00E40AE4"/>
    <w:rsid w:val="00E420EF"/>
    <w:rsid w:val="00E425E8"/>
    <w:rsid w:val="00E433AC"/>
    <w:rsid w:val="00E4432A"/>
    <w:rsid w:val="00E470A4"/>
    <w:rsid w:val="00E50773"/>
    <w:rsid w:val="00E50FC6"/>
    <w:rsid w:val="00E52EAD"/>
    <w:rsid w:val="00E5343E"/>
    <w:rsid w:val="00E53AA4"/>
    <w:rsid w:val="00E562CD"/>
    <w:rsid w:val="00E56EE3"/>
    <w:rsid w:val="00E6072D"/>
    <w:rsid w:val="00E60DDC"/>
    <w:rsid w:val="00E61222"/>
    <w:rsid w:val="00E63C0C"/>
    <w:rsid w:val="00E63F01"/>
    <w:rsid w:val="00E6576D"/>
    <w:rsid w:val="00E661CB"/>
    <w:rsid w:val="00E663B2"/>
    <w:rsid w:val="00E66A0F"/>
    <w:rsid w:val="00E673AD"/>
    <w:rsid w:val="00E677DE"/>
    <w:rsid w:val="00E704E0"/>
    <w:rsid w:val="00E71CF9"/>
    <w:rsid w:val="00E73099"/>
    <w:rsid w:val="00E73A3E"/>
    <w:rsid w:val="00E73B29"/>
    <w:rsid w:val="00E73F5B"/>
    <w:rsid w:val="00E74327"/>
    <w:rsid w:val="00E77290"/>
    <w:rsid w:val="00E82CD0"/>
    <w:rsid w:val="00E83035"/>
    <w:rsid w:val="00E832DC"/>
    <w:rsid w:val="00E83312"/>
    <w:rsid w:val="00E83BB9"/>
    <w:rsid w:val="00E83BE5"/>
    <w:rsid w:val="00E84130"/>
    <w:rsid w:val="00E85473"/>
    <w:rsid w:val="00E87877"/>
    <w:rsid w:val="00E90F7F"/>
    <w:rsid w:val="00E915CF"/>
    <w:rsid w:val="00E92A37"/>
    <w:rsid w:val="00E93FB1"/>
    <w:rsid w:val="00E96253"/>
    <w:rsid w:val="00E970E0"/>
    <w:rsid w:val="00E97D8C"/>
    <w:rsid w:val="00EA2544"/>
    <w:rsid w:val="00EA30E4"/>
    <w:rsid w:val="00EA3375"/>
    <w:rsid w:val="00EA3CD8"/>
    <w:rsid w:val="00EA4B74"/>
    <w:rsid w:val="00EA4FA5"/>
    <w:rsid w:val="00EA5E55"/>
    <w:rsid w:val="00EA7E53"/>
    <w:rsid w:val="00EB15D8"/>
    <w:rsid w:val="00EB18C4"/>
    <w:rsid w:val="00EB1912"/>
    <w:rsid w:val="00EB1D61"/>
    <w:rsid w:val="00EB5205"/>
    <w:rsid w:val="00EC10EE"/>
    <w:rsid w:val="00EC154F"/>
    <w:rsid w:val="00EC2EBE"/>
    <w:rsid w:val="00ED0459"/>
    <w:rsid w:val="00ED04EF"/>
    <w:rsid w:val="00ED1749"/>
    <w:rsid w:val="00ED32F8"/>
    <w:rsid w:val="00ED4FC6"/>
    <w:rsid w:val="00ED54BD"/>
    <w:rsid w:val="00EE0A7D"/>
    <w:rsid w:val="00EE1244"/>
    <w:rsid w:val="00EE1492"/>
    <w:rsid w:val="00EE27F2"/>
    <w:rsid w:val="00EE2CF6"/>
    <w:rsid w:val="00EE3D5F"/>
    <w:rsid w:val="00EE4081"/>
    <w:rsid w:val="00EE5135"/>
    <w:rsid w:val="00EE671D"/>
    <w:rsid w:val="00EE75BA"/>
    <w:rsid w:val="00EE7B97"/>
    <w:rsid w:val="00EF1C07"/>
    <w:rsid w:val="00EF29EA"/>
    <w:rsid w:val="00EF2D7E"/>
    <w:rsid w:val="00EF5D9F"/>
    <w:rsid w:val="00EF67B2"/>
    <w:rsid w:val="00F000A5"/>
    <w:rsid w:val="00F00E98"/>
    <w:rsid w:val="00F017D6"/>
    <w:rsid w:val="00F02865"/>
    <w:rsid w:val="00F03022"/>
    <w:rsid w:val="00F03900"/>
    <w:rsid w:val="00F06417"/>
    <w:rsid w:val="00F11C7C"/>
    <w:rsid w:val="00F13202"/>
    <w:rsid w:val="00F132A1"/>
    <w:rsid w:val="00F14895"/>
    <w:rsid w:val="00F1526D"/>
    <w:rsid w:val="00F15849"/>
    <w:rsid w:val="00F16602"/>
    <w:rsid w:val="00F16B00"/>
    <w:rsid w:val="00F22EC7"/>
    <w:rsid w:val="00F232C2"/>
    <w:rsid w:val="00F25870"/>
    <w:rsid w:val="00F268AA"/>
    <w:rsid w:val="00F26BD8"/>
    <w:rsid w:val="00F27072"/>
    <w:rsid w:val="00F27C8B"/>
    <w:rsid w:val="00F3058C"/>
    <w:rsid w:val="00F31E00"/>
    <w:rsid w:val="00F31F5B"/>
    <w:rsid w:val="00F340A8"/>
    <w:rsid w:val="00F4164B"/>
    <w:rsid w:val="00F436A4"/>
    <w:rsid w:val="00F4617C"/>
    <w:rsid w:val="00F469E7"/>
    <w:rsid w:val="00F47E44"/>
    <w:rsid w:val="00F50280"/>
    <w:rsid w:val="00F5183A"/>
    <w:rsid w:val="00F522D4"/>
    <w:rsid w:val="00F529D7"/>
    <w:rsid w:val="00F52D6E"/>
    <w:rsid w:val="00F53B6D"/>
    <w:rsid w:val="00F5753E"/>
    <w:rsid w:val="00F57A65"/>
    <w:rsid w:val="00F61C56"/>
    <w:rsid w:val="00F62771"/>
    <w:rsid w:val="00F63D70"/>
    <w:rsid w:val="00F648BB"/>
    <w:rsid w:val="00F6598C"/>
    <w:rsid w:val="00F73862"/>
    <w:rsid w:val="00F73E7D"/>
    <w:rsid w:val="00F73FED"/>
    <w:rsid w:val="00F76209"/>
    <w:rsid w:val="00F85481"/>
    <w:rsid w:val="00F9110A"/>
    <w:rsid w:val="00F911B7"/>
    <w:rsid w:val="00F91A34"/>
    <w:rsid w:val="00F931E9"/>
    <w:rsid w:val="00F936BC"/>
    <w:rsid w:val="00F94960"/>
    <w:rsid w:val="00F94D7C"/>
    <w:rsid w:val="00F97072"/>
    <w:rsid w:val="00FA0C9B"/>
    <w:rsid w:val="00FA1E0D"/>
    <w:rsid w:val="00FA462A"/>
    <w:rsid w:val="00FA4D8E"/>
    <w:rsid w:val="00FA57EA"/>
    <w:rsid w:val="00FA6299"/>
    <w:rsid w:val="00FA7B6D"/>
    <w:rsid w:val="00FB074A"/>
    <w:rsid w:val="00FB0A32"/>
    <w:rsid w:val="00FB150F"/>
    <w:rsid w:val="00FB1520"/>
    <w:rsid w:val="00FB1977"/>
    <w:rsid w:val="00FB50C4"/>
    <w:rsid w:val="00FB77D7"/>
    <w:rsid w:val="00FC00C8"/>
    <w:rsid w:val="00FC0B99"/>
    <w:rsid w:val="00FC1411"/>
    <w:rsid w:val="00FC169A"/>
    <w:rsid w:val="00FC1C12"/>
    <w:rsid w:val="00FC1C97"/>
    <w:rsid w:val="00FC291C"/>
    <w:rsid w:val="00FC3776"/>
    <w:rsid w:val="00FC39B1"/>
    <w:rsid w:val="00FC5916"/>
    <w:rsid w:val="00FC73C9"/>
    <w:rsid w:val="00FC779A"/>
    <w:rsid w:val="00FD2BA2"/>
    <w:rsid w:val="00FD72EA"/>
    <w:rsid w:val="00FE0B7C"/>
    <w:rsid w:val="00FE0E76"/>
    <w:rsid w:val="00FE29AF"/>
    <w:rsid w:val="00FE2A32"/>
    <w:rsid w:val="00FE3487"/>
    <w:rsid w:val="00FE4416"/>
    <w:rsid w:val="00FE512D"/>
    <w:rsid w:val="00FE5B07"/>
    <w:rsid w:val="00FE65E5"/>
    <w:rsid w:val="00FF063A"/>
    <w:rsid w:val="00FF084B"/>
    <w:rsid w:val="00FF3FA4"/>
    <w:rsid w:val="00FF492A"/>
  </w:rsids>
  <m:mathPr>
    <m:mathFont m:val="Cambria Math"/>
    <m:brkBin m:val="before"/>
    <m:brkBinSub m:val="--"/>
    <m:smallFrac m:val="off"/>
    <m:dispDef/>
    <m:lMargin m:val="0"/>
    <m:rMargin m:val="0"/>
    <m:defJc m:val="centerGroup"/>
    <m:wrapIndent m:val="1440"/>
    <m:intLim m:val="subSup"/>
    <m:naryLim m:val="undOvr"/>
  </m:mathPr>
  <w:themeFontLang w:val="en-IN" w:bidi="ta-IN"/>
  <w:clrSchemeMapping w:bg1="light1" w:t1="dark1" w:bg2="light2" w:t2="dark2" w:accent1="accent1" w:accent2="accent2" w:accent3="accent3" w:accent4="accent4" w:accent5="accent5" w:accent6="accent6" w:hyperlink="hyperlink" w:followedHyperlink="followedHyperlink"/>
  <w:shapeDefaults>
    <o:shapedefaults v:ext="edit" spidmax="8909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0" w:unhideWhenUsed="0" w:qFormat="1"/>
    <w:lsdException w:name="Block Text" w:uiPriority="0"/>
    <w:lsdException w:name="Strong" w:semiHidden="0" w:uiPriority="22" w:unhideWhenUsed="0" w:qFormat="1"/>
    <w:lsdException w:name="Emphasis" w:semiHidden="0" w:uiPriority="20" w:unhideWhenUsed="0" w:qFormat="1"/>
    <w:lsdException w:name="HTML Code"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24F8D"/>
  </w:style>
  <w:style w:type="paragraph" w:styleId="Heading1">
    <w:name w:val="heading 1"/>
    <w:basedOn w:val="Normal"/>
    <w:next w:val="Normal"/>
    <w:link w:val="Heading1Char"/>
    <w:uiPriority w:val="9"/>
    <w:qFormat/>
    <w:rsid w:val="003654D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3654D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qFormat/>
    <w:rsid w:val="000D794F"/>
    <w:pPr>
      <w:keepNext/>
      <w:spacing w:after="0" w:line="240" w:lineRule="auto"/>
      <w:ind w:left="990"/>
      <w:jc w:val="center"/>
      <w:outlineLvl w:val="2"/>
    </w:pPr>
    <w:rPr>
      <w:rFonts w:ascii="Times New Roman" w:eastAsia="Times New Roman" w:hAnsi="Times New Roman" w:cs="Times New Roman"/>
      <w:sz w:val="40"/>
      <w:szCs w:val="20"/>
    </w:rPr>
  </w:style>
  <w:style w:type="paragraph" w:styleId="Heading4">
    <w:name w:val="heading 4"/>
    <w:basedOn w:val="Normal"/>
    <w:next w:val="Normal"/>
    <w:link w:val="Heading4Char"/>
    <w:uiPriority w:val="9"/>
    <w:unhideWhenUsed/>
    <w:qFormat/>
    <w:rsid w:val="003654D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6">
    <w:name w:val="heading 6"/>
    <w:basedOn w:val="Normal"/>
    <w:next w:val="Normal"/>
    <w:link w:val="Heading6Char"/>
    <w:uiPriority w:val="9"/>
    <w:unhideWhenUsed/>
    <w:qFormat/>
    <w:rsid w:val="003654DF"/>
    <w:pPr>
      <w:keepNext/>
      <w:keepLines/>
      <w:spacing w:before="200" w:after="0"/>
      <w:outlineLvl w:val="5"/>
    </w:pPr>
    <w:rPr>
      <w:rFonts w:asciiTheme="majorHAnsi" w:eastAsiaTheme="majorEastAsia" w:hAnsiTheme="majorHAnsi" w:cstheme="majorBidi"/>
      <w:i/>
      <w:iCs/>
      <w:color w:val="243F60" w:themeColor="accent1" w:themeShade="7F"/>
    </w:rPr>
  </w:style>
  <w:style w:type="character" w:default="1" w:styleId="DefaultParagraphFont">
    <w:name w:val="Default Paragraph Font"/>
    <w:uiPriority w:val="1"/>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3Char">
    <w:name w:val="Heading 3 Char"/>
    <w:basedOn w:val="DefaultParagraphFont"/>
    <w:link w:val="Heading3"/>
    <w:rsid w:val="000D794F"/>
    <w:rPr>
      <w:rFonts w:ascii="Times New Roman" w:eastAsia="Times New Roman" w:hAnsi="Times New Roman" w:cs="Times New Roman"/>
      <w:sz w:val="40"/>
      <w:szCs w:val="20"/>
    </w:rPr>
  </w:style>
  <w:style w:type="character" w:customStyle="1" w:styleId="Heading1Char">
    <w:name w:val="Heading 1 Char"/>
    <w:basedOn w:val="DefaultParagraphFont"/>
    <w:link w:val="Heading1"/>
    <w:uiPriority w:val="9"/>
    <w:rsid w:val="003654D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3654DF"/>
    <w:rPr>
      <w:rFonts w:asciiTheme="majorHAnsi" w:eastAsiaTheme="majorEastAsia" w:hAnsiTheme="majorHAnsi" w:cstheme="majorBidi"/>
      <w:b/>
      <w:bCs/>
      <w:color w:val="4F81BD" w:themeColor="accent1"/>
      <w:sz w:val="26"/>
      <w:szCs w:val="26"/>
    </w:rPr>
  </w:style>
  <w:style w:type="character" w:customStyle="1" w:styleId="Heading4Char">
    <w:name w:val="Heading 4 Char"/>
    <w:basedOn w:val="DefaultParagraphFont"/>
    <w:link w:val="Heading4"/>
    <w:uiPriority w:val="9"/>
    <w:rsid w:val="003654DF"/>
    <w:rPr>
      <w:rFonts w:asciiTheme="majorHAnsi" w:eastAsiaTheme="majorEastAsia" w:hAnsiTheme="majorHAnsi" w:cstheme="majorBidi"/>
      <w:b/>
      <w:bCs/>
      <w:i/>
      <w:iCs/>
      <w:color w:val="4F81BD" w:themeColor="accent1"/>
    </w:rPr>
  </w:style>
  <w:style w:type="paragraph" w:styleId="BodyText">
    <w:name w:val="Body Text"/>
    <w:basedOn w:val="Normal"/>
    <w:link w:val="BodyTextChar"/>
    <w:rsid w:val="003654DF"/>
    <w:pPr>
      <w:spacing w:after="0" w:line="360" w:lineRule="auto"/>
      <w:jc w:val="both"/>
    </w:pPr>
    <w:rPr>
      <w:rFonts w:ascii="Times New Roman" w:eastAsia="Times New Roman" w:hAnsi="Times New Roman" w:cs="Times New Roman"/>
      <w:sz w:val="20"/>
      <w:szCs w:val="20"/>
    </w:rPr>
  </w:style>
  <w:style w:type="character" w:customStyle="1" w:styleId="BodyTextChar">
    <w:name w:val="Body Text Char"/>
    <w:basedOn w:val="DefaultParagraphFont"/>
    <w:link w:val="BodyText"/>
    <w:rsid w:val="003654DF"/>
    <w:rPr>
      <w:rFonts w:ascii="Times New Roman" w:eastAsia="Times New Roman" w:hAnsi="Times New Roman" w:cs="Times New Roman"/>
      <w:sz w:val="20"/>
      <w:szCs w:val="20"/>
    </w:rPr>
  </w:style>
  <w:style w:type="paragraph" w:styleId="BodyTextIndent">
    <w:name w:val="Body Text Indent"/>
    <w:basedOn w:val="Normal"/>
    <w:link w:val="BodyTextIndentChar"/>
    <w:uiPriority w:val="99"/>
    <w:unhideWhenUsed/>
    <w:rsid w:val="003654DF"/>
    <w:pPr>
      <w:spacing w:after="120"/>
      <w:ind w:left="360"/>
    </w:pPr>
  </w:style>
  <w:style w:type="character" w:customStyle="1" w:styleId="BodyTextIndentChar">
    <w:name w:val="Body Text Indent Char"/>
    <w:basedOn w:val="DefaultParagraphFont"/>
    <w:link w:val="BodyTextIndent"/>
    <w:uiPriority w:val="99"/>
    <w:rsid w:val="003654DF"/>
  </w:style>
  <w:style w:type="character" w:customStyle="1" w:styleId="Heading6Char">
    <w:name w:val="Heading 6 Char"/>
    <w:basedOn w:val="DefaultParagraphFont"/>
    <w:link w:val="Heading6"/>
    <w:uiPriority w:val="9"/>
    <w:rsid w:val="003654DF"/>
    <w:rPr>
      <w:rFonts w:asciiTheme="majorHAnsi" w:eastAsiaTheme="majorEastAsia" w:hAnsiTheme="majorHAnsi" w:cstheme="majorBidi"/>
      <w:i/>
      <w:iCs/>
      <w:color w:val="243F60" w:themeColor="accent1" w:themeShade="7F"/>
    </w:rPr>
  </w:style>
  <w:style w:type="paragraph" w:styleId="BlockText">
    <w:name w:val="Block Text"/>
    <w:basedOn w:val="Normal"/>
    <w:rsid w:val="003654DF"/>
    <w:pPr>
      <w:spacing w:after="0" w:line="360" w:lineRule="auto"/>
      <w:ind w:left="864" w:right="144" w:firstLine="720"/>
    </w:pPr>
    <w:rPr>
      <w:rFonts w:ascii="Times New Roman" w:eastAsia="Times New Roman" w:hAnsi="Times New Roman" w:cs="Times New Roman"/>
      <w:sz w:val="28"/>
      <w:szCs w:val="20"/>
    </w:rPr>
  </w:style>
  <w:style w:type="paragraph" w:styleId="Header">
    <w:name w:val="header"/>
    <w:basedOn w:val="Normal"/>
    <w:link w:val="HeaderChar"/>
    <w:uiPriority w:val="99"/>
    <w:unhideWhenUsed/>
    <w:rsid w:val="003654DF"/>
    <w:pPr>
      <w:tabs>
        <w:tab w:val="center" w:pos="4680"/>
        <w:tab w:val="right" w:pos="9360"/>
      </w:tabs>
      <w:spacing w:after="0" w:line="240" w:lineRule="auto"/>
    </w:pPr>
  </w:style>
  <w:style w:type="character" w:customStyle="1" w:styleId="HeaderChar">
    <w:name w:val="Header Char"/>
    <w:basedOn w:val="DefaultParagraphFont"/>
    <w:link w:val="Header"/>
    <w:uiPriority w:val="99"/>
    <w:rsid w:val="003654DF"/>
  </w:style>
  <w:style w:type="paragraph" w:styleId="Footer">
    <w:name w:val="footer"/>
    <w:basedOn w:val="Normal"/>
    <w:link w:val="FooterChar"/>
    <w:uiPriority w:val="99"/>
    <w:semiHidden/>
    <w:unhideWhenUsed/>
    <w:rsid w:val="003654DF"/>
    <w:pPr>
      <w:tabs>
        <w:tab w:val="center" w:pos="4680"/>
        <w:tab w:val="right" w:pos="9360"/>
      </w:tabs>
      <w:spacing w:after="0" w:line="240" w:lineRule="auto"/>
    </w:pPr>
  </w:style>
  <w:style w:type="character" w:customStyle="1" w:styleId="FooterChar">
    <w:name w:val="Footer Char"/>
    <w:basedOn w:val="DefaultParagraphFont"/>
    <w:link w:val="Footer"/>
    <w:uiPriority w:val="99"/>
    <w:semiHidden/>
    <w:rsid w:val="003654DF"/>
  </w:style>
  <w:style w:type="paragraph" w:styleId="NormalWeb">
    <w:name w:val="Normal (Web)"/>
    <w:basedOn w:val="Normal"/>
    <w:uiPriority w:val="99"/>
    <w:rsid w:val="00BF4AE9"/>
    <w:pPr>
      <w:spacing w:before="100" w:beforeAutospacing="1" w:after="100" w:afterAutospacing="1" w:line="240" w:lineRule="auto"/>
    </w:pPr>
    <w:rPr>
      <w:rFonts w:ascii="Times New Roman" w:eastAsia="Times New Roman" w:hAnsi="Times New Roman" w:cs="Times New Roman"/>
      <w:sz w:val="24"/>
      <w:szCs w:val="24"/>
    </w:rPr>
  </w:style>
  <w:style w:type="paragraph" w:styleId="BalloonText">
    <w:name w:val="Balloon Text"/>
    <w:basedOn w:val="Normal"/>
    <w:link w:val="BalloonTextChar"/>
    <w:uiPriority w:val="99"/>
    <w:semiHidden/>
    <w:unhideWhenUsed/>
    <w:rsid w:val="00F9110A"/>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F9110A"/>
    <w:rPr>
      <w:rFonts w:ascii="Tahoma" w:hAnsi="Tahoma" w:cs="Tahoma"/>
      <w:sz w:val="16"/>
      <w:szCs w:val="16"/>
    </w:rPr>
  </w:style>
  <w:style w:type="table" w:styleId="TableGrid">
    <w:name w:val="Table Grid"/>
    <w:basedOn w:val="TableNormal"/>
    <w:uiPriority w:val="59"/>
    <w:rsid w:val="001901D9"/>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ListParagraph">
    <w:name w:val="List Paragraph"/>
    <w:basedOn w:val="Normal"/>
    <w:uiPriority w:val="34"/>
    <w:qFormat/>
    <w:rsid w:val="001D3EAC"/>
    <w:pPr>
      <w:ind w:left="720"/>
      <w:contextualSpacing/>
    </w:pPr>
  </w:style>
  <w:style w:type="paragraph" w:styleId="Subtitle">
    <w:name w:val="Subtitle"/>
    <w:basedOn w:val="Normal"/>
    <w:link w:val="SubtitleChar"/>
    <w:qFormat/>
    <w:rsid w:val="001D3EAC"/>
    <w:pPr>
      <w:spacing w:after="0" w:line="240" w:lineRule="auto"/>
      <w:ind w:firstLine="720"/>
    </w:pPr>
    <w:rPr>
      <w:rFonts w:ascii="Times New Roman" w:eastAsia="Times New Roman" w:hAnsi="Times New Roman" w:cs="Times New Roman"/>
      <w:sz w:val="24"/>
      <w:szCs w:val="20"/>
    </w:rPr>
  </w:style>
  <w:style w:type="character" w:customStyle="1" w:styleId="SubtitleChar">
    <w:name w:val="Subtitle Char"/>
    <w:basedOn w:val="DefaultParagraphFont"/>
    <w:link w:val="Subtitle"/>
    <w:rsid w:val="001D3EAC"/>
    <w:rPr>
      <w:rFonts w:ascii="Times New Roman" w:eastAsia="Times New Roman" w:hAnsi="Times New Roman" w:cs="Times New Roman"/>
      <w:sz w:val="24"/>
      <w:szCs w:val="20"/>
    </w:rPr>
  </w:style>
  <w:style w:type="character" w:styleId="Hyperlink">
    <w:name w:val="Hyperlink"/>
    <w:basedOn w:val="DefaultParagraphFont"/>
    <w:uiPriority w:val="99"/>
    <w:unhideWhenUsed/>
    <w:rsid w:val="00FE3487"/>
    <w:rPr>
      <w:color w:val="0000FF" w:themeColor="hyperlink"/>
      <w:u w:val="single"/>
    </w:rPr>
  </w:style>
  <w:style w:type="paragraph" w:customStyle="1" w:styleId="Default">
    <w:name w:val="Default"/>
    <w:rsid w:val="006B79A4"/>
    <w:pPr>
      <w:autoSpaceDE w:val="0"/>
      <w:autoSpaceDN w:val="0"/>
      <w:adjustRightInd w:val="0"/>
      <w:spacing w:after="0" w:line="240" w:lineRule="auto"/>
    </w:pPr>
    <w:rPr>
      <w:rFonts w:ascii="Times New Roman" w:hAnsi="Times New Roman" w:cs="Times New Roman"/>
      <w:color w:val="000000"/>
      <w:sz w:val="24"/>
      <w:szCs w:val="24"/>
    </w:rPr>
  </w:style>
  <w:style w:type="character" w:customStyle="1" w:styleId="mw-headline">
    <w:name w:val="mw-headline"/>
    <w:basedOn w:val="DefaultParagraphFont"/>
    <w:rsid w:val="00115358"/>
  </w:style>
  <w:style w:type="paragraph" w:styleId="BodyText2">
    <w:name w:val="Body Text 2"/>
    <w:basedOn w:val="Normal"/>
    <w:link w:val="BodyText2Char"/>
    <w:uiPriority w:val="99"/>
    <w:semiHidden/>
    <w:unhideWhenUsed/>
    <w:rsid w:val="00115358"/>
    <w:pPr>
      <w:spacing w:after="120" w:line="480" w:lineRule="auto"/>
    </w:pPr>
    <w:rPr>
      <w:rFonts w:ascii="Calibri" w:eastAsia="Calibri" w:hAnsi="Calibri" w:cs="Times New Roman"/>
    </w:rPr>
  </w:style>
  <w:style w:type="character" w:customStyle="1" w:styleId="BodyText2Char">
    <w:name w:val="Body Text 2 Char"/>
    <w:basedOn w:val="DefaultParagraphFont"/>
    <w:link w:val="BodyText2"/>
    <w:uiPriority w:val="99"/>
    <w:semiHidden/>
    <w:rsid w:val="00115358"/>
    <w:rPr>
      <w:rFonts w:ascii="Calibri" w:eastAsia="Calibri" w:hAnsi="Calibri" w:cs="Times New Roman"/>
    </w:rPr>
  </w:style>
  <w:style w:type="character" w:styleId="HTMLCode">
    <w:name w:val="HTML Code"/>
    <w:basedOn w:val="DefaultParagraphFont"/>
    <w:rsid w:val="00115358"/>
    <w:rPr>
      <w:rFonts w:ascii="Courier New" w:eastAsia="Times New Roman" w:hAnsi="Courier New" w:cs="Courier New"/>
      <w:sz w:val="20"/>
      <w:szCs w:val="20"/>
    </w:rPr>
  </w:style>
  <w:style w:type="character" w:customStyle="1" w:styleId="a">
    <w:name w:val="a"/>
    <w:basedOn w:val="DefaultParagraphFont"/>
    <w:rsid w:val="00347BFE"/>
  </w:style>
  <w:style w:type="character" w:customStyle="1" w:styleId="l7">
    <w:name w:val="l7"/>
    <w:basedOn w:val="DefaultParagraphFont"/>
    <w:rsid w:val="00347BFE"/>
  </w:style>
  <w:style w:type="character" w:customStyle="1" w:styleId="l8">
    <w:name w:val="l8"/>
    <w:basedOn w:val="DefaultParagraphFont"/>
    <w:rsid w:val="00347BFE"/>
  </w:style>
  <w:style w:type="character" w:customStyle="1" w:styleId="l6">
    <w:name w:val="l6"/>
    <w:basedOn w:val="DefaultParagraphFont"/>
    <w:rsid w:val="00347BFE"/>
  </w:style>
  <w:style w:type="character" w:customStyle="1" w:styleId="l11">
    <w:name w:val="l11"/>
    <w:basedOn w:val="DefaultParagraphFont"/>
    <w:rsid w:val="00347BFE"/>
  </w:style>
  <w:style w:type="character" w:customStyle="1" w:styleId="highlight">
    <w:name w:val="highlight"/>
    <w:basedOn w:val="DefaultParagraphFont"/>
    <w:rsid w:val="004556D2"/>
  </w:style>
  <w:style w:type="character" w:customStyle="1" w:styleId="ff4">
    <w:name w:val="ff4"/>
    <w:basedOn w:val="DefaultParagraphFont"/>
    <w:rsid w:val="00024F06"/>
  </w:style>
  <w:style w:type="character" w:customStyle="1" w:styleId="a0">
    <w:name w:val="_"/>
    <w:basedOn w:val="DefaultParagraphFont"/>
    <w:rsid w:val="00C3437A"/>
  </w:style>
  <w:style w:type="character" w:customStyle="1" w:styleId="ff2">
    <w:name w:val="ff2"/>
    <w:basedOn w:val="DefaultParagraphFont"/>
    <w:rsid w:val="00D36A14"/>
  </w:style>
  <w:style w:type="character" w:customStyle="1" w:styleId="preview-boxtarget">
    <w:name w:val="preview-box__target"/>
    <w:basedOn w:val="DefaultParagraphFont"/>
    <w:rsid w:val="00E970E0"/>
  </w:style>
  <w:style w:type="character" w:customStyle="1" w:styleId="ff1">
    <w:name w:val="ff1"/>
    <w:basedOn w:val="DefaultParagraphFont"/>
    <w:rsid w:val="006302BC"/>
  </w:style>
  <w:style w:type="character" w:customStyle="1" w:styleId="ls1d">
    <w:name w:val="ls1d"/>
    <w:basedOn w:val="DefaultParagraphFont"/>
    <w:rsid w:val="006302BC"/>
  </w:style>
  <w:style w:type="character" w:customStyle="1" w:styleId="lsc">
    <w:name w:val="lsc"/>
    <w:basedOn w:val="DefaultParagraphFont"/>
    <w:rsid w:val="006302BC"/>
  </w:style>
  <w:style w:type="character" w:customStyle="1" w:styleId="ls26">
    <w:name w:val="ls26"/>
    <w:basedOn w:val="DefaultParagraphFont"/>
    <w:rsid w:val="006302BC"/>
  </w:style>
  <w:style w:type="character" w:customStyle="1" w:styleId="ls27">
    <w:name w:val="ls27"/>
    <w:basedOn w:val="DefaultParagraphFont"/>
    <w:rsid w:val="006302BC"/>
  </w:style>
  <w:style w:type="character" w:customStyle="1" w:styleId="l9">
    <w:name w:val="l9"/>
    <w:basedOn w:val="DefaultParagraphFont"/>
    <w:rsid w:val="007315E3"/>
  </w:style>
  <w:style w:type="character" w:customStyle="1" w:styleId="text-truncator">
    <w:name w:val="text-truncator"/>
    <w:basedOn w:val="DefaultParagraphFont"/>
    <w:rsid w:val="009F1DFC"/>
  </w:style>
  <w:style w:type="character" w:customStyle="1" w:styleId="paper-detailabstracttogglelabel">
    <w:name w:val="paper-detail__abstract__toggle__label"/>
    <w:basedOn w:val="DefaultParagraphFont"/>
    <w:rsid w:val="009F1DFC"/>
  </w:style>
  <w:style w:type="character" w:customStyle="1" w:styleId="paper-detailabstracthighlightedkey-highlight">
    <w:name w:val="paper-detail__abstract__highlighted__key-highlight"/>
    <w:basedOn w:val="DefaultParagraphFont"/>
    <w:rsid w:val="009F1DFC"/>
  </w:style>
  <w:style w:type="character" w:customStyle="1" w:styleId="ls6">
    <w:name w:val="ls6"/>
    <w:basedOn w:val="DefaultParagraphFont"/>
    <w:rsid w:val="00F13202"/>
  </w:style>
  <w:style w:type="character" w:customStyle="1" w:styleId="ws24">
    <w:name w:val="ws24"/>
    <w:basedOn w:val="DefaultParagraphFont"/>
    <w:rsid w:val="00F13202"/>
  </w:style>
  <w:style w:type="character" w:customStyle="1" w:styleId="ls3">
    <w:name w:val="ls3"/>
    <w:basedOn w:val="DefaultParagraphFont"/>
    <w:rsid w:val="00F13202"/>
  </w:style>
  <w:style w:type="character" w:customStyle="1" w:styleId="ls18">
    <w:name w:val="ls18"/>
    <w:basedOn w:val="DefaultParagraphFont"/>
    <w:rsid w:val="00F13202"/>
  </w:style>
  <w:style w:type="character" w:customStyle="1" w:styleId="ws26">
    <w:name w:val="ws26"/>
    <w:basedOn w:val="DefaultParagraphFont"/>
    <w:rsid w:val="00F13202"/>
  </w:style>
  <w:style w:type="character" w:customStyle="1" w:styleId="ls19">
    <w:name w:val="ls19"/>
    <w:basedOn w:val="DefaultParagraphFont"/>
    <w:rsid w:val="00F13202"/>
  </w:style>
  <w:style w:type="character" w:customStyle="1" w:styleId="ls4">
    <w:name w:val="ls4"/>
    <w:basedOn w:val="DefaultParagraphFont"/>
    <w:rsid w:val="00F13202"/>
  </w:style>
  <w:style w:type="character" w:customStyle="1" w:styleId="ls5">
    <w:name w:val="ls5"/>
    <w:basedOn w:val="DefaultParagraphFont"/>
    <w:rsid w:val="00F13202"/>
  </w:style>
  <w:style w:type="paragraph" w:customStyle="1" w:styleId="p">
    <w:name w:val="p"/>
    <w:basedOn w:val="Normal"/>
    <w:rsid w:val="006109DB"/>
    <w:pPr>
      <w:spacing w:before="100" w:beforeAutospacing="1" w:after="100" w:afterAutospacing="1" w:line="240" w:lineRule="auto"/>
    </w:pPr>
    <w:rPr>
      <w:rFonts w:ascii="Times New Roman" w:eastAsia="Times New Roman" w:hAnsi="Times New Roman" w:cs="Times New Roman"/>
      <w:sz w:val="24"/>
      <w:szCs w:val="24"/>
    </w:rPr>
  </w:style>
  <w:style w:type="character" w:styleId="Emphasis">
    <w:name w:val="Emphasis"/>
    <w:basedOn w:val="DefaultParagraphFont"/>
    <w:uiPriority w:val="20"/>
    <w:qFormat/>
    <w:rsid w:val="00F53B6D"/>
    <w:rPr>
      <w:i/>
      <w:iCs/>
    </w:rPr>
  </w:style>
  <w:style w:type="character" w:customStyle="1" w:styleId="figpopup-sensitive-area">
    <w:name w:val="figpopup-sensitive-area"/>
    <w:basedOn w:val="DefaultParagraphFont"/>
    <w:rsid w:val="00F53B6D"/>
  </w:style>
  <w:style w:type="paragraph" w:customStyle="1" w:styleId="Style10">
    <w:name w:val="Style10"/>
    <w:basedOn w:val="Normal"/>
    <w:uiPriority w:val="99"/>
    <w:rsid w:val="00483743"/>
    <w:pPr>
      <w:widowControl w:val="0"/>
      <w:autoSpaceDE w:val="0"/>
      <w:autoSpaceDN w:val="0"/>
      <w:adjustRightInd w:val="0"/>
      <w:spacing w:after="0" w:line="411" w:lineRule="exact"/>
      <w:jc w:val="both"/>
    </w:pPr>
    <w:rPr>
      <w:rFonts w:ascii="Times New Roman" w:eastAsia="Times New Roman" w:hAnsi="Times New Roman" w:cs="Times New Roman"/>
      <w:sz w:val="24"/>
      <w:szCs w:val="24"/>
    </w:rPr>
  </w:style>
  <w:style w:type="character" w:customStyle="1" w:styleId="FontStyle38">
    <w:name w:val="Font Style38"/>
    <w:basedOn w:val="DefaultParagraphFont"/>
    <w:uiPriority w:val="99"/>
    <w:rsid w:val="00483743"/>
    <w:rPr>
      <w:rFonts w:ascii="Times New Roman" w:hAnsi="Times New Roman" w:cs="Times New Roman"/>
      <w:sz w:val="22"/>
      <w:szCs w:val="22"/>
    </w:rPr>
  </w:style>
  <w:style w:type="character" w:customStyle="1" w:styleId="mntl-sc-block-headingtext">
    <w:name w:val="mntl-sc-block-heading__text"/>
    <w:basedOn w:val="DefaultParagraphFont"/>
    <w:rsid w:val="009B4262"/>
  </w:style>
  <w:style w:type="paragraph" w:customStyle="1" w:styleId="comp">
    <w:name w:val="comp"/>
    <w:basedOn w:val="Normal"/>
    <w:rsid w:val="009B4262"/>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Pa16">
    <w:name w:val="Pa16"/>
    <w:basedOn w:val="Default"/>
    <w:next w:val="Default"/>
    <w:uiPriority w:val="99"/>
    <w:rsid w:val="005F4B1A"/>
    <w:pPr>
      <w:spacing w:line="241" w:lineRule="atLeast"/>
    </w:pPr>
    <w:rPr>
      <w:rFonts w:ascii="Arial" w:hAnsi="Arial" w:cs="Arial"/>
      <w:color w:val="auto"/>
    </w:rPr>
  </w:style>
  <w:style w:type="table" w:customStyle="1" w:styleId="LightShading1">
    <w:name w:val="Light Shading1"/>
    <w:basedOn w:val="TableNormal"/>
    <w:uiPriority w:val="60"/>
    <w:rsid w:val="000C407B"/>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customStyle="1" w:styleId="LightShading-Accent11">
    <w:name w:val="Light Shading - Accent 11"/>
    <w:basedOn w:val="TableNormal"/>
    <w:uiPriority w:val="60"/>
    <w:rsid w:val="000C407B"/>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s>
</file>

<file path=word/webSettings.xml><?xml version="1.0" encoding="utf-8"?>
<w:webSettings xmlns:r="http://schemas.openxmlformats.org/officeDocument/2006/relationships" xmlns:w="http://schemas.openxmlformats.org/wordprocessingml/2006/main">
  <w:divs>
    <w:div w:id="3560542">
      <w:bodyDiv w:val="1"/>
      <w:marLeft w:val="0"/>
      <w:marRight w:val="0"/>
      <w:marTop w:val="0"/>
      <w:marBottom w:val="0"/>
      <w:divBdr>
        <w:top w:val="none" w:sz="0" w:space="0" w:color="auto"/>
        <w:left w:val="none" w:sz="0" w:space="0" w:color="auto"/>
        <w:bottom w:val="none" w:sz="0" w:space="0" w:color="auto"/>
        <w:right w:val="none" w:sz="0" w:space="0" w:color="auto"/>
      </w:divBdr>
    </w:div>
    <w:div w:id="24870748">
      <w:bodyDiv w:val="1"/>
      <w:marLeft w:val="0"/>
      <w:marRight w:val="0"/>
      <w:marTop w:val="0"/>
      <w:marBottom w:val="0"/>
      <w:divBdr>
        <w:top w:val="none" w:sz="0" w:space="0" w:color="auto"/>
        <w:left w:val="none" w:sz="0" w:space="0" w:color="auto"/>
        <w:bottom w:val="none" w:sz="0" w:space="0" w:color="auto"/>
        <w:right w:val="none" w:sz="0" w:space="0" w:color="auto"/>
      </w:divBdr>
    </w:div>
    <w:div w:id="27222582">
      <w:bodyDiv w:val="1"/>
      <w:marLeft w:val="0"/>
      <w:marRight w:val="0"/>
      <w:marTop w:val="0"/>
      <w:marBottom w:val="0"/>
      <w:divBdr>
        <w:top w:val="none" w:sz="0" w:space="0" w:color="auto"/>
        <w:left w:val="none" w:sz="0" w:space="0" w:color="auto"/>
        <w:bottom w:val="none" w:sz="0" w:space="0" w:color="auto"/>
        <w:right w:val="none" w:sz="0" w:space="0" w:color="auto"/>
      </w:divBdr>
      <w:divsChild>
        <w:div w:id="848567892">
          <w:marLeft w:val="0"/>
          <w:marRight w:val="0"/>
          <w:marTop w:val="0"/>
          <w:marBottom w:val="0"/>
          <w:divBdr>
            <w:top w:val="none" w:sz="0" w:space="0" w:color="auto"/>
            <w:left w:val="none" w:sz="0" w:space="0" w:color="auto"/>
            <w:bottom w:val="none" w:sz="0" w:space="0" w:color="auto"/>
            <w:right w:val="none" w:sz="0" w:space="0" w:color="auto"/>
          </w:divBdr>
        </w:div>
        <w:div w:id="400906725">
          <w:marLeft w:val="0"/>
          <w:marRight w:val="0"/>
          <w:marTop w:val="0"/>
          <w:marBottom w:val="0"/>
          <w:divBdr>
            <w:top w:val="none" w:sz="0" w:space="0" w:color="auto"/>
            <w:left w:val="none" w:sz="0" w:space="0" w:color="auto"/>
            <w:bottom w:val="none" w:sz="0" w:space="0" w:color="auto"/>
            <w:right w:val="none" w:sz="0" w:space="0" w:color="auto"/>
          </w:divBdr>
        </w:div>
        <w:div w:id="1200780579">
          <w:marLeft w:val="0"/>
          <w:marRight w:val="0"/>
          <w:marTop w:val="0"/>
          <w:marBottom w:val="0"/>
          <w:divBdr>
            <w:top w:val="none" w:sz="0" w:space="0" w:color="auto"/>
            <w:left w:val="none" w:sz="0" w:space="0" w:color="auto"/>
            <w:bottom w:val="none" w:sz="0" w:space="0" w:color="auto"/>
            <w:right w:val="none" w:sz="0" w:space="0" w:color="auto"/>
          </w:divBdr>
        </w:div>
        <w:div w:id="1879053046">
          <w:marLeft w:val="0"/>
          <w:marRight w:val="0"/>
          <w:marTop w:val="0"/>
          <w:marBottom w:val="0"/>
          <w:divBdr>
            <w:top w:val="none" w:sz="0" w:space="0" w:color="auto"/>
            <w:left w:val="none" w:sz="0" w:space="0" w:color="auto"/>
            <w:bottom w:val="none" w:sz="0" w:space="0" w:color="auto"/>
            <w:right w:val="none" w:sz="0" w:space="0" w:color="auto"/>
          </w:divBdr>
        </w:div>
        <w:div w:id="2022002639">
          <w:marLeft w:val="0"/>
          <w:marRight w:val="0"/>
          <w:marTop w:val="0"/>
          <w:marBottom w:val="0"/>
          <w:divBdr>
            <w:top w:val="none" w:sz="0" w:space="0" w:color="auto"/>
            <w:left w:val="none" w:sz="0" w:space="0" w:color="auto"/>
            <w:bottom w:val="none" w:sz="0" w:space="0" w:color="auto"/>
            <w:right w:val="none" w:sz="0" w:space="0" w:color="auto"/>
          </w:divBdr>
        </w:div>
        <w:div w:id="1200777683">
          <w:marLeft w:val="0"/>
          <w:marRight w:val="0"/>
          <w:marTop w:val="0"/>
          <w:marBottom w:val="0"/>
          <w:divBdr>
            <w:top w:val="none" w:sz="0" w:space="0" w:color="auto"/>
            <w:left w:val="none" w:sz="0" w:space="0" w:color="auto"/>
            <w:bottom w:val="none" w:sz="0" w:space="0" w:color="auto"/>
            <w:right w:val="none" w:sz="0" w:space="0" w:color="auto"/>
          </w:divBdr>
        </w:div>
        <w:div w:id="2088261213">
          <w:marLeft w:val="0"/>
          <w:marRight w:val="0"/>
          <w:marTop w:val="0"/>
          <w:marBottom w:val="0"/>
          <w:divBdr>
            <w:top w:val="none" w:sz="0" w:space="0" w:color="auto"/>
            <w:left w:val="none" w:sz="0" w:space="0" w:color="auto"/>
            <w:bottom w:val="none" w:sz="0" w:space="0" w:color="auto"/>
            <w:right w:val="none" w:sz="0" w:space="0" w:color="auto"/>
          </w:divBdr>
        </w:div>
        <w:div w:id="1190873216">
          <w:marLeft w:val="0"/>
          <w:marRight w:val="0"/>
          <w:marTop w:val="0"/>
          <w:marBottom w:val="0"/>
          <w:divBdr>
            <w:top w:val="none" w:sz="0" w:space="0" w:color="auto"/>
            <w:left w:val="none" w:sz="0" w:space="0" w:color="auto"/>
            <w:bottom w:val="none" w:sz="0" w:space="0" w:color="auto"/>
            <w:right w:val="none" w:sz="0" w:space="0" w:color="auto"/>
          </w:divBdr>
        </w:div>
      </w:divsChild>
    </w:div>
    <w:div w:id="68499663">
      <w:bodyDiv w:val="1"/>
      <w:marLeft w:val="0"/>
      <w:marRight w:val="0"/>
      <w:marTop w:val="0"/>
      <w:marBottom w:val="0"/>
      <w:divBdr>
        <w:top w:val="none" w:sz="0" w:space="0" w:color="auto"/>
        <w:left w:val="none" w:sz="0" w:space="0" w:color="auto"/>
        <w:bottom w:val="none" w:sz="0" w:space="0" w:color="auto"/>
        <w:right w:val="none" w:sz="0" w:space="0" w:color="auto"/>
      </w:divBdr>
      <w:divsChild>
        <w:div w:id="1497258842">
          <w:marLeft w:val="576"/>
          <w:marRight w:val="0"/>
          <w:marTop w:val="120"/>
          <w:marBottom w:val="0"/>
          <w:divBdr>
            <w:top w:val="none" w:sz="0" w:space="0" w:color="auto"/>
            <w:left w:val="none" w:sz="0" w:space="0" w:color="auto"/>
            <w:bottom w:val="none" w:sz="0" w:space="0" w:color="auto"/>
            <w:right w:val="none" w:sz="0" w:space="0" w:color="auto"/>
          </w:divBdr>
        </w:div>
        <w:div w:id="587470053">
          <w:marLeft w:val="576"/>
          <w:marRight w:val="0"/>
          <w:marTop w:val="120"/>
          <w:marBottom w:val="0"/>
          <w:divBdr>
            <w:top w:val="none" w:sz="0" w:space="0" w:color="auto"/>
            <w:left w:val="none" w:sz="0" w:space="0" w:color="auto"/>
            <w:bottom w:val="none" w:sz="0" w:space="0" w:color="auto"/>
            <w:right w:val="none" w:sz="0" w:space="0" w:color="auto"/>
          </w:divBdr>
        </w:div>
        <w:div w:id="375743045">
          <w:marLeft w:val="576"/>
          <w:marRight w:val="0"/>
          <w:marTop w:val="120"/>
          <w:marBottom w:val="0"/>
          <w:divBdr>
            <w:top w:val="none" w:sz="0" w:space="0" w:color="auto"/>
            <w:left w:val="none" w:sz="0" w:space="0" w:color="auto"/>
            <w:bottom w:val="none" w:sz="0" w:space="0" w:color="auto"/>
            <w:right w:val="none" w:sz="0" w:space="0" w:color="auto"/>
          </w:divBdr>
        </w:div>
      </w:divsChild>
    </w:div>
    <w:div w:id="79914567">
      <w:bodyDiv w:val="1"/>
      <w:marLeft w:val="0"/>
      <w:marRight w:val="0"/>
      <w:marTop w:val="0"/>
      <w:marBottom w:val="0"/>
      <w:divBdr>
        <w:top w:val="none" w:sz="0" w:space="0" w:color="auto"/>
        <w:left w:val="none" w:sz="0" w:space="0" w:color="auto"/>
        <w:bottom w:val="none" w:sz="0" w:space="0" w:color="auto"/>
        <w:right w:val="none" w:sz="0" w:space="0" w:color="auto"/>
      </w:divBdr>
      <w:divsChild>
        <w:div w:id="130440084">
          <w:marLeft w:val="0"/>
          <w:marRight w:val="0"/>
          <w:marTop w:val="0"/>
          <w:marBottom w:val="0"/>
          <w:divBdr>
            <w:top w:val="none" w:sz="0" w:space="0" w:color="auto"/>
            <w:left w:val="none" w:sz="0" w:space="0" w:color="auto"/>
            <w:bottom w:val="none" w:sz="0" w:space="0" w:color="auto"/>
            <w:right w:val="none" w:sz="0" w:space="0" w:color="auto"/>
          </w:divBdr>
        </w:div>
        <w:div w:id="1728800466">
          <w:marLeft w:val="0"/>
          <w:marRight w:val="0"/>
          <w:marTop w:val="0"/>
          <w:marBottom w:val="0"/>
          <w:divBdr>
            <w:top w:val="none" w:sz="0" w:space="0" w:color="auto"/>
            <w:left w:val="none" w:sz="0" w:space="0" w:color="auto"/>
            <w:bottom w:val="none" w:sz="0" w:space="0" w:color="auto"/>
            <w:right w:val="none" w:sz="0" w:space="0" w:color="auto"/>
          </w:divBdr>
        </w:div>
        <w:div w:id="906106953">
          <w:marLeft w:val="0"/>
          <w:marRight w:val="0"/>
          <w:marTop w:val="0"/>
          <w:marBottom w:val="0"/>
          <w:divBdr>
            <w:top w:val="none" w:sz="0" w:space="0" w:color="auto"/>
            <w:left w:val="none" w:sz="0" w:space="0" w:color="auto"/>
            <w:bottom w:val="none" w:sz="0" w:space="0" w:color="auto"/>
            <w:right w:val="none" w:sz="0" w:space="0" w:color="auto"/>
          </w:divBdr>
        </w:div>
        <w:div w:id="997807534">
          <w:marLeft w:val="0"/>
          <w:marRight w:val="0"/>
          <w:marTop w:val="0"/>
          <w:marBottom w:val="0"/>
          <w:divBdr>
            <w:top w:val="none" w:sz="0" w:space="0" w:color="auto"/>
            <w:left w:val="none" w:sz="0" w:space="0" w:color="auto"/>
            <w:bottom w:val="none" w:sz="0" w:space="0" w:color="auto"/>
            <w:right w:val="none" w:sz="0" w:space="0" w:color="auto"/>
          </w:divBdr>
        </w:div>
      </w:divsChild>
    </w:div>
    <w:div w:id="107747703">
      <w:bodyDiv w:val="1"/>
      <w:marLeft w:val="0"/>
      <w:marRight w:val="0"/>
      <w:marTop w:val="0"/>
      <w:marBottom w:val="0"/>
      <w:divBdr>
        <w:top w:val="none" w:sz="0" w:space="0" w:color="auto"/>
        <w:left w:val="none" w:sz="0" w:space="0" w:color="auto"/>
        <w:bottom w:val="none" w:sz="0" w:space="0" w:color="auto"/>
        <w:right w:val="none" w:sz="0" w:space="0" w:color="auto"/>
      </w:divBdr>
      <w:divsChild>
        <w:div w:id="1886064410">
          <w:marLeft w:val="576"/>
          <w:marRight w:val="0"/>
          <w:marTop w:val="120"/>
          <w:marBottom w:val="0"/>
          <w:divBdr>
            <w:top w:val="none" w:sz="0" w:space="0" w:color="auto"/>
            <w:left w:val="none" w:sz="0" w:space="0" w:color="auto"/>
            <w:bottom w:val="none" w:sz="0" w:space="0" w:color="auto"/>
            <w:right w:val="none" w:sz="0" w:space="0" w:color="auto"/>
          </w:divBdr>
        </w:div>
        <w:div w:id="1683169549">
          <w:marLeft w:val="576"/>
          <w:marRight w:val="0"/>
          <w:marTop w:val="120"/>
          <w:marBottom w:val="0"/>
          <w:divBdr>
            <w:top w:val="none" w:sz="0" w:space="0" w:color="auto"/>
            <w:left w:val="none" w:sz="0" w:space="0" w:color="auto"/>
            <w:bottom w:val="none" w:sz="0" w:space="0" w:color="auto"/>
            <w:right w:val="none" w:sz="0" w:space="0" w:color="auto"/>
          </w:divBdr>
        </w:div>
        <w:div w:id="287664752">
          <w:marLeft w:val="576"/>
          <w:marRight w:val="0"/>
          <w:marTop w:val="120"/>
          <w:marBottom w:val="0"/>
          <w:divBdr>
            <w:top w:val="none" w:sz="0" w:space="0" w:color="auto"/>
            <w:left w:val="none" w:sz="0" w:space="0" w:color="auto"/>
            <w:bottom w:val="none" w:sz="0" w:space="0" w:color="auto"/>
            <w:right w:val="none" w:sz="0" w:space="0" w:color="auto"/>
          </w:divBdr>
        </w:div>
        <w:div w:id="1695379347">
          <w:marLeft w:val="576"/>
          <w:marRight w:val="0"/>
          <w:marTop w:val="120"/>
          <w:marBottom w:val="0"/>
          <w:divBdr>
            <w:top w:val="none" w:sz="0" w:space="0" w:color="auto"/>
            <w:left w:val="none" w:sz="0" w:space="0" w:color="auto"/>
            <w:bottom w:val="none" w:sz="0" w:space="0" w:color="auto"/>
            <w:right w:val="none" w:sz="0" w:space="0" w:color="auto"/>
          </w:divBdr>
        </w:div>
      </w:divsChild>
    </w:div>
    <w:div w:id="128280672">
      <w:bodyDiv w:val="1"/>
      <w:marLeft w:val="0"/>
      <w:marRight w:val="0"/>
      <w:marTop w:val="0"/>
      <w:marBottom w:val="0"/>
      <w:divBdr>
        <w:top w:val="none" w:sz="0" w:space="0" w:color="auto"/>
        <w:left w:val="none" w:sz="0" w:space="0" w:color="auto"/>
        <w:bottom w:val="none" w:sz="0" w:space="0" w:color="auto"/>
        <w:right w:val="none" w:sz="0" w:space="0" w:color="auto"/>
      </w:divBdr>
      <w:divsChild>
        <w:div w:id="1023479083">
          <w:marLeft w:val="576"/>
          <w:marRight w:val="0"/>
          <w:marTop w:val="120"/>
          <w:marBottom w:val="0"/>
          <w:divBdr>
            <w:top w:val="none" w:sz="0" w:space="0" w:color="auto"/>
            <w:left w:val="none" w:sz="0" w:space="0" w:color="auto"/>
            <w:bottom w:val="none" w:sz="0" w:space="0" w:color="auto"/>
            <w:right w:val="none" w:sz="0" w:space="0" w:color="auto"/>
          </w:divBdr>
        </w:div>
        <w:div w:id="1169516012">
          <w:marLeft w:val="576"/>
          <w:marRight w:val="0"/>
          <w:marTop w:val="120"/>
          <w:marBottom w:val="0"/>
          <w:divBdr>
            <w:top w:val="none" w:sz="0" w:space="0" w:color="auto"/>
            <w:left w:val="none" w:sz="0" w:space="0" w:color="auto"/>
            <w:bottom w:val="none" w:sz="0" w:space="0" w:color="auto"/>
            <w:right w:val="none" w:sz="0" w:space="0" w:color="auto"/>
          </w:divBdr>
        </w:div>
        <w:div w:id="1202209683">
          <w:marLeft w:val="576"/>
          <w:marRight w:val="0"/>
          <w:marTop w:val="120"/>
          <w:marBottom w:val="0"/>
          <w:divBdr>
            <w:top w:val="none" w:sz="0" w:space="0" w:color="auto"/>
            <w:left w:val="none" w:sz="0" w:space="0" w:color="auto"/>
            <w:bottom w:val="none" w:sz="0" w:space="0" w:color="auto"/>
            <w:right w:val="none" w:sz="0" w:space="0" w:color="auto"/>
          </w:divBdr>
        </w:div>
      </w:divsChild>
    </w:div>
    <w:div w:id="177085498">
      <w:bodyDiv w:val="1"/>
      <w:marLeft w:val="0"/>
      <w:marRight w:val="0"/>
      <w:marTop w:val="0"/>
      <w:marBottom w:val="0"/>
      <w:divBdr>
        <w:top w:val="none" w:sz="0" w:space="0" w:color="auto"/>
        <w:left w:val="none" w:sz="0" w:space="0" w:color="auto"/>
        <w:bottom w:val="none" w:sz="0" w:space="0" w:color="auto"/>
        <w:right w:val="none" w:sz="0" w:space="0" w:color="auto"/>
      </w:divBdr>
    </w:div>
    <w:div w:id="179665800">
      <w:bodyDiv w:val="1"/>
      <w:marLeft w:val="0"/>
      <w:marRight w:val="0"/>
      <w:marTop w:val="0"/>
      <w:marBottom w:val="0"/>
      <w:divBdr>
        <w:top w:val="none" w:sz="0" w:space="0" w:color="auto"/>
        <w:left w:val="none" w:sz="0" w:space="0" w:color="auto"/>
        <w:bottom w:val="none" w:sz="0" w:space="0" w:color="auto"/>
        <w:right w:val="none" w:sz="0" w:space="0" w:color="auto"/>
      </w:divBdr>
      <w:divsChild>
        <w:div w:id="688026060">
          <w:marLeft w:val="0"/>
          <w:marRight w:val="0"/>
          <w:marTop w:val="0"/>
          <w:marBottom w:val="0"/>
          <w:divBdr>
            <w:top w:val="none" w:sz="0" w:space="0" w:color="auto"/>
            <w:left w:val="none" w:sz="0" w:space="0" w:color="auto"/>
            <w:bottom w:val="none" w:sz="0" w:space="0" w:color="auto"/>
            <w:right w:val="none" w:sz="0" w:space="0" w:color="auto"/>
          </w:divBdr>
        </w:div>
        <w:div w:id="1094403495">
          <w:marLeft w:val="0"/>
          <w:marRight w:val="0"/>
          <w:marTop w:val="0"/>
          <w:marBottom w:val="0"/>
          <w:divBdr>
            <w:top w:val="none" w:sz="0" w:space="0" w:color="auto"/>
            <w:left w:val="none" w:sz="0" w:space="0" w:color="auto"/>
            <w:bottom w:val="none" w:sz="0" w:space="0" w:color="auto"/>
            <w:right w:val="none" w:sz="0" w:space="0" w:color="auto"/>
          </w:divBdr>
        </w:div>
        <w:div w:id="609317984">
          <w:marLeft w:val="0"/>
          <w:marRight w:val="0"/>
          <w:marTop w:val="0"/>
          <w:marBottom w:val="0"/>
          <w:divBdr>
            <w:top w:val="none" w:sz="0" w:space="0" w:color="auto"/>
            <w:left w:val="none" w:sz="0" w:space="0" w:color="auto"/>
            <w:bottom w:val="none" w:sz="0" w:space="0" w:color="auto"/>
            <w:right w:val="none" w:sz="0" w:space="0" w:color="auto"/>
          </w:divBdr>
        </w:div>
        <w:div w:id="863523537">
          <w:marLeft w:val="0"/>
          <w:marRight w:val="0"/>
          <w:marTop w:val="0"/>
          <w:marBottom w:val="0"/>
          <w:divBdr>
            <w:top w:val="none" w:sz="0" w:space="0" w:color="auto"/>
            <w:left w:val="none" w:sz="0" w:space="0" w:color="auto"/>
            <w:bottom w:val="none" w:sz="0" w:space="0" w:color="auto"/>
            <w:right w:val="none" w:sz="0" w:space="0" w:color="auto"/>
          </w:divBdr>
        </w:div>
        <w:div w:id="1019308636">
          <w:marLeft w:val="0"/>
          <w:marRight w:val="0"/>
          <w:marTop w:val="0"/>
          <w:marBottom w:val="0"/>
          <w:divBdr>
            <w:top w:val="none" w:sz="0" w:space="0" w:color="auto"/>
            <w:left w:val="none" w:sz="0" w:space="0" w:color="auto"/>
            <w:bottom w:val="none" w:sz="0" w:space="0" w:color="auto"/>
            <w:right w:val="none" w:sz="0" w:space="0" w:color="auto"/>
          </w:divBdr>
        </w:div>
        <w:div w:id="1685203607">
          <w:marLeft w:val="0"/>
          <w:marRight w:val="0"/>
          <w:marTop w:val="0"/>
          <w:marBottom w:val="0"/>
          <w:divBdr>
            <w:top w:val="none" w:sz="0" w:space="0" w:color="auto"/>
            <w:left w:val="none" w:sz="0" w:space="0" w:color="auto"/>
            <w:bottom w:val="none" w:sz="0" w:space="0" w:color="auto"/>
            <w:right w:val="none" w:sz="0" w:space="0" w:color="auto"/>
          </w:divBdr>
        </w:div>
        <w:div w:id="1831829107">
          <w:marLeft w:val="0"/>
          <w:marRight w:val="0"/>
          <w:marTop w:val="0"/>
          <w:marBottom w:val="0"/>
          <w:divBdr>
            <w:top w:val="none" w:sz="0" w:space="0" w:color="auto"/>
            <w:left w:val="none" w:sz="0" w:space="0" w:color="auto"/>
            <w:bottom w:val="none" w:sz="0" w:space="0" w:color="auto"/>
            <w:right w:val="none" w:sz="0" w:space="0" w:color="auto"/>
          </w:divBdr>
        </w:div>
        <w:div w:id="724835379">
          <w:marLeft w:val="0"/>
          <w:marRight w:val="0"/>
          <w:marTop w:val="0"/>
          <w:marBottom w:val="0"/>
          <w:divBdr>
            <w:top w:val="none" w:sz="0" w:space="0" w:color="auto"/>
            <w:left w:val="none" w:sz="0" w:space="0" w:color="auto"/>
            <w:bottom w:val="none" w:sz="0" w:space="0" w:color="auto"/>
            <w:right w:val="none" w:sz="0" w:space="0" w:color="auto"/>
          </w:divBdr>
        </w:div>
        <w:div w:id="1903907093">
          <w:marLeft w:val="0"/>
          <w:marRight w:val="0"/>
          <w:marTop w:val="0"/>
          <w:marBottom w:val="0"/>
          <w:divBdr>
            <w:top w:val="none" w:sz="0" w:space="0" w:color="auto"/>
            <w:left w:val="none" w:sz="0" w:space="0" w:color="auto"/>
            <w:bottom w:val="none" w:sz="0" w:space="0" w:color="auto"/>
            <w:right w:val="none" w:sz="0" w:space="0" w:color="auto"/>
          </w:divBdr>
        </w:div>
        <w:div w:id="1013342309">
          <w:marLeft w:val="0"/>
          <w:marRight w:val="0"/>
          <w:marTop w:val="0"/>
          <w:marBottom w:val="0"/>
          <w:divBdr>
            <w:top w:val="none" w:sz="0" w:space="0" w:color="auto"/>
            <w:left w:val="none" w:sz="0" w:space="0" w:color="auto"/>
            <w:bottom w:val="none" w:sz="0" w:space="0" w:color="auto"/>
            <w:right w:val="none" w:sz="0" w:space="0" w:color="auto"/>
          </w:divBdr>
        </w:div>
        <w:div w:id="428161078">
          <w:marLeft w:val="0"/>
          <w:marRight w:val="0"/>
          <w:marTop w:val="0"/>
          <w:marBottom w:val="0"/>
          <w:divBdr>
            <w:top w:val="none" w:sz="0" w:space="0" w:color="auto"/>
            <w:left w:val="none" w:sz="0" w:space="0" w:color="auto"/>
            <w:bottom w:val="none" w:sz="0" w:space="0" w:color="auto"/>
            <w:right w:val="none" w:sz="0" w:space="0" w:color="auto"/>
          </w:divBdr>
        </w:div>
      </w:divsChild>
    </w:div>
    <w:div w:id="207957435">
      <w:bodyDiv w:val="1"/>
      <w:marLeft w:val="0"/>
      <w:marRight w:val="0"/>
      <w:marTop w:val="0"/>
      <w:marBottom w:val="0"/>
      <w:divBdr>
        <w:top w:val="none" w:sz="0" w:space="0" w:color="auto"/>
        <w:left w:val="none" w:sz="0" w:space="0" w:color="auto"/>
        <w:bottom w:val="none" w:sz="0" w:space="0" w:color="auto"/>
        <w:right w:val="none" w:sz="0" w:space="0" w:color="auto"/>
      </w:divBdr>
    </w:div>
    <w:div w:id="220336763">
      <w:bodyDiv w:val="1"/>
      <w:marLeft w:val="0"/>
      <w:marRight w:val="0"/>
      <w:marTop w:val="0"/>
      <w:marBottom w:val="0"/>
      <w:divBdr>
        <w:top w:val="none" w:sz="0" w:space="0" w:color="auto"/>
        <w:left w:val="none" w:sz="0" w:space="0" w:color="auto"/>
        <w:bottom w:val="none" w:sz="0" w:space="0" w:color="auto"/>
        <w:right w:val="none" w:sz="0" w:space="0" w:color="auto"/>
      </w:divBdr>
      <w:divsChild>
        <w:div w:id="111482053">
          <w:marLeft w:val="576"/>
          <w:marRight w:val="0"/>
          <w:marTop w:val="120"/>
          <w:marBottom w:val="0"/>
          <w:divBdr>
            <w:top w:val="none" w:sz="0" w:space="0" w:color="auto"/>
            <w:left w:val="none" w:sz="0" w:space="0" w:color="auto"/>
            <w:bottom w:val="none" w:sz="0" w:space="0" w:color="auto"/>
            <w:right w:val="none" w:sz="0" w:space="0" w:color="auto"/>
          </w:divBdr>
        </w:div>
        <w:div w:id="1767577759">
          <w:marLeft w:val="576"/>
          <w:marRight w:val="0"/>
          <w:marTop w:val="120"/>
          <w:marBottom w:val="0"/>
          <w:divBdr>
            <w:top w:val="none" w:sz="0" w:space="0" w:color="auto"/>
            <w:left w:val="none" w:sz="0" w:space="0" w:color="auto"/>
            <w:bottom w:val="none" w:sz="0" w:space="0" w:color="auto"/>
            <w:right w:val="none" w:sz="0" w:space="0" w:color="auto"/>
          </w:divBdr>
        </w:div>
        <w:div w:id="135070388">
          <w:marLeft w:val="576"/>
          <w:marRight w:val="0"/>
          <w:marTop w:val="120"/>
          <w:marBottom w:val="0"/>
          <w:divBdr>
            <w:top w:val="none" w:sz="0" w:space="0" w:color="auto"/>
            <w:left w:val="none" w:sz="0" w:space="0" w:color="auto"/>
            <w:bottom w:val="none" w:sz="0" w:space="0" w:color="auto"/>
            <w:right w:val="none" w:sz="0" w:space="0" w:color="auto"/>
          </w:divBdr>
        </w:div>
        <w:div w:id="1071000479">
          <w:marLeft w:val="576"/>
          <w:marRight w:val="0"/>
          <w:marTop w:val="120"/>
          <w:marBottom w:val="0"/>
          <w:divBdr>
            <w:top w:val="none" w:sz="0" w:space="0" w:color="auto"/>
            <w:left w:val="none" w:sz="0" w:space="0" w:color="auto"/>
            <w:bottom w:val="none" w:sz="0" w:space="0" w:color="auto"/>
            <w:right w:val="none" w:sz="0" w:space="0" w:color="auto"/>
          </w:divBdr>
        </w:div>
      </w:divsChild>
    </w:div>
    <w:div w:id="269435645">
      <w:bodyDiv w:val="1"/>
      <w:marLeft w:val="0"/>
      <w:marRight w:val="0"/>
      <w:marTop w:val="0"/>
      <w:marBottom w:val="0"/>
      <w:divBdr>
        <w:top w:val="none" w:sz="0" w:space="0" w:color="auto"/>
        <w:left w:val="none" w:sz="0" w:space="0" w:color="auto"/>
        <w:bottom w:val="none" w:sz="0" w:space="0" w:color="auto"/>
        <w:right w:val="none" w:sz="0" w:space="0" w:color="auto"/>
      </w:divBdr>
    </w:div>
    <w:div w:id="286933385">
      <w:bodyDiv w:val="1"/>
      <w:marLeft w:val="0"/>
      <w:marRight w:val="0"/>
      <w:marTop w:val="0"/>
      <w:marBottom w:val="0"/>
      <w:divBdr>
        <w:top w:val="none" w:sz="0" w:space="0" w:color="auto"/>
        <w:left w:val="none" w:sz="0" w:space="0" w:color="auto"/>
        <w:bottom w:val="none" w:sz="0" w:space="0" w:color="auto"/>
        <w:right w:val="none" w:sz="0" w:space="0" w:color="auto"/>
      </w:divBdr>
      <w:divsChild>
        <w:div w:id="1981033749">
          <w:marLeft w:val="576"/>
          <w:marRight w:val="0"/>
          <w:marTop w:val="120"/>
          <w:marBottom w:val="0"/>
          <w:divBdr>
            <w:top w:val="none" w:sz="0" w:space="0" w:color="auto"/>
            <w:left w:val="none" w:sz="0" w:space="0" w:color="auto"/>
            <w:bottom w:val="none" w:sz="0" w:space="0" w:color="auto"/>
            <w:right w:val="none" w:sz="0" w:space="0" w:color="auto"/>
          </w:divBdr>
        </w:div>
        <w:div w:id="64839106">
          <w:marLeft w:val="576"/>
          <w:marRight w:val="0"/>
          <w:marTop w:val="120"/>
          <w:marBottom w:val="0"/>
          <w:divBdr>
            <w:top w:val="none" w:sz="0" w:space="0" w:color="auto"/>
            <w:left w:val="none" w:sz="0" w:space="0" w:color="auto"/>
            <w:bottom w:val="none" w:sz="0" w:space="0" w:color="auto"/>
            <w:right w:val="none" w:sz="0" w:space="0" w:color="auto"/>
          </w:divBdr>
        </w:div>
      </w:divsChild>
    </w:div>
    <w:div w:id="308098000">
      <w:bodyDiv w:val="1"/>
      <w:marLeft w:val="0"/>
      <w:marRight w:val="0"/>
      <w:marTop w:val="0"/>
      <w:marBottom w:val="0"/>
      <w:divBdr>
        <w:top w:val="none" w:sz="0" w:space="0" w:color="auto"/>
        <w:left w:val="none" w:sz="0" w:space="0" w:color="auto"/>
        <w:bottom w:val="none" w:sz="0" w:space="0" w:color="auto"/>
        <w:right w:val="none" w:sz="0" w:space="0" w:color="auto"/>
      </w:divBdr>
      <w:divsChild>
        <w:div w:id="1519078034">
          <w:marLeft w:val="0"/>
          <w:marRight w:val="0"/>
          <w:marTop w:val="0"/>
          <w:marBottom w:val="0"/>
          <w:divBdr>
            <w:top w:val="none" w:sz="0" w:space="0" w:color="auto"/>
            <w:left w:val="none" w:sz="0" w:space="0" w:color="auto"/>
            <w:bottom w:val="none" w:sz="0" w:space="0" w:color="auto"/>
            <w:right w:val="none" w:sz="0" w:space="0" w:color="auto"/>
          </w:divBdr>
        </w:div>
        <w:div w:id="1392731006">
          <w:marLeft w:val="0"/>
          <w:marRight w:val="0"/>
          <w:marTop w:val="0"/>
          <w:marBottom w:val="0"/>
          <w:divBdr>
            <w:top w:val="none" w:sz="0" w:space="0" w:color="auto"/>
            <w:left w:val="none" w:sz="0" w:space="0" w:color="auto"/>
            <w:bottom w:val="none" w:sz="0" w:space="0" w:color="auto"/>
            <w:right w:val="none" w:sz="0" w:space="0" w:color="auto"/>
          </w:divBdr>
        </w:div>
        <w:div w:id="165899408">
          <w:marLeft w:val="0"/>
          <w:marRight w:val="0"/>
          <w:marTop w:val="0"/>
          <w:marBottom w:val="0"/>
          <w:divBdr>
            <w:top w:val="none" w:sz="0" w:space="0" w:color="auto"/>
            <w:left w:val="none" w:sz="0" w:space="0" w:color="auto"/>
            <w:bottom w:val="none" w:sz="0" w:space="0" w:color="auto"/>
            <w:right w:val="none" w:sz="0" w:space="0" w:color="auto"/>
          </w:divBdr>
        </w:div>
        <w:div w:id="106974316">
          <w:marLeft w:val="0"/>
          <w:marRight w:val="0"/>
          <w:marTop w:val="0"/>
          <w:marBottom w:val="0"/>
          <w:divBdr>
            <w:top w:val="none" w:sz="0" w:space="0" w:color="auto"/>
            <w:left w:val="none" w:sz="0" w:space="0" w:color="auto"/>
            <w:bottom w:val="none" w:sz="0" w:space="0" w:color="auto"/>
            <w:right w:val="none" w:sz="0" w:space="0" w:color="auto"/>
          </w:divBdr>
        </w:div>
        <w:div w:id="76177252">
          <w:marLeft w:val="0"/>
          <w:marRight w:val="0"/>
          <w:marTop w:val="0"/>
          <w:marBottom w:val="0"/>
          <w:divBdr>
            <w:top w:val="none" w:sz="0" w:space="0" w:color="auto"/>
            <w:left w:val="none" w:sz="0" w:space="0" w:color="auto"/>
            <w:bottom w:val="none" w:sz="0" w:space="0" w:color="auto"/>
            <w:right w:val="none" w:sz="0" w:space="0" w:color="auto"/>
          </w:divBdr>
          <w:divsChild>
            <w:div w:id="20498394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08559131">
      <w:bodyDiv w:val="1"/>
      <w:marLeft w:val="0"/>
      <w:marRight w:val="0"/>
      <w:marTop w:val="0"/>
      <w:marBottom w:val="0"/>
      <w:divBdr>
        <w:top w:val="none" w:sz="0" w:space="0" w:color="auto"/>
        <w:left w:val="none" w:sz="0" w:space="0" w:color="auto"/>
        <w:bottom w:val="none" w:sz="0" w:space="0" w:color="auto"/>
        <w:right w:val="none" w:sz="0" w:space="0" w:color="auto"/>
      </w:divBdr>
      <w:divsChild>
        <w:div w:id="1039432206">
          <w:marLeft w:val="0"/>
          <w:marRight w:val="0"/>
          <w:marTop w:val="0"/>
          <w:marBottom w:val="0"/>
          <w:divBdr>
            <w:top w:val="none" w:sz="0" w:space="0" w:color="auto"/>
            <w:left w:val="none" w:sz="0" w:space="0" w:color="auto"/>
            <w:bottom w:val="none" w:sz="0" w:space="0" w:color="auto"/>
            <w:right w:val="none" w:sz="0" w:space="0" w:color="auto"/>
          </w:divBdr>
        </w:div>
        <w:div w:id="318727633">
          <w:marLeft w:val="0"/>
          <w:marRight w:val="0"/>
          <w:marTop w:val="0"/>
          <w:marBottom w:val="0"/>
          <w:divBdr>
            <w:top w:val="none" w:sz="0" w:space="0" w:color="auto"/>
            <w:left w:val="none" w:sz="0" w:space="0" w:color="auto"/>
            <w:bottom w:val="none" w:sz="0" w:space="0" w:color="auto"/>
            <w:right w:val="none" w:sz="0" w:space="0" w:color="auto"/>
          </w:divBdr>
        </w:div>
        <w:div w:id="941033770">
          <w:marLeft w:val="0"/>
          <w:marRight w:val="0"/>
          <w:marTop w:val="0"/>
          <w:marBottom w:val="0"/>
          <w:divBdr>
            <w:top w:val="none" w:sz="0" w:space="0" w:color="auto"/>
            <w:left w:val="none" w:sz="0" w:space="0" w:color="auto"/>
            <w:bottom w:val="none" w:sz="0" w:space="0" w:color="auto"/>
            <w:right w:val="none" w:sz="0" w:space="0" w:color="auto"/>
          </w:divBdr>
        </w:div>
      </w:divsChild>
    </w:div>
    <w:div w:id="318461946">
      <w:bodyDiv w:val="1"/>
      <w:marLeft w:val="0"/>
      <w:marRight w:val="0"/>
      <w:marTop w:val="0"/>
      <w:marBottom w:val="0"/>
      <w:divBdr>
        <w:top w:val="none" w:sz="0" w:space="0" w:color="auto"/>
        <w:left w:val="none" w:sz="0" w:space="0" w:color="auto"/>
        <w:bottom w:val="none" w:sz="0" w:space="0" w:color="auto"/>
        <w:right w:val="none" w:sz="0" w:space="0" w:color="auto"/>
      </w:divBdr>
    </w:div>
    <w:div w:id="323123909">
      <w:bodyDiv w:val="1"/>
      <w:marLeft w:val="0"/>
      <w:marRight w:val="0"/>
      <w:marTop w:val="0"/>
      <w:marBottom w:val="0"/>
      <w:divBdr>
        <w:top w:val="none" w:sz="0" w:space="0" w:color="auto"/>
        <w:left w:val="none" w:sz="0" w:space="0" w:color="auto"/>
        <w:bottom w:val="none" w:sz="0" w:space="0" w:color="auto"/>
        <w:right w:val="none" w:sz="0" w:space="0" w:color="auto"/>
      </w:divBdr>
      <w:divsChild>
        <w:div w:id="1317956280">
          <w:marLeft w:val="0"/>
          <w:marRight w:val="0"/>
          <w:marTop w:val="0"/>
          <w:marBottom w:val="0"/>
          <w:divBdr>
            <w:top w:val="none" w:sz="0" w:space="0" w:color="auto"/>
            <w:left w:val="none" w:sz="0" w:space="0" w:color="auto"/>
            <w:bottom w:val="none" w:sz="0" w:space="0" w:color="auto"/>
            <w:right w:val="none" w:sz="0" w:space="0" w:color="auto"/>
          </w:divBdr>
        </w:div>
        <w:div w:id="1318806710">
          <w:marLeft w:val="0"/>
          <w:marRight w:val="0"/>
          <w:marTop w:val="0"/>
          <w:marBottom w:val="0"/>
          <w:divBdr>
            <w:top w:val="none" w:sz="0" w:space="0" w:color="auto"/>
            <w:left w:val="none" w:sz="0" w:space="0" w:color="auto"/>
            <w:bottom w:val="none" w:sz="0" w:space="0" w:color="auto"/>
            <w:right w:val="none" w:sz="0" w:space="0" w:color="auto"/>
          </w:divBdr>
        </w:div>
        <w:div w:id="977152578">
          <w:marLeft w:val="0"/>
          <w:marRight w:val="0"/>
          <w:marTop w:val="0"/>
          <w:marBottom w:val="0"/>
          <w:divBdr>
            <w:top w:val="none" w:sz="0" w:space="0" w:color="auto"/>
            <w:left w:val="none" w:sz="0" w:space="0" w:color="auto"/>
            <w:bottom w:val="none" w:sz="0" w:space="0" w:color="auto"/>
            <w:right w:val="none" w:sz="0" w:space="0" w:color="auto"/>
          </w:divBdr>
        </w:div>
        <w:div w:id="1019965467">
          <w:marLeft w:val="0"/>
          <w:marRight w:val="0"/>
          <w:marTop w:val="0"/>
          <w:marBottom w:val="0"/>
          <w:divBdr>
            <w:top w:val="none" w:sz="0" w:space="0" w:color="auto"/>
            <w:left w:val="none" w:sz="0" w:space="0" w:color="auto"/>
            <w:bottom w:val="none" w:sz="0" w:space="0" w:color="auto"/>
            <w:right w:val="none" w:sz="0" w:space="0" w:color="auto"/>
          </w:divBdr>
        </w:div>
        <w:div w:id="1874272655">
          <w:marLeft w:val="0"/>
          <w:marRight w:val="0"/>
          <w:marTop w:val="0"/>
          <w:marBottom w:val="0"/>
          <w:divBdr>
            <w:top w:val="none" w:sz="0" w:space="0" w:color="auto"/>
            <w:left w:val="none" w:sz="0" w:space="0" w:color="auto"/>
            <w:bottom w:val="none" w:sz="0" w:space="0" w:color="auto"/>
            <w:right w:val="none" w:sz="0" w:space="0" w:color="auto"/>
          </w:divBdr>
        </w:div>
        <w:div w:id="122968706">
          <w:marLeft w:val="0"/>
          <w:marRight w:val="0"/>
          <w:marTop w:val="0"/>
          <w:marBottom w:val="0"/>
          <w:divBdr>
            <w:top w:val="none" w:sz="0" w:space="0" w:color="auto"/>
            <w:left w:val="none" w:sz="0" w:space="0" w:color="auto"/>
            <w:bottom w:val="none" w:sz="0" w:space="0" w:color="auto"/>
            <w:right w:val="none" w:sz="0" w:space="0" w:color="auto"/>
          </w:divBdr>
        </w:div>
        <w:div w:id="1165824515">
          <w:marLeft w:val="0"/>
          <w:marRight w:val="0"/>
          <w:marTop w:val="0"/>
          <w:marBottom w:val="0"/>
          <w:divBdr>
            <w:top w:val="none" w:sz="0" w:space="0" w:color="auto"/>
            <w:left w:val="none" w:sz="0" w:space="0" w:color="auto"/>
            <w:bottom w:val="none" w:sz="0" w:space="0" w:color="auto"/>
            <w:right w:val="none" w:sz="0" w:space="0" w:color="auto"/>
          </w:divBdr>
        </w:div>
        <w:div w:id="2107844474">
          <w:marLeft w:val="0"/>
          <w:marRight w:val="0"/>
          <w:marTop w:val="0"/>
          <w:marBottom w:val="0"/>
          <w:divBdr>
            <w:top w:val="none" w:sz="0" w:space="0" w:color="auto"/>
            <w:left w:val="none" w:sz="0" w:space="0" w:color="auto"/>
            <w:bottom w:val="none" w:sz="0" w:space="0" w:color="auto"/>
            <w:right w:val="none" w:sz="0" w:space="0" w:color="auto"/>
          </w:divBdr>
        </w:div>
        <w:div w:id="274603862">
          <w:marLeft w:val="0"/>
          <w:marRight w:val="0"/>
          <w:marTop w:val="0"/>
          <w:marBottom w:val="0"/>
          <w:divBdr>
            <w:top w:val="none" w:sz="0" w:space="0" w:color="auto"/>
            <w:left w:val="none" w:sz="0" w:space="0" w:color="auto"/>
            <w:bottom w:val="none" w:sz="0" w:space="0" w:color="auto"/>
            <w:right w:val="none" w:sz="0" w:space="0" w:color="auto"/>
          </w:divBdr>
        </w:div>
        <w:div w:id="949553632">
          <w:marLeft w:val="0"/>
          <w:marRight w:val="0"/>
          <w:marTop w:val="0"/>
          <w:marBottom w:val="0"/>
          <w:divBdr>
            <w:top w:val="none" w:sz="0" w:space="0" w:color="auto"/>
            <w:left w:val="none" w:sz="0" w:space="0" w:color="auto"/>
            <w:bottom w:val="none" w:sz="0" w:space="0" w:color="auto"/>
            <w:right w:val="none" w:sz="0" w:space="0" w:color="auto"/>
          </w:divBdr>
        </w:div>
        <w:div w:id="1949848934">
          <w:marLeft w:val="0"/>
          <w:marRight w:val="0"/>
          <w:marTop w:val="0"/>
          <w:marBottom w:val="0"/>
          <w:divBdr>
            <w:top w:val="none" w:sz="0" w:space="0" w:color="auto"/>
            <w:left w:val="none" w:sz="0" w:space="0" w:color="auto"/>
            <w:bottom w:val="none" w:sz="0" w:space="0" w:color="auto"/>
            <w:right w:val="none" w:sz="0" w:space="0" w:color="auto"/>
          </w:divBdr>
        </w:div>
        <w:div w:id="1337270143">
          <w:marLeft w:val="0"/>
          <w:marRight w:val="0"/>
          <w:marTop w:val="0"/>
          <w:marBottom w:val="0"/>
          <w:divBdr>
            <w:top w:val="none" w:sz="0" w:space="0" w:color="auto"/>
            <w:left w:val="none" w:sz="0" w:space="0" w:color="auto"/>
            <w:bottom w:val="none" w:sz="0" w:space="0" w:color="auto"/>
            <w:right w:val="none" w:sz="0" w:space="0" w:color="auto"/>
          </w:divBdr>
        </w:div>
        <w:div w:id="1409305579">
          <w:marLeft w:val="0"/>
          <w:marRight w:val="0"/>
          <w:marTop w:val="0"/>
          <w:marBottom w:val="0"/>
          <w:divBdr>
            <w:top w:val="none" w:sz="0" w:space="0" w:color="auto"/>
            <w:left w:val="none" w:sz="0" w:space="0" w:color="auto"/>
            <w:bottom w:val="none" w:sz="0" w:space="0" w:color="auto"/>
            <w:right w:val="none" w:sz="0" w:space="0" w:color="auto"/>
          </w:divBdr>
        </w:div>
        <w:div w:id="342782179">
          <w:marLeft w:val="0"/>
          <w:marRight w:val="0"/>
          <w:marTop w:val="0"/>
          <w:marBottom w:val="0"/>
          <w:divBdr>
            <w:top w:val="none" w:sz="0" w:space="0" w:color="auto"/>
            <w:left w:val="none" w:sz="0" w:space="0" w:color="auto"/>
            <w:bottom w:val="none" w:sz="0" w:space="0" w:color="auto"/>
            <w:right w:val="none" w:sz="0" w:space="0" w:color="auto"/>
          </w:divBdr>
        </w:div>
        <w:div w:id="1727995227">
          <w:marLeft w:val="0"/>
          <w:marRight w:val="0"/>
          <w:marTop w:val="0"/>
          <w:marBottom w:val="0"/>
          <w:divBdr>
            <w:top w:val="none" w:sz="0" w:space="0" w:color="auto"/>
            <w:left w:val="none" w:sz="0" w:space="0" w:color="auto"/>
            <w:bottom w:val="none" w:sz="0" w:space="0" w:color="auto"/>
            <w:right w:val="none" w:sz="0" w:space="0" w:color="auto"/>
          </w:divBdr>
        </w:div>
        <w:div w:id="955409781">
          <w:marLeft w:val="0"/>
          <w:marRight w:val="0"/>
          <w:marTop w:val="0"/>
          <w:marBottom w:val="0"/>
          <w:divBdr>
            <w:top w:val="none" w:sz="0" w:space="0" w:color="auto"/>
            <w:left w:val="none" w:sz="0" w:space="0" w:color="auto"/>
            <w:bottom w:val="none" w:sz="0" w:space="0" w:color="auto"/>
            <w:right w:val="none" w:sz="0" w:space="0" w:color="auto"/>
          </w:divBdr>
        </w:div>
        <w:div w:id="1325355162">
          <w:marLeft w:val="0"/>
          <w:marRight w:val="0"/>
          <w:marTop w:val="0"/>
          <w:marBottom w:val="0"/>
          <w:divBdr>
            <w:top w:val="none" w:sz="0" w:space="0" w:color="auto"/>
            <w:left w:val="none" w:sz="0" w:space="0" w:color="auto"/>
            <w:bottom w:val="none" w:sz="0" w:space="0" w:color="auto"/>
            <w:right w:val="none" w:sz="0" w:space="0" w:color="auto"/>
          </w:divBdr>
        </w:div>
        <w:div w:id="1371152143">
          <w:marLeft w:val="0"/>
          <w:marRight w:val="0"/>
          <w:marTop w:val="0"/>
          <w:marBottom w:val="0"/>
          <w:divBdr>
            <w:top w:val="none" w:sz="0" w:space="0" w:color="auto"/>
            <w:left w:val="none" w:sz="0" w:space="0" w:color="auto"/>
            <w:bottom w:val="none" w:sz="0" w:space="0" w:color="auto"/>
            <w:right w:val="none" w:sz="0" w:space="0" w:color="auto"/>
          </w:divBdr>
        </w:div>
        <w:div w:id="74136333">
          <w:marLeft w:val="0"/>
          <w:marRight w:val="0"/>
          <w:marTop w:val="0"/>
          <w:marBottom w:val="0"/>
          <w:divBdr>
            <w:top w:val="none" w:sz="0" w:space="0" w:color="auto"/>
            <w:left w:val="none" w:sz="0" w:space="0" w:color="auto"/>
            <w:bottom w:val="none" w:sz="0" w:space="0" w:color="auto"/>
            <w:right w:val="none" w:sz="0" w:space="0" w:color="auto"/>
          </w:divBdr>
        </w:div>
        <w:div w:id="1947421907">
          <w:marLeft w:val="0"/>
          <w:marRight w:val="0"/>
          <w:marTop w:val="0"/>
          <w:marBottom w:val="0"/>
          <w:divBdr>
            <w:top w:val="none" w:sz="0" w:space="0" w:color="auto"/>
            <w:left w:val="none" w:sz="0" w:space="0" w:color="auto"/>
            <w:bottom w:val="none" w:sz="0" w:space="0" w:color="auto"/>
            <w:right w:val="none" w:sz="0" w:space="0" w:color="auto"/>
          </w:divBdr>
        </w:div>
        <w:div w:id="1373923850">
          <w:marLeft w:val="0"/>
          <w:marRight w:val="0"/>
          <w:marTop w:val="0"/>
          <w:marBottom w:val="0"/>
          <w:divBdr>
            <w:top w:val="none" w:sz="0" w:space="0" w:color="auto"/>
            <w:left w:val="none" w:sz="0" w:space="0" w:color="auto"/>
            <w:bottom w:val="none" w:sz="0" w:space="0" w:color="auto"/>
            <w:right w:val="none" w:sz="0" w:space="0" w:color="auto"/>
          </w:divBdr>
        </w:div>
        <w:div w:id="611592328">
          <w:marLeft w:val="0"/>
          <w:marRight w:val="0"/>
          <w:marTop w:val="0"/>
          <w:marBottom w:val="0"/>
          <w:divBdr>
            <w:top w:val="none" w:sz="0" w:space="0" w:color="auto"/>
            <w:left w:val="none" w:sz="0" w:space="0" w:color="auto"/>
            <w:bottom w:val="none" w:sz="0" w:space="0" w:color="auto"/>
            <w:right w:val="none" w:sz="0" w:space="0" w:color="auto"/>
          </w:divBdr>
        </w:div>
        <w:div w:id="2098742020">
          <w:marLeft w:val="0"/>
          <w:marRight w:val="0"/>
          <w:marTop w:val="0"/>
          <w:marBottom w:val="0"/>
          <w:divBdr>
            <w:top w:val="none" w:sz="0" w:space="0" w:color="auto"/>
            <w:left w:val="none" w:sz="0" w:space="0" w:color="auto"/>
            <w:bottom w:val="none" w:sz="0" w:space="0" w:color="auto"/>
            <w:right w:val="none" w:sz="0" w:space="0" w:color="auto"/>
          </w:divBdr>
        </w:div>
        <w:div w:id="446118639">
          <w:marLeft w:val="0"/>
          <w:marRight w:val="0"/>
          <w:marTop w:val="0"/>
          <w:marBottom w:val="0"/>
          <w:divBdr>
            <w:top w:val="none" w:sz="0" w:space="0" w:color="auto"/>
            <w:left w:val="none" w:sz="0" w:space="0" w:color="auto"/>
            <w:bottom w:val="none" w:sz="0" w:space="0" w:color="auto"/>
            <w:right w:val="none" w:sz="0" w:space="0" w:color="auto"/>
          </w:divBdr>
        </w:div>
        <w:div w:id="1939866295">
          <w:marLeft w:val="0"/>
          <w:marRight w:val="0"/>
          <w:marTop w:val="0"/>
          <w:marBottom w:val="0"/>
          <w:divBdr>
            <w:top w:val="none" w:sz="0" w:space="0" w:color="auto"/>
            <w:left w:val="none" w:sz="0" w:space="0" w:color="auto"/>
            <w:bottom w:val="none" w:sz="0" w:space="0" w:color="auto"/>
            <w:right w:val="none" w:sz="0" w:space="0" w:color="auto"/>
          </w:divBdr>
        </w:div>
        <w:div w:id="546449315">
          <w:marLeft w:val="0"/>
          <w:marRight w:val="0"/>
          <w:marTop w:val="0"/>
          <w:marBottom w:val="0"/>
          <w:divBdr>
            <w:top w:val="none" w:sz="0" w:space="0" w:color="auto"/>
            <w:left w:val="none" w:sz="0" w:space="0" w:color="auto"/>
            <w:bottom w:val="none" w:sz="0" w:space="0" w:color="auto"/>
            <w:right w:val="none" w:sz="0" w:space="0" w:color="auto"/>
          </w:divBdr>
        </w:div>
        <w:div w:id="886993471">
          <w:marLeft w:val="0"/>
          <w:marRight w:val="0"/>
          <w:marTop w:val="0"/>
          <w:marBottom w:val="0"/>
          <w:divBdr>
            <w:top w:val="none" w:sz="0" w:space="0" w:color="auto"/>
            <w:left w:val="none" w:sz="0" w:space="0" w:color="auto"/>
            <w:bottom w:val="none" w:sz="0" w:space="0" w:color="auto"/>
            <w:right w:val="none" w:sz="0" w:space="0" w:color="auto"/>
          </w:divBdr>
        </w:div>
        <w:div w:id="2130202145">
          <w:marLeft w:val="0"/>
          <w:marRight w:val="0"/>
          <w:marTop w:val="0"/>
          <w:marBottom w:val="0"/>
          <w:divBdr>
            <w:top w:val="none" w:sz="0" w:space="0" w:color="auto"/>
            <w:left w:val="none" w:sz="0" w:space="0" w:color="auto"/>
            <w:bottom w:val="none" w:sz="0" w:space="0" w:color="auto"/>
            <w:right w:val="none" w:sz="0" w:space="0" w:color="auto"/>
          </w:divBdr>
        </w:div>
        <w:div w:id="1805459984">
          <w:marLeft w:val="0"/>
          <w:marRight w:val="0"/>
          <w:marTop w:val="0"/>
          <w:marBottom w:val="0"/>
          <w:divBdr>
            <w:top w:val="none" w:sz="0" w:space="0" w:color="auto"/>
            <w:left w:val="none" w:sz="0" w:space="0" w:color="auto"/>
            <w:bottom w:val="none" w:sz="0" w:space="0" w:color="auto"/>
            <w:right w:val="none" w:sz="0" w:space="0" w:color="auto"/>
          </w:divBdr>
        </w:div>
        <w:div w:id="1569143931">
          <w:marLeft w:val="0"/>
          <w:marRight w:val="0"/>
          <w:marTop w:val="0"/>
          <w:marBottom w:val="0"/>
          <w:divBdr>
            <w:top w:val="none" w:sz="0" w:space="0" w:color="auto"/>
            <w:left w:val="none" w:sz="0" w:space="0" w:color="auto"/>
            <w:bottom w:val="none" w:sz="0" w:space="0" w:color="auto"/>
            <w:right w:val="none" w:sz="0" w:space="0" w:color="auto"/>
          </w:divBdr>
        </w:div>
        <w:div w:id="1542551886">
          <w:marLeft w:val="0"/>
          <w:marRight w:val="0"/>
          <w:marTop w:val="0"/>
          <w:marBottom w:val="0"/>
          <w:divBdr>
            <w:top w:val="none" w:sz="0" w:space="0" w:color="auto"/>
            <w:left w:val="none" w:sz="0" w:space="0" w:color="auto"/>
            <w:bottom w:val="none" w:sz="0" w:space="0" w:color="auto"/>
            <w:right w:val="none" w:sz="0" w:space="0" w:color="auto"/>
          </w:divBdr>
        </w:div>
        <w:div w:id="1414862456">
          <w:marLeft w:val="0"/>
          <w:marRight w:val="0"/>
          <w:marTop w:val="0"/>
          <w:marBottom w:val="0"/>
          <w:divBdr>
            <w:top w:val="none" w:sz="0" w:space="0" w:color="auto"/>
            <w:left w:val="none" w:sz="0" w:space="0" w:color="auto"/>
            <w:bottom w:val="none" w:sz="0" w:space="0" w:color="auto"/>
            <w:right w:val="none" w:sz="0" w:space="0" w:color="auto"/>
          </w:divBdr>
        </w:div>
        <w:div w:id="55055439">
          <w:marLeft w:val="0"/>
          <w:marRight w:val="0"/>
          <w:marTop w:val="0"/>
          <w:marBottom w:val="0"/>
          <w:divBdr>
            <w:top w:val="none" w:sz="0" w:space="0" w:color="auto"/>
            <w:left w:val="none" w:sz="0" w:space="0" w:color="auto"/>
            <w:bottom w:val="none" w:sz="0" w:space="0" w:color="auto"/>
            <w:right w:val="none" w:sz="0" w:space="0" w:color="auto"/>
          </w:divBdr>
        </w:div>
        <w:div w:id="388723970">
          <w:marLeft w:val="0"/>
          <w:marRight w:val="0"/>
          <w:marTop w:val="0"/>
          <w:marBottom w:val="0"/>
          <w:divBdr>
            <w:top w:val="none" w:sz="0" w:space="0" w:color="auto"/>
            <w:left w:val="none" w:sz="0" w:space="0" w:color="auto"/>
            <w:bottom w:val="none" w:sz="0" w:space="0" w:color="auto"/>
            <w:right w:val="none" w:sz="0" w:space="0" w:color="auto"/>
          </w:divBdr>
        </w:div>
        <w:div w:id="1947693537">
          <w:marLeft w:val="0"/>
          <w:marRight w:val="0"/>
          <w:marTop w:val="0"/>
          <w:marBottom w:val="0"/>
          <w:divBdr>
            <w:top w:val="none" w:sz="0" w:space="0" w:color="auto"/>
            <w:left w:val="none" w:sz="0" w:space="0" w:color="auto"/>
            <w:bottom w:val="none" w:sz="0" w:space="0" w:color="auto"/>
            <w:right w:val="none" w:sz="0" w:space="0" w:color="auto"/>
          </w:divBdr>
        </w:div>
        <w:div w:id="1915965248">
          <w:marLeft w:val="0"/>
          <w:marRight w:val="0"/>
          <w:marTop w:val="0"/>
          <w:marBottom w:val="0"/>
          <w:divBdr>
            <w:top w:val="none" w:sz="0" w:space="0" w:color="auto"/>
            <w:left w:val="none" w:sz="0" w:space="0" w:color="auto"/>
            <w:bottom w:val="none" w:sz="0" w:space="0" w:color="auto"/>
            <w:right w:val="none" w:sz="0" w:space="0" w:color="auto"/>
          </w:divBdr>
        </w:div>
        <w:div w:id="2054890765">
          <w:marLeft w:val="0"/>
          <w:marRight w:val="0"/>
          <w:marTop w:val="0"/>
          <w:marBottom w:val="0"/>
          <w:divBdr>
            <w:top w:val="none" w:sz="0" w:space="0" w:color="auto"/>
            <w:left w:val="none" w:sz="0" w:space="0" w:color="auto"/>
            <w:bottom w:val="none" w:sz="0" w:space="0" w:color="auto"/>
            <w:right w:val="none" w:sz="0" w:space="0" w:color="auto"/>
          </w:divBdr>
        </w:div>
        <w:div w:id="119500306">
          <w:marLeft w:val="0"/>
          <w:marRight w:val="0"/>
          <w:marTop w:val="0"/>
          <w:marBottom w:val="0"/>
          <w:divBdr>
            <w:top w:val="none" w:sz="0" w:space="0" w:color="auto"/>
            <w:left w:val="none" w:sz="0" w:space="0" w:color="auto"/>
            <w:bottom w:val="none" w:sz="0" w:space="0" w:color="auto"/>
            <w:right w:val="none" w:sz="0" w:space="0" w:color="auto"/>
          </w:divBdr>
        </w:div>
        <w:div w:id="1518156384">
          <w:marLeft w:val="0"/>
          <w:marRight w:val="0"/>
          <w:marTop w:val="0"/>
          <w:marBottom w:val="0"/>
          <w:divBdr>
            <w:top w:val="none" w:sz="0" w:space="0" w:color="auto"/>
            <w:left w:val="none" w:sz="0" w:space="0" w:color="auto"/>
            <w:bottom w:val="none" w:sz="0" w:space="0" w:color="auto"/>
            <w:right w:val="none" w:sz="0" w:space="0" w:color="auto"/>
          </w:divBdr>
        </w:div>
        <w:div w:id="481429420">
          <w:marLeft w:val="0"/>
          <w:marRight w:val="0"/>
          <w:marTop w:val="0"/>
          <w:marBottom w:val="0"/>
          <w:divBdr>
            <w:top w:val="none" w:sz="0" w:space="0" w:color="auto"/>
            <w:left w:val="none" w:sz="0" w:space="0" w:color="auto"/>
            <w:bottom w:val="none" w:sz="0" w:space="0" w:color="auto"/>
            <w:right w:val="none" w:sz="0" w:space="0" w:color="auto"/>
          </w:divBdr>
        </w:div>
        <w:div w:id="1377730167">
          <w:marLeft w:val="0"/>
          <w:marRight w:val="0"/>
          <w:marTop w:val="0"/>
          <w:marBottom w:val="0"/>
          <w:divBdr>
            <w:top w:val="none" w:sz="0" w:space="0" w:color="auto"/>
            <w:left w:val="none" w:sz="0" w:space="0" w:color="auto"/>
            <w:bottom w:val="none" w:sz="0" w:space="0" w:color="auto"/>
            <w:right w:val="none" w:sz="0" w:space="0" w:color="auto"/>
          </w:divBdr>
        </w:div>
        <w:div w:id="1522746821">
          <w:marLeft w:val="0"/>
          <w:marRight w:val="0"/>
          <w:marTop w:val="0"/>
          <w:marBottom w:val="0"/>
          <w:divBdr>
            <w:top w:val="none" w:sz="0" w:space="0" w:color="auto"/>
            <w:left w:val="none" w:sz="0" w:space="0" w:color="auto"/>
            <w:bottom w:val="none" w:sz="0" w:space="0" w:color="auto"/>
            <w:right w:val="none" w:sz="0" w:space="0" w:color="auto"/>
          </w:divBdr>
        </w:div>
        <w:div w:id="860510466">
          <w:marLeft w:val="0"/>
          <w:marRight w:val="0"/>
          <w:marTop w:val="0"/>
          <w:marBottom w:val="0"/>
          <w:divBdr>
            <w:top w:val="none" w:sz="0" w:space="0" w:color="auto"/>
            <w:left w:val="none" w:sz="0" w:space="0" w:color="auto"/>
            <w:bottom w:val="none" w:sz="0" w:space="0" w:color="auto"/>
            <w:right w:val="none" w:sz="0" w:space="0" w:color="auto"/>
          </w:divBdr>
        </w:div>
        <w:div w:id="1385711722">
          <w:marLeft w:val="0"/>
          <w:marRight w:val="0"/>
          <w:marTop w:val="0"/>
          <w:marBottom w:val="0"/>
          <w:divBdr>
            <w:top w:val="none" w:sz="0" w:space="0" w:color="auto"/>
            <w:left w:val="none" w:sz="0" w:space="0" w:color="auto"/>
            <w:bottom w:val="none" w:sz="0" w:space="0" w:color="auto"/>
            <w:right w:val="none" w:sz="0" w:space="0" w:color="auto"/>
          </w:divBdr>
        </w:div>
        <w:div w:id="976181814">
          <w:marLeft w:val="0"/>
          <w:marRight w:val="0"/>
          <w:marTop w:val="0"/>
          <w:marBottom w:val="0"/>
          <w:divBdr>
            <w:top w:val="none" w:sz="0" w:space="0" w:color="auto"/>
            <w:left w:val="none" w:sz="0" w:space="0" w:color="auto"/>
            <w:bottom w:val="none" w:sz="0" w:space="0" w:color="auto"/>
            <w:right w:val="none" w:sz="0" w:space="0" w:color="auto"/>
          </w:divBdr>
        </w:div>
        <w:div w:id="1977834518">
          <w:marLeft w:val="0"/>
          <w:marRight w:val="0"/>
          <w:marTop w:val="0"/>
          <w:marBottom w:val="0"/>
          <w:divBdr>
            <w:top w:val="none" w:sz="0" w:space="0" w:color="auto"/>
            <w:left w:val="none" w:sz="0" w:space="0" w:color="auto"/>
            <w:bottom w:val="none" w:sz="0" w:space="0" w:color="auto"/>
            <w:right w:val="none" w:sz="0" w:space="0" w:color="auto"/>
          </w:divBdr>
        </w:div>
        <w:div w:id="1470634941">
          <w:marLeft w:val="0"/>
          <w:marRight w:val="0"/>
          <w:marTop w:val="0"/>
          <w:marBottom w:val="0"/>
          <w:divBdr>
            <w:top w:val="none" w:sz="0" w:space="0" w:color="auto"/>
            <w:left w:val="none" w:sz="0" w:space="0" w:color="auto"/>
            <w:bottom w:val="none" w:sz="0" w:space="0" w:color="auto"/>
            <w:right w:val="none" w:sz="0" w:space="0" w:color="auto"/>
          </w:divBdr>
        </w:div>
        <w:div w:id="801924572">
          <w:marLeft w:val="0"/>
          <w:marRight w:val="0"/>
          <w:marTop w:val="0"/>
          <w:marBottom w:val="0"/>
          <w:divBdr>
            <w:top w:val="none" w:sz="0" w:space="0" w:color="auto"/>
            <w:left w:val="none" w:sz="0" w:space="0" w:color="auto"/>
            <w:bottom w:val="none" w:sz="0" w:space="0" w:color="auto"/>
            <w:right w:val="none" w:sz="0" w:space="0" w:color="auto"/>
          </w:divBdr>
        </w:div>
        <w:div w:id="1016344881">
          <w:marLeft w:val="0"/>
          <w:marRight w:val="0"/>
          <w:marTop w:val="0"/>
          <w:marBottom w:val="0"/>
          <w:divBdr>
            <w:top w:val="none" w:sz="0" w:space="0" w:color="auto"/>
            <w:left w:val="none" w:sz="0" w:space="0" w:color="auto"/>
            <w:bottom w:val="none" w:sz="0" w:space="0" w:color="auto"/>
            <w:right w:val="none" w:sz="0" w:space="0" w:color="auto"/>
          </w:divBdr>
        </w:div>
        <w:div w:id="1164780167">
          <w:marLeft w:val="0"/>
          <w:marRight w:val="0"/>
          <w:marTop w:val="0"/>
          <w:marBottom w:val="0"/>
          <w:divBdr>
            <w:top w:val="none" w:sz="0" w:space="0" w:color="auto"/>
            <w:left w:val="none" w:sz="0" w:space="0" w:color="auto"/>
            <w:bottom w:val="none" w:sz="0" w:space="0" w:color="auto"/>
            <w:right w:val="none" w:sz="0" w:space="0" w:color="auto"/>
          </w:divBdr>
        </w:div>
        <w:div w:id="413209549">
          <w:marLeft w:val="0"/>
          <w:marRight w:val="0"/>
          <w:marTop w:val="0"/>
          <w:marBottom w:val="0"/>
          <w:divBdr>
            <w:top w:val="none" w:sz="0" w:space="0" w:color="auto"/>
            <w:left w:val="none" w:sz="0" w:space="0" w:color="auto"/>
            <w:bottom w:val="none" w:sz="0" w:space="0" w:color="auto"/>
            <w:right w:val="none" w:sz="0" w:space="0" w:color="auto"/>
          </w:divBdr>
        </w:div>
        <w:div w:id="476843310">
          <w:marLeft w:val="0"/>
          <w:marRight w:val="0"/>
          <w:marTop w:val="0"/>
          <w:marBottom w:val="0"/>
          <w:divBdr>
            <w:top w:val="none" w:sz="0" w:space="0" w:color="auto"/>
            <w:left w:val="none" w:sz="0" w:space="0" w:color="auto"/>
            <w:bottom w:val="none" w:sz="0" w:space="0" w:color="auto"/>
            <w:right w:val="none" w:sz="0" w:space="0" w:color="auto"/>
          </w:divBdr>
        </w:div>
        <w:div w:id="857473440">
          <w:marLeft w:val="0"/>
          <w:marRight w:val="0"/>
          <w:marTop w:val="0"/>
          <w:marBottom w:val="0"/>
          <w:divBdr>
            <w:top w:val="none" w:sz="0" w:space="0" w:color="auto"/>
            <w:left w:val="none" w:sz="0" w:space="0" w:color="auto"/>
            <w:bottom w:val="none" w:sz="0" w:space="0" w:color="auto"/>
            <w:right w:val="none" w:sz="0" w:space="0" w:color="auto"/>
          </w:divBdr>
        </w:div>
        <w:div w:id="1648704135">
          <w:marLeft w:val="0"/>
          <w:marRight w:val="0"/>
          <w:marTop w:val="0"/>
          <w:marBottom w:val="0"/>
          <w:divBdr>
            <w:top w:val="none" w:sz="0" w:space="0" w:color="auto"/>
            <w:left w:val="none" w:sz="0" w:space="0" w:color="auto"/>
            <w:bottom w:val="none" w:sz="0" w:space="0" w:color="auto"/>
            <w:right w:val="none" w:sz="0" w:space="0" w:color="auto"/>
          </w:divBdr>
        </w:div>
        <w:div w:id="1764254317">
          <w:marLeft w:val="0"/>
          <w:marRight w:val="0"/>
          <w:marTop w:val="0"/>
          <w:marBottom w:val="0"/>
          <w:divBdr>
            <w:top w:val="none" w:sz="0" w:space="0" w:color="auto"/>
            <w:left w:val="none" w:sz="0" w:space="0" w:color="auto"/>
            <w:bottom w:val="none" w:sz="0" w:space="0" w:color="auto"/>
            <w:right w:val="none" w:sz="0" w:space="0" w:color="auto"/>
          </w:divBdr>
        </w:div>
        <w:div w:id="438918984">
          <w:marLeft w:val="0"/>
          <w:marRight w:val="0"/>
          <w:marTop w:val="0"/>
          <w:marBottom w:val="0"/>
          <w:divBdr>
            <w:top w:val="none" w:sz="0" w:space="0" w:color="auto"/>
            <w:left w:val="none" w:sz="0" w:space="0" w:color="auto"/>
            <w:bottom w:val="none" w:sz="0" w:space="0" w:color="auto"/>
            <w:right w:val="none" w:sz="0" w:space="0" w:color="auto"/>
          </w:divBdr>
        </w:div>
        <w:div w:id="1922518025">
          <w:marLeft w:val="0"/>
          <w:marRight w:val="0"/>
          <w:marTop w:val="0"/>
          <w:marBottom w:val="0"/>
          <w:divBdr>
            <w:top w:val="none" w:sz="0" w:space="0" w:color="auto"/>
            <w:left w:val="none" w:sz="0" w:space="0" w:color="auto"/>
            <w:bottom w:val="none" w:sz="0" w:space="0" w:color="auto"/>
            <w:right w:val="none" w:sz="0" w:space="0" w:color="auto"/>
          </w:divBdr>
        </w:div>
        <w:div w:id="645011572">
          <w:marLeft w:val="0"/>
          <w:marRight w:val="0"/>
          <w:marTop w:val="0"/>
          <w:marBottom w:val="0"/>
          <w:divBdr>
            <w:top w:val="none" w:sz="0" w:space="0" w:color="auto"/>
            <w:left w:val="none" w:sz="0" w:space="0" w:color="auto"/>
            <w:bottom w:val="none" w:sz="0" w:space="0" w:color="auto"/>
            <w:right w:val="none" w:sz="0" w:space="0" w:color="auto"/>
          </w:divBdr>
        </w:div>
        <w:div w:id="510225366">
          <w:marLeft w:val="0"/>
          <w:marRight w:val="0"/>
          <w:marTop w:val="0"/>
          <w:marBottom w:val="0"/>
          <w:divBdr>
            <w:top w:val="none" w:sz="0" w:space="0" w:color="auto"/>
            <w:left w:val="none" w:sz="0" w:space="0" w:color="auto"/>
            <w:bottom w:val="none" w:sz="0" w:space="0" w:color="auto"/>
            <w:right w:val="none" w:sz="0" w:space="0" w:color="auto"/>
          </w:divBdr>
        </w:div>
        <w:div w:id="371006795">
          <w:marLeft w:val="0"/>
          <w:marRight w:val="0"/>
          <w:marTop w:val="0"/>
          <w:marBottom w:val="0"/>
          <w:divBdr>
            <w:top w:val="none" w:sz="0" w:space="0" w:color="auto"/>
            <w:left w:val="none" w:sz="0" w:space="0" w:color="auto"/>
            <w:bottom w:val="none" w:sz="0" w:space="0" w:color="auto"/>
            <w:right w:val="none" w:sz="0" w:space="0" w:color="auto"/>
          </w:divBdr>
        </w:div>
        <w:div w:id="1675495919">
          <w:marLeft w:val="0"/>
          <w:marRight w:val="0"/>
          <w:marTop w:val="0"/>
          <w:marBottom w:val="0"/>
          <w:divBdr>
            <w:top w:val="none" w:sz="0" w:space="0" w:color="auto"/>
            <w:left w:val="none" w:sz="0" w:space="0" w:color="auto"/>
            <w:bottom w:val="none" w:sz="0" w:space="0" w:color="auto"/>
            <w:right w:val="none" w:sz="0" w:space="0" w:color="auto"/>
          </w:divBdr>
        </w:div>
      </w:divsChild>
    </w:div>
    <w:div w:id="337855787">
      <w:bodyDiv w:val="1"/>
      <w:marLeft w:val="0"/>
      <w:marRight w:val="0"/>
      <w:marTop w:val="0"/>
      <w:marBottom w:val="0"/>
      <w:divBdr>
        <w:top w:val="none" w:sz="0" w:space="0" w:color="auto"/>
        <w:left w:val="none" w:sz="0" w:space="0" w:color="auto"/>
        <w:bottom w:val="none" w:sz="0" w:space="0" w:color="auto"/>
        <w:right w:val="none" w:sz="0" w:space="0" w:color="auto"/>
      </w:divBdr>
    </w:div>
    <w:div w:id="364795260">
      <w:bodyDiv w:val="1"/>
      <w:marLeft w:val="0"/>
      <w:marRight w:val="0"/>
      <w:marTop w:val="0"/>
      <w:marBottom w:val="0"/>
      <w:divBdr>
        <w:top w:val="none" w:sz="0" w:space="0" w:color="auto"/>
        <w:left w:val="none" w:sz="0" w:space="0" w:color="auto"/>
        <w:bottom w:val="none" w:sz="0" w:space="0" w:color="auto"/>
        <w:right w:val="none" w:sz="0" w:space="0" w:color="auto"/>
      </w:divBdr>
      <w:divsChild>
        <w:div w:id="422848119">
          <w:marLeft w:val="0"/>
          <w:marRight w:val="0"/>
          <w:marTop w:val="0"/>
          <w:marBottom w:val="0"/>
          <w:divBdr>
            <w:top w:val="none" w:sz="0" w:space="0" w:color="auto"/>
            <w:left w:val="none" w:sz="0" w:space="0" w:color="auto"/>
            <w:bottom w:val="none" w:sz="0" w:space="0" w:color="auto"/>
            <w:right w:val="none" w:sz="0" w:space="0" w:color="auto"/>
          </w:divBdr>
        </w:div>
        <w:div w:id="1149709637">
          <w:marLeft w:val="0"/>
          <w:marRight w:val="0"/>
          <w:marTop w:val="0"/>
          <w:marBottom w:val="0"/>
          <w:divBdr>
            <w:top w:val="none" w:sz="0" w:space="0" w:color="auto"/>
            <w:left w:val="none" w:sz="0" w:space="0" w:color="auto"/>
            <w:bottom w:val="none" w:sz="0" w:space="0" w:color="auto"/>
            <w:right w:val="none" w:sz="0" w:space="0" w:color="auto"/>
          </w:divBdr>
        </w:div>
        <w:div w:id="1204682831">
          <w:marLeft w:val="0"/>
          <w:marRight w:val="0"/>
          <w:marTop w:val="0"/>
          <w:marBottom w:val="0"/>
          <w:divBdr>
            <w:top w:val="none" w:sz="0" w:space="0" w:color="auto"/>
            <w:left w:val="none" w:sz="0" w:space="0" w:color="auto"/>
            <w:bottom w:val="none" w:sz="0" w:space="0" w:color="auto"/>
            <w:right w:val="none" w:sz="0" w:space="0" w:color="auto"/>
          </w:divBdr>
        </w:div>
        <w:div w:id="1318537891">
          <w:marLeft w:val="0"/>
          <w:marRight w:val="0"/>
          <w:marTop w:val="0"/>
          <w:marBottom w:val="0"/>
          <w:divBdr>
            <w:top w:val="none" w:sz="0" w:space="0" w:color="auto"/>
            <w:left w:val="none" w:sz="0" w:space="0" w:color="auto"/>
            <w:bottom w:val="none" w:sz="0" w:space="0" w:color="auto"/>
            <w:right w:val="none" w:sz="0" w:space="0" w:color="auto"/>
          </w:divBdr>
        </w:div>
        <w:div w:id="1779174618">
          <w:marLeft w:val="0"/>
          <w:marRight w:val="0"/>
          <w:marTop w:val="0"/>
          <w:marBottom w:val="0"/>
          <w:divBdr>
            <w:top w:val="none" w:sz="0" w:space="0" w:color="auto"/>
            <w:left w:val="none" w:sz="0" w:space="0" w:color="auto"/>
            <w:bottom w:val="none" w:sz="0" w:space="0" w:color="auto"/>
            <w:right w:val="none" w:sz="0" w:space="0" w:color="auto"/>
          </w:divBdr>
        </w:div>
      </w:divsChild>
    </w:div>
    <w:div w:id="409087281">
      <w:bodyDiv w:val="1"/>
      <w:marLeft w:val="0"/>
      <w:marRight w:val="0"/>
      <w:marTop w:val="0"/>
      <w:marBottom w:val="0"/>
      <w:divBdr>
        <w:top w:val="none" w:sz="0" w:space="0" w:color="auto"/>
        <w:left w:val="none" w:sz="0" w:space="0" w:color="auto"/>
        <w:bottom w:val="none" w:sz="0" w:space="0" w:color="auto"/>
        <w:right w:val="none" w:sz="0" w:space="0" w:color="auto"/>
      </w:divBdr>
      <w:divsChild>
        <w:div w:id="616179627">
          <w:marLeft w:val="576"/>
          <w:marRight w:val="0"/>
          <w:marTop w:val="120"/>
          <w:marBottom w:val="0"/>
          <w:divBdr>
            <w:top w:val="none" w:sz="0" w:space="0" w:color="auto"/>
            <w:left w:val="none" w:sz="0" w:space="0" w:color="auto"/>
            <w:bottom w:val="none" w:sz="0" w:space="0" w:color="auto"/>
            <w:right w:val="none" w:sz="0" w:space="0" w:color="auto"/>
          </w:divBdr>
        </w:div>
        <w:div w:id="1766656240">
          <w:marLeft w:val="576"/>
          <w:marRight w:val="0"/>
          <w:marTop w:val="120"/>
          <w:marBottom w:val="0"/>
          <w:divBdr>
            <w:top w:val="none" w:sz="0" w:space="0" w:color="auto"/>
            <w:left w:val="none" w:sz="0" w:space="0" w:color="auto"/>
            <w:bottom w:val="none" w:sz="0" w:space="0" w:color="auto"/>
            <w:right w:val="none" w:sz="0" w:space="0" w:color="auto"/>
          </w:divBdr>
        </w:div>
        <w:div w:id="1494179453">
          <w:marLeft w:val="576"/>
          <w:marRight w:val="0"/>
          <w:marTop w:val="120"/>
          <w:marBottom w:val="0"/>
          <w:divBdr>
            <w:top w:val="none" w:sz="0" w:space="0" w:color="auto"/>
            <w:left w:val="none" w:sz="0" w:space="0" w:color="auto"/>
            <w:bottom w:val="none" w:sz="0" w:space="0" w:color="auto"/>
            <w:right w:val="none" w:sz="0" w:space="0" w:color="auto"/>
          </w:divBdr>
        </w:div>
      </w:divsChild>
    </w:div>
    <w:div w:id="414979533">
      <w:bodyDiv w:val="1"/>
      <w:marLeft w:val="0"/>
      <w:marRight w:val="0"/>
      <w:marTop w:val="0"/>
      <w:marBottom w:val="0"/>
      <w:divBdr>
        <w:top w:val="none" w:sz="0" w:space="0" w:color="auto"/>
        <w:left w:val="none" w:sz="0" w:space="0" w:color="auto"/>
        <w:bottom w:val="none" w:sz="0" w:space="0" w:color="auto"/>
        <w:right w:val="none" w:sz="0" w:space="0" w:color="auto"/>
      </w:divBdr>
      <w:divsChild>
        <w:div w:id="1881672386">
          <w:marLeft w:val="0"/>
          <w:marRight w:val="0"/>
          <w:marTop w:val="0"/>
          <w:marBottom w:val="0"/>
          <w:divBdr>
            <w:top w:val="none" w:sz="0" w:space="0" w:color="auto"/>
            <w:left w:val="none" w:sz="0" w:space="0" w:color="auto"/>
            <w:bottom w:val="none" w:sz="0" w:space="0" w:color="auto"/>
            <w:right w:val="none" w:sz="0" w:space="0" w:color="auto"/>
          </w:divBdr>
          <w:divsChild>
            <w:div w:id="231081387">
              <w:marLeft w:val="0"/>
              <w:marRight w:val="0"/>
              <w:marTop w:val="0"/>
              <w:marBottom w:val="0"/>
              <w:divBdr>
                <w:top w:val="none" w:sz="0" w:space="0" w:color="auto"/>
                <w:left w:val="none" w:sz="0" w:space="0" w:color="auto"/>
                <w:bottom w:val="none" w:sz="0" w:space="0" w:color="auto"/>
                <w:right w:val="none" w:sz="0" w:space="0" w:color="auto"/>
              </w:divBdr>
              <w:divsChild>
                <w:div w:id="1378048403">
                  <w:marLeft w:val="0"/>
                  <w:marRight w:val="0"/>
                  <w:marTop w:val="0"/>
                  <w:marBottom w:val="0"/>
                  <w:divBdr>
                    <w:top w:val="none" w:sz="0" w:space="0" w:color="auto"/>
                    <w:left w:val="none" w:sz="0" w:space="0" w:color="auto"/>
                    <w:bottom w:val="none" w:sz="0" w:space="0" w:color="auto"/>
                    <w:right w:val="none" w:sz="0" w:space="0" w:color="auto"/>
                  </w:divBdr>
                  <w:divsChild>
                    <w:div w:id="679707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12827265">
          <w:marLeft w:val="0"/>
          <w:marRight w:val="0"/>
          <w:marTop w:val="0"/>
          <w:marBottom w:val="0"/>
          <w:divBdr>
            <w:top w:val="none" w:sz="0" w:space="0" w:color="auto"/>
            <w:left w:val="none" w:sz="0" w:space="0" w:color="auto"/>
            <w:bottom w:val="none" w:sz="0" w:space="0" w:color="auto"/>
            <w:right w:val="none" w:sz="0" w:space="0" w:color="auto"/>
          </w:divBdr>
          <w:divsChild>
            <w:div w:id="463472052">
              <w:marLeft w:val="0"/>
              <w:marRight w:val="0"/>
              <w:marTop w:val="0"/>
              <w:marBottom w:val="0"/>
              <w:divBdr>
                <w:top w:val="none" w:sz="0" w:space="0" w:color="auto"/>
                <w:left w:val="none" w:sz="0" w:space="0" w:color="auto"/>
                <w:bottom w:val="none" w:sz="0" w:space="0" w:color="auto"/>
                <w:right w:val="none" w:sz="0" w:space="0" w:color="auto"/>
              </w:divBdr>
              <w:divsChild>
                <w:div w:id="840586643">
                  <w:marLeft w:val="0"/>
                  <w:marRight w:val="0"/>
                  <w:marTop w:val="0"/>
                  <w:marBottom w:val="0"/>
                  <w:divBdr>
                    <w:top w:val="none" w:sz="0" w:space="0" w:color="auto"/>
                    <w:left w:val="none" w:sz="0" w:space="0" w:color="auto"/>
                    <w:bottom w:val="none" w:sz="0" w:space="0" w:color="auto"/>
                    <w:right w:val="none" w:sz="0" w:space="0" w:color="auto"/>
                  </w:divBdr>
                  <w:divsChild>
                    <w:div w:id="179320180">
                      <w:marLeft w:val="0"/>
                      <w:marRight w:val="0"/>
                      <w:marTop w:val="0"/>
                      <w:marBottom w:val="0"/>
                      <w:divBdr>
                        <w:top w:val="none" w:sz="0" w:space="0" w:color="auto"/>
                        <w:left w:val="none" w:sz="0" w:space="0" w:color="auto"/>
                        <w:bottom w:val="none" w:sz="0" w:space="0" w:color="auto"/>
                        <w:right w:val="none" w:sz="0" w:space="0" w:color="auto"/>
                      </w:divBdr>
                      <w:divsChild>
                        <w:div w:id="1024670989">
                          <w:marLeft w:val="0"/>
                          <w:marRight w:val="0"/>
                          <w:marTop w:val="0"/>
                          <w:marBottom w:val="0"/>
                          <w:divBdr>
                            <w:top w:val="none" w:sz="0" w:space="0" w:color="auto"/>
                            <w:left w:val="none" w:sz="0" w:space="0" w:color="auto"/>
                            <w:bottom w:val="none" w:sz="0" w:space="0" w:color="auto"/>
                            <w:right w:val="none" w:sz="0" w:space="0" w:color="auto"/>
                          </w:divBdr>
                        </w:div>
                        <w:div w:id="1093086632">
                          <w:marLeft w:val="0"/>
                          <w:marRight w:val="0"/>
                          <w:marTop w:val="0"/>
                          <w:marBottom w:val="0"/>
                          <w:divBdr>
                            <w:top w:val="none" w:sz="0" w:space="0" w:color="auto"/>
                            <w:left w:val="none" w:sz="0" w:space="0" w:color="auto"/>
                            <w:bottom w:val="none" w:sz="0" w:space="0" w:color="auto"/>
                            <w:right w:val="none" w:sz="0" w:space="0" w:color="auto"/>
                          </w:divBdr>
                        </w:div>
                        <w:div w:id="277637872">
                          <w:marLeft w:val="0"/>
                          <w:marRight w:val="0"/>
                          <w:marTop w:val="0"/>
                          <w:marBottom w:val="0"/>
                          <w:divBdr>
                            <w:top w:val="none" w:sz="0" w:space="0" w:color="auto"/>
                            <w:left w:val="none" w:sz="0" w:space="0" w:color="auto"/>
                            <w:bottom w:val="none" w:sz="0" w:space="0" w:color="auto"/>
                            <w:right w:val="none" w:sz="0" w:space="0" w:color="auto"/>
                          </w:divBdr>
                        </w:div>
                        <w:div w:id="677273253">
                          <w:marLeft w:val="0"/>
                          <w:marRight w:val="0"/>
                          <w:marTop w:val="0"/>
                          <w:marBottom w:val="0"/>
                          <w:divBdr>
                            <w:top w:val="none" w:sz="0" w:space="0" w:color="auto"/>
                            <w:left w:val="none" w:sz="0" w:space="0" w:color="auto"/>
                            <w:bottom w:val="none" w:sz="0" w:space="0" w:color="auto"/>
                            <w:right w:val="none" w:sz="0" w:space="0" w:color="auto"/>
                          </w:divBdr>
                        </w:div>
                        <w:div w:id="317922929">
                          <w:marLeft w:val="0"/>
                          <w:marRight w:val="0"/>
                          <w:marTop w:val="0"/>
                          <w:marBottom w:val="0"/>
                          <w:divBdr>
                            <w:top w:val="none" w:sz="0" w:space="0" w:color="auto"/>
                            <w:left w:val="none" w:sz="0" w:space="0" w:color="auto"/>
                            <w:bottom w:val="none" w:sz="0" w:space="0" w:color="auto"/>
                            <w:right w:val="none" w:sz="0" w:space="0" w:color="auto"/>
                          </w:divBdr>
                        </w:div>
                        <w:div w:id="1416511661">
                          <w:marLeft w:val="0"/>
                          <w:marRight w:val="0"/>
                          <w:marTop w:val="0"/>
                          <w:marBottom w:val="0"/>
                          <w:divBdr>
                            <w:top w:val="none" w:sz="0" w:space="0" w:color="auto"/>
                            <w:left w:val="none" w:sz="0" w:space="0" w:color="auto"/>
                            <w:bottom w:val="none" w:sz="0" w:space="0" w:color="auto"/>
                            <w:right w:val="none" w:sz="0" w:space="0" w:color="auto"/>
                          </w:divBdr>
                        </w:div>
                        <w:div w:id="1524173317">
                          <w:marLeft w:val="0"/>
                          <w:marRight w:val="0"/>
                          <w:marTop w:val="0"/>
                          <w:marBottom w:val="0"/>
                          <w:divBdr>
                            <w:top w:val="none" w:sz="0" w:space="0" w:color="auto"/>
                            <w:left w:val="none" w:sz="0" w:space="0" w:color="auto"/>
                            <w:bottom w:val="none" w:sz="0" w:space="0" w:color="auto"/>
                            <w:right w:val="none" w:sz="0" w:space="0" w:color="auto"/>
                          </w:divBdr>
                        </w:div>
                        <w:div w:id="1875385674">
                          <w:marLeft w:val="0"/>
                          <w:marRight w:val="0"/>
                          <w:marTop w:val="0"/>
                          <w:marBottom w:val="0"/>
                          <w:divBdr>
                            <w:top w:val="none" w:sz="0" w:space="0" w:color="auto"/>
                            <w:left w:val="none" w:sz="0" w:space="0" w:color="auto"/>
                            <w:bottom w:val="none" w:sz="0" w:space="0" w:color="auto"/>
                            <w:right w:val="none" w:sz="0" w:space="0" w:color="auto"/>
                          </w:divBdr>
                        </w:div>
                        <w:div w:id="581063638">
                          <w:marLeft w:val="0"/>
                          <w:marRight w:val="0"/>
                          <w:marTop w:val="0"/>
                          <w:marBottom w:val="0"/>
                          <w:divBdr>
                            <w:top w:val="none" w:sz="0" w:space="0" w:color="auto"/>
                            <w:left w:val="none" w:sz="0" w:space="0" w:color="auto"/>
                            <w:bottom w:val="none" w:sz="0" w:space="0" w:color="auto"/>
                            <w:right w:val="none" w:sz="0" w:space="0" w:color="auto"/>
                          </w:divBdr>
                        </w:div>
                        <w:div w:id="12145850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440496446">
      <w:bodyDiv w:val="1"/>
      <w:marLeft w:val="0"/>
      <w:marRight w:val="0"/>
      <w:marTop w:val="0"/>
      <w:marBottom w:val="0"/>
      <w:divBdr>
        <w:top w:val="none" w:sz="0" w:space="0" w:color="auto"/>
        <w:left w:val="none" w:sz="0" w:space="0" w:color="auto"/>
        <w:bottom w:val="none" w:sz="0" w:space="0" w:color="auto"/>
        <w:right w:val="none" w:sz="0" w:space="0" w:color="auto"/>
      </w:divBdr>
      <w:divsChild>
        <w:div w:id="783772303">
          <w:marLeft w:val="576"/>
          <w:marRight w:val="0"/>
          <w:marTop w:val="120"/>
          <w:marBottom w:val="0"/>
          <w:divBdr>
            <w:top w:val="none" w:sz="0" w:space="0" w:color="auto"/>
            <w:left w:val="none" w:sz="0" w:space="0" w:color="auto"/>
            <w:bottom w:val="none" w:sz="0" w:space="0" w:color="auto"/>
            <w:right w:val="none" w:sz="0" w:space="0" w:color="auto"/>
          </w:divBdr>
        </w:div>
        <w:div w:id="182746556">
          <w:marLeft w:val="576"/>
          <w:marRight w:val="0"/>
          <w:marTop w:val="120"/>
          <w:marBottom w:val="0"/>
          <w:divBdr>
            <w:top w:val="none" w:sz="0" w:space="0" w:color="auto"/>
            <w:left w:val="none" w:sz="0" w:space="0" w:color="auto"/>
            <w:bottom w:val="none" w:sz="0" w:space="0" w:color="auto"/>
            <w:right w:val="none" w:sz="0" w:space="0" w:color="auto"/>
          </w:divBdr>
        </w:div>
        <w:div w:id="864172820">
          <w:marLeft w:val="576"/>
          <w:marRight w:val="0"/>
          <w:marTop w:val="120"/>
          <w:marBottom w:val="0"/>
          <w:divBdr>
            <w:top w:val="none" w:sz="0" w:space="0" w:color="auto"/>
            <w:left w:val="none" w:sz="0" w:space="0" w:color="auto"/>
            <w:bottom w:val="none" w:sz="0" w:space="0" w:color="auto"/>
            <w:right w:val="none" w:sz="0" w:space="0" w:color="auto"/>
          </w:divBdr>
        </w:div>
        <w:div w:id="38477366">
          <w:marLeft w:val="576"/>
          <w:marRight w:val="0"/>
          <w:marTop w:val="120"/>
          <w:marBottom w:val="0"/>
          <w:divBdr>
            <w:top w:val="none" w:sz="0" w:space="0" w:color="auto"/>
            <w:left w:val="none" w:sz="0" w:space="0" w:color="auto"/>
            <w:bottom w:val="none" w:sz="0" w:space="0" w:color="auto"/>
            <w:right w:val="none" w:sz="0" w:space="0" w:color="auto"/>
          </w:divBdr>
        </w:div>
      </w:divsChild>
    </w:div>
    <w:div w:id="451024232">
      <w:bodyDiv w:val="1"/>
      <w:marLeft w:val="0"/>
      <w:marRight w:val="0"/>
      <w:marTop w:val="0"/>
      <w:marBottom w:val="0"/>
      <w:divBdr>
        <w:top w:val="none" w:sz="0" w:space="0" w:color="auto"/>
        <w:left w:val="none" w:sz="0" w:space="0" w:color="auto"/>
        <w:bottom w:val="none" w:sz="0" w:space="0" w:color="auto"/>
        <w:right w:val="none" w:sz="0" w:space="0" w:color="auto"/>
      </w:divBdr>
      <w:divsChild>
        <w:div w:id="1826778800">
          <w:marLeft w:val="0"/>
          <w:marRight w:val="0"/>
          <w:marTop w:val="0"/>
          <w:marBottom w:val="0"/>
          <w:divBdr>
            <w:top w:val="none" w:sz="0" w:space="0" w:color="auto"/>
            <w:left w:val="none" w:sz="0" w:space="0" w:color="auto"/>
            <w:bottom w:val="none" w:sz="0" w:space="0" w:color="auto"/>
            <w:right w:val="none" w:sz="0" w:space="0" w:color="auto"/>
          </w:divBdr>
        </w:div>
        <w:div w:id="1871454766">
          <w:marLeft w:val="0"/>
          <w:marRight w:val="0"/>
          <w:marTop w:val="0"/>
          <w:marBottom w:val="0"/>
          <w:divBdr>
            <w:top w:val="none" w:sz="0" w:space="0" w:color="auto"/>
            <w:left w:val="none" w:sz="0" w:space="0" w:color="auto"/>
            <w:bottom w:val="none" w:sz="0" w:space="0" w:color="auto"/>
            <w:right w:val="none" w:sz="0" w:space="0" w:color="auto"/>
          </w:divBdr>
        </w:div>
        <w:div w:id="1138375482">
          <w:marLeft w:val="0"/>
          <w:marRight w:val="0"/>
          <w:marTop w:val="0"/>
          <w:marBottom w:val="0"/>
          <w:divBdr>
            <w:top w:val="none" w:sz="0" w:space="0" w:color="auto"/>
            <w:left w:val="none" w:sz="0" w:space="0" w:color="auto"/>
            <w:bottom w:val="none" w:sz="0" w:space="0" w:color="auto"/>
            <w:right w:val="none" w:sz="0" w:space="0" w:color="auto"/>
          </w:divBdr>
        </w:div>
        <w:div w:id="909312470">
          <w:marLeft w:val="0"/>
          <w:marRight w:val="0"/>
          <w:marTop w:val="0"/>
          <w:marBottom w:val="0"/>
          <w:divBdr>
            <w:top w:val="none" w:sz="0" w:space="0" w:color="auto"/>
            <w:left w:val="none" w:sz="0" w:space="0" w:color="auto"/>
            <w:bottom w:val="none" w:sz="0" w:space="0" w:color="auto"/>
            <w:right w:val="none" w:sz="0" w:space="0" w:color="auto"/>
          </w:divBdr>
        </w:div>
        <w:div w:id="155077167">
          <w:marLeft w:val="0"/>
          <w:marRight w:val="0"/>
          <w:marTop w:val="0"/>
          <w:marBottom w:val="0"/>
          <w:divBdr>
            <w:top w:val="none" w:sz="0" w:space="0" w:color="auto"/>
            <w:left w:val="none" w:sz="0" w:space="0" w:color="auto"/>
            <w:bottom w:val="none" w:sz="0" w:space="0" w:color="auto"/>
            <w:right w:val="none" w:sz="0" w:space="0" w:color="auto"/>
          </w:divBdr>
        </w:div>
        <w:div w:id="494149055">
          <w:marLeft w:val="0"/>
          <w:marRight w:val="0"/>
          <w:marTop w:val="0"/>
          <w:marBottom w:val="0"/>
          <w:divBdr>
            <w:top w:val="none" w:sz="0" w:space="0" w:color="auto"/>
            <w:left w:val="none" w:sz="0" w:space="0" w:color="auto"/>
            <w:bottom w:val="none" w:sz="0" w:space="0" w:color="auto"/>
            <w:right w:val="none" w:sz="0" w:space="0" w:color="auto"/>
          </w:divBdr>
        </w:div>
        <w:div w:id="896009401">
          <w:marLeft w:val="0"/>
          <w:marRight w:val="0"/>
          <w:marTop w:val="0"/>
          <w:marBottom w:val="0"/>
          <w:divBdr>
            <w:top w:val="none" w:sz="0" w:space="0" w:color="auto"/>
            <w:left w:val="none" w:sz="0" w:space="0" w:color="auto"/>
            <w:bottom w:val="none" w:sz="0" w:space="0" w:color="auto"/>
            <w:right w:val="none" w:sz="0" w:space="0" w:color="auto"/>
          </w:divBdr>
        </w:div>
        <w:div w:id="673727454">
          <w:marLeft w:val="0"/>
          <w:marRight w:val="0"/>
          <w:marTop w:val="0"/>
          <w:marBottom w:val="0"/>
          <w:divBdr>
            <w:top w:val="none" w:sz="0" w:space="0" w:color="auto"/>
            <w:left w:val="none" w:sz="0" w:space="0" w:color="auto"/>
            <w:bottom w:val="none" w:sz="0" w:space="0" w:color="auto"/>
            <w:right w:val="none" w:sz="0" w:space="0" w:color="auto"/>
          </w:divBdr>
        </w:div>
        <w:div w:id="708453796">
          <w:marLeft w:val="0"/>
          <w:marRight w:val="0"/>
          <w:marTop w:val="0"/>
          <w:marBottom w:val="0"/>
          <w:divBdr>
            <w:top w:val="none" w:sz="0" w:space="0" w:color="auto"/>
            <w:left w:val="none" w:sz="0" w:space="0" w:color="auto"/>
            <w:bottom w:val="none" w:sz="0" w:space="0" w:color="auto"/>
            <w:right w:val="none" w:sz="0" w:space="0" w:color="auto"/>
          </w:divBdr>
        </w:div>
        <w:div w:id="390814317">
          <w:marLeft w:val="0"/>
          <w:marRight w:val="0"/>
          <w:marTop w:val="0"/>
          <w:marBottom w:val="0"/>
          <w:divBdr>
            <w:top w:val="none" w:sz="0" w:space="0" w:color="auto"/>
            <w:left w:val="none" w:sz="0" w:space="0" w:color="auto"/>
            <w:bottom w:val="none" w:sz="0" w:space="0" w:color="auto"/>
            <w:right w:val="none" w:sz="0" w:space="0" w:color="auto"/>
          </w:divBdr>
        </w:div>
        <w:div w:id="582253193">
          <w:marLeft w:val="0"/>
          <w:marRight w:val="0"/>
          <w:marTop w:val="0"/>
          <w:marBottom w:val="0"/>
          <w:divBdr>
            <w:top w:val="none" w:sz="0" w:space="0" w:color="auto"/>
            <w:left w:val="none" w:sz="0" w:space="0" w:color="auto"/>
            <w:bottom w:val="none" w:sz="0" w:space="0" w:color="auto"/>
            <w:right w:val="none" w:sz="0" w:space="0" w:color="auto"/>
          </w:divBdr>
        </w:div>
        <w:div w:id="153379470">
          <w:marLeft w:val="0"/>
          <w:marRight w:val="0"/>
          <w:marTop w:val="0"/>
          <w:marBottom w:val="0"/>
          <w:divBdr>
            <w:top w:val="none" w:sz="0" w:space="0" w:color="auto"/>
            <w:left w:val="none" w:sz="0" w:space="0" w:color="auto"/>
            <w:bottom w:val="none" w:sz="0" w:space="0" w:color="auto"/>
            <w:right w:val="none" w:sz="0" w:space="0" w:color="auto"/>
          </w:divBdr>
        </w:div>
        <w:div w:id="2114394329">
          <w:marLeft w:val="0"/>
          <w:marRight w:val="0"/>
          <w:marTop w:val="0"/>
          <w:marBottom w:val="0"/>
          <w:divBdr>
            <w:top w:val="none" w:sz="0" w:space="0" w:color="auto"/>
            <w:left w:val="none" w:sz="0" w:space="0" w:color="auto"/>
            <w:bottom w:val="none" w:sz="0" w:space="0" w:color="auto"/>
            <w:right w:val="none" w:sz="0" w:space="0" w:color="auto"/>
          </w:divBdr>
        </w:div>
        <w:div w:id="1048069458">
          <w:marLeft w:val="0"/>
          <w:marRight w:val="0"/>
          <w:marTop w:val="0"/>
          <w:marBottom w:val="0"/>
          <w:divBdr>
            <w:top w:val="none" w:sz="0" w:space="0" w:color="auto"/>
            <w:left w:val="none" w:sz="0" w:space="0" w:color="auto"/>
            <w:bottom w:val="none" w:sz="0" w:space="0" w:color="auto"/>
            <w:right w:val="none" w:sz="0" w:space="0" w:color="auto"/>
          </w:divBdr>
        </w:div>
        <w:div w:id="1885827540">
          <w:marLeft w:val="0"/>
          <w:marRight w:val="0"/>
          <w:marTop w:val="0"/>
          <w:marBottom w:val="0"/>
          <w:divBdr>
            <w:top w:val="none" w:sz="0" w:space="0" w:color="auto"/>
            <w:left w:val="none" w:sz="0" w:space="0" w:color="auto"/>
            <w:bottom w:val="none" w:sz="0" w:space="0" w:color="auto"/>
            <w:right w:val="none" w:sz="0" w:space="0" w:color="auto"/>
          </w:divBdr>
        </w:div>
        <w:div w:id="1963418878">
          <w:marLeft w:val="0"/>
          <w:marRight w:val="0"/>
          <w:marTop w:val="0"/>
          <w:marBottom w:val="0"/>
          <w:divBdr>
            <w:top w:val="none" w:sz="0" w:space="0" w:color="auto"/>
            <w:left w:val="none" w:sz="0" w:space="0" w:color="auto"/>
            <w:bottom w:val="none" w:sz="0" w:space="0" w:color="auto"/>
            <w:right w:val="none" w:sz="0" w:space="0" w:color="auto"/>
          </w:divBdr>
        </w:div>
        <w:div w:id="192883419">
          <w:marLeft w:val="0"/>
          <w:marRight w:val="0"/>
          <w:marTop w:val="0"/>
          <w:marBottom w:val="0"/>
          <w:divBdr>
            <w:top w:val="none" w:sz="0" w:space="0" w:color="auto"/>
            <w:left w:val="none" w:sz="0" w:space="0" w:color="auto"/>
            <w:bottom w:val="none" w:sz="0" w:space="0" w:color="auto"/>
            <w:right w:val="none" w:sz="0" w:space="0" w:color="auto"/>
          </w:divBdr>
        </w:div>
        <w:div w:id="795760821">
          <w:marLeft w:val="0"/>
          <w:marRight w:val="0"/>
          <w:marTop w:val="0"/>
          <w:marBottom w:val="0"/>
          <w:divBdr>
            <w:top w:val="none" w:sz="0" w:space="0" w:color="auto"/>
            <w:left w:val="none" w:sz="0" w:space="0" w:color="auto"/>
            <w:bottom w:val="none" w:sz="0" w:space="0" w:color="auto"/>
            <w:right w:val="none" w:sz="0" w:space="0" w:color="auto"/>
          </w:divBdr>
        </w:div>
        <w:div w:id="725567706">
          <w:marLeft w:val="0"/>
          <w:marRight w:val="0"/>
          <w:marTop w:val="0"/>
          <w:marBottom w:val="0"/>
          <w:divBdr>
            <w:top w:val="none" w:sz="0" w:space="0" w:color="auto"/>
            <w:left w:val="none" w:sz="0" w:space="0" w:color="auto"/>
            <w:bottom w:val="none" w:sz="0" w:space="0" w:color="auto"/>
            <w:right w:val="none" w:sz="0" w:space="0" w:color="auto"/>
          </w:divBdr>
        </w:div>
        <w:div w:id="67650878">
          <w:marLeft w:val="0"/>
          <w:marRight w:val="0"/>
          <w:marTop w:val="0"/>
          <w:marBottom w:val="0"/>
          <w:divBdr>
            <w:top w:val="none" w:sz="0" w:space="0" w:color="auto"/>
            <w:left w:val="none" w:sz="0" w:space="0" w:color="auto"/>
            <w:bottom w:val="none" w:sz="0" w:space="0" w:color="auto"/>
            <w:right w:val="none" w:sz="0" w:space="0" w:color="auto"/>
          </w:divBdr>
        </w:div>
        <w:div w:id="1885825185">
          <w:marLeft w:val="0"/>
          <w:marRight w:val="0"/>
          <w:marTop w:val="0"/>
          <w:marBottom w:val="0"/>
          <w:divBdr>
            <w:top w:val="none" w:sz="0" w:space="0" w:color="auto"/>
            <w:left w:val="none" w:sz="0" w:space="0" w:color="auto"/>
            <w:bottom w:val="none" w:sz="0" w:space="0" w:color="auto"/>
            <w:right w:val="none" w:sz="0" w:space="0" w:color="auto"/>
          </w:divBdr>
        </w:div>
      </w:divsChild>
    </w:div>
    <w:div w:id="478303635">
      <w:bodyDiv w:val="1"/>
      <w:marLeft w:val="0"/>
      <w:marRight w:val="0"/>
      <w:marTop w:val="0"/>
      <w:marBottom w:val="0"/>
      <w:divBdr>
        <w:top w:val="none" w:sz="0" w:space="0" w:color="auto"/>
        <w:left w:val="none" w:sz="0" w:space="0" w:color="auto"/>
        <w:bottom w:val="none" w:sz="0" w:space="0" w:color="auto"/>
        <w:right w:val="none" w:sz="0" w:space="0" w:color="auto"/>
      </w:divBdr>
    </w:div>
    <w:div w:id="508059480">
      <w:bodyDiv w:val="1"/>
      <w:marLeft w:val="0"/>
      <w:marRight w:val="0"/>
      <w:marTop w:val="0"/>
      <w:marBottom w:val="0"/>
      <w:divBdr>
        <w:top w:val="none" w:sz="0" w:space="0" w:color="auto"/>
        <w:left w:val="none" w:sz="0" w:space="0" w:color="auto"/>
        <w:bottom w:val="none" w:sz="0" w:space="0" w:color="auto"/>
        <w:right w:val="none" w:sz="0" w:space="0" w:color="auto"/>
      </w:divBdr>
    </w:div>
    <w:div w:id="526211601">
      <w:bodyDiv w:val="1"/>
      <w:marLeft w:val="0"/>
      <w:marRight w:val="0"/>
      <w:marTop w:val="0"/>
      <w:marBottom w:val="0"/>
      <w:divBdr>
        <w:top w:val="none" w:sz="0" w:space="0" w:color="auto"/>
        <w:left w:val="none" w:sz="0" w:space="0" w:color="auto"/>
        <w:bottom w:val="none" w:sz="0" w:space="0" w:color="auto"/>
        <w:right w:val="none" w:sz="0" w:space="0" w:color="auto"/>
      </w:divBdr>
    </w:div>
    <w:div w:id="530413219">
      <w:bodyDiv w:val="1"/>
      <w:marLeft w:val="0"/>
      <w:marRight w:val="0"/>
      <w:marTop w:val="0"/>
      <w:marBottom w:val="0"/>
      <w:divBdr>
        <w:top w:val="none" w:sz="0" w:space="0" w:color="auto"/>
        <w:left w:val="none" w:sz="0" w:space="0" w:color="auto"/>
        <w:bottom w:val="none" w:sz="0" w:space="0" w:color="auto"/>
        <w:right w:val="none" w:sz="0" w:space="0" w:color="auto"/>
      </w:divBdr>
      <w:divsChild>
        <w:div w:id="184826037">
          <w:marLeft w:val="0"/>
          <w:marRight w:val="0"/>
          <w:marTop w:val="0"/>
          <w:marBottom w:val="0"/>
          <w:divBdr>
            <w:top w:val="none" w:sz="0" w:space="0" w:color="auto"/>
            <w:left w:val="none" w:sz="0" w:space="0" w:color="auto"/>
            <w:bottom w:val="none" w:sz="0" w:space="0" w:color="auto"/>
            <w:right w:val="none" w:sz="0" w:space="0" w:color="auto"/>
          </w:divBdr>
        </w:div>
        <w:div w:id="106899443">
          <w:marLeft w:val="0"/>
          <w:marRight w:val="0"/>
          <w:marTop w:val="0"/>
          <w:marBottom w:val="0"/>
          <w:divBdr>
            <w:top w:val="none" w:sz="0" w:space="0" w:color="auto"/>
            <w:left w:val="none" w:sz="0" w:space="0" w:color="auto"/>
            <w:bottom w:val="none" w:sz="0" w:space="0" w:color="auto"/>
            <w:right w:val="none" w:sz="0" w:space="0" w:color="auto"/>
          </w:divBdr>
        </w:div>
        <w:div w:id="993485403">
          <w:marLeft w:val="0"/>
          <w:marRight w:val="0"/>
          <w:marTop w:val="0"/>
          <w:marBottom w:val="0"/>
          <w:divBdr>
            <w:top w:val="none" w:sz="0" w:space="0" w:color="auto"/>
            <w:left w:val="none" w:sz="0" w:space="0" w:color="auto"/>
            <w:bottom w:val="none" w:sz="0" w:space="0" w:color="auto"/>
            <w:right w:val="none" w:sz="0" w:space="0" w:color="auto"/>
          </w:divBdr>
        </w:div>
        <w:div w:id="1609848347">
          <w:marLeft w:val="0"/>
          <w:marRight w:val="0"/>
          <w:marTop w:val="0"/>
          <w:marBottom w:val="0"/>
          <w:divBdr>
            <w:top w:val="none" w:sz="0" w:space="0" w:color="auto"/>
            <w:left w:val="none" w:sz="0" w:space="0" w:color="auto"/>
            <w:bottom w:val="none" w:sz="0" w:space="0" w:color="auto"/>
            <w:right w:val="none" w:sz="0" w:space="0" w:color="auto"/>
          </w:divBdr>
        </w:div>
        <w:div w:id="1638029083">
          <w:marLeft w:val="0"/>
          <w:marRight w:val="0"/>
          <w:marTop w:val="0"/>
          <w:marBottom w:val="0"/>
          <w:divBdr>
            <w:top w:val="none" w:sz="0" w:space="0" w:color="auto"/>
            <w:left w:val="none" w:sz="0" w:space="0" w:color="auto"/>
            <w:bottom w:val="none" w:sz="0" w:space="0" w:color="auto"/>
            <w:right w:val="none" w:sz="0" w:space="0" w:color="auto"/>
          </w:divBdr>
        </w:div>
        <w:div w:id="1350330800">
          <w:marLeft w:val="0"/>
          <w:marRight w:val="0"/>
          <w:marTop w:val="0"/>
          <w:marBottom w:val="0"/>
          <w:divBdr>
            <w:top w:val="none" w:sz="0" w:space="0" w:color="auto"/>
            <w:left w:val="none" w:sz="0" w:space="0" w:color="auto"/>
            <w:bottom w:val="none" w:sz="0" w:space="0" w:color="auto"/>
            <w:right w:val="none" w:sz="0" w:space="0" w:color="auto"/>
          </w:divBdr>
        </w:div>
      </w:divsChild>
    </w:div>
    <w:div w:id="542210632">
      <w:bodyDiv w:val="1"/>
      <w:marLeft w:val="0"/>
      <w:marRight w:val="0"/>
      <w:marTop w:val="0"/>
      <w:marBottom w:val="0"/>
      <w:divBdr>
        <w:top w:val="none" w:sz="0" w:space="0" w:color="auto"/>
        <w:left w:val="none" w:sz="0" w:space="0" w:color="auto"/>
        <w:bottom w:val="none" w:sz="0" w:space="0" w:color="auto"/>
        <w:right w:val="none" w:sz="0" w:space="0" w:color="auto"/>
      </w:divBdr>
    </w:div>
    <w:div w:id="544178128">
      <w:bodyDiv w:val="1"/>
      <w:marLeft w:val="0"/>
      <w:marRight w:val="0"/>
      <w:marTop w:val="0"/>
      <w:marBottom w:val="0"/>
      <w:divBdr>
        <w:top w:val="none" w:sz="0" w:space="0" w:color="auto"/>
        <w:left w:val="none" w:sz="0" w:space="0" w:color="auto"/>
        <w:bottom w:val="none" w:sz="0" w:space="0" w:color="auto"/>
        <w:right w:val="none" w:sz="0" w:space="0" w:color="auto"/>
      </w:divBdr>
    </w:div>
    <w:div w:id="559251281">
      <w:bodyDiv w:val="1"/>
      <w:marLeft w:val="0"/>
      <w:marRight w:val="0"/>
      <w:marTop w:val="0"/>
      <w:marBottom w:val="0"/>
      <w:divBdr>
        <w:top w:val="none" w:sz="0" w:space="0" w:color="auto"/>
        <w:left w:val="none" w:sz="0" w:space="0" w:color="auto"/>
        <w:bottom w:val="none" w:sz="0" w:space="0" w:color="auto"/>
        <w:right w:val="none" w:sz="0" w:space="0" w:color="auto"/>
      </w:divBdr>
    </w:div>
    <w:div w:id="581986678">
      <w:bodyDiv w:val="1"/>
      <w:marLeft w:val="0"/>
      <w:marRight w:val="0"/>
      <w:marTop w:val="0"/>
      <w:marBottom w:val="0"/>
      <w:divBdr>
        <w:top w:val="none" w:sz="0" w:space="0" w:color="auto"/>
        <w:left w:val="none" w:sz="0" w:space="0" w:color="auto"/>
        <w:bottom w:val="none" w:sz="0" w:space="0" w:color="auto"/>
        <w:right w:val="none" w:sz="0" w:space="0" w:color="auto"/>
      </w:divBdr>
      <w:divsChild>
        <w:div w:id="1734115047">
          <w:marLeft w:val="0"/>
          <w:marRight w:val="0"/>
          <w:marTop w:val="0"/>
          <w:marBottom w:val="0"/>
          <w:divBdr>
            <w:top w:val="none" w:sz="0" w:space="0" w:color="auto"/>
            <w:left w:val="none" w:sz="0" w:space="0" w:color="auto"/>
            <w:bottom w:val="none" w:sz="0" w:space="0" w:color="auto"/>
            <w:right w:val="none" w:sz="0" w:space="0" w:color="auto"/>
          </w:divBdr>
        </w:div>
        <w:div w:id="134375812">
          <w:marLeft w:val="0"/>
          <w:marRight w:val="0"/>
          <w:marTop w:val="0"/>
          <w:marBottom w:val="0"/>
          <w:divBdr>
            <w:top w:val="none" w:sz="0" w:space="0" w:color="auto"/>
            <w:left w:val="none" w:sz="0" w:space="0" w:color="auto"/>
            <w:bottom w:val="none" w:sz="0" w:space="0" w:color="auto"/>
            <w:right w:val="none" w:sz="0" w:space="0" w:color="auto"/>
          </w:divBdr>
        </w:div>
        <w:div w:id="537937203">
          <w:marLeft w:val="0"/>
          <w:marRight w:val="0"/>
          <w:marTop w:val="0"/>
          <w:marBottom w:val="0"/>
          <w:divBdr>
            <w:top w:val="none" w:sz="0" w:space="0" w:color="auto"/>
            <w:left w:val="none" w:sz="0" w:space="0" w:color="auto"/>
            <w:bottom w:val="none" w:sz="0" w:space="0" w:color="auto"/>
            <w:right w:val="none" w:sz="0" w:space="0" w:color="auto"/>
          </w:divBdr>
        </w:div>
        <w:div w:id="1479222235">
          <w:marLeft w:val="0"/>
          <w:marRight w:val="0"/>
          <w:marTop w:val="0"/>
          <w:marBottom w:val="0"/>
          <w:divBdr>
            <w:top w:val="none" w:sz="0" w:space="0" w:color="auto"/>
            <w:left w:val="none" w:sz="0" w:space="0" w:color="auto"/>
            <w:bottom w:val="none" w:sz="0" w:space="0" w:color="auto"/>
            <w:right w:val="none" w:sz="0" w:space="0" w:color="auto"/>
          </w:divBdr>
        </w:div>
      </w:divsChild>
    </w:div>
    <w:div w:id="587812016">
      <w:bodyDiv w:val="1"/>
      <w:marLeft w:val="0"/>
      <w:marRight w:val="0"/>
      <w:marTop w:val="0"/>
      <w:marBottom w:val="0"/>
      <w:divBdr>
        <w:top w:val="none" w:sz="0" w:space="0" w:color="auto"/>
        <w:left w:val="none" w:sz="0" w:space="0" w:color="auto"/>
        <w:bottom w:val="none" w:sz="0" w:space="0" w:color="auto"/>
        <w:right w:val="none" w:sz="0" w:space="0" w:color="auto"/>
      </w:divBdr>
    </w:div>
    <w:div w:id="594939322">
      <w:bodyDiv w:val="1"/>
      <w:marLeft w:val="0"/>
      <w:marRight w:val="0"/>
      <w:marTop w:val="0"/>
      <w:marBottom w:val="0"/>
      <w:divBdr>
        <w:top w:val="none" w:sz="0" w:space="0" w:color="auto"/>
        <w:left w:val="none" w:sz="0" w:space="0" w:color="auto"/>
        <w:bottom w:val="none" w:sz="0" w:space="0" w:color="auto"/>
        <w:right w:val="none" w:sz="0" w:space="0" w:color="auto"/>
      </w:divBdr>
      <w:divsChild>
        <w:div w:id="512451959">
          <w:marLeft w:val="576"/>
          <w:marRight w:val="0"/>
          <w:marTop w:val="120"/>
          <w:marBottom w:val="0"/>
          <w:divBdr>
            <w:top w:val="none" w:sz="0" w:space="0" w:color="auto"/>
            <w:left w:val="none" w:sz="0" w:space="0" w:color="auto"/>
            <w:bottom w:val="none" w:sz="0" w:space="0" w:color="auto"/>
            <w:right w:val="none" w:sz="0" w:space="0" w:color="auto"/>
          </w:divBdr>
        </w:div>
      </w:divsChild>
    </w:div>
    <w:div w:id="599527551">
      <w:bodyDiv w:val="1"/>
      <w:marLeft w:val="0"/>
      <w:marRight w:val="0"/>
      <w:marTop w:val="0"/>
      <w:marBottom w:val="0"/>
      <w:divBdr>
        <w:top w:val="none" w:sz="0" w:space="0" w:color="auto"/>
        <w:left w:val="none" w:sz="0" w:space="0" w:color="auto"/>
        <w:bottom w:val="none" w:sz="0" w:space="0" w:color="auto"/>
        <w:right w:val="none" w:sz="0" w:space="0" w:color="auto"/>
      </w:divBdr>
    </w:div>
    <w:div w:id="701977571">
      <w:bodyDiv w:val="1"/>
      <w:marLeft w:val="0"/>
      <w:marRight w:val="0"/>
      <w:marTop w:val="0"/>
      <w:marBottom w:val="0"/>
      <w:divBdr>
        <w:top w:val="none" w:sz="0" w:space="0" w:color="auto"/>
        <w:left w:val="none" w:sz="0" w:space="0" w:color="auto"/>
        <w:bottom w:val="none" w:sz="0" w:space="0" w:color="auto"/>
        <w:right w:val="none" w:sz="0" w:space="0" w:color="auto"/>
      </w:divBdr>
      <w:divsChild>
        <w:div w:id="64032931">
          <w:marLeft w:val="576"/>
          <w:marRight w:val="0"/>
          <w:marTop w:val="120"/>
          <w:marBottom w:val="0"/>
          <w:divBdr>
            <w:top w:val="none" w:sz="0" w:space="0" w:color="auto"/>
            <w:left w:val="none" w:sz="0" w:space="0" w:color="auto"/>
            <w:bottom w:val="none" w:sz="0" w:space="0" w:color="auto"/>
            <w:right w:val="none" w:sz="0" w:space="0" w:color="auto"/>
          </w:divBdr>
        </w:div>
        <w:div w:id="1048870627">
          <w:marLeft w:val="576"/>
          <w:marRight w:val="0"/>
          <w:marTop w:val="120"/>
          <w:marBottom w:val="0"/>
          <w:divBdr>
            <w:top w:val="none" w:sz="0" w:space="0" w:color="auto"/>
            <w:left w:val="none" w:sz="0" w:space="0" w:color="auto"/>
            <w:bottom w:val="none" w:sz="0" w:space="0" w:color="auto"/>
            <w:right w:val="none" w:sz="0" w:space="0" w:color="auto"/>
          </w:divBdr>
        </w:div>
        <w:div w:id="47580225">
          <w:marLeft w:val="576"/>
          <w:marRight w:val="0"/>
          <w:marTop w:val="120"/>
          <w:marBottom w:val="0"/>
          <w:divBdr>
            <w:top w:val="none" w:sz="0" w:space="0" w:color="auto"/>
            <w:left w:val="none" w:sz="0" w:space="0" w:color="auto"/>
            <w:bottom w:val="none" w:sz="0" w:space="0" w:color="auto"/>
            <w:right w:val="none" w:sz="0" w:space="0" w:color="auto"/>
          </w:divBdr>
        </w:div>
      </w:divsChild>
    </w:div>
    <w:div w:id="721249863">
      <w:bodyDiv w:val="1"/>
      <w:marLeft w:val="0"/>
      <w:marRight w:val="0"/>
      <w:marTop w:val="0"/>
      <w:marBottom w:val="0"/>
      <w:divBdr>
        <w:top w:val="none" w:sz="0" w:space="0" w:color="auto"/>
        <w:left w:val="none" w:sz="0" w:space="0" w:color="auto"/>
        <w:bottom w:val="none" w:sz="0" w:space="0" w:color="auto"/>
        <w:right w:val="none" w:sz="0" w:space="0" w:color="auto"/>
      </w:divBdr>
    </w:div>
    <w:div w:id="726145196">
      <w:bodyDiv w:val="1"/>
      <w:marLeft w:val="0"/>
      <w:marRight w:val="0"/>
      <w:marTop w:val="0"/>
      <w:marBottom w:val="0"/>
      <w:divBdr>
        <w:top w:val="none" w:sz="0" w:space="0" w:color="auto"/>
        <w:left w:val="none" w:sz="0" w:space="0" w:color="auto"/>
        <w:bottom w:val="none" w:sz="0" w:space="0" w:color="auto"/>
        <w:right w:val="none" w:sz="0" w:space="0" w:color="auto"/>
      </w:divBdr>
    </w:div>
    <w:div w:id="745342531">
      <w:bodyDiv w:val="1"/>
      <w:marLeft w:val="0"/>
      <w:marRight w:val="0"/>
      <w:marTop w:val="0"/>
      <w:marBottom w:val="0"/>
      <w:divBdr>
        <w:top w:val="none" w:sz="0" w:space="0" w:color="auto"/>
        <w:left w:val="none" w:sz="0" w:space="0" w:color="auto"/>
        <w:bottom w:val="none" w:sz="0" w:space="0" w:color="auto"/>
        <w:right w:val="none" w:sz="0" w:space="0" w:color="auto"/>
      </w:divBdr>
    </w:div>
    <w:div w:id="753279155">
      <w:bodyDiv w:val="1"/>
      <w:marLeft w:val="0"/>
      <w:marRight w:val="0"/>
      <w:marTop w:val="0"/>
      <w:marBottom w:val="0"/>
      <w:divBdr>
        <w:top w:val="none" w:sz="0" w:space="0" w:color="auto"/>
        <w:left w:val="none" w:sz="0" w:space="0" w:color="auto"/>
        <w:bottom w:val="none" w:sz="0" w:space="0" w:color="auto"/>
        <w:right w:val="none" w:sz="0" w:space="0" w:color="auto"/>
      </w:divBdr>
      <w:divsChild>
        <w:div w:id="523447123">
          <w:marLeft w:val="0"/>
          <w:marRight w:val="0"/>
          <w:marTop w:val="0"/>
          <w:marBottom w:val="0"/>
          <w:divBdr>
            <w:top w:val="none" w:sz="0" w:space="0" w:color="auto"/>
            <w:left w:val="none" w:sz="0" w:space="0" w:color="auto"/>
            <w:bottom w:val="none" w:sz="0" w:space="0" w:color="auto"/>
            <w:right w:val="none" w:sz="0" w:space="0" w:color="auto"/>
          </w:divBdr>
        </w:div>
        <w:div w:id="803618191">
          <w:marLeft w:val="0"/>
          <w:marRight w:val="0"/>
          <w:marTop w:val="0"/>
          <w:marBottom w:val="0"/>
          <w:divBdr>
            <w:top w:val="none" w:sz="0" w:space="0" w:color="auto"/>
            <w:left w:val="none" w:sz="0" w:space="0" w:color="auto"/>
            <w:bottom w:val="none" w:sz="0" w:space="0" w:color="auto"/>
            <w:right w:val="none" w:sz="0" w:space="0" w:color="auto"/>
          </w:divBdr>
        </w:div>
        <w:div w:id="1021591475">
          <w:marLeft w:val="0"/>
          <w:marRight w:val="0"/>
          <w:marTop w:val="0"/>
          <w:marBottom w:val="0"/>
          <w:divBdr>
            <w:top w:val="none" w:sz="0" w:space="0" w:color="auto"/>
            <w:left w:val="none" w:sz="0" w:space="0" w:color="auto"/>
            <w:bottom w:val="none" w:sz="0" w:space="0" w:color="auto"/>
            <w:right w:val="none" w:sz="0" w:space="0" w:color="auto"/>
          </w:divBdr>
        </w:div>
        <w:div w:id="1666785682">
          <w:marLeft w:val="0"/>
          <w:marRight w:val="0"/>
          <w:marTop w:val="0"/>
          <w:marBottom w:val="0"/>
          <w:divBdr>
            <w:top w:val="none" w:sz="0" w:space="0" w:color="auto"/>
            <w:left w:val="none" w:sz="0" w:space="0" w:color="auto"/>
            <w:bottom w:val="none" w:sz="0" w:space="0" w:color="auto"/>
            <w:right w:val="none" w:sz="0" w:space="0" w:color="auto"/>
          </w:divBdr>
        </w:div>
        <w:div w:id="1587348929">
          <w:marLeft w:val="0"/>
          <w:marRight w:val="0"/>
          <w:marTop w:val="0"/>
          <w:marBottom w:val="0"/>
          <w:divBdr>
            <w:top w:val="none" w:sz="0" w:space="0" w:color="auto"/>
            <w:left w:val="none" w:sz="0" w:space="0" w:color="auto"/>
            <w:bottom w:val="none" w:sz="0" w:space="0" w:color="auto"/>
            <w:right w:val="none" w:sz="0" w:space="0" w:color="auto"/>
          </w:divBdr>
        </w:div>
        <w:div w:id="922224468">
          <w:marLeft w:val="0"/>
          <w:marRight w:val="0"/>
          <w:marTop w:val="0"/>
          <w:marBottom w:val="0"/>
          <w:divBdr>
            <w:top w:val="none" w:sz="0" w:space="0" w:color="auto"/>
            <w:left w:val="none" w:sz="0" w:space="0" w:color="auto"/>
            <w:bottom w:val="none" w:sz="0" w:space="0" w:color="auto"/>
            <w:right w:val="none" w:sz="0" w:space="0" w:color="auto"/>
          </w:divBdr>
        </w:div>
        <w:div w:id="850801391">
          <w:marLeft w:val="0"/>
          <w:marRight w:val="0"/>
          <w:marTop w:val="0"/>
          <w:marBottom w:val="0"/>
          <w:divBdr>
            <w:top w:val="none" w:sz="0" w:space="0" w:color="auto"/>
            <w:left w:val="none" w:sz="0" w:space="0" w:color="auto"/>
            <w:bottom w:val="none" w:sz="0" w:space="0" w:color="auto"/>
            <w:right w:val="none" w:sz="0" w:space="0" w:color="auto"/>
          </w:divBdr>
        </w:div>
        <w:div w:id="51659424">
          <w:marLeft w:val="0"/>
          <w:marRight w:val="0"/>
          <w:marTop w:val="0"/>
          <w:marBottom w:val="0"/>
          <w:divBdr>
            <w:top w:val="none" w:sz="0" w:space="0" w:color="auto"/>
            <w:left w:val="none" w:sz="0" w:space="0" w:color="auto"/>
            <w:bottom w:val="none" w:sz="0" w:space="0" w:color="auto"/>
            <w:right w:val="none" w:sz="0" w:space="0" w:color="auto"/>
          </w:divBdr>
        </w:div>
        <w:div w:id="301933598">
          <w:marLeft w:val="0"/>
          <w:marRight w:val="0"/>
          <w:marTop w:val="0"/>
          <w:marBottom w:val="0"/>
          <w:divBdr>
            <w:top w:val="none" w:sz="0" w:space="0" w:color="auto"/>
            <w:left w:val="none" w:sz="0" w:space="0" w:color="auto"/>
            <w:bottom w:val="none" w:sz="0" w:space="0" w:color="auto"/>
            <w:right w:val="none" w:sz="0" w:space="0" w:color="auto"/>
          </w:divBdr>
        </w:div>
        <w:div w:id="352657952">
          <w:marLeft w:val="0"/>
          <w:marRight w:val="0"/>
          <w:marTop w:val="0"/>
          <w:marBottom w:val="0"/>
          <w:divBdr>
            <w:top w:val="none" w:sz="0" w:space="0" w:color="auto"/>
            <w:left w:val="none" w:sz="0" w:space="0" w:color="auto"/>
            <w:bottom w:val="none" w:sz="0" w:space="0" w:color="auto"/>
            <w:right w:val="none" w:sz="0" w:space="0" w:color="auto"/>
          </w:divBdr>
        </w:div>
        <w:div w:id="807548163">
          <w:marLeft w:val="0"/>
          <w:marRight w:val="0"/>
          <w:marTop w:val="0"/>
          <w:marBottom w:val="0"/>
          <w:divBdr>
            <w:top w:val="none" w:sz="0" w:space="0" w:color="auto"/>
            <w:left w:val="none" w:sz="0" w:space="0" w:color="auto"/>
            <w:bottom w:val="none" w:sz="0" w:space="0" w:color="auto"/>
            <w:right w:val="none" w:sz="0" w:space="0" w:color="auto"/>
          </w:divBdr>
        </w:div>
        <w:div w:id="1028989588">
          <w:marLeft w:val="0"/>
          <w:marRight w:val="0"/>
          <w:marTop w:val="0"/>
          <w:marBottom w:val="0"/>
          <w:divBdr>
            <w:top w:val="none" w:sz="0" w:space="0" w:color="auto"/>
            <w:left w:val="none" w:sz="0" w:space="0" w:color="auto"/>
            <w:bottom w:val="none" w:sz="0" w:space="0" w:color="auto"/>
            <w:right w:val="none" w:sz="0" w:space="0" w:color="auto"/>
          </w:divBdr>
        </w:div>
        <w:div w:id="446848455">
          <w:marLeft w:val="0"/>
          <w:marRight w:val="0"/>
          <w:marTop w:val="0"/>
          <w:marBottom w:val="0"/>
          <w:divBdr>
            <w:top w:val="none" w:sz="0" w:space="0" w:color="auto"/>
            <w:left w:val="none" w:sz="0" w:space="0" w:color="auto"/>
            <w:bottom w:val="none" w:sz="0" w:space="0" w:color="auto"/>
            <w:right w:val="none" w:sz="0" w:space="0" w:color="auto"/>
          </w:divBdr>
        </w:div>
      </w:divsChild>
    </w:div>
    <w:div w:id="759715712">
      <w:bodyDiv w:val="1"/>
      <w:marLeft w:val="0"/>
      <w:marRight w:val="0"/>
      <w:marTop w:val="0"/>
      <w:marBottom w:val="0"/>
      <w:divBdr>
        <w:top w:val="none" w:sz="0" w:space="0" w:color="auto"/>
        <w:left w:val="none" w:sz="0" w:space="0" w:color="auto"/>
        <w:bottom w:val="none" w:sz="0" w:space="0" w:color="auto"/>
        <w:right w:val="none" w:sz="0" w:space="0" w:color="auto"/>
      </w:divBdr>
      <w:divsChild>
        <w:div w:id="687291300">
          <w:marLeft w:val="0"/>
          <w:marRight w:val="0"/>
          <w:marTop w:val="0"/>
          <w:marBottom w:val="0"/>
          <w:divBdr>
            <w:top w:val="none" w:sz="0" w:space="0" w:color="auto"/>
            <w:left w:val="none" w:sz="0" w:space="0" w:color="auto"/>
            <w:bottom w:val="none" w:sz="0" w:space="0" w:color="auto"/>
            <w:right w:val="none" w:sz="0" w:space="0" w:color="auto"/>
          </w:divBdr>
        </w:div>
        <w:div w:id="309404788">
          <w:marLeft w:val="0"/>
          <w:marRight w:val="0"/>
          <w:marTop w:val="0"/>
          <w:marBottom w:val="0"/>
          <w:divBdr>
            <w:top w:val="none" w:sz="0" w:space="0" w:color="auto"/>
            <w:left w:val="none" w:sz="0" w:space="0" w:color="auto"/>
            <w:bottom w:val="none" w:sz="0" w:space="0" w:color="auto"/>
            <w:right w:val="none" w:sz="0" w:space="0" w:color="auto"/>
          </w:divBdr>
        </w:div>
        <w:div w:id="2035422495">
          <w:marLeft w:val="0"/>
          <w:marRight w:val="0"/>
          <w:marTop w:val="0"/>
          <w:marBottom w:val="0"/>
          <w:divBdr>
            <w:top w:val="none" w:sz="0" w:space="0" w:color="auto"/>
            <w:left w:val="none" w:sz="0" w:space="0" w:color="auto"/>
            <w:bottom w:val="none" w:sz="0" w:space="0" w:color="auto"/>
            <w:right w:val="none" w:sz="0" w:space="0" w:color="auto"/>
          </w:divBdr>
        </w:div>
        <w:div w:id="1312832938">
          <w:marLeft w:val="0"/>
          <w:marRight w:val="0"/>
          <w:marTop w:val="0"/>
          <w:marBottom w:val="0"/>
          <w:divBdr>
            <w:top w:val="none" w:sz="0" w:space="0" w:color="auto"/>
            <w:left w:val="none" w:sz="0" w:space="0" w:color="auto"/>
            <w:bottom w:val="none" w:sz="0" w:space="0" w:color="auto"/>
            <w:right w:val="none" w:sz="0" w:space="0" w:color="auto"/>
          </w:divBdr>
        </w:div>
      </w:divsChild>
    </w:div>
    <w:div w:id="808325924">
      <w:bodyDiv w:val="1"/>
      <w:marLeft w:val="0"/>
      <w:marRight w:val="0"/>
      <w:marTop w:val="0"/>
      <w:marBottom w:val="0"/>
      <w:divBdr>
        <w:top w:val="none" w:sz="0" w:space="0" w:color="auto"/>
        <w:left w:val="none" w:sz="0" w:space="0" w:color="auto"/>
        <w:bottom w:val="none" w:sz="0" w:space="0" w:color="auto"/>
        <w:right w:val="none" w:sz="0" w:space="0" w:color="auto"/>
      </w:divBdr>
      <w:divsChild>
        <w:div w:id="1034038963">
          <w:marLeft w:val="0"/>
          <w:marRight w:val="0"/>
          <w:marTop w:val="0"/>
          <w:marBottom w:val="0"/>
          <w:divBdr>
            <w:top w:val="none" w:sz="0" w:space="0" w:color="auto"/>
            <w:left w:val="none" w:sz="0" w:space="0" w:color="auto"/>
            <w:bottom w:val="none" w:sz="0" w:space="0" w:color="auto"/>
            <w:right w:val="none" w:sz="0" w:space="0" w:color="auto"/>
          </w:divBdr>
          <w:divsChild>
            <w:div w:id="17146228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32600595">
      <w:bodyDiv w:val="1"/>
      <w:marLeft w:val="0"/>
      <w:marRight w:val="0"/>
      <w:marTop w:val="0"/>
      <w:marBottom w:val="0"/>
      <w:divBdr>
        <w:top w:val="none" w:sz="0" w:space="0" w:color="auto"/>
        <w:left w:val="none" w:sz="0" w:space="0" w:color="auto"/>
        <w:bottom w:val="none" w:sz="0" w:space="0" w:color="auto"/>
        <w:right w:val="none" w:sz="0" w:space="0" w:color="auto"/>
      </w:divBdr>
    </w:div>
    <w:div w:id="845166410">
      <w:bodyDiv w:val="1"/>
      <w:marLeft w:val="0"/>
      <w:marRight w:val="0"/>
      <w:marTop w:val="0"/>
      <w:marBottom w:val="0"/>
      <w:divBdr>
        <w:top w:val="none" w:sz="0" w:space="0" w:color="auto"/>
        <w:left w:val="none" w:sz="0" w:space="0" w:color="auto"/>
        <w:bottom w:val="none" w:sz="0" w:space="0" w:color="auto"/>
        <w:right w:val="none" w:sz="0" w:space="0" w:color="auto"/>
      </w:divBdr>
      <w:divsChild>
        <w:div w:id="154153118">
          <w:marLeft w:val="0"/>
          <w:marRight w:val="0"/>
          <w:marTop w:val="0"/>
          <w:marBottom w:val="0"/>
          <w:divBdr>
            <w:top w:val="none" w:sz="0" w:space="0" w:color="auto"/>
            <w:left w:val="none" w:sz="0" w:space="0" w:color="auto"/>
            <w:bottom w:val="none" w:sz="0" w:space="0" w:color="auto"/>
            <w:right w:val="none" w:sz="0" w:space="0" w:color="auto"/>
          </w:divBdr>
        </w:div>
        <w:div w:id="614795155">
          <w:marLeft w:val="0"/>
          <w:marRight w:val="0"/>
          <w:marTop w:val="0"/>
          <w:marBottom w:val="0"/>
          <w:divBdr>
            <w:top w:val="none" w:sz="0" w:space="0" w:color="auto"/>
            <w:left w:val="none" w:sz="0" w:space="0" w:color="auto"/>
            <w:bottom w:val="none" w:sz="0" w:space="0" w:color="auto"/>
            <w:right w:val="none" w:sz="0" w:space="0" w:color="auto"/>
          </w:divBdr>
        </w:div>
        <w:div w:id="381751633">
          <w:marLeft w:val="0"/>
          <w:marRight w:val="0"/>
          <w:marTop w:val="0"/>
          <w:marBottom w:val="0"/>
          <w:divBdr>
            <w:top w:val="none" w:sz="0" w:space="0" w:color="auto"/>
            <w:left w:val="none" w:sz="0" w:space="0" w:color="auto"/>
            <w:bottom w:val="none" w:sz="0" w:space="0" w:color="auto"/>
            <w:right w:val="none" w:sz="0" w:space="0" w:color="auto"/>
          </w:divBdr>
        </w:div>
        <w:div w:id="1770853922">
          <w:marLeft w:val="0"/>
          <w:marRight w:val="0"/>
          <w:marTop w:val="0"/>
          <w:marBottom w:val="0"/>
          <w:divBdr>
            <w:top w:val="none" w:sz="0" w:space="0" w:color="auto"/>
            <w:left w:val="none" w:sz="0" w:space="0" w:color="auto"/>
            <w:bottom w:val="none" w:sz="0" w:space="0" w:color="auto"/>
            <w:right w:val="none" w:sz="0" w:space="0" w:color="auto"/>
          </w:divBdr>
        </w:div>
      </w:divsChild>
    </w:div>
    <w:div w:id="865410230">
      <w:bodyDiv w:val="1"/>
      <w:marLeft w:val="0"/>
      <w:marRight w:val="0"/>
      <w:marTop w:val="0"/>
      <w:marBottom w:val="0"/>
      <w:divBdr>
        <w:top w:val="none" w:sz="0" w:space="0" w:color="auto"/>
        <w:left w:val="none" w:sz="0" w:space="0" w:color="auto"/>
        <w:bottom w:val="none" w:sz="0" w:space="0" w:color="auto"/>
        <w:right w:val="none" w:sz="0" w:space="0" w:color="auto"/>
      </w:divBdr>
      <w:divsChild>
        <w:div w:id="1922636145">
          <w:marLeft w:val="576"/>
          <w:marRight w:val="0"/>
          <w:marTop w:val="120"/>
          <w:marBottom w:val="0"/>
          <w:divBdr>
            <w:top w:val="none" w:sz="0" w:space="0" w:color="auto"/>
            <w:left w:val="none" w:sz="0" w:space="0" w:color="auto"/>
            <w:bottom w:val="none" w:sz="0" w:space="0" w:color="auto"/>
            <w:right w:val="none" w:sz="0" w:space="0" w:color="auto"/>
          </w:divBdr>
        </w:div>
        <w:div w:id="544635338">
          <w:marLeft w:val="576"/>
          <w:marRight w:val="0"/>
          <w:marTop w:val="120"/>
          <w:marBottom w:val="0"/>
          <w:divBdr>
            <w:top w:val="none" w:sz="0" w:space="0" w:color="auto"/>
            <w:left w:val="none" w:sz="0" w:space="0" w:color="auto"/>
            <w:bottom w:val="none" w:sz="0" w:space="0" w:color="auto"/>
            <w:right w:val="none" w:sz="0" w:space="0" w:color="auto"/>
          </w:divBdr>
        </w:div>
        <w:div w:id="1917476335">
          <w:marLeft w:val="576"/>
          <w:marRight w:val="0"/>
          <w:marTop w:val="120"/>
          <w:marBottom w:val="0"/>
          <w:divBdr>
            <w:top w:val="none" w:sz="0" w:space="0" w:color="auto"/>
            <w:left w:val="none" w:sz="0" w:space="0" w:color="auto"/>
            <w:bottom w:val="none" w:sz="0" w:space="0" w:color="auto"/>
            <w:right w:val="none" w:sz="0" w:space="0" w:color="auto"/>
          </w:divBdr>
        </w:div>
      </w:divsChild>
    </w:div>
    <w:div w:id="871261123">
      <w:bodyDiv w:val="1"/>
      <w:marLeft w:val="0"/>
      <w:marRight w:val="0"/>
      <w:marTop w:val="0"/>
      <w:marBottom w:val="0"/>
      <w:divBdr>
        <w:top w:val="none" w:sz="0" w:space="0" w:color="auto"/>
        <w:left w:val="none" w:sz="0" w:space="0" w:color="auto"/>
        <w:bottom w:val="none" w:sz="0" w:space="0" w:color="auto"/>
        <w:right w:val="none" w:sz="0" w:space="0" w:color="auto"/>
      </w:divBdr>
    </w:div>
    <w:div w:id="876284359">
      <w:bodyDiv w:val="1"/>
      <w:marLeft w:val="0"/>
      <w:marRight w:val="0"/>
      <w:marTop w:val="0"/>
      <w:marBottom w:val="0"/>
      <w:divBdr>
        <w:top w:val="none" w:sz="0" w:space="0" w:color="auto"/>
        <w:left w:val="none" w:sz="0" w:space="0" w:color="auto"/>
        <w:bottom w:val="none" w:sz="0" w:space="0" w:color="auto"/>
        <w:right w:val="none" w:sz="0" w:space="0" w:color="auto"/>
      </w:divBdr>
      <w:divsChild>
        <w:div w:id="1146554187">
          <w:marLeft w:val="576"/>
          <w:marRight w:val="0"/>
          <w:marTop w:val="120"/>
          <w:marBottom w:val="0"/>
          <w:divBdr>
            <w:top w:val="none" w:sz="0" w:space="0" w:color="auto"/>
            <w:left w:val="none" w:sz="0" w:space="0" w:color="auto"/>
            <w:bottom w:val="none" w:sz="0" w:space="0" w:color="auto"/>
            <w:right w:val="none" w:sz="0" w:space="0" w:color="auto"/>
          </w:divBdr>
        </w:div>
        <w:div w:id="1505586749">
          <w:marLeft w:val="576"/>
          <w:marRight w:val="0"/>
          <w:marTop w:val="120"/>
          <w:marBottom w:val="0"/>
          <w:divBdr>
            <w:top w:val="none" w:sz="0" w:space="0" w:color="auto"/>
            <w:left w:val="none" w:sz="0" w:space="0" w:color="auto"/>
            <w:bottom w:val="none" w:sz="0" w:space="0" w:color="auto"/>
            <w:right w:val="none" w:sz="0" w:space="0" w:color="auto"/>
          </w:divBdr>
        </w:div>
        <w:div w:id="1240216594">
          <w:marLeft w:val="576"/>
          <w:marRight w:val="0"/>
          <w:marTop w:val="120"/>
          <w:marBottom w:val="0"/>
          <w:divBdr>
            <w:top w:val="none" w:sz="0" w:space="0" w:color="auto"/>
            <w:left w:val="none" w:sz="0" w:space="0" w:color="auto"/>
            <w:bottom w:val="none" w:sz="0" w:space="0" w:color="auto"/>
            <w:right w:val="none" w:sz="0" w:space="0" w:color="auto"/>
          </w:divBdr>
        </w:div>
      </w:divsChild>
    </w:div>
    <w:div w:id="910773946">
      <w:bodyDiv w:val="1"/>
      <w:marLeft w:val="0"/>
      <w:marRight w:val="0"/>
      <w:marTop w:val="0"/>
      <w:marBottom w:val="0"/>
      <w:divBdr>
        <w:top w:val="none" w:sz="0" w:space="0" w:color="auto"/>
        <w:left w:val="none" w:sz="0" w:space="0" w:color="auto"/>
        <w:bottom w:val="none" w:sz="0" w:space="0" w:color="auto"/>
        <w:right w:val="none" w:sz="0" w:space="0" w:color="auto"/>
      </w:divBdr>
    </w:div>
    <w:div w:id="942296973">
      <w:bodyDiv w:val="1"/>
      <w:marLeft w:val="0"/>
      <w:marRight w:val="0"/>
      <w:marTop w:val="0"/>
      <w:marBottom w:val="0"/>
      <w:divBdr>
        <w:top w:val="none" w:sz="0" w:space="0" w:color="auto"/>
        <w:left w:val="none" w:sz="0" w:space="0" w:color="auto"/>
        <w:bottom w:val="none" w:sz="0" w:space="0" w:color="auto"/>
        <w:right w:val="none" w:sz="0" w:space="0" w:color="auto"/>
      </w:divBdr>
    </w:div>
    <w:div w:id="953050573">
      <w:bodyDiv w:val="1"/>
      <w:marLeft w:val="0"/>
      <w:marRight w:val="0"/>
      <w:marTop w:val="0"/>
      <w:marBottom w:val="0"/>
      <w:divBdr>
        <w:top w:val="none" w:sz="0" w:space="0" w:color="auto"/>
        <w:left w:val="none" w:sz="0" w:space="0" w:color="auto"/>
        <w:bottom w:val="none" w:sz="0" w:space="0" w:color="auto"/>
        <w:right w:val="none" w:sz="0" w:space="0" w:color="auto"/>
      </w:divBdr>
    </w:div>
    <w:div w:id="1030182115">
      <w:bodyDiv w:val="1"/>
      <w:marLeft w:val="0"/>
      <w:marRight w:val="0"/>
      <w:marTop w:val="0"/>
      <w:marBottom w:val="0"/>
      <w:divBdr>
        <w:top w:val="none" w:sz="0" w:space="0" w:color="auto"/>
        <w:left w:val="none" w:sz="0" w:space="0" w:color="auto"/>
        <w:bottom w:val="none" w:sz="0" w:space="0" w:color="auto"/>
        <w:right w:val="none" w:sz="0" w:space="0" w:color="auto"/>
      </w:divBdr>
    </w:div>
    <w:div w:id="1035151909">
      <w:bodyDiv w:val="1"/>
      <w:marLeft w:val="0"/>
      <w:marRight w:val="0"/>
      <w:marTop w:val="0"/>
      <w:marBottom w:val="0"/>
      <w:divBdr>
        <w:top w:val="none" w:sz="0" w:space="0" w:color="auto"/>
        <w:left w:val="none" w:sz="0" w:space="0" w:color="auto"/>
        <w:bottom w:val="none" w:sz="0" w:space="0" w:color="auto"/>
        <w:right w:val="none" w:sz="0" w:space="0" w:color="auto"/>
      </w:divBdr>
      <w:divsChild>
        <w:div w:id="608197896">
          <w:marLeft w:val="576"/>
          <w:marRight w:val="0"/>
          <w:marTop w:val="120"/>
          <w:marBottom w:val="0"/>
          <w:divBdr>
            <w:top w:val="none" w:sz="0" w:space="0" w:color="auto"/>
            <w:left w:val="none" w:sz="0" w:space="0" w:color="auto"/>
            <w:bottom w:val="none" w:sz="0" w:space="0" w:color="auto"/>
            <w:right w:val="none" w:sz="0" w:space="0" w:color="auto"/>
          </w:divBdr>
        </w:div>
        <w:div w:id="515122070">
          <w:marLeft w:val="576"/>
          <w:marRight w:val="0"/>
          <w:marTop w:val="120"/>
          <w:marBottom w:val="0"/>
          <w:divBdr>
            <w:top w:val="none" w:sz="0" w:space="0" w:color="auto"/>
            <w:left w:val="none" w:sz="0" w:space="0" w:color="auto"/>
            <w:bottom w:val="none" w:sz="0" w:space="0" w:color="auto"/>
            <w:right w:val="none" w:sz="0" w:space="0" w:color="auto"/>
          </w:divBdr>
        </w:div>
      </w:divsChild>
    </w:div>
    <w:div w:id="1045711725">
      <w:bodyDiv w:val="1"/>
      <w:marLeft w:val="0"/>
      <w:marRight w:val="0"/>
      <w:marTop w:val="0"/>
      <w:marBottom w:val="0"/>
      <w:divBdr>
        <w:top w:val="none" w:sz="0" w:space="0" w:color="auto"/>
        <w:left w:val="none" w:sz="0" w:space="0" w:color="auto"/>
        <w:bottom w:val="none" w:sz="0" w:space="0" w:color="auto"/>
        <w:right w:val="none" w:sz="0" w:space="0" w:color="auto"/>
      </w:divBdr>
      <w:divsChild>
        <w:div w:id="1541898102">
          <w:marLeft w:val="0"/>
          <w:marRight w:val="0"/>
          <w:marTop w:val="0"/>
          <w:marBottom w:val="0"/>
          <w:divBdr>
            <w:top w:val="none" w:sz="0" w:space="0" w:color="auto"/>
            <w:left w:val="none" w:sz="0" w:space="0" w:color="auto"/>
            <w:bottom w:val="none" w:sz="0" w:space="0" w:color="auto"/>
            <w:right w:val="none" w:sz="0" w:space="0" w:color="auto"/>
          </w:divBdr>
        </w:div>
        <w:div w:id="1927689561">
          <w:marLeft w:val="0"/>
          <w:marRight w:val="0"/>
          <w:marTop w:val="0"/>
          <w:marBottom w:val="0"/>
          <w:divBdr>
            <w:top w:val="none" w:sz="0" w:space="0" w:color="auto"/>
            <w:left w:val="none" w:sz="0" w:space="0" w:color="auto"/>
            <w:bottom w:val="none" w:sz="0" w:space="0" w:color="auto"/>
            <w:right w:val="none" w:sz="0" w:space="0" w:color="auto"/>
          </w:divBdr>
        </w:div>
      </w:divsChild>
    </w:div>
    <w:div w:id="1098523544">
      <w:bodyDiv w:val="1"/>
      <w:marLeft w:val="0"/>
      <w:marRight w:val="0"/>
      <w:marTop w:val="0"/>
      <w:marBottom w:val="0"/>
      <w:divBdr>
        <w:top w:val="none" w:sz="0" w:space="0" w:color="auto"/>
        <w:left w:val="none" w:sz="0" w:space="0" w:color="auto"/>
        <w:bottom w:val="none" w:sz="0" w:space="0" w:color="auto"/>
        <w:right w:val="none" w:sz="0" w:space="0" w:color="auto"/>
      </w:divBdr>
    </w:div>
    <w:div w:id="1098722007">
      <w:bodyDiv w:val="1"/>
      <w:marLeft w:val="0"/>
      <w:marRight w:val="0"/>
      <w:marTop w:val="0"/>
      <w:marBottom w:val="0"/>
      <w:divBdr>
        <w:top w:val="none" w:sz="0" w:space="0" w:color="auto"/>
        <w:left w:val="none" w:sz="0" w:space="0" w:color="auto"/>
        <w:bottom w:val="none" w:sz="0" w:space="0" w:color="auto"/>
        <w:right w:val="none" w:sz="0" w:space="0" w:color="auto"/>
      </w:divBdr>
      <w:divsChild>
        <w:div w:id="40792559">
          <w:marLeft w:val="0"/>
          <w:marRight w:val="0"/>
          <w:marTop w:val="0"/>
          <w:marBottom w:val="0"/>
          <w:divBdr>
            <w:top w:val="none" w:sz="0" w:space="0" w:color="auto"/>
            <w:left w:val="none" w:sz="0" w:space="0" w:color="auto"/>
            <w:bottom w:val="none" w:sz="0" w:space="0" w:color="auto"/>
            <w:right w:val="none" w:sz="0" w:space="0" w:color="auto"/>
          </w:divBdr>
        </w:div>
        <w:div w:id="31855072">
          <w:marLeft w:val="0"/>
          <w:marRight w:val="0"/>
          <w:marTop w:val="0"/>
          <w:marBottom w:val="0"/>
          <w:divBdr>
            <w:top w:val="none" w:sz="0" w:space="0" w:color="auto"/>
            <w:left w:val="none" w:sz="0" w:space="0" w:color="auto"/>
            <w:bottom w:val="none" w:sz="0" w:space="0" w:color="auto"/>
            <w:right w:val="none" w:sz="0" w:space="0" w:color="auto"/>
          </w:divBdr>
        </w:div>
        <w:div w:id="1250426896">
          <w:marLeft w:val="0"/>
          <w:marRight w:val="0"/>
          <w:marTop w:val="0"/>
          <w:marBottom w:val="0"/>
          <w:divBdr>
            <w:top w:val="none" w:sz="0" w:space="0" w:color="auto"/>
            <w:left w:val="none" w:sz="0" w:space="0" w:color="auto"/>
            <w:bottom w:val="none" w:sz="0" w:space="0" w:color="auto"/>
            <w:right w:val="none" w:sz="0" w:space="0" w:color="auto"/>
          </w:divBdr>
        </w:div>
        <w:div w:id="2024163301">
          <w:marLeft w:val="0"/>
          <w:marRight w:val="0"/>
          <w:marTop w:val="0"/>
          <w:marBottom w:val="0"/>
          <w:divBdr>
            <w:top w:val="none" w:sz="0" w:space="0" w:color="auto"/>
            <w:left w:val="none" w:sz="0" w:space="0" w:color="auto"/>
            <w:bottom w:val="none" w:sz="0" w:space="0" w:color="auto"/>
            <w:right w:val="none" w:sz="0" w:space="0" w:color="auto"/>
          </w:divBdr>
        </w:div>
      </w:divsChild>
    </w:div>
    <w:div w:id="1117530448">
      <w:bodyDiv w:val="1"/>
      <w:marLeft w:val="0"/>
      <w:marRight w:val="0"/>
      <w:marTop w:val="0"/>
      <w:marBottom w:val="0"/>
      <w:divBdr>
        <w:top w:val="none" w:sz="0" w:space="0" w:color="auto"/>
        <w:left w:val="none" w:sz="0" w:space="0" w:color="auto"/>
        <w:bottom w:val="none" w:sz="0" w:space="0" w:color="auto"/>
        <w:right w:val="none" w:sz="0" w:space="0" w:color="auto"/>
      </w:divBdr>
    </w:div>
    <w:div w:id="1121338778">
      <w:bodyDiv w:val="1"/>
      <w:marLeft w:val="0"/>
      <w:marRight w:val="0"/>
      <w:marTop w:val="0"/>
      <w:marBottom w:val="0"/>
      <w:divBdr>
        <w:top w:val="none" w:sz="0" w:space="0" w:color="auto"/>
        <w:left w:val="none" w:sz="0" w:space="0" w:color="auto"/>
        <w:bottom w:val="none" w:sz="0" w:space="0" w:color="auto"/>
        <w:right w:val="none" w:sz="0" w:space="0" w:color="auto"/>
      </w:divBdr>
    </w:div>
    <w:div w:id="1135021600">
      <w:bodyDiv w:val="1"/>
      <w:marLeft w:val="0"/>
      <w:marRight w:val="0"/>
      <w:marTop w:val="0"/>
      <w:marBottom w:val="0"/>
      <w:divBdr>
        <w:top w:val="none" w:sz="0" w:space="0" w:color="auto"/>
        <w:left w:val="none" w:sz="0" w:space="0" w:color="auto"/>
        <w:bottom w:val="none" w:sz="0" w:space="0" w:color="auto"/>
        <w:right w:val="none" w:sz="0" w:space="0" w:color="auto"/>
      </w:divBdr>
    </w:div>
    <w:div w:id="1215265981">
      <w:bodyDiv w:val="1"/>
      <w:marLeft w:val="0"/>
      <w:marRight w:val="0"/>
      <w:marTop w:val="0"/>
      <w:marBottom w:val="0"/>
      <w:divBdr>
        <w:top w:val="none" w:sz="0" w:space="0" w:color="auto"/>
        <w:left w:val="none" w:sz="0" w:space="0" w:color="auto"/>
        <w:bottom w:val="none" w:sz="0" w:space="0" w:color="auto"/>
        <w:right w:val="none" w:sz="0" w:space="0" w:color="auto"/>
      </w:divBdr>
      <w:divsChild>
        <w:div w:id="1939555253">
          <w:marLeft w:val="576"/>
          <w:marRight w:val="0"/>
          <w:marTop w:val="120"/>
          <w:marBottom w:val="0"/>
          <w:divBdr>
            <w:top w:val="none" w:sz="0" w:space="0" w:color="auto"/>
            <w:left w:val="none" w:sz="0" w:space="0" w:color="auto"/>
            <w:bottom w:val="none" w:sz="0" w:space="0" w:color="auto"/>
            <w:right w:val="none" w:sz="0" w:space="0" w:color="auto"/>
          </w:divBdr>
        </w:div>
        <w:div w:id="165560887">
          <w:marLeft w:val="576"/>
          <w:marRight w:val="0"/>
          <w:marTop w:val="120"/>
          <w:marBottom w:val="0"/>
          <w:divBdr>
            <w:top w:val="none" w:sz="0" w:space="0" w:color="auto"/>
            <w:left w:val="none" w:sz="0" w:space="0" w:color="auto"/>
            <w:bottom w:val="none" w:sz="0" w:space="0" w:color="auto"/>
            <w:right w:val="none" w:sz="0" w:space="0" w:color="auto"/>
          </w:divBdr>
        </w:div>
        <w:div w:id="1236863639">
          <w:marLeft w:val="576"/>
          <w:marRight w:val="0"/>
          <w:marTop w:val="120"/>
          <w:marBottom w:val="0"/>
          <w:divBdr>
            <w:top w:val="none" w:sz="0" w:space="0" w:color="auto"/>
            <w:left w:val="none" w:sz="0" w:space="0" w:color="auto"/>
            <w:bottom w:val="none" w:sz="0" w:space="0" w:color="auto"/>
            <w:right w:val="none" w:sz="0" w:space="0" w:color="auto"/>
          </w:divBdr>
        </w:div>
      </w:divsChild>
    </w:div>
    <w:div w:id="1215657905">
      <w:bodyDiv w:val="1"/>
      <w:marLeft w:val="0"/>
      <w:marRight w:val="0"/>
      <w:marTop w:val="0"/>
      <w:marBottom w:val="0"/>
      <w:divBdr>
        <w:top w:val="none" w:sz="0" w:space="0" w:color="auto"/>
        <w:left w:val="none" w:sz="0" w:space="0" w:color="auto"/>
        <w:bottom w:val="none" w:sz="0" w:space="0" w:color="auto"/>
        <w:right w:val="none" w:sz="0" w:space="0" w:color="auto"/>
      </w:divBdr>
    </w:div>
    <w:div w:id="1221550726">
      <w:bodyDiv w:val="1"/>
      <w:marLeft w:val="0"/>
      <w:marRight w:val="0"/>
      <w:marTop w:val="0"/>
      <w:marBottom w:val="0"/>
      <w:divBdr>
        <w:top w:val="none" w:sz="0" w:space="0" w:color="auto"/>
        <w:left w:val="none" w:sz="0" w:space="0" w:color="auto"/>
        <w:bottom w:val="none" w:sz="0" w:space="0" w:color="auto"/>
        <w:right w:val="none" w:sz="0" w:space="0" w:color="auto"/>
      </w:divBdr>
      <w:divsChild>
        <w:div w:id="1154762354">
          <w:marLeft w:val="576"/>
          <w:marRight w:val="0"/>
          <w:marTop w:val="120"/>
          <w:marBottom w:val="0"/>
          <w:divBdr>
            <w:top w:val="none" w:sz="0" w:space="0" w:color="auto"/>
            <w:left w:val="none" w:sz="0" w:space="0" w:color="auto"/>
            <w:bottom w:val="none" w:sz="0" w:space="0" w:color="auto"/>
            <w:right w:val="none" w:sz="0" w:space="0" w:color="auto"/>
          </w:divBdr>
        </w:div>
        <w:div w:id="265845323">
          <w:marLeft w:val="576"/>
          <w:marRight w:val="0"/>
          <w:marTop w:val="120"/>
          <w:marBottom w:val="0"/>
          <w:divBdr>
            <w:top w:val="none" w:sz="0" w:space="0" w:color="auto"/>
            <w:left w:val="none" w:sz="0" w:space="0" w:color="auto"/>
            <w:bottom w:val="none" w:sz="0" w:space="0" w:color="auto"/>
            <w:right w:val="none" w:sz="0" w:space="0" w:color="auto"/>
          </w:divBdr>
        </w:div>
        <w:div w:id="882449949">
          <w:marLeft w:val="576"/>
          <w:marRight w:val="0"/>
          <w:marTop w:val="120"/>
          <w:marBottom w:val="0"/>
          <w:divBdr>
            <w:top w:val="none" w:sz="0" w:space="0" w:color="auto"/>
            <w:left w:val="none" w:sz="0" w:space="0" w:color="auto"/>
            <w:bottom w:val="none" w:sz="0" w:space="0" w:color="auto"/>
            <w:right w:val="none" w:sz="0" w:space="0" w:color="auto"/>
          </w:divBdr>
        </w:div>
      </w:divsChild>
    </w:div>
    <w:div w:id="1226064986">
      <w:bodyDiv w:val="1"/>
      <w:marLeft w:val="0"/>
      <w:marRight w:val="0"/>
      <w:marTop w:val="0"/>
      <w:marBottom w:val="0"/>
      <w:divBdr>
        <w:top w:val="none" w:sz="0" w:space="0" w:color="auto"/>
        <w:left w:val="none" w:sz="0" w:space="0" w:color="auto"/>
        <w:bottom w:val="none" w:sz="0" w:space="0" w:color="auto"/>
        <w:right w:val="none" w:sz="0" w:space="0" w:color="auto"/>
      </w:divBdr>
      <w:divsChild>
        <w:div w:id="1175533665">
          <w:marLeft w:val="0"/>
          <w:marRight w:val="0"/>
          <w:marTop w:val="0"/>
          <w:marBottom w:val="0"/>
          <w:divBdr>
            <w:top w:val="none" w:sz="0" w:space="0" w:color="auto"/>
            <w:left w:val="none" w:sz="0" w:space="0" w:color="auto"/>
            <w:bottom w:val="none" w:sz="0" w:space="0" w:color="auto"/>
            <w:right w:val="none" w:sz="0" w:space="0" w:color="auto"/>
          </w:divBdr>
        </w:div>
        <w:div w:id="1729112243">
          <w:marLeft w:val="0"/>
          <w:marRight w:val="0"/>
          <w:marTop w:val="0"/>
          <w:marBottom w:val="0"/>
          <w:divBdr>
            <w:top w:val="none" w:sz="0" w:space="0" w:color="auto"/>
            <w:left w:val="none" w:sz="0" w:space="0" w:color="auto"/>
            <w:bottom w:val="none" w:sz="0" w:space="0" w:color="auto"/>
            <w:right w:val="none" w:sz="0" w:space="0" w:color="auto"/>
          </w:divBdr>
        </w:div>
        <w:div w:id="1858304872">
          <w:marLeft w:val="0"/>
          <w:marRight w:val="0"/>
          <w:marTop w:val="0"/>
          <w:marBottom w:val="0"/>
          <w:divBdr>
            <w:top w:val="none" w:sz="0" w:space="0" w:color="auto"/>
            <w:left w:val="none" w:sz="0" w:space="0" w:color="auto"/>
            <w:bottom w:val="none" w:sz="0" w:space="0" w:color="auto"/>
            <w:right w:val="none" w:sz="0" w:space="0" w:color="auto"/>
          </w:divBdr>
        </w:div>
        <w:div w:id="2122140946">
          <w:marLeft w:val="0"/>
          <w:marRight w:val="0"/>
          <w:marTop w:val="0"/>
          <w:marBottom w:val="0"/>
          <w:divBdr>
            <w:top w:val="none" w:sz="0" w:space="0" w:color="auto"/>
            <w:left w:val="none" w:sz="0" w:space="0" w:color="auto"/>
            <w:bottom w:val="none" w:sz="0" w:space="0" w:color="auto"/>
            <w:right w:val="none" w:sz="0" w:space="0" w:color="auto"/>
          </w:divBdr>
        </w:div>
      </w:divsChild>
    </w:div>
    <w:div w:id="1237397005">
      <w:bodyDiv w:val="1"/>
      <w:marLeft w:val="0"/>
      <w:marRight w:val="0"/>
      <w:marTop w:val="0"/>
      <w:marBottom w:val="0"/>
      <w:divBdr>
        <w:top w:val="none" w:sz="0" w:space="0" w:color="auto"/>
        <w:left w:val="none" w:sz="0" w:space="0" w:color="auto"/>
        <w:bottom w:val="none" w:sz="0" w:space="0" w:color="auto"/>
        <w:right w:val="none" w:sz="0" w:space="0" w:color="auto"/>
      </w:divBdr>
      <w:divsChild>
        <w:div w:id="1375500316">
          <w:marLeft w:val="0"/>
          <w:marRight w:val="0"/>
          <w:marTop w:val="0"/>
          <w:marBottom w:val="0"/>
          <w:divBdr>
            <w:top w:val="none" w:sz="0" w:space="0" w:color="auto"/>
            <w:left w:val="none" w:sz="0" w:space="0" w:color="auto"/>
            <w:bottom w:val="none" w:sz="0" w:space="0" w:color="auto"/>
            <w:right w:val="none" w:sz="0" w:space="0" w:color="auto"/>
          </w:divBdr>
        </w:div>
        <w:div w:id="1948463503">
          <w:marLeft w:val="0"/>
          <w:marRight w:val="0"/>
          <w:marTop w:val="0"/>
          <w:marBottom w:val="0"/>
          <w:divBdr>
            <w:top w:val="none" w:sz="0" w:space="0" w:color="auto"/>
            <w:left w:val="none" w:sz="0" w:space="0" w:color="auto"/>
            <w:bottom w:val="none" w:sz="0" w:space="0" w:color="auto"/>
            <w:right w:val="none" w:sz="0" w:space="0" w:color="auto"/>
          </w:divBdr>
        </w:div>
        <w:div w:id="1238708080">
          <w:marLeft w:val="0"/>
          <w:marRight w:val="0"/>
          <w:marTop w:val="0"/>
          <w:marBottom w:val="0"/>
          <w:divBdr>
            <w:top w:val="none" w:sz="0" w:space="0" w:color="auto"/>
            <w:left w:val="none" w:sz="0" w:space="0" w:color="auto"/>
            <w:bottom w:val="none" w:sz="0" w:space="0" w:color="auto"/>
            <w:right w:val="none" w:sz="0" w:space="0" w:color="auto"/>
          </w:divBdr>
        </w:div>
        <w:div w:id="1810710849">
          <w:marLeft w:val="0"/>
          <w:marRight w:val="0"/>
          <w:marTop w:val="0"/>
          <w:marBottom w:val="0"/>
          <w:divBdr>
            <w:top w:val="none" w:sz="0" w:space="0" w:color="auto"/>
            <w:left w:val="none" w:sz="0" w:space="0" w:color="auto"/>
            <w:bottom w:val="none" w:sz="0" w:space="0" w:color="auto"/>
            <w:right w:val="none" w:sz="0" w:space="0" w:color="auto"/>
          </w:divBdr>
        </w:div>
        <w:div w:id="2069760695">
          <w:marLeft w:val="0"/>
          <w:marRight w:val="0"/>
          <w:marTop w:val="0"/>
          <w:marBottom w:val="0"/>
          <w:divBdr>
            <w:top w:val="none" w:sz="0" w:space="0" w:color="auto"/>
            <w:left w:val="none" w:sz="0" w:space="0" w:color="auto"/>
            <w:bottom w:val="none" w:sz="0" w:space="0" w:color="auto"/>
            <w:right w:val="none" w:sz="0" w:space="0" w:color="auto"/>
          </w:divBdr>
        </w:div>
        <w:div w:id="212155570">
          <w:marLeft w:val="0"/>
          <w:marRight w:val="0"/>
          <w:marTop w:val="0"/>
          <w:marBottom w:val="0"/>
          <w:divBdr>
            <w:top w:val="none" w:sz="0" w:space="0" w:color="auto"/>
            <w:left w:val="none" w:sz="0" w:space="0" w:color="auto"/>
            <w:bottom w:val="none" w:sz="0" w:space="0" w:color="auto"/>
            <w:right w:val="none" w:sz="0" w:space="0" w:color="auto"/>
          </w:divBdr>
        </w:div>
        <w:div w:id="216013366">
          <w:marLeft w:val="0"/>
          <w:marRight w:val="0"/>
          <w:marTop w:val="0"/>
          <w:marBottom w:val="0"/>
          <w:divBdr>
            <w:top w:val="none" w:sz="0" w:space="0" w:color="auto"/>
            <w:left w:val="none" w:sz="0" w:space="0" w:color="auto"/>
            <w:bottom w:val="none" w:sz="0" w:space="0" w:color="auto"/>
            <w:right w:val="none" w:sz="0" w:space="0" w:color="auto"/>
          </w:divBdr>
        </w:div>
        <w:div w:id="473914073">
          <w:marLeft w:val="0"/>
          <w:marRight w:val="0"/>
          <w:marTop w:val="0"/>
          <w:marBottom w:val="0"/>
          <w:divBdr>
            <w:top w:val="none" w:sz="0" w:space="0" w:color="auto"/>
            <w:left w:val="none" w:sz="0" w:space="0" w:color="auto"/>
            <w:bottom w:val="none" w:sz="0" w:space="0" w:color="auto"/>
            <w:right w:val="none" w:sz="0" w:space="0" w:color="auto"/>
          </w:divBdr>
        </w:div>
      </w:divsChild>
    </w:div>
    <w:div w:id="1246496111">
      <w:bodyDiv w:val="1"/>
      <w:marLeft w:val="0"/>
      <w:marRight w:val="0"/>
      <w:marTop w:val="0"/>
      <w:marBottom w:val="0"/>
      <w:divBdr>
        <w:top w:val="none" w:sz="0" w:space="0" w:color="auto"/>
        <w:left w:val="none" w:sz="0" w:space="0" w:color="auto"/>
        <w:bottom w:val="none" w:sz="0" w:space="0" w:color="auto"/>
        <w:right w:val="none" w:sz="0" w:space="0" w:color="auto"/>
      </w:divBdr>
    </w:div>
    <w:div w:id="1259173976">
      <w:bodyDiv w:val="1"/>
      <w:marLeft w:val="0"/>
      <w:marRight w:val="0"/>
      <w:marTop w:val="0"/>
      <w:marBottom w:val="0"/>
      <w:divBdr>
        <w:top w:val="none" w:sz="0" w:space="0" w:color="auto"/>
        <w:left w:val="none" w:sz="0" w:space="0" w:color="auto"/>
        <w:bottom w:val="none" w:sz="0" w:space="0" w:color="auto"/>
        <w:right w:val="none" w:sz="0" w:space="0" w:color="auto"/>
      </w:divBdr>
    </w:div>
    <w:div w:id="1297838766">
      <w:bodyDiv w:val="1"/>
      <w:marLeft w:val="0"/>
      <w:marRight w:val="0"/>
      <w:marTop w:val="0"/>
      <w:marBottom w:val="0"/>
      <w:divBdr>
        <w:top w:val="none" w:sz="0" w:space="0" w:color="auto"/>
        <w:left w:val="none" w:sz="0" w:space="0" w:color="auto"/>
        <w:bottom w:val="none" w:sz="0" w:space="0" w:color="auto"/>
        <w:right w:val="none" w:sz="0" w:space="0" w:color="auto"/>
      </w:divBdr>
      <w:divsChild>
        <w:div w:id="1706367576">
          <w:marLeft w:val="576"/>
          <w:marRight w:val="0"/>
          <w:marTop w:val="120"/>
          <w:marBottom w:val="0"/>
          <w:divBdr>
            <w:top w:val="none" w:sz="0" w:space="0" w:color="auto"/>
            <w:left w:val="none" w:sz="0" w:space="0" w:color="auto"/>
            <w:bottom w:val="none" w:sz="0" w:space="0" w:color="auto"/>
            <w:right w:val="none" w:sz="0" w:space="0" w:color="auto"/>
          </w:divBdr>
        </w:div>
        <w:div w:id="1051611694">
          <w:marLeft w:val="576"/>
          <w:marRight w:val="0"/>
          <w:marTop w:val="120"/>
          <w:marBottom w:val="0"/>
          <w:divBdr>
            <w:top w:val="none" w:sz="0" w:space="0" w:color="auto"/>
            <w:left w:val="none" w:sz="0" w:space="0" w:color="auto"/>
            <w:bottom w:val="none" w:sz="0" w:space="0" w:color="auto"/>
            <w:right w:val="none" w:sz="0" w:space="0" w:color="auto"/>
          </w:divBdr>
        </w:div>
      </w:divsChild>
    </w:div>
    <w:div w:id="1313484272">
      <w:bodyDiv w:val="1"/>
      <w:marLeft w:val="0"/>
      <w:marRight w:val="0"/>
      <w:marTop w:val="0"/>
      <w:marBottom w:val="0"/>
      <w:divBdr>
        <w:top w:val="none" w:sz="0" w:space="0" w:color="auto"/>
        <w:left w:val="none" w:sz="0" w:space="0" w:color="auto"/>
        <w:bottom w:val="none" w:sz="0" w:space="0" w:color="auto"/>
        <w:right w:val="none" w:sz="0" w:space="0" w:color="auto"/>
      </w:divBdr>
      <w:divsChild>
        <w:div w:id="1845894936">
          <w:marLeft w:val="576"/>
          <w:marRight w:val="0"/>
          <w:marTop w:val="120"/>
          <w:marBottom w:val="0"/>
          <w:divBdr>
            <w:top w:val="none" w:sz="0" w:space="0" w:color="auto"/>
            <w:left w:val="none" w:sz="0" w:space="0" w:color="auto"/>
            <w:bottom w:val="none" w:sz="0" w:space="0" w:color="auto"/>
            <w:right w:val="none" w:sz="0" w:space="0" w:color="auto"/>
          </w:divBdr>
        </w:div>
        <w:div w:id="1736900628">
          <w:marLeft w:val="576"/>
          <w:marRight w:val="0"/>
          <w:marTop w:val="120"/>
          <w:marBottom w:val="0"/>
          <w:divBdr>
            <w:top w:val="none" w:sz="0" w:space="0" w:color="auto"/>
            <w:left w:val="none" w:sz="0" w:space="0" w:color="auto"/>
            <w:bottom w:val="none" w:sz="0" w:space="0" w:color="auto"/>
            <w:right w:val="none" w:sz="0" w:space="0" w:color="auto"/>
          </w:divBdr>
        </w:div>
        <w:div w:id="192353283">
          <w:marLeft w:val="576"/>
          <w:marRight w:val="0"/>
          <w:marTop w:val="120"/>
          <w:marBottom w:val="0"/>
          <w:divBdr>
            <w:top w:val="none" w:sz="0" w:space="0" w:color="auto"/>
            <w:left w:val="none" w:sz="0" w:space="0" w:color="auto"/>
            <w:bottom w:val="none" w:sz="0" w:space="0" w:color="auto"/>
            <w:right w:val="none" w:sz="0" w:space="0" w:color="auto"/>
          </w:divBdr>
        </w:div>
        <w:div w:id="1342321990">
          <w:marLeft w:val="576"/>
          <w:marRight w:val="0"/>
          <w:marTop w:val="120"/>
          <w:marBottom w:val="0"/>
          <w:divBdr>
            <w:top w:val="none" w:sz="0" w:space="0" w:color="auto"/>
            <w:left w:val="none" w:sz="0" w:space="0" w:color="auto"/>
            <w:bottom w:val="none" w:sz="0" w:space="0" w:color="auto"/>
            <w:right w:val="none" w:sz="0" w:space="0" w:color="auto"/>
          </w:divBdr>
        </w:div>
      </w:divsChild>
    </w:div>
    <w:div w:id="1392773564">
      <w:bodyDiv w:val="1"/>
      <w:marLeft w:val="0"/>
      <w:marRight w:val="0"/>
      <w:marTop w:val="0"/>
      <w:marBottom w:val="0"/>
      <w:divBdr>
        <w:top w:val="none" w:sz="0" w:space="0" w:color="auto"/>
        <w:left w:val="none" w:sz="0" w:space="0" w:color="auto"/>
        <w:bottom w:val="none" w:sz="0" w:space="0" w:color="auto"/>
        <w:right w:val="none" w:sz="0" w:space="0" w:color="auto"/>
      </w:divBdr>
      <w:divsChild>
        <w:div w:id="389185475">
          <w:marLeft w:val="0"/>
          <w:marRight w:val="0"/>
          <w:marTop w:val="0"/>
          <w:marBottom w:val="0"/>
          <w:divBdr>
            <w:top w:val="none" w:sz="0" w:space="0" w:color="auto"/>
            <w:left w:val="none" w:sz="0" w:space="0" w:color="auto"/>
            <w:bottom w:val="none" w:sz="0" w:space="0" w:color="auto"/>
            <w:right w:val="none" w:sz="0" w:space="0" w:color="auto"/>
          </w:divBdr>
        </w:div>
        <w:div w:id="164367817">
          <w:marLeft w:val="0"/>
          <w:marRight w:val="0"/>
          <w:marTop w:val="0"/>
          <w:marBottom w:val="0"/>
          <w:divBdr>
            <w:top w:val="none" w:sz="0" w:space="0" w:color="auto"/>
            <w:left w:val="none" w:sz="0" w:space="0" w:color="auto"/>
            <w:bottom w:val="none" w:sz="0" w:space="0" w:color="auto"/>
            <w:right w:val="none" w:sz="0" w:space="0" w:color="auto"/>
          </w:divBdr>
        </w:div>
        <w:div w:id="1401712250">
          <w:marLeft w:val="0"/>
          <w:marRight w:val="0"/>
          <w:marTop w:val="0"/>
          <w:marBottom w:val="0"/>
          <w:divBdr>
            <w:top w:val="none" w:sz="0" w:space="0" w:color="auto"/>
            <w:left w:val="none" w:sz="0" w:space="0" w:color="auto"/>
            <w:bottom w:val="none" w:sz="0" w:space="0" w:color="auto"/>
            <w:right w:val="none" w:sz="0" w:space="0" w:color="auto"/>
          </w:divBdr>
        </w:div>
        <w:div w:id="1686011688">
          <w:marLeft w:val="0"/>
          <w:marRight w:val="0"/>
          <w:marTop w:val="0"/>
          <w:marBottom w:val="0"/>
          <w:divBdr>
            <w:top w:val="none" w:sz="0" w:space="0" w:color="auto"/>
            <w:left w:val="none" w:sz="0" w:space="0" w:color="auto"/>
            <w:bottom w:val="none" w:sz="0" w:space="0" w:color="auto"/>
            <w:right w:val="none" w:sz="0" w:space="0" w:color="auto"/>
          </w:divBdr>
        </w:div>
        <w:div w:id="1334718872">
          <w:marLeft w:val="0"/>
          <w:marRight w:val="0"/>
          <w:marTop w:val="0"/>
          <w:marBottom w:val="0"/>
          <w:divBdr>
            <w:top w:val="none" w:sz="0" w:space="0" w:color="auto"/>
            <w:left w:val="none" w:sz="0" w:space="0" w:color="auto"/>
            <w:bottom w:val="none" w:sz="0" w:space="0" w:color="auto"/>
            <w:right w:val="none" w:sz="0" w:space="0" w:color="auto"/>
          </w:divBdr>
        </w:div>
        <w:div w:id="678116877">
          <w:marLeft w:val="0"/>
          <w:marRight w:val="0"/>
          <w:marTop w:val="0"/>
          <w:marBottom w:val="0"/>
          <w:divBdr>
            <w:top w:val="none" w:sz="0" w:space="0" w:color="auto"/>
            <w:left w:val="none" w:sz="0" w:space="0" w:color="auto"/>
            <w:bottom w:val="none" w:sz="0" w:space="0" w:color="auto"/>
            <w:right w:val="none" w:sz="0" w:space="0" w:color="auto"/>
          </w:divBdr>
        </w:div>
        <w:div w:id="536358233">
          <w:marLeft w:val="0"/>
          <w:marRight w:val="0"/>
          <w:marTop w:val="0"/>
          <w:marBottom w:val="0"/>
          <w:divBdr>
            <w:top w:val="none" w:sz="0" w:space="0" w:color="auto"/>
            <w:left w:val="none" w:sz="0" w:space="0" w:color="auto"/>
            <w:bottom w:val="none" w:sz="0" w:space="0" w:color="auto"/>
            <w:right w:val="none" w:sz="0" w:space="0" w:color="auto"/>
          </w:divBdr>
        </w:div>
        <w:div w:id="1413115506">
          <w:marLeft w:val="0"/>
          <w:marRight w:val="0"/>
          <w:marTop w:val="0"/>
          <w:marBottom w:val="0"/>
          <w:divBdr>
            <w:top w:val="none" w:sz="0" w:space="0" w:color="auto"/>
            <w:left w:val="none" w:sz="0" w:space="0" w:color="auto"/>
            <w:bottom w:val="none" w:sz="0" w:space="0" w:color="auto"/>
            <w:right w:val="none" w:sz="0" w:space="0" w:color="auto"/>
          </w:divBdr>
        </w:div>
        <w:div w:id="880437053">
          <w:marLeft w:val="0"/>
          <w:marRight w:val="0"/>
          <w:marTop w:val="0"/>
          <w:marBottom w:val="0"/>
          <w:divBdr>
            <w:top w:val="none" w:sz="0" w:space="0" w:color="auto"/>
            <w:left w:val="none" w:sz="0" w:space="0" w:color="auto"/>
            <w:bottom w:val="none" w:sz="0" w:space="0" w:color="auto"/>
            <w:right w:val="none" w:sz="0" w:space="0" w:color="auto"/>
          </w:divBdr>
        </w:div>
        <w:div w:id="971324808">
          <w:marLeft w:val="0"/>
          <w:marRight w:val="0"/>
          <w:marTop w:val="0"/>
          <w:marBottom w:val="0"/>
          <w:divBdr>
            <w:top w:val="none" w:sz="0" w:space="0" w:color="auto"/>
            <w:left w:val="none" w:sz="0" w:space="0" w:color="auto"/>
            <w:bottom w:val="none" w:sz="0" w:space="0" w:color="auto"/>
            <w:right w:val="none" w:sz="0" w:space="0" w:color="auto"/>
          </w:divBdr>
        </w:div>
        <w:div w:id="367072904">
          <w:marLeft w:val="0"/>
          <w:marRight w:val="0"/>
          <w:marTop w:val="0"/>
          <w:marBottom w:val="0"/>
          <w:divBdr>
            <w:top w:val="none" w:sz="0" w:space="0" w:color="auto"/>
            <w:left w:val="none" w:sz="0" w:space="0" w:color="auto"/>
            <w:bottom w:val="none" w:sz="0" w:space="0" w:color="auto"/>
            <w:right w:val="none" w:sz="0" w:space="0" w:color="auto"/>
          </w:divBdr>
        </w:div>
        <w:div w:id="1535845621">
          <w:marLeft w:val="0"/>
          <w:marRight w:val="0"/>
          <w:marTop w:val="0"/>
          <w:marBottom w:val="0"/>
          <w:divBdr>
            <w:top w:val="none" w:sz="0" w:space="0" w:color="auto"/>
            <w:left w:val="none" w:sz="0" w:space="0" w:color="auto"/>
            <w:bottom w:val="none" w:sz="0" w:space="0" w:color="auto"/>
            <w:right w:val="none" w:sz="0" w:space="0" w:color="auto"/>
          </w:divBdr>
        </w:div>
        <w:div w:id="1735740278">
          <w:marLeft w:val="0"/>
          <w:marRight w:val="0"/>
          <w:marTop w:val="0"/>
          <w:marBottom w:val="0"/>
          <w:divBdr>
            <w:top w:val="none" w:sz="0" w:space="0" w:color="auto"/>
            <w:left w:val="none" w:sz="0" w:space="0" w:color="auto"/>
            <w:bottom w:val="none" w:sz="0" w:space="0" w:color="auto"/>
            <w:right w:val="none" w:sz="0" w:space="0" w:color="auto"/>
          </w:divBdr>
        </w:div>
        <w:div w:id="2049522310">
          <w:marLeft w:val="0"/>
          <w:marRight w:val="0"/>
          <w:marTop w:val="0"/>
          <w:marBottom w:val="0"/>
          <w:divBdr>
            <w:top w:val="none" w:sz="0" w:space="0" w:color="auto"/>
            <w:left w:val="none" w:sz="0" w:space="0" w:color="auto"/>
            <w:bottom w:val="none" w:sz="0" w:space="0" w:color="auto"/>
            <w:right w:val="none" w:sz="0" w:space="0" w:color="auto"/>
          </w:divBdr>
        </w:div>
        <w:div w:id="924220671">
          <w:marLeft w:val="0"/>
          <w:marRight w:val="0"/>
          <w:marTop w:val="0"/>
          <w:marBottom w:val="0"/>
          <w:divBdr>
            <w:top w:val="none" w:sz="0" w:space="0" w:color="auto"/>
            <w:left w:val="none" w:sz="0" w:space="0" w:color="auto"/>
            <w:bottom w:val="none" w:sz="0" w:space="0" w:color="auto"/>
            <w:right w:val="none" w:sz="0" w:space="0" w:color="auto"/>
          </w:divBdr>
        </w:div>
        <w:div w:id="1885411465">
          <w:marLeft w:val="0"/>
          <w:marRight w:val="0"/>
          <w:marTop w:val="0"/>
          <w:marBottom w:val="0"/>
          <w:divBdr>
            <w:top w:val="none" w:sz="0" w:space="0" w:color="auto"/>
            <w:left w:val="none" w:sz="0" w:space="0" w:color="auto"/>
            <w:bottom w:val="none" w:sz="0" w:space="0" w:color="auto"/>
            <w:right w:val="none" w:sz="0" w:space="0" w:color="auto"/>
          </w:divBdr>
        </w:div>
        <w:div w:id="1623462677">
          <w:marLeft w:val="0"/>
          <w:marRight w:val="0"/>
          <w:marTop w:val="0"/>
          <w:marBottom w:val="0"/>
          <w:divBdr>
            <w:top w:val="none" w:sz="0" w:space="0" w:color="auto"/>
            <w:left w:val="none" w:sz="0" w:space="0" w:color="auto"/>
            <w:bottom w:val="none" w:sz="0" w:space="0" w:color="auto"/>
            <w:right w:val="none" w:sz="0" w:space="0" w:color="auto"/>
          </w:divBdr>
        </w:div>
        <w:div w:id="402680960">
          <w:marLeft w:val="0"/>
          <w:marRight w:val="0"/>
          <w:marTop w:val="0"/>
          <w:marBottom w:val="0"/>
          <w:divBdr>
            <w:top w:val="none" w:sz="0" w:space="0" w:color="auto"/>
            <w:left w:val="none" w:sz="0" w:space="0" w:color="auto"/>
            <w:bottom w:val="none" w:sz="0" w:space="0" w:color="auto"/>
            <w:right w:val="none" w:sz="0" w:space="0" w:color="auto"/>
          </w:divBdr>
        </w:div>
        <w:div w:id="4988885">
          <w:marLeft w:val="0"/>
          <w:marRight w:val="0"/>
          <w:marTop w:val="0"/>
          <w:marBottom w:val="0"/>
          <w:divBdr>
            <w:top w:val="none" w:sz="0" w:space="0" w:color="auto"/>
            <w:left w:val="none" w:sz="0" w:space="0" w:color="auto"/>
            <w:bottom w:val="none" w:sz="0" w:space="0" w:color="auto"/>
            <w:right w:val="none" w:sz="0" w:space="0" w:color="auto"/>
          </w:divBdr>
        </w:div>
        <w:div w:id="964502903">
          <w:marLeft w:val="0"/>
          <w:marRight w:val="0"/>
          <w:marTop w:val="0"/>
          <w:marBottom w:val="0"/>
          <w:divBdr>
            <w:top w:val="none" w:sz="0" w:space="0" w:color="auto"/>
            <w:left w:val="none" w:sz="0" w:space="0" w:color="auto"/>
            <w:bottom w:val="none" w:sz="0" w:space="0" w:color="auto"/>
            <w:right w:val="none" w:sz="0" w:space="0" w:color="auto"/>
          </w:divBdr>
        </w:div>
        <w:div w:id="1253048476">
          <w:marLeft w:val="0"/>
          <w:marRight w:val="0"/>
          <w:marTop w:val="0"/>
          <w:marBottom w:val="0"/>
          <w:divBdr>
            <w:top w:val="none" w:sz="0" w:space="0" w:color="auto"/>
            <w:left w:val="none" w:sz="0" w:space="0" w:color="auto"/>
            <w:bottom w:val="none" w:sz="0" w:space="0" w:color="auto"/>
            <w:right w:val="none" w:sz="0" w:space="0" w:color="auto"/>
          </w:divBdr>
        </w:div>
        <w:div w:id="1459296594">
          <w:marLeft w:val="0"/>
          <w:marRight w:val="0"/>
          <w:marTop w:val="0"/>
          <w:marBottom w:val="0"/>
          <w:divBdr>
            <w:top w:val="none" w:sz="0" w:space="0" w:color="auto"/>
            <w:left w:val="none" w:sz="0" w:space="0" w:color="auto"/>
            <w:bottom w:val="none" w:sz="0" w:space="0" w:color="auto"/>
            <w:right w:val="none" w:sz="0" w:space="0" w:color="auto"/>
          </w:divBdr>
        </w:div>
        <w:div w:id="1639458913">
          <w:marLeft w:val="0"/>
          <w:marRight w:val="0"/>
          <w:marTop w:val="0"/>
          <w:marBottom w:val="0"/>
          <w:divBdr>
            <w:top w:val="none" w:sz="0" w:space="0" w:color="auto"/>
            <w:left w:val="none" w:sz="0" w:space="0" w:color="auto"/>
            <w:bottom w:val="none" w:sz="0" w:space="0" w:color="auto"/>
            <w:right w:val="none" w:sz="0" w:space="0" w:color="auto"/>
          </w:divBdr>
        </w:div>
        <w:div w:id="818769518">
          <w:marLeft w:val="0"/>
          <w:marRight w:val="0"/>
          <w:marTop w:val="0"/>
          <w:marBottom w:val="0"/>
          <w:divBdr>
            <w:top w:val="none" w:sz="0" w:space="0" w:color="auto"/>
            <w:left w:val="none" w:sz="0" w:space="0" w:color="auto"/>
            <w:bottom w:val="none" w:sz="0" w:space="0" w:color="auto"/>
            <w:right w:val="none" w:sz="0" w:space="0" w:color="auto"/>
          </w:divBdr>
        </w:div>
        <w:div w:id="319891073">
          <w:marLeft w:val="0"/>
          <w:marRight w:val="0"/>
          <w:marTop w:val="0"/>
          <w:marBottom w:val="0"/>
          <w:divBdr>
            <w:top w:val="none" w:sz="0" w:space="0" w:color="auto"/>
            <w:left w:val="none" w:sz="0" w:space="0" w:color="auto"/>
            <w:bottom w:val="none" w:sz="0" w:space="0" w:color="auto"/>
            <w:right w:val="none" w:sz="0" w:space="0" w:color="auto"/>
          </w:divBdr>
        </w:div>
        <w:div w:id="1024671018">
          <w:marLeft w:val="0"/>
          <w:marRight w:val="0"/>
          <w:marTop w:val="0"/>
          <w:marBottom w:val="0"/>
          <w:divBdr>
            <w:top w:val="none" w:sz="0" w:space="0" w:color="auto"/>
            <w:left w:val="none" w:sz="0" w:space="0" w:color="auto"/>
            <w:bottom w:val="none" w:sz="0" w:space="0" w:color="auto"/>
            <w:right w:val="none" w:sz="0" w:space="0" w:color="auto"/>
          </w:divBdr>
        </w:div>
        <w:div w:id="338971131">
          <w:marLeft w:val="0"/>
          <w:marRight w:val="0"/>
          <w:marTop w:val="0"/>
          <w:marBottom w:val="0"/>
          <w:divBdr>
            <w:top w:val="none" w:sz="0" w:space="0" w:color="auto"/>
            <w:left w:val="none" w:sz="0" w:space="0" w:color="auto"/>
            <w:bottom w:val="none" w:sz="0" w:space="0" w:color="auto"/>
            <w:right w:val="none" w:sz="0" w:space="0" w:color="auto"/>
          </w:divBdr>
        </w:div>
        <w:div w:id="1107306898">
          <w:marLeft w:val="0"/>
          <w:marRight w:val="0"/>
          <w:marTop w:val="0"/>
          <w:marBottom w:val="0"/>
          <w:divBdr>
            <w:top w:val="none" w:sz="0" w:space="0" w:color="auto"/>
            <w:left w:val="none" w:sz="0" w:space="0" w:color="auto"/>
            <w:bottom w:val="none" w:sz="0" w:space="0" w:color="auto"/>
            <w:right w:val="none" w:sz="0" w:space="0" w:color="auto"/>
          </w:divBdr>
        </w:div>
        <w:div w:id="1210872141">
          <w:marLeft w:val="0"/>
          <w:marRight w:val="0"/>
          <w:marTop w:val="0"/>
          <w:marBottom w:val="0"/>
          <w:divBdr>
            <w:top w:val="none" w:sz="0" w:space="0" w:color="auto"/>
            <w:left w:val="none" w:sz="0" w:space="0" w:color="auto"/>
            <w:bottom w:val="none" w:sz="0" w:space="0" w:color="auto"/>
            <w:right w:val="none" w:sz="0" w:space="0" w:color="auto"/>
          </w:divBdr>
        </w:div>
      </w:divsChild>
    </w:div>
    <w:div w:id="1446078597">
      <w:bodyDiv w:val="1"/>
      <w:marLeft w:val="0"/>
      <w:marRight w:val="0"/>
      <w:marTop w:val="0"/>
      <w:marBottom w:val="0"/>
      <w:divBdr>
        <w:top w:val="none" w:sz="0" w:space="0" w:color="auto"/>
        <w:left w:val="none" w:sz="0" w:space="0" w:color="auto"/>
        <w:bottom w:val="none" w:sz="0" w:space="0" w:color="auto"/>
        <w:right w:val="none" w:sz="0" w:space="0" w:color="auto"/>
      </w:divBdr>
      <w:divsChild>
        <w:div w:id="1933666360">
          <w:marLeft w:val="576"/>
          <w:marRight w:val="0"/>
          <w:marTop w:val="120"/>
          <w:marBottom w:val="0"/>
          <w:divBdr>
            <w:top w:val="none" w:sz="0" w:space="0" w:color="auto"/>
            <w:left w:val="none" w:sz="0" w:space="0" w:color="auto"/>
            <w:bottom w:val="none" w:sz="0" w:space="0" w:color="auto"/>
            <w:right w:val="none" w:sz="0" w:space="0" w:color="auto"/>
          </w:divBdr>
        </w:div>
        <w:div w:id="1176263867">
          <w:marLeft w:val="576"/>
          <w:marRight w:val="0"/>
          <w:marTop w:val="120"/>
          <w:marBottom w:val="0"/>
          <w:divBdr>
            <w:top w:val="none" w:sz="0" w:space="0" w:color="auto"/>
            <w:left w:val="none" w:sz="0" w:space="0" w:color="auto"/>
            <w:bottom w:val="none" w:sz="0" w:space="0" w:color="auto"/>
            <w:right w:val="none" w:sz="0" w:space="0" w:color="auto"/>
          </w:divBdr>
        </w:div>
        <w:div w:id="190653842">
          <w:marLeft w:val="576"/>
          <w:marRight w:val="0"/>
          <w:marTop w:val="120"/>
          <w:marBottom w:val="0"/>
          <w:divBdr>
            <w:top w:val="none" w:sz="0" w:space="0" w:color="auto"/>
            <w:left w:val="none" w:sz="0" w:space="0" w:color="auto"/>
            <w:bottom w:val="none" w:sz="0" w:space="0" w:color="auto"/>
            <w:right w:val="none" w:sz="0" w:space="0" w:color="auto"/>
          </w:divBdr>
        </w:div>
      </w:divsChild>
    </w:div>
    <w:div w:id="1538005552">
      <w:bodyDiv w:val="1"/>
      <w:marLeft w:val="0"/>
      <w:marRight w:val="0"/>
      <w:marTop w:val="0"/>
      <w:marBottom w:val="0"/>
      <w:divBdr>
        <w:top w:val="none" w:sz="0" w:space="0" w:color="auto"/>
        <w:left w:val="none" w:sz="0" w:space="0" w:color="auto"/>
        <w:bottom w:val="none" w:sz="0" w:space="0" w:color="auto"/>
        <w:right w:val="none" w:sz="0" w:space="0" w:color="auto"/>
      </w:divBdr>
      <w:divsChild>
        <w:div w:id="2068609057">
          <w:marLeft w:val="0"/>
          <w:marRight w:val="0"/>
          <w:marTop w:val="0"/>
          <w:marBottom w:val="0"/>
          <w:divBdr>
            <w:top w:val="none" w:sz="0" w:space="0" w:color="auto"/>
            <w:left w:val="none" w:sz="0" w:space="0" w:color="auto"/>
            <w:bottom w:val="none" w:sz="0" w:space="0" w:color="auto"/>
            <w:right w:val="none" w:sz="0" w:space="0" w:color="auto"/>
          </w:divBdr>
        </w:div>
        <w:div w:id="1137454728">
          <w:marLeft w:val="0"/>
          <w:marRight w:val="0"/>
          <w:marTop w:val="0"/>
          <w:marBottom w:val="0"/>
          <w:divBdr>
            <w:top w:val="none" w:sz="0" w:space="0" w:color="auto"/>
            <w:left w:val="none" w:sz="0" w:space="0" w:color="auto"/>
            <w:bottom w:val="none" w:sz="0" w:space="0" w:color="auto"/>
            <w:right w:val="none" w:sz="0" w:space="0" w:color="auto"/>
          </w:divBdr>
        </w:div>
        <w:div w:id="827018584">
          <w:marLeft w:val="0"/>
          <w:marRight w:val="0"/>
          <w:marTop w:val="0"/>
          <w:marBottom w:val="0"/>
          <w:divBdr>
            <w:top w:val="none" w:sz="0" w:space="0" w:color="auto"/>
            <w:left w:val="none" w:sz="0" w:space="0" w:color="auto"/>
            <w:bottom w:val="none" w:sz="0" w:space="0" w:color="auto"/>
            <w:right w:val="none" w:sz="0" w:space="0" w:color="auto"/>
          </w:divBdr>
        </w:div>
        <w:div w:id="1162232450">
          <w:marLeft w:val="0"/>
          <w:marRight w:val="0"/>
          <w:marTop w:val="0"/>
          <w:marBottom w:val="0"/>
          <w:divBdr>
            <w:top w:val="none" w:sz="0" w:space="0" w:color="auto"/>
            <w:left w:val="none" w:sz="0" w:space="0" w:color="auto"/>
            <w:bottom w:val="none" w:sz="0" w:space="0" w:color="auto"/>
            <w:right w:val="none" w:sz="0" w:space="0" w:color="auto"/>
          </w:divBdr>
        </w:div>
        <w:div w:id="316423029">
          <w:marLeft w:val="0"/>
          <w:marRight w:val="0"/>
          <w:marTop w:val="0"/>
          <w:marBottom w:val="0"/>
          <w:divBdr>
            <w:top w:val="none" w:sz="0" w:space="0" w:color="auto"/>
            <w:left w:val="none" w:sz="0" w:space="0" w:color="auto"/>
            <w:bottom w:val="none" w:sz="0" w:space="0" w:color="auto"/>
            <w:right w:val="none" w:sz="0" w:space="0" w:color="auto"/>
          </w:divBdr>
        </w:div>
        <w:div w:id="139738189">
          <w:marLeft w:val="0"/>
          <w:marRight w:val="0"/>
          <w:marTop w:val="0"/>
          <w:marBottom w:val="0"/>
          <w:divBdr>
            <w:top w:val="none" w:sz="0" w:space="0" w:color="auto"/>
            <w:left w:val="none" w:sz="0" w:space="0" w:color="auto"/>
            <w:bottom w:val="none" w:sz="0" w:space="0" w:color="auto"/>
            <w:right w:val="none" w:sz="0" w:space="0" w:color="auto"/>
          </w:divBdr>
        </w:div>
        <w:div w:id="1787313153">
          <w:marLeft w:val="0"/>
          <w:marRight w:val="0"/>
          <w:marTop w:val="0"/>
          <w:marBottom w:val="0"/>
          <w:divBdr>
            <w:top w:val="none" w:sz="0" w:space="0" w:color="auto"/>
            <w:left w:val="none" w:sz="0" w:space="0" w:color="auto"/>
            <w:bottom w:val="none" w:sz="0" w:space="0" w:color="auto"/>
            <w:right w:val="none" w:sz="0" w:space="0" w:color="auto"/>
          </w:divBdr>
        </w:div>
        <w:div w:id="432937310">
          <w:marLeft w:val="0"/>
          <w:marRight w:val="0"/>
          <w:marTop w:val="0"/>
          <w:marBottom w:val="0"/>
          <w:divBdr>
            <w:top w:val="none" w:sz="0" w:space="0" w:color="auto"/>
            <w:left w:val="none" w:sz="0" w:space="0" w:color="auto"/>
            <w:bottom w:val="none" w:sz="0" w:space="0" w:color="auto"/>
            <w:right w:val="none" w:sz="0" w:space="0" w:color="auto"/>
          </w:divBdr>
        </w:div>
        <w:div w:id="1119296357">
          <w:marLeft w:val="0"/>
          <w:marRight w:val="0"/>
          <w:marTop w:val="0"/>
          <w:marBottom w:val="0"/>
          <w:divBdr>
            <w:top w:val="none" w:sz="0" w:space="0" w:color="auto"/>
            <w:left w:val="none" w:sz="0" w:space="0" w:color="auto"/>
            <w:bottom w:val="none" w:sz="0" w:space="0" w:color="auto"/>
            <w:right w:val="none" w:sz="0" w:space="0" w:color="auto"/>
          </w:divBdr>
        </w:div>
        <w:div w:id="1982880982">
          <w:marLeft w:val="0"/>
          <w:marRight w:val="0"/>
          <w:marTop w:val="0"/>
          <w:marBottom w:val="0"/>
          <w:divBdr>
            <w:top w:val="none" w:sz="0" w:space="0" w:color="auto"/>
            <w:left w:val="none" w:sz="0" w:space="0" w:color="auto"/>
            <w:bottom w:val="none" w:sz="0" w:space="0" w:color="auto"/>
            <w:right w:val="none" w:sz="0" w:space="0" w:color="auto"/>
          </w:divBdr>
        </w:div>
        <w:div w:id="653800597">
          <w:marLeft w:val="0"/>
          <w:marRight w:val="0"/>
          <w:marTop w:val="0"/>
          <w:marBottom w:val="0"/>
          <w:divBdr>
            <w:top w:val="none" w:sz="0" w:space="0" w:color="auto"/>
            <w:left w:val="none" w:sz="0" w:space="0" w:color="auto"/>
            <w:bottom w:val="none" w:sz="0" w:space="0" w:color="auto"/>
            <w:right w:val="none" w:sz="0" w:space="0" w:color="auto"/>
          </w:divBdr>
        </w:div>
      </w:divsChild>
    </w:div>
    <w:div w:id="1545823936">
      <w:bodyDiv w:val="1"/>
      <w:marLeft w:val="0"/>
      <w:marRight w:val="0"/>
      <w:marTop w:val="0"/>
      <w:marBottom w:val="0"/>
      <w:divBdr>
        <w:top w:val="none" w:sz="0" w:space="0" w:color="auto"/>
        <w:left w:val="none" w:sz="0" w:space="0" w:color="auto"/>
        <w:bottom w:val="none" w:sz="0" w:space="0" w:color="auto"/>
        <w:right w:val="none" w:sz="0" w:space="0" w:color="auto"/>
      </w:divBdr>
    </w:div>
    <w:div w:id="1603223448">
      <w:bodyDiv w:val="1"/>
      <w:marLeft w:val="0"/>
      <w:marRight w:val="0"/>
      <w:marTop w:val="0"/>
      <w:marBottom w:val="0"/>
      <w:divBdr>
        <w:top w:val="none" w:sz="0" w:space="0" w:color="auto"/>
        <w:left w:val="none" w:sz="0" w:space="0" w:color="auto"/>
        <w:bottom w:val="none" w:sz="0" w:space="0" w:color="auto"/>
        <w:right w:val="none" w:sz="0" w:space="0" w:color="auto"/>
      </w:divBdr>
      <w:divsChild>
        <w:div w:id="633482077">
          <w:marLeft w:val="0"/>
          <w:marRight w:val="0"/>
          <w:marTop w:val="0"/>
          <w:marBottom w:val="0"/>
          <w:divBdr>
            <w:top w:val="none" w:sz="0" w:space="0" w:color="auto"/>
            <w:left w:val="none" w:sz="0" w:space="0" w:color="auto"/>
            <w:bottom w:val="none" w:sz="0" w:space="0" w:color="auto"/>
            <w:right w:val="none" w:sz="0" w:space="0" w:color="auto"/>
          </w:divBdr>
        </w:div>
        <w:div w:id="729696414">
          <w:marLeft w:val="0"/>
          <w:marRight w:val="0"/>
          <w:marTop w:val="0"/>
          <w:marBottom w:val="0"/>
          <w:divBdr>
            <w:top w:val="none" w:sz="0" w:space="0" w:color="auto"/>
            <w:left w:val="none" w:sz="0" w:space="0" w:color="auto"/>
            <w:bottom w:val="none" w:sz="0" w:space="0" w:color="auto"/>
            <w:right w:val="none" w:sz="0" w:space="0" w:color="auto"/>
          </w:divBdr>
        </w:div>
        <w:div w:id="1661691683">
          <w:marLeft w:val="0"/>
          <w:marRight w:val="0"/>
          <w:marTop w:val="0"/>
          <w:marBottom w:val="0"/>
          <w:divBdr>
            <w:top w:val="none" w:sz="0" w:space="0" w:color="auto"/>
            <w:left w:val="none" w:sz="0" w:space="0" w:color="auto"/>
            <w:bottom w:val="none" w:sz="0" w:space="0" w:color="auto"/>
            <w:right w:val="none" w:sz="0" w:space="0" w:color="auto"/>
          </w:divBdr>
        </w:div>
        <w:div w:id="1626736447">
          <w:marLeft w:val="0"/>
          <w:marRight w:val="0"/>
          <w:marTop w:val="0"/>
          <w:marBottom w:val="0"/>
          <w:divBdr>
            <w:top w:val="none" w:sz="0" w:space="0" w:color="auto"/>
            <w:left w:val="none" w:sz="0" w:space="0" w:color="auto"/>
            <w:bottom w:val="none" w:sz="0" w:space="0" w:color="auto"/>
            <w:right w:val="none" w:sz="0" w:space="0" w:color="auto"/>
          </w:divBdr>
        </w:div>
        <w:div w:id="157577009">
          <w:marLeft w:val="0"/>
          <w:marRight w:val="0"/>
          <w:marTop w:val="0"/>
          <w:marBottom w:val="0"/>
          <w:divBdr>
            <w:top w:val="none" w:sz="0" w:space="0" w:color="auto"/>
            <w:left w:val="none" w:sz="0" w:space="0" w:color="auto"/>
            <w:bottom w:val="none" w:sz="0" w:space="0" w:color="auto"/>
            <w:right w:val="none" w:sz="0" w:space="0" w:color="auto"/>
          </w:divBdr>
        </w:div>
        <w:div w:id="1585800068">
          <w:marLeft w:val="0"/>
          <w:marRight w:val="0"/>
          <w:marTop w:val="0"/>
          <w:marBottom w:val="0"/>
          <w:divBdr>
            <w:top w:val="none" w:sz="0" w:space="0" w:color="auto"/>
            <w:left w:val="none" w:sz="0" w:space="0" w:color="auto"/>
            <w:bottom w:val="none" w:sz="0" w:space="0" w:color="auto"/>
            <w:right w:val="none" w:sz="0" w:space="0" w:color="auto"/>
          </w:divBdr>
        </w:div>
        <w:div w:id="1819615871">
          <w:marLeft w:val="0"/>
          <w:marRight w:val="0"/>
          <w:marTop w:val="0"/>
          <w:marBottom w:val="0"/>
          <w:divBdr>
            <w:top w:val="none" w:sz="0" w:space="0" w:color="auto"/>
            <w:left w:val="none" w:sz="0" w:space="0" w:color="auto"/>
            <w:bottom w:val="none" w:sz="0" w:space="0" w:color="auto"/>
            <w:right w:val="none" w:sz="0" w:space="0" w:color="auto"/>
          </w:divBdr>
        </w:div>
        <w:div w:id="1858426149">
          <w:marLeft w:val="0"/>
          <w:marRight w:val="0"/>
          <w:marTop w:val="0"/>
          <w:marBottom w:val="0"/>
          <w:divBdr>
            <w:top w:val="none" w:sz="0" w:space="0" w:color="auto"/>
            <w:left w:val="none" w:sz="0" w:space="0" w:color="auto"/>
            <w:bottom w:val="none" w:sz="0" w:space="0" w:color="auto"/>
            <w:right w:val="none" w:sz="0" w:space="0" w:color="auto"/>
          </w:divBdr>
        </w:div>
        <w:div w:id="2079084082">
          <w:marLeft w:val="0"/>
          <w:marRight w:val="0"/>
          <w:marTop w:val="0"/>
          <w:marBottom w:val="0"/>
          <w:divBdr>
            <w:top w:val="none" w:sz="0" w:space="0" w:color="auto"/>
            <w:left w:val="none" w:sz="0" w:space="0" w:color="auto"/>
            <w:bottom w:val="none" w:sz="0" w:space="0" w:color="auto"/>
            <w:right w:val="none" w:sz="0" w:space="0" w:color="auto"/>
          </w:divBdr>
        </w:div>
        <w:div w:id="2047900338">
          <w:marLeft w:val="0"/>
          <w:marRight w:val="0"/>
          <w:marTop w:val="0"/>
          <w:marBottom w:val="0"/>
          <w:divBdr>
            <w:top w:val="none" w:sz="0" w:space="0" w:color="auto"/>
            <w:left w:val="none" w:sz="0" w:space="0" w:color="auto"/>
            <w:bottom w:val="none" w:sz="0" w:space="0" w:color="auto"/>
            <w:right w:val="none" w:sz="0" w:space="0" w:color="auto"/>
          </w:divBdr>
        </w:div>
        <w:div w:id="580599125">
          <w:marLeft w:val="0"/>
          <w:marRight w:val="0"/>
          <w:marTop w:val="0"/>
          <w:marBottom w:val="0"/>
          <w:divBdr>
            <w:top w:val="none" w:sz="0" w:space="0" w:color="auto"/>
            <w:left w:val="none" w:sz="0" w:space="0" w:color="auto"/>
            <w:bottom w:val="none" w:sz="0" w:space="0" w:color="auto"/>
            <w:right w:val="none" w:sz="0" w:space="0" w:color="auto"/>
          </w:divBdr>
        </w:div>
        <w:div w:id="1917939912">
          <w:marLeft w:val="0"/>
          <w:marRight w:val="0"/>
          <w:marTop w:val="0"/>
          <w:marBottom w:val="0"/>
          <w:divBdr>
            <w:top w:val="none" w:sz="0" w:space="0" w:color="auto"/>
            <w:left w:val="none" w:sz="0" w:space="0" w:color="auto"/>
            <w:bottom w:val="none" w:sz="0" w:space="0" w:color="auto"/>
            <w:right w:val="none" w:sz="0" w:space="0" w:color="auto"/>
          </w:divBdr>
        </w:div>
        <w:div w:id="1414738776">
          <w:marLeft w:val="0"/>
          <w:marRight w:val="0"/>
          <w:marTop w:val="0"/>
          <w:marBottom w:val="0"/>
          <w:divBdr>
            <w:top w:val="none" w:sz="0" w:space="0" w:color="auto"/>
            <w:left w:val="none" w:sz="0" w:space="0" w:color="auto"/>
            <w:bottom w:val="none" w:sz="0" w:space="0" w:color="auto"/>
            <w:right w:val="none" w:sz="0" w:space="0" w:color="auto"/>
          </w:divBdr>
        </w:div>
      </w:divsChild>
    </w:div>
    <w:div w:id="1614819875">
      <w:bodyDiv w:val="1"/>
      <w:marLeft w:val="0"/>
      <w:marRight w:val="0"/>
      <w:marTop w:val="0"/>
      <w:marBottom w:val="0"/>
      <w:divBdr>
        <w:top w:val="none" w:sz="0" w:space="0" w:color="auto"/>
        <w:left w:val="none" w:sz="0" w:space="0" w:color="auto"/>
        <w:bottom w:val="none" w:sz="0" w:space="0" w:color="auto"/>
        <w:right w:val="none" w:sz="0" w:space="0" w:color="auto"/>
      </w:divBdr>
    </w:div>
    <w:div w:id="1615089630">
      <w:bodyDiv w:val="1"/>
      <w:marLeft w:val="0"/>
      <w:marRight w:val="0"/>
      <w:marTop w:val="0"/>
      <w:marBottom w:val="0"/>
      <w:divBdr>
        <w:top w:val="none" w:sz="0" w:space="0" w:color="auto"/>
        <w:left w:val="none" w:sz="0" w:space="0" w:color="auto"/>
        <w:bottom w:val="none" w:sz="0" w:space="0" w:color="auto"/>
        <w:right w:val="none" w:sz="0" w:space="0" w:color="auto"/>
      </w:divBdr>
    </w:div>
    <w:div w:id="1621035208">
      <w:bodyDiv w:val="1"/>
      <w:marLeft w:val="0"/>
      <w:marRight w:val="0"/>
      <w:marTop w:val="0"/>
      <w:marBottom w:val="0"/>
      <w:divBdr>
        <w:top w:val="none" w:sz="0" w:space="0" w:color="auto"/>
        <w:left w:val="none" w:sz="0" w:space="0" w:color="auto"/>
        <w:bottom w:val="none" w:sz="0" w:space="0" w:color="auto"/>
        <w:right w:val="none" w:sz="0" w:space="0" w:color="auto"/>
      </w:divBdr>
      <w:divsChild>
        <w:div w:id="1721588243">
          <w:marLeft w:val="0"/>
          <w:marRight w:val="0"/>
          <w:marTop w:val="0"/>
          <w:marBottom w:val="0"/>
          <w:divBdr>
            <w:top w:val="none" w:sz="0" w:space="0" w:color="auto"/>
            <w:left w:val="none" w:sz="0" w:space="0" w:color="auto"/>
            <w:bottom w:val="none" w:sz="0" w:space="0" w:color="auto"/>
            <w:right w:val="none" w:sz="0" w:space="0" w:color="auto"/>
          </w:divBdr>
        </w:div>
        <w:div w:id="606502013">
          <w:marLeft w:val="0"/>
          <w:marRight w:val="0"/>
          <w:marTop w:val="0"/>
          <w:marBottom w:val="0"/>
          <w:divBdr>
            <w:top w:val="none" w:sz="0" w:space="0" w:color="auto"/>
            <w:left w:val="none" w:sz="0" w:space="0" w:color="auto"/>
            <w:bottom w:val="none" w:sz="0" w:space="0" w:color="auto"/>
            <w:right w:val="none" w:sz="0" w:space="0" w:color="auto"/>
          </w:divBdr>
        </w:div>
        <w:div w:id="1751269114">
          <w:marLeft w:val="0"/>
          <w:marRight w:val="0"/>
          <w:marTop w:val="0"/>
          <w:marBottom w:val="0"/>
          <w:divBdr>
            <w:top w:val="none" w:sz="0" w:space="0" w:color="auto"/>
            <w:left w:val="none" w:sz="0" w:space="0" w:color="auto"/>
            <w:bottom w:val="none" w:sz="0" w:space="0" w:color="auto"/>
            <w:right w:val="none" w:sz="0" w:space="0" w:color="auto"/>
          </w:divBdr>
        </w:div>
        <w:div w:id="487595378">
          <w:marLeft w:val="0"/>
          <w:marRight w:val="0"/>
          <w:marTop w:val="0"/>
          <w:marBottom w:val="0"/>
          <w:divBdr>
            <w:top w:val="none" w:sz="0" w:space="0" w:color="auto"/>
            <w:left w:val="none" w:sz="0" w:space="0" w:color="auto"/>
            <w:bottom w:val="none" w:sz="0" w:space="0" w:color="auto"/>
            <w:right w:val="none" w:sz="0" w:space="0" w:color="auto"/>
          </w:divBdr>
        </w:div>
        <w:div w:id="648171116">
          <w:marLeft w:val="0"/>
          <w:marRight w:val="0"/>
          <w:marTop w:val="0"/>
          <w:marBottom w:val="0"/>
          <w:divBdr>
            <w:top w:val="none" w:sz="0" w:space="0" w:color="auto"/>
            <w:left w:val="none" w:sz="0" w:space="0" w:color="auto"/>
            <w:bottom w:val="none" w:sz="0" w:space="0" w:color="auto"/>
            <w:right w:val="none" w:sz="0" w:space="0" w:color="auto"/>
          </w:divBdr>
        </w:div>
        <w:div w:id="308825955">
          <w:marLeft w:val="0"/>
          <w:marRight w:val="0"/>
          <w:marTop w:val="0"/>
          <w:marBottom w:val="0"/>
          <w:divBdr>
            <w:top w:val="none" w:sz="0" w:space="0" w:color="auto"/>
            <w:left w:val="none" w:sz="0" w:space="0" w:color="auto"/>
            <w:bottom w:val="none" w:sz="0" w:space="0" w:color="auto"/>
            <w:right w:val="none" w:sz="0" w:space="0" w:color="auto"/>
          </w:divBdr>
        </w:div>
        <w:div w:id="780807499">
          <w:marLeft w:val="0"/>
          <w:marRight w:val="0"/>
          <w:marTop w:val="0"/>
          <w:marBottom w:val="0"/>
          <w:divBdr>
            <w:top w:val="none" w:sz="0" w:space="0" w:color="auto"/>
            <w:left w:val="none" w:sz="0" w:space="0" w:color="auto"/>
            <w:bottom w:val="none" w:sz="0" w:space="0" w:color="auto"/>
            <w:right w:val="none" w:sz="0" w:space="0" w:color="auto"/>
          </w:divBdr>
        </w:div>
        <w:div w:id="558054576">
          <w:marLeft w:val="0"/>
          <w:marRight w:val="0"/>
          <w:marTop w:val="0"/>
          <w:marBottom w:val="0"/>
          <w:divBdr>
            <w:top w:val="none" w:sz="0" w:space="0" w:color="auto"/>
            <w:left w:val="none" w:sz="0" w:space="0" w:color="auto"/>
            <w:bottom w:val="none" w:sz="0" w:space="0" w:color="auto"/>
            <w:right w:val="none" w:sz="0" w:space="0" w:color="auto"/>
          </w:divBdr>
        </w:div>
        <w:div w:id="1361785697">
          <w:marLeft w:val="0"/>
          <w:marRight w:val="0"/>
          <w:marTop w:val="0"/>
          <w:marBottom w:val="0"/>
          <w:divBdr>
            <w:top w:val="none" w:sz="0" w:space="0" w:color="auto"/>
            <w:left w:val="none" w:sz="0" w:space="0" w:color="auto"/>
            <w:bottom w:val="none" w:sz="0" w:space="0" w:color="auto"/>
            <w:right w:val="none" w:sz="0" w:space="0" w:color="auto"/>
          </w:divBdr>
        </w:div>
        <w:div w:id="370886862">
          <w:marLeft w:val="0"/>
          <w:marRight w:val="0"/>
          <w:marTop w:val="0"/>
          <w:marBottom w:val="0"/>
          <w:divBdr>
            <w:top w:val="none" w:sz="0" w:space="0" w:color="auto"/>
            <w:left w:val="none" w:sz="0" w:space="0" w:color="auto"/>
            <w:bottom w:val="none" w:sz="0" w:space="0" w:color="auto"/>
            <w:right w:val="none" w:sz="0" w:space="0" w:color="auto"/>
          </w:divBdr>
        </w:div>
        <w:div w:id="692848377">
          <w:marLeft w:val="0"/>
          <w:marRight w:val="0"/>
          <w:marTop w:val="0"/>
          <w:marBottom w:val="0"/>
          <w:divBdr>
            <w:top w:val="none" w:sz="0" w:space="0" w:color="auto"/>
            <w:left w:val="none" w:sz="0" w:space="0" w:color="auto"/>
            <w:bottom w:val="none" w:sz="0" w:space="0" w:color="auto"/>
            <w:right w:val="none" w:sz="0" w:space="0" w:color="auto"/>
          </w:divBdr>
        </w:div>
        <w:div w:id="225914702">
          <w:marLeft w:val="0"/>
          <w:marRight w:val="0"/>
          <w:marTop w:val="0"/>
          <w:marBottom w:val="0"/>
          <w:divBdr>
            <w:top w:val="none" w:sz="0" w:space="0" w:color="auto"/>
            <w:left w:val="none" w:sz="0" w:space="0" w:color="auto"/>
            <w:bottom w:val="none" w:sz="0" w:space="0" w:color="auto"/>
            <w:right w:val="none" w:sz="0" w:space="0" w:color="auto"/>
          </w:divBdr>
        </w:div>
        <w:div w:id="1718895951">
          <w:marLeft w:val="0"/>
          <w:marRight w:val="0"/>
          <w:marTop w:val="0"/>
          <w:marBottom w:val="0"/>
          <w:divBdr>
            <w:top w:val="none" w:sz="0" w:space="0" w:color="auto"/>
            <w:left w:val="none" w:sz="0" w:space="0" w:color="auto"/>
            <w:bottom w:val="none" w:sz="0" w:space="0" w:color="auto"/>
            <w:right w:val="none" w:sz="0" w:space="0" w:color="auto"/>
          </w:divBdr>
        </w:div>
        <w:div w:id="170219693">
          <w:marLeft w:val="0"/>
          <w:marRight w:val="0"/>
          <w:marTop w:val="0"/>
          <w:marBottom w:val="0"/>
          <w:divBdr>
            <w:top w:val="none" w:sz="0" w:space="0" w:color="auto"/>
            <w:left w:val="none" w:sz="0" w:space="0" w:color="auto"/>
            <w:bottom w:val="none" w:sz="0" w:space="0" w:color="auto"/>
            <w:right w:val="none" w:sz="0" w:space="0" w:color="auto"/>
          </w:divBdr>
        </w:div>
        <w:div w:id="1953052632">
          <w:marLeft w:val="0"/>
          <w:marRight w:val="0"/>
          <w:marTop w:val="0"/>
          <w:marBottom w:val="0"/>
          <w:divBdr>
            <w:top w:val="none" w:sz="0" w:space="0" w:color="auto"/>
            <w:left w:val="none" w:sz="0" w:space="0" w:color="auto"/>
            <w:bottom w:val="none" w:sz="0" w:space="0" w:color="auto"/>
            <w:right w:val="none" w:sz="0" w:space="0" w:color="auto"/>
          </w:divBdr>
        </w:div>
        <w:div w:id="1897886270">
          <w:marLeft w:val="0"/>
          <w:marRight w:val="0"/>
          <w:marTop w:val="0"/>
          <w:marBottom w:val="0"/>
          <w:divBdr>
            <w:top w:val="none" w:sz="0" w:space="0" w:color="auto"/>
            <w:left w:val="none" w:sz="0" w:space="0" w:color="auto"/>
            <w:bottom w:val="none" w:sz="0" w:space="0" w:color="auto"/>
            <w:right w:val="none" w:sz="0" w:space="0" w:color="auto"/>
          </w:divBdr>
        </w:div>
        <w:div w:id="1378313723">
          <w:marLeft w:val="0"/>
          <w:marRight w:val="0"/>
          <w:marTop w:val="0"/>
          <w:marBottom w:val="0"/>
          <w:divBdr>
            <w:top w:val="none" w:sz="0" w:space="0" w:color="auto"/>
            <w:left w:val="none" w:sz="0" w:space="0" w:color="auto"/>
            <w:bottom w:val="none" w:sz="0" w:space="0" w:color="auto"/>
            <w:right w:val="none" w:sz="0" w:space="0" w:color="auto"/>
          </w:divBdr>
        </w:div>
        <w:div w:id="18550404">
          <w:marLeft w:val="0"/>
          <w:marRight w:val="0"/>
          <w:marTop w:val="0"/>
          <w:marBottom w:val="0"/>
          <w:divBdr>
            <w:top w:val="none" w:sz="0" w:space="0" w:color="auto"/>
            <w:left w:val="none" w:sz="0" w:space="0" w:color="auto"/>
            <w:bottom w:val="none" w:sz="0" w:space="0" w:color="auto"/>
            <w:right w:val="none" w:sz="0" w:space="0" w:color="auto"/>
          </w:divBdr>
        </w:div>
        <w:div w:id="1837718770">
          <w:marLeft w:val="0"/>
          <w:marRight w:val="0"/>
          <w:marTop w:val="0"/>
          <w:marBottom w:val="0"/>
          <w:divBdr>
            <w:top w:val="none" w:sz="0" w:space="0" w:color="auto"/>
            <w:left w:val="none" w:sz="0" w:space="0" w:color="auto"/>
            <w:bottom w:val="none" w:sz="0" w:space="0" w:color="auto"/>
            <w:right w:val="none" w:sz="0" w:space="0" w:color="auto"/>
          </w:divBdr>
        </w:div>
      </w:divsChild>
    </w:div>
    <w:div w:id="1640645598">
      <w:bodyDiv w:val="1"/>
      <w:marLeft w:val="0"/>
      <w:marRight w:val="0"/>
      <w:marTop w:val="0"/>
      <w:marBottom w:val="0"/>
      <w:divBdr>
        <w:top w:val="none" w:sz="0" w:space="0" w:color="auto"/>
        <w:left w:val="none" w:sz="0" w:space="0" w:color="auto"/>
        <w:bottom w:val="none" w:sz="0" w:space="0" w:color="auto"/>
        <w:right w:val="none" w:sz="0" w:space="0" w:color="auto"/>
      </w:divBdr>
    </w:div>
    <w:div w:id="1665089812">
      <w:bodyDiv w:val="1"/>
      <w:marLeft w:val="0"/>
      <w:marRight w:val="0"/>
      <w:marTop w:val="0"/>
      <w:marBottom w:val="0"/>
      <w:divBdr>
        <w:top w:val="none" w:sz="0" w:space="0" w:color="auto"/>
        <w:left w:val="none" w:sz="0" w:space="0" w:color="auto"/>
        <w:bottom w:val="none" w:sz="0" w:space="0" w:color="auto"/>
        <w:right w:val="none" w:sz="0" w:space="0" w:color="auto"/>
      </w:divBdr>
    </w:div>
    <w:div w:id="1671785943">
      <w:bodyDiv w:val="1"/>
      <w:marLeft w:val="0"/>
      <w:marRight w:val="0"/>
      <w:marTop w:val="0"/>
      <w:marBottom w:val="0"/>
      <w:divBdr>
        <w:top w:val="none" w:sz="0" w:space="0" w:color="auto"/>
        <w:left w:val="none" w:sz="0" w:space="0" w:color="auto"/>
        <w:bottom w:val="none" w:sz="0" w:space="0" w:color="auto"/>
        <w:right w:val="none" w:sz="0" w:space="0" w:color="auto"/>
      </w:divBdr>
      <w:divsChild>
        <w:div w:id="1480881246">
          <w:marLeft w:val="0"/>
          <w:marRight w:val="0"/>
          <w:marTop w:val="0"/>
          <w:marBottom w:val="0"/>
          <w:divBdr>
            <w:top w:val="none" w:sz="0" w:space="0" w:color="auto"/>
            <w:left w:val="none" w:sz="0" w:space="0" w:color="auto"/>
            <w:bottom w:val="none" w:sz="0" w:space="0" w:color="auto"/>
            <w:right w:val="none" w:sz="0" w:space="0" w:color="auto"/>
          </w:divBdr>
        </w:div>
        <w:div w:id="1466924737">
          <w:marLeft w:val="0"/>
          <w:marRight w:val="0"/>
          <w:marTop w:val="0"/>
          <w:marBottom w:val="0"/>
          <w:divBdr>
            <w:top w:val="none" w:sz="0" w:space="0" w:color="auto"/>
            <w:left w:val="none" w:sz="0" w:space="0" w:color="auto"/>
            <w:bottom w:val="none" w:sz="0" w:space="0" w:color="auto"/>
            <w:right w:val="none" w:sz="0" w:space="0" w:color="auto"/>
          </w:divBdr>
        </w:div>
        <w:div w:id="1772315657">
          <w:marLeft w:val="0"/>
          <w:marRight w:val="0"/>
          <w:marTop w:val="0"/>
          <w:marBottom w:val="0"/>
          <w:divBdr>
            <w:top w:val="none" w:sz="0" w:space="0" w:color="auto"/>
            <w:left w:val="none" w:sz="0" w:space="0" w:color="auto"/>
            <w:bottom w:val="none" w:sz="0" w:space="0" w:color="auto"/>
            <w:right w:val="none" w:sz="0" w:space="0" w:color="auto"/>
          </w:divBdr>
        </w:div>
        <w:div w:id="1209758464">
          <w:marLeft w:val="0"/>
          <w:marRight w:val="0"/>
          <w:marTop w:val="0"/>
          <w:marBottom w:val="0"/>
          <w:divBdr>
            <w:top w:val="none" w:sz="0" w:space="0" w:color="auto"/>
            <w:left w:val="none" w:sz="0" w:space="0" w:color="auto"/>
            <w:bottom w:val="none" w:sz="0" w:space="0" w:color="auto"/>
            <w:right w:val="none" w:sz="0" w:space="0" w:color="auto"/>
          </w:divBdr>
        </w:div>
      </w:divsChild>
    </w:div>
    <w:div w:id="1673296596">
      <w:bodyDiv w:val="1"/>
      <w:marLeft w:val="0"/>
      <w:marRight w:val="0"/>
      <w:marTop w:val="0"/>
      <w:marBottom w:val="0"/>
      <w:divBdr>
        <w:top w:val="none" w:sz="0" w:space="0" w:color="auto"/>
        <w:left w:val="none" w:sz="0" w:space="0" w:color="auto"/>
        <w:bottom w:val="none" w:sz="0" w:space="0" w:color="auto"/>
        <w:right w:val="none" w:sz="0" w:space="0" w:color="auto"/>
      </w:divBdr>
      <w:divsChild>
        <w:div w:id="1768037543">
          <w:marLeft w:val="0"/>
          <w:marRight w:val="0"/>
          <w:marTop w:val="0"/>
          <w:marBottom w:val="0"/>
          <w:divBdr>
            <w:top w:val="none" w:sz="0" w:space="0" w:color="auto"/>
            <w:left w:val="none" w:sz="0" w:space="0" w:color="auto"/>
            <w:bottom w:val="none" w:sz="0" w:space="0" w:color="auto"/>
            <w:right w:val="none" w:sz="0" w:space="0" w:color="auto"/>
          </w:divBdr>
        </w:div>
        <w:div w:id="1288510745">
          <w:marLeft w:val="0"/>
          <w:marRight w:val="0"/>
          <w:marTop w:val="0"/>
          <w:marBottom w:val="0"/>
          <w:divBdr>
            <w:top w:val="none" w:sz="0" w:space="0" w:color="auto"/>
            <w:left w:val="none" w:sz="0" w:space="0" w:color="auto"/>
            <w:bottom w:val="none" w:sz="0" w:space="0" w:color="auto"/>
            <w:right w:val="none" w:sz="0" w:space="0" w:color="auto"/>
          </w:divBdr>
        </w:div>
        <w:div w:id="1532037135">
          <w:marLeft w:val="0"/>
          <w:marRight w:val="0"/>
          <w:marTop w:val="0"/>
          <w:marBottom w:val="0"/>
          <w:divBdr>
            <w:top w:val="none" w:sz="0" w:space="0" w:color="auto"/>
            <w:left w:val="none" w:sz="0" w:space="0" w:color="auto"/>
            <w:bottom w:val="none" w:sz="0" w:space="0" w:color="auto"/>
            <w:right w:val="none" w:sz="0" w:space="0" w:color="auto"/>
          </w:divBdr>
        </w:div>
        <w:div w:id="516431576">
          <w:marLeft w:val="0"/>
          <w:marRight w:val="0"/>
          <w:marTop w:val="0"/>
          <w:marBottom w:val="0"/>
          <w:divBdr>
            <w:top w:val="none" w:sz="0" w:space="0" w:color="auto"/>
            <w:left w:val="none" w:sz="0" w:space="0" w:color="auto"/>
            <w:bottom w:val="none" w:sz="0" w:space="0" w:color="auto"/>
            <w:right w:val="none" w:sz="0" w:space="0" w:color="auto"/>
          </w:divBdr>
        </w:div>
        <w:div w:id="1324629489">
          <w:marLeft w:val="0"/>
          <w:marRight w:val="0"/>
          <w:marTop w:val="0"/>
          <w:marBottom w:val="0"/>
          <w:divBdr>
            <w:top w:val="none" w:sz="0" w:space="0" w:color="auto"/>
            <w:left w:val="none" w:sz="0" w:space="0" w:color="auto"/>
            <w:bottom w:val="none" w:sz="0" w:space="0" w:color="auto"/>
            <w:right w:val="none" w:sz="0" w:space="0" w:color="auto"/>
          </w:divBdr>
        </w:div>
        <w:div w:id="1459376115">
          <w:marLeft w:val="0"/>
          <w:marRight w:val="0"/>
          <w:marTop w:val="0"/>
          <w:marBottom w:val="0"/>
          <w:divBdr>
            <w:top w:val="none" w:sz="0" w:space="0" w:color="auto"/>
            <w:left w:val="none" w:sz="0" w:space="0" w:color="auto"/>
            <w:bottom w:val="none" w:sz="0" w:space="0" w:color="auto"/>
            <w:right w:val="none" w:sz="0" w:space="0" w:color="auto"/>
          </w:divBdr>
        </w:div>
        <w:div w:id="1062603774">
          <w:marLeft w:val="0"/>
          <w:marRight w:val="0"/>
          <w:marTop w:val="0"/>
          <w:marBottom w:val="0"/>
          <w:divBdr>
            <w:top w:val="none" w:sz="0" w:space="0" w:color="auto"/>
            <w:left w:val="none" w:sz="0" w:space="0" w:color="auto"/>
            <w:bottom w:val="none" w:sz="0" w:space="0" w:color="auto"/>
            <w:right w:val="none" w:sz="0" w:space="0" w:color="auto"/>
          </w:divBdr>
        </w:div>
        <w:div w:id="472721335">
          <w:marLeft w:val="0"/>
          <w:marRight w:val="0"/>
          <w:marTop w:val="0"/>
          <w:marBottom w:val="0"/>
          <w:divBdr>
            <w:top w:val="none" w:sz="0" w:space="0" w:color="auto"/>
            <w:left w:val="none" w:sz="0" w:space="0" w:color="auto"/>
            <w:bottom w:val="none" w:sz="0" w:space="0" w:color="auto"/>
            <w:right w:val="none" w:sz="0" w:space="0" w:color="auto"/>
          </w:divBdr>
        </w:div>
        <w:div w:id="686248283">
          <w:marLeft w:val="0"/>
          <w:marRight w:val="0"/>
          <w:marTop w:val="0"/>
          <w:marBottom w:val="0"/>
          <w:divBdr>
            <w:top w:val="none" w:sz="0" w:space="0" w:color="auto"/>
            <w:left w:val="none" w:sz="0" w:space="0" w:color="auto"/>
            <w:bottom w:val="none" w:sz="0" w:space="0" w:color="auto"/>
            <w:right w:val="none" w:sz="0" w:space="0" w:color="auto"/>
          </w:divBdr>
        </w:div>
        <w:div w:id="935014134">
          <w:marLeft w:val="0"/>
          <w:marRight w:val="0"/>
          <w:marTop w:val="0"/>
          <w:marBottom w:val="0"/>
          <w:divBdr>
            <w:top w:val="none" w:sz="0" w:space="0" w:color="auto"/>
            <w:left w:val="none" w:sz="0" w:space="0" w:color="auto"/>
            <w:bottom w:val="none" w:sz="0" w:space="0" w:color="auto"/>
            <w:right w:val="none" w:sz="0" w:space="0" w:color="auto"/>
          </w:divBdr>
        </w:div>
        <w:div w:id="581336060">
          <w:marLeft w:val="0"/>
          <w:marRight w:val="0"/>
          <w:marTop w:val="0"/>
          <w:marBottom w:val="0"/>
          <w:divBdr>
            <w:top w:val="none" w:sz="0" w:space="0" w:color="auto"/>
            <w:left w:val="none" w:sz="0" w:space="0" w:color="auto"/>
            <w:bottom w:val="none" w:sz="0" w:space="0" w:color="auto"/>
            <w:right w:val="none" w:sz="0" w:space="0" w:color="auto"/>
          </w:divBdr>
        </w:div>
        <w:div w:id="661736305">
          <w:marLeft w:val="0"/>
          <w:marRight w:val="0"/>
          <w:marTop w:val="0"/>
          <w:marBottom w:val="0"/>
          <w:divBdr>
            <w:top w:val="none" w:sz="0" w:space="0" w:color="auto"/>
            <w:left w:val="none" w:sz="0" w:space="0" w:color="auto"/>
            <w:bottom w:val="none" w:sz="0" w:space="0" w:color="auto"/>
            <w:right w:val="none" w:sz="0" w:space="0" w:color="auto"/>
          </w:divBdr>
        </w:div>
        <w:div w:id="1579250747">
          <w:marLeft w:val="0"/>
          <w:marRight w:val="0"/>
          <w:marTop w:val="0"/>
          <w:marBottom w:val="0"/>
          <w:divBdr>
            <w:top w:val="none" w:sz="0" w:space="0" w:color="auto"/>
            <w:left w:val="none" w:sz="0" w:space="0" w:color="auto"/>
            <w:bottom w:val="none" w:sz="0" w:space="0" w:color="auto"/>
            <w:right w:val="none" w:sz="0" w:space="0" w:color="auto"/>
          </w:divBdr>
        </w:div>
        <w:div w:id="552275836">
          <w:marLeft w:val="0"/>
          <w:marRight w:val="0"/>
          <w:marTop w:val="0"/>
          <w:marBottom w:val="0"/>
          <w:divBdr>
            <w:top w:val="none" w:sz="0" w:space="0" w:color="auto"/>
            <w:left w:val="none" w:sz="0" w:space="0" w:color="auto"/>
            <w:bottom w:val="none" w:sz="0" w:space="0" w:color="auto"/>
            <w:right w:val="none" w:sz="0" w:space="0" w:color="auto"/>
          </w:divBdr>
        </w:div>
        <w:div w:id="297224018">
          <w:marLeft w:val="0"/>
          <w:marRight w:val="0"/>
          <w:marTop w:val="0"/>
          <w:marBottom w:val="0"/>
          <w:divBdr>
            <w:top w:val="none" w:sz="0" w:space="0" w:color="auto"/>
            <w:left w:val="none" w:sz="0" w:space="0" w:color="auto"/>
            <w:bottom w:val="none" w:sz="0" w:space="0" w:color="auto"/>
            <w:right w:val="none" w:sz="0" w:space="0" w:color="auto"/>
          </w:divBdr>
        </w:div>
        <w:div w:id="526987226">
          <w:marLeft w:val="0"/>
          <w:marRight w:val="0"/>
          <w:marTop w:val="0"/>
          <w:marBottom w:val="0"/>
          <w:divBdr>
            <w:top w:val="none" w:sz="0" w:space="0" w:color="auto"/>
            <w:left w:val="none" w:sz="0" w:space="0" w:color="auto"/>
            <w:bottom w:val="none" w:sz="0" w:space="0" w:color="auto"/>
            <w:right w:val="none" w:sz="0" w:space="0" w:color="auto"/>
          </w:divBdr>
        </w:div>
        <w:div w:id="1529298928">
          <w:marLeft w:val="0"/>
          <w:marRight w:val="0"/>
          <w:marTop w:val="0"/>
          <w:marBottom w:val="0"/>
          <w:divBdr>
            <w:top w:val="none" w:sz="0" w:space="0" w:color="auto"/>
            <w:left w:val="none" w:sz="0" w:space="0" w:color="auto"/>
            <w:bottom w:val="none" w:sz="0" w:space="0" w:color="auto"/>
            <w:right w:val="none" w:sz="0" w:space="0" w:color="auto"/>
          </w:divBdr>
        </w:div>
        <w:div w:id="2079742618">
          <w:marLeft w:val="0"/>
          <w:marRight w:val="0"/>
          <w:marTop w:val="0"/>
          <w:marBottom w:val="0"/>
          <w:divBdr>
            <w:top w:val="none" w:sz="0" w:space="0" w:color="auto"/>
            <w:left w:val="none" w:sz="0" w:space="0" w:color="auto"/>
            <w:bottom w:val="none" w:sz="0" w:space="0" w:color="auto"/>
            <w:right w:val="none" w:sz="0" w:space="0" w:color="auto"/>
          </w:divBdr>
        </w:div>
        <w:div w:id="1786340408">
          <w:marLeft w:val="0"/>
          <w:marRight w:val="0"/>
          <w:marTop w:val="0"/>
          <w:marBottom w:val="0"/>
          <w:divBdr>
            <w:top w:val="none" w:sz="0" w:space="0" w:color="auto"/>
            <w:left w:val="none" w:sz="0" w:space="0" w:color="auto"/>
            <w:bottom w:val="none" w:sz="0" w:space="0" w:color="auto"/>
            <w:right w:val="none" w:sz="0" w:space="0" w:color="auto"/>
          </w:divBdr>
        </w:div>
        <w:div w:id="1832866977">
          <w:marLeft w:val="0"/>
          <w:marRight w:val="0"/>
          <w:marTop w:val="0"/>
          <w:marBottom w:val="0"/>
          <w:divBdr>
            <w:top w:val="none" w:sz="0" w:space="0" w:color="auto"/>
            <w:left w:val="none" w:sz="0" w:space="0" w:color="auto"/>
            <w:bottom w:val="none" w:sz="0" w:space="0" w:color="auto"/>
            <w:right w:val="none" w:sz="0" w:space="0" w:color="auto"/>
          </w:divBdr>
        </w:div>
        <w:div w:id="1439331246">
          <w:marLeft w:val="0"/>
          <w:marRight w:val="0"/>
          <w:marTop w:val="0"/>
          <w:marBottom w:val="0"/>
          <w:divBdr>
            <w:top w:val="none" w:sz="0" w:space="0" w:color="auto"/>
            <w:left w:val="none" w:sz="0" w:space="0" w:color="auto"/>
            <w:bottom w:val="none" w:sz="0" w:space="0" w:color="auto"/>
            <w:right w:val="none" w:sz="0" w:space="0" w:color="auto"/>
          </w:divBdr>
        </w:div>
        <w:div w:id="195000207">
          <w:marLeft w:val="0"/>
          <w:marRight w:val="0"/>
          <w:marTop w:val="0"/>
          <w:marBottom w:val="0"/>
          <w:divBdr>
            <w:top w:val="none" w:sz="0" w:space="0" w:color="auto"/>
            <w:left w:val="none" w:sz="0" w:space="0" w:color="auto"/>
            <w:bottom w:val="none" w:sz="0" w:space="0" w:color="auto"/>
            <w:right w:val="none" w:sz="0" w:space="0" w:color="auto"/>
          </w:divBdr>
        </w:div>
      </w:divsChild>
    </w:div>
    <w:div w:id="1706441100">
      <w:bodyDiv w:val="1"/>
      <w:marLeft w:val="0"/>
      <w:marRight w:val="0"/>
      <w:marTop w:val="0"/>
      <w:marBottom w:val="0"/>
      <w:divBdr>
        <w:top w:val="none" w:sz="0" w:space="0" w:color="auto"/>
        <w:left w:val="none" w:sz="0" w:space="0" w:color="auto"/>
        <w:bottom w:val="none" w:sz="0" w:space="0" w:color="auto"/>
        <w:right w:val="none" w:sz="0" w:space="0" w:color="auto"/>
      </w:divBdr>
      <w:divsChild>
        <w:div w:id="1891528330">
          <w:marLeft w:val="0"/>
          <w:marRight w:val="0"/>
          <w:marTop w:val="0"/>
          <w:marBottom w:val="0"/>
          <w:divBdr>
            <w:top w:val="none" w:sz="0" w:space="0" w:color="auto"/>
            <w:left w:val="none" w:sz="0" w:space="0" w:color="auto"/>
            <w:bottom w:val="none" w:sz="0" w:space="0" w:color="auto"/>
            <w:right w:val="none" w:sz="0" w:space="0" w:color="auto"/>
          </w:divBdr>
        </w:div>
        <w:div w:id="1342782297">
          <w:marLeft w:val="0"/>
          <w:marRight w:val="0"/>
          <w:marTop w:val="0"/>
          <w:marBottom w:val="0"/>
          <w:divBdr>
            <w:top w:val="none" w:sz="0" w:space="0" w:color="auto"/>
            <w:left w:val="none" w:sz="0" w:space="0" w:color="auto"/>
            <w:bottom w:val="none" w:sz="0" w:space="0" w:color="auto"/>
            <w:right w:val="none" w:sz="0" w:space="0" w:color="auto"/>
          </w:divBdr>
        </w:div>
        <w:div w:id="1741563249">
          <w:marLeft w:val="0"/>
          <w:marRight w:val="0"/>
          <w:marTop w:val="0"/>
          <w:marBottom w:val="0"/>
          <w:divBdr>
            <w:top w:val="none" w:sz="0" w:space="0" w:color="auto"/>
            <w:left w:val="none" w:sz="0" w:space="0" w:color="auto"/>
            <w:bottom w:val="none" w:sz="0" w:space="0" w:color="auto"/>
            <w:right w:val="none" w:sz="0" w:space="0" w:color="auto"/>
          </w:divBdr>
        </w:div>
      </w:divsChild>
    </w:div>
    <w:div w:id="1749768135">
      <w:bodyDiv w:val="1"/>
      <w:marLeft w:val="0"/>
      <w:marRight w:val="0"/>
      <w:marTop w:val="0"/>
      <w:marBottom w:val="0"/>
      <w:divBdr>
        <w:top w:val="none" w:sz="0" w:space="0" w:color="auto"/>
        <w:left w:val="none" w:sz="0" w:space="0" w:color="auto"/>
        <w:bottom w:val="none" w:sz="0" w:space="0" w:color="auto"/>
        <w:right w:val="none" w:sz="0" w:space="0" w:color="auto"/>
      </w:divBdr>
      <w:divsChild>
        <w:div w:id="1873765586">
          <w:marLeft w:val="0"/>
          <w:marRight w:val="0"/>
          <w:marTop w:val="0"/>
          <w:marBottom w:val="0"/>
          <w:divBdr>
            <w:top w:val="none" w:sz="0" w:space="0" w:color="auto"/>
            <w:left w:val="none" w:sz="0" w:space="0" w:color="auto"/>
            <w:bottom w:val="none" w:sz="0" w:space="0" w:color="auto"/>
            <w:right w:val="none" w:sz="0" w:space="0" w:color="auto"/>
          </w:divBdr>
        </w:div>
        <w:div w:id="1820682580">
          <w:marLeft w:val="0"/>
          <w:marRight w:val="0"/>
          <w:marTop w:val="0"/>
          <w:marBottom w:val="0"/>
          <w:divBdr>
            <w:top w:val="none" w:sz="0" w:space="0" w:color="auto"/>
            <w:left w:val="none" w:sz="0" w:space="0" w:color="auto"/>
            <w:bottom w:val="none" w:sz="0" w:space="0" w:color="auto"/>
            <w:right w:val="none" w:sz="0" w:space="0" w:color="auto"/>
          </w:divBdr>
        </w:div>
        <w:div w:id="1339775539">
          <w:marLeft w:val="0"/>
          <w:marRight w:val="0"/>
          <w:marTop w:val="0"/>
          <w:marBottom w:val="0"/>
          <w:divBdr>
            <w:top w:val="none" w:sz="0" w:space="0" w:color="auto"/>
            <w:left w:val="none" w:sz="0" w:space="0" w:color="auto"/>
            <w:bottom w:val="none" w:sz="0" w:space="0" w:color="auto"/>
            <w:right w:val="none" w:sz="0" w:space="0" w:color="auto"/>
          </w:divBdr>
        </w:div>
        <w:div w:id="2057853040">
          <w:marLeft w:val="0"/>
          <w:marRight w:val="0"/>
          <w:marTop w:val="0"/>
          <w:marBottom w:val="0"/>
          <w:divBdr>
            <w:top w:val="none" w:sz="0" w:space="0" w:color="auto"/>
            <w:left w:val="none" w:sz="0" w:space="0" w:color="auto"/>
            <w:bottom w:val="none" w:sz="0" w:space="0" w:color="auto"/>
            <w:right w:val="none" w:sz="0" w:space="0" w:color="auto"/>
          </w:divBdr>
        </w:div>
        <w:div w:id="1760637860">
          <w:marLeft w:val="0"/>
          <w:marRight w:val="0"/>
          <w:marTop w:val="0"/>
          <w:marBottom w:val="0"/>
          <w:divBdr>
            <w:top w:val="none" w:sz="0" w:space="0" w:color="auto"/>
            <w:left w:val="none" w:sz="0" w:space="0" w:color="auto"/>
            <w:bottom w:val="none" w:sz="0" w:space="0" w:color="auto"/>
            <w:right w:val="none" w:sz="0" w:space="0" w:color="auto"/>
          </w:divBdr>
        </w:div>
        <w:div w:id="869105548">
          <w:marLeft w:val="0"/>
          <w:marRight w:val="0"/>
          <w:marTop w:val="0"/>
          <w:marBottom w:val="0"/>
          <w:divBdr>
            <w:top w:val="none" w:sz="0" w:space="0" w:color="auto"/>
            <w:left w:val="none" w:sz="0" w:space="0" w:color="auto"/>
            <w:bottom w:val="none" w:sz="0" w:space="0" w:color="auto"/>
            <w:right w:val="none" w:sz="0" w:space="0" w:color="auto"/>
          </w:divBdr>
        </w:div>
        <w:div w:id="1574462167">
          <w:marLeft w:val="0"/>
          <w:marRight w:val="0"/>
          <w:marTop w:val="0"/>
          <w:marBottom w:val="0"/>
          <w:divBdr>
            <w:top w:val="none" w:sz="0" w:space="0" w:color="auto"/>
            <w:left w:val="none" w:sz="0" w:space="0" w:color="auto"/>
            <w:bottom w:val="none" w:sz="0" w:space="0" w:color="auto"/>
            <w:right w:val="none" w:sz="0" w:space="0" w:color="auto"/>
          </w:divBdr>
        </w:div>
      </w:divsChild>
    </w:div>
    <w:div w:id="1751271072">
      <w:bodyDiv w:val="1"/>
      <w:marLeft w:val="0"/>
      <w:marRight w:val="0"/>
      <w:marTop w:val="0"/>
      <w:marBottom w:val="0"/>
      <w:divBdr>
        <w:top w:val="none" w:sz="0" w:space="0" w:color="auto"/>
        <w:left w:val="none" w:sz="0" w:space="0" w:color="auto"/>
        <w:bottom w:val="none" w:sz="0" w:space="0" w:color="auto"/>
        <w:right w:val="none" w:sz="0" w:space="0" w:color="auto"/>
      </w:divBdr>
      <w:divsChild>
        <w:div w:id="1571424249">
          <w:marLeft w:val="576"/>
          <w:marRight w:val="0"/>
          <w:marTop w:val="120"/>
          <w:marBottom w:val="0"/>
          <w:divBdr>
            <w:top w:val="none" w:sz="0" w:space="0" w:color="auto"/>
            <w:left w:val="none" w:sz="0" w:space="0" w:color="auto"/>
            <w:bottom w:val="none" w:sz="0" w:space="0" w:color="auto"/>
            <w:right w:val="none" w:sz="0" w:space="0" w:color="auto"/>
          </w:divBdr>
        </w:div>
      </w:divsChild>
    </w:div>
    <w:div w:id="1762800433">
      <w:bodyDiv w:val="1"/>
      <w:marLeft w:val="0"/>
      <w:marRight w:val="0"/>
      <w:marTop w:val="0"/>
      <w:marBottom w:val="0"/>
      <w:divBdr>
        <w:top w:val="none" w:sz="0" w:space="0" w:color="auto"/>
        <w:left w:val="none" w:sz="0" w:space="0" w:color="auto"/>
        <w:bottom w:val="none" w:sz="0" w:space="0" w:color="auto"/>
        <w:right w:val="none" w:sz="0" w:space="0" w:color="auto"/>
      </w:divBdr>
      <w:divsChild>
        <w:div w:id="1125729652">
          <w:marLeft w:val="0"/>
          <w:marRight w:val="0"/>
          <w:marTop w:val="0"/>
          <w:marBottom w:val="0"/>
          <w:divBdr>
            <w:top w:val="none" w:sz="0" w:space="0" w:color="auto"/>
            <w:left w:val="none" w:sz="0" w:space="0" w:color="auto"/>
            <w:bottom w:val="none" w:sz="0" w:space="0" w:color="auto"/>
            <w:right w:val="none" w:sz="0" w:space="0" w:color="auto"/>
          </w:divBdr>
        </w:div>
        <w:div w:id="368183806">
          <w:marLeft w:val="0"/>
          <w:marRight w:val="0"/>
          <w:marTop w:val="0"/>
          <w:marBottom w:val="0"/>
          <w:divBdr>
            <w:top w:val="none" w:sz="0" w:space="0" w:color="auto"/>
            <w:left w:val="none" w:sz="0" w:space="0" w:color="auto"/>
            <w:bottom w:val="none" w:sz="0" w:space="0" w:color="auto"/>
            <w:right w:val="none" w:sz="0" w:space="0" w:color="auto"/>
          </w:divBdr>
        </w:div>
      </w:divsChild>
    </w:div>
    <w:div w:id="1817914425">
      <w:bodyDiv w:val="1"/>
      <w:marLeft w:val="0"/>
      <w:marRight w:val="0"/>
      <w:marTop w:val="0"/>
      <w:marBottom w:val="0"/>
      <w:divBdr>
        <w:top w:val="none" w:sz="0" w:space="0" w:color="auto"/>
        <w:left w:val="none" w:sz="0" w:space="0" w:color="auto"/>
        <w:bottom w:val="none" w:sz="0" w:space="0" w:color="auto"/>
        <w:right w:val="none" w:sz="0" w:space="0" w:color="auto"/>
      </w:divBdr>
      <w:divsChild>
        <w:div w:id="364674176">
          <w:marLeft w:val="576"/>
          <w:marRight w:val="0"/>
          <w:marTop w:val="120"/>
          <w:marBottom w:val="0"/>
          <w:divBdr>
            <w:top w:val="none" w:sz="0" w:space="0" w:color="auto"/>
            <w:left w:val="none" w:sz="0" w:space="0" w:color="auto"/>
            <w:bottom w:val="none" w:sz="0" w:space="0" w:color="auto"/>
            <w:right w:val="none" w:sz="0" w:space="0" w:color="auto"/>
          </w:divBdr>
        </w:div>
        <w:div w:id="1813596293">
          <w:marLeft w:val="576"/>
          <w:marRight w:val="0"/>
          <w:marTop w:val="120"/>
          <w:marBottom w:val="0"/>
          <w:divBdr>
            <w:top w:val="none" w:sz="0" w:space="0" w:color="auto"/>
            <w:left w:val="none" w:sz="0" w:space="0" w:color="auto"/>
            <w:bottom w:val="none" w:sz="0" w:space="0" w:color="auto"/>
            <w:right w:val="none" w:sz="0" w:space="0" w:color="auto"/>
          </w:divBdr>
        </w:div>
        <w:div w:id="925571690">
          <w:marLeft w:val="576"/>
          <w:marRight w:val="0"/>
          <w:marTop w:val="120"/>
          <w:marBottom w:val="0"/>
          <w:divBdr>
            <w:top w:val="none" w:sz="0" w:space="0" w:color="auto"/>
            <w:left w:val="none" w:sz="0" w:space="0" w:color="auto"/>
            <w:bottom w:val="none" w:sz="0" w:space="0" w:color="auto"/>
            <w:right w:val="none" w:sz="0" w:space="0" w:color="auto"/>
          </w:divBdr>
        </w:div>
      </w:divsChild>
    </w:div>
    <w:div w:id="1823500525">
      <w:bodyDiv w:val="1"/>
      <w:marLeft w:val="0"/>
      <w:marRight w:val="0"/>
      <w:marTop w:val="0"/>
      <w:marBottom w:val="0"/>
      <w:divBdr>
        <w:top w:val="none" w:sz="0" w:space="0" w:color="auto"/>
        <w:left w:val="none" w:sz="0" w:space="0" w:color="auto"/>
        <w:bottom w:val="none" w:sz="0" w:space="0" w:color="auto"/>
        <w:right w:val="none" w:sz="0" w:space="0" w:color="auto"/>
      </w:divBdr>
      <w:divsChild>
        <w:div w:id="866409797">
          <w:marLeft w:val="0"/>
          <w:marRight w:val="0"/>
          <w:marTop w:val="0"/>
          <w:marBottom w:val="0"/>
          <w:divBdr>
            <w:top w:val="none" w:sz="0" w:space="0" w:color="auto"/>
            <w:left w:val="none" w:sz="0" w:space="0" w:color="auto"/>
            <w:bottom w:val="none" w:sz="0" w:space="0" w:color="auto"/>
            <w:right w:val="none" w:sz="0" w:space="0" w:color="auto"/>
          </w:divBdr>
        </w:div>
        <w:div w:id="1135949384">
          <w:marLeft w:val="0"/>
          <w:marRight w:val="0"/>
          <w:marTop w:val="0"/>
          <w:marBottom w:val="0"/>
          <w:divBdr>
            <w:top w:val="none" w:sz="0" w:space="0" w:color="auto"/>
            <w:left w:val="none" w:sz="0" w:space="0" w:color="auto"/>
            <w:bottom w:val="none" w:sz="0" w:space="0" w:color="auto"/>
            <w:right w:val="none" w:sz="0" w:space="0" w:color="auto"/>
          </w:divBdr>
        </w:div>
        <w:div w:id="2045520301">
          <w:marLeft w:val="0"/>
          <w:marRight w:val="0"/>
          <w:marTop w:val="0"/>
          <w:marBottom w:val="0"/>
          <w:divBdr>
            <w:top w:val="none" w:sz="0" w:space="0" w:color="auto"/>
            <w:left w:val="none" w:sz="0" w:space="0" w:color="auto"/>
            <w:bottom w:val="none" w:sz="0" w:space="0" w:color="auto"/>
            <w:right w:val="none" w:sz="0" w:space="0" w:color="auto"/>
          </w:divBdr>
        </w:div>
        <w:div w:id="1575505121">
          <w:marLeft w:val="0"/>
          <w:marRight w:val="0"/>
          <w:marTop w:val="0"/>
          <w:marBottom w:val="0"/>
          <w:divBdr>
            <w:top w:val="none" w:sz="0" w:space="0" w:color="auto"/>
            <w:left w:val="none" w:sz="0" w:space="0" w:color="auto"/>
            <w:bottom w:val="none" w:sz="0" w:space="0" w:color="auto"/>
            <w:right w:val="none" w:sz="0" w:space="0" w:color="auto"/>
          </w:divBdr>
        </w:div>
        <w:div w:id="1754818511">
          <w:marLeft w:val="0"/>
          <w:marRight w:val="0"/>
          <w:marTop w:val="0"/>
          <w:marBottom w:val="0"/>
          <w:divBdr>
            <w:top w:val="none" w:sz="0" w:space="0" w:color="auto"/>
            <w:left w:val="none" w:sz="0" w:space="0" w:color="auto"/>
            <w:bottom w:val="none" w:sz="0" w:space="0" w:color="auto"/>
            <w:right w:val="none" w:sz="0" w:space="0" w:color="auto"/>
          </w:divBdr>
        </w:div>
        <w:div w:id="525169107">
          <w:marLeft w:val="0"/>
          <w:marRight w:val="0"/>
          <w:marTop w:val="0"/>
          <w:marBottom w:val="0"/>
          <w:divBdr>
            <w:top w:val="none" w:sz="0" w:space="0" w:color="auto"/>
            <w:left w:val="none" w:sz="0" w:space="0" w:color="auto"/>
            <w:bottom w:val="none" w:sz="0" w:space="0" w:color="auto"/>
            <w:right w:val="none" w:sz="0" w:space="0" w:color="auto"/>
          </w:divBdr>
        </w:div>
        <w:div w:id="1596673438">
          <w:marLeft w:val="0"/>
          <w:marRight w:val="0"/>
          <w:marTop w:val="0"/>
          <w:marBottom w:val="0"/>
          <w:divBdr>
            <w:top w:val="none" w:sz="0" w:space="0" w:color="auto"/>
            <w:left w:val="none" w:sz="0" w:space="0" w:color="auto"/>
            <w:bottom w:val="none" w:sz="0" w:space="0" w:color="auto"/>
            <w:right w:val="none" w:sz="0" w:space="0" w:color="auto"/>
          </w:divBdr>
        </w:div>
        <w:div w:id="884097752">
          <w:marLeft w:val="0"/>
          <w:marRight w:val="0"/>
          <w:marTop w:val="0"/>
          <w:marBottom w:val="0"/>
          <w:divBdr>
            <w:top w:val="none" w:sz="0" w:space="0" w:color="auto"/>
            <w:left w:val="none" w:sz="0" w:space="0" w:color="auto"/>
            <w:bottom w:val="none" w:sz="0" w:space="0" w:color="auto"/>
            <w:right w:val="none" w:sz="0" w:space="0" w:color="auto"/>
          </w:divBdr>
        </w:div>
      </w:divsChild>
    </w:div>
    <w:div w:id="1824472103">
      <w:bodyDiv w:val="1"/>
      <w:marLeft w:val="0"/>
      <w:marRight w:val="0"/>
      <w:marTop w:val="0"/>
      <w:marBottom w:val="0"/>
      <w:divBdr>
        <w:top w:val="none" w:sz="0" w:space="0" w:color="auto"/>
        <w:left w:val="none" w:sz="0" w:space="0" w:color="auto"/>
        <w:bottom w:val="none" w:sz="0" w:space="0" w:color="auto"/>
        <w:right w:val="none" w:sz="0" w:space="0" w:color="auto"/>
      </w:divBdr>
    </w:div>
    <w:div w:id="1845514284">
      <w:bodyDiv w:val="1"/>
      <w:marLeft w:val="0"/>
      <w:marRight w:val="0"/>
      <w:marTop w:val="0"/>
      <w:marBottom w:val="0"/>
      <w:divBdr>
        <w:top w:val="none" w:sz="0" w:space="0" w:color="auto"/>
        <w:left w:val="none" w:sz="0" w:space="0" w:color="auto"/>
        <w:bottom w:val="none" w:sz="0" w:space="0" w:color="auto"/>
        <w:right w:val="none" w:sz="0" w:space="0" w:color="auto"/>
      </w:divBdr>
      <w:divsChild>
        <w:div w:id="1007707493">
          <w:marLeft w:val="0"/>
          <w:marRight w:val="0"/>
          <w:marTop w:val="0"/>
          <w:marBottom w:val="0"/>
          <w:divBdr>
            <w:top w:val="none" w:sz="0" w:space="0" w:color="auto"/>
            <w:left w:val="none" w:sz="0" w:space="0" w:color="auto"/>
            <w:bottom w:val="none" w:sz="0" w:space="0" w:color="auto"/>
            <w:right w:val="none" w:sz="0" w:space="0" w:color="auto"/>
          </w:divBdr>
        </w:div>
      </w:divsChild>
    </w:div>
    <w:div w:id="1900943891">
      <w:bodyDiv w:val="1"/>
      <w:marLeft w:val="0"/>
      <w:marRight w:val="0"/>
      <w:marTop w:val="0"/>
      <w:marBottom w:val="0"/>
      <w:divBdr>
        <w:top w:val="none" w:sz="0" w:space="0" w:color="auto"/>
        <w:left w:val="none" w:sz="0" w:space="0" w:color="auto"/>
        <w:bottom w:val="none" w:sz="0" w:space="0" w:color="auto"/>
        <w:right w:val="none" w:sz="0" w:space="0" w:color="auto"/>
      </w:divBdr>
    </w:div>
    <w:div w:id="1929994623">
      <w:bodyDiv w:val="1"/>
      <w:marLeft w:val="0"/>
      <w:marRight w:val="0"/>
      <w:marTop w:val="0"/>
      <w:marBottom w:val="0"/>
      <w:divBdr>
        <w:top w:val="none" w:sz="0" w:space="0" w:color="auto"/>
        <w:left w:val="none" w:sz="0" w:space="0" w:color="auto"/>
        <w:bottom w:val="none" w:sz="0" w:space="0" w:color="auto"/>
        <w:right w:val="none" w:sz="0" w:space="0" w:color="auto"/>
      </w:divBdr>
    </w:div>
    <w:div w:id="1941133307">
      <w:bodyDiv w:val="1"/>
      <w:marLeft w:val="0"/>
      <w:marRight w:val="0"/>
      <w:marTop w:val="0"/>
      <w:marBottom w:val="0"/>
      <w:divBdr>
        <w:top w:val="none" w:sz="0" w:space="0" w:color="auto"/>
        <w:left w:val="none" w:sz="0" w:space="0" w:color="auto"/>
        <w:bottom w:val="none" w:sz="0" w:space="0" w:color="auto"/>
        <w:right w:val="none" w:sz="0" w:space="0" w:color="auto"/>
      </w:divBdr>
      <w:divsChild>
        <w:div w:id="559484879">
          <w:marLeft w:val="576"/>
          <w:marRight w:val="0"/>
          <w:marTop w:val="120"/>
          <w:marBottom w:val="0"/>
          <w:divBdr>
            <w:top w:val="none" w:sz="0" w:space="0" w:color="auto"/>
            <w:left w:val="none" w:sz="0" w:space="0" w:color="auto"/>
            <w:bottom w:val="none" w:sz="0" w:space="0" w:color="auto"/>
            <w:right w:val="none" w:sz="0" w:space="0" w:color="auto"/>
          </w:divBdr>
        </w:div>
        <w:div w:id="134613963">
          <w:marLeft w:val="576"/>
          <w:marRight w:val="0"/>
          <w:marTop w:val="120"/>
          <w:marBottom w:val="0"/>
          <w:divBdr>
            <w:top w:val="none" w:sz="0" w:space="0" w:color="auto"/>
            <w:left w:val="none" w:sz="0" w:space="0" w:color="auto"/>
            <w:bottom w:val="none" w:sz="0" w:space="0" w:color="auto"/>
            <w:right w:val="none" w:sz="0" w:space="0" w:color="auto"/>
          </w:divBdr>
        </w:div>
        <w:div w:id="2127844326">
          <w:marLeft w:val="576"/>
          <w:marRight w:val="0"/>
          <w:marTop w:val="120"/>
          <w:marBottom w:val="0"/>
          <w:divBdr>
            <w:top w:val="none" w:sz="0" w:space="0" w:color="auto"/>
            <w:left w:val="none" w:sz="0" w:space="0" w:color="auto"/>
            <w:bottom w:val="none" w:sz="0" w:space="0" w:color="auto"/>
            <w:right w:val="none" w:sz="0" w:space="0" w:color="auto"/>
          </w:divBdr>
        </w:div>
        <w:div w:id="790437347">
          <w:marLeft w:val="576"/>
          <w:marRight w:val="0"/>
          <w:marTop w:val="120"/>
          <w:marBottom w:val="0"/>
          <w:divBdr>
            <w:top w:val="none" w:sz="0" w:space="0" w:color="auto"/>
            <w:left w:val="none" w:sz="0" w:space="0" w:color="auto"/>
            <w:bottom w:val="none" w:sz="0" w:space="0" w:color="auto"/>
            <w:right w:val="none" w:sz="0" w:space="0" w:color="auto"/>
          </w:divBdr>
        </w:div>
        <w:div w:id="736323020">
          <w:marLeft w:val="576"/>
          <w:marRight w:val="0"/>
          <w:marTop w:val="120"/>
          <w:marBottom w:val="0"/>
          <w:divBdr>
            <w:top w:val="none" w:sz="0" w:space="0" w:color="auto"/>
            <w:left w:val="none" w:sz="0" w:space="0" w:color="auto"/>
            <w:bottom w:val="none" w:sz="0" w:space="0" w:color="auto"/>
            <w:right w:val="none" w:sz="0" w:space="0" w:color="auto"/>
          </w:divBdr>
        </w:div>
      </w:divsChild>
    </w:div>
    <w:div w:id="1955137968">
      <w:bodyDiv w:val="1"/>
      <w:marLeft w:val="0"/>
      <w:marRight w:val="0"/>
      <w:marTop w:val="0"/>
      <w:marBottom w:val="0"/>
      <w:divBdr>
        <w:top w:val="none" w:sz="0" w:space="0" w:color="auto"/>
        <w:left w:val="none" w:sz="0" w:space="0" w:color="auto"/>
        <w:bottom w:val="none" w:sz="0" w:space="0" w:color="auto"/>
        <w:right w:val="none" w:sz="0" w:space="0" w:color="auto"/>
      </w:divBdr>
    </w:div>
    <w:div w:id="1999115090">
      <w:bodyDiv w:val="1"/>
      <w:marLeft w:val="0"/>
      <w:marRight w:val="0"/>
      <w:marTop w:val="0"/>
      <w:marBottom w:val="0"/>
      <w:divBdr>
        <w:top w:val="none" w:sz="0" w:space="0" w:color="auto"/>
        <w:left w:val="none" w:sz="0" w:space="0" w:color="auto"/>
        <w:bottom w:val="none" w:sz="0" w:space="0" w:color="auto"/>
        <w:right w:val="none" w:sz="0" w:space="0" w:color="auto"/>
      </w:divBdr>
      <w:divsChild>
        <w:div w:id="643897488">
          <w:marLeft w:val="576"/>
          <w:marRight w:val="0"/>
          <w:marTop w:val="120"/>
          <w:marBottom w:val="0"/>
          <w:divBdr>
            <w:top w:val="none" w:sz="0" w:space="0" w:color="auto"/>
            <w:left w:val="none" w:sz="0" w:space="0" w:color="auto"/>
            <w:bottom w:val="none" w:sz="0" w:space="0" w:color="auto"/>
            <w:right w:val="none" w:sz="0" w:space="0" w:color="auto"/>
          </w:divBdr>
        </w:div>
        <w:div w:id="1595354982">
          <w:marLeft w:val="576"/>
          <w:marRight w:val="0"/>
          <w:marTop w:val="120"/>
          <w:marBottom w:val="0"/>
          <w:divBdr>
            <w:top w:val="none" w:sz="0" w:space="0" w:color="auto"/>
            <w:left w:val="none" w:sz="0" w:space="0" w:color="auto"/>
            <w:bottom w:val="none" w:sz="0" w:space="0" w:color="auto"/>
            <w:right w:val="none" w:sz="0" w:space="0" w:color="auto"/>
          </w:divBdr>
        </w:div>
        <w:div w:id="2079666165">
          <w:marLeft w:val="576"/>
          <w:marRight w:val="0"/>
          <w:marTop w:val="120"/>
          <w:marBottom w:val="0"/>
          <w:divBdr>
            <w:top w:val="none" w:sz="0" w:space="0" w:color="auto"/>
            <w:left w:val="none" w:sz="0" w:space="0" w:color="auto"/>
            <w:bottom w:val="none" w:sz="0" w:space="0" w:color="auto"/>
            <w:right w:val="none" w:sz="0" w:space="0" w:color="auto"/>
          </w:divBdr>
        </w:div>
        <w:div w:id="1577283279">
          <w:marLeft w:val="576"/>
          <w:marRight w:val="0"/>
          <w:marTop w:val="120"/>
          <w:marBottom w:val="0"/>
          <w:divBdr>
            <w:top w:val="none" w:sz="0" w:space="0" w:color="auto"/>
            <w:left w:val="none" w:sz="0" w:space="0" w:color="auto"/>
            <w:bottom w:val="none" w:sz="0" w:space="0" w:color="auto"/>
            <w:right w:val="none" w:sz="0" w:space="0" w:color="auto"/>
          </w:divBdr>
        </w:div>
        <w:div w:id="658273228">
          <w:marLeft w:val="576"/>
          <w:marRight w:val="0"/>
          <w:marTop w:val="120"/>
          <w:marBottom w:val="0"/>
          <w:divBdr>
            <w:top w:val="none" w:sz="0" w:space="0" w:color="auto"/>
            <w:left w:val="none" w:sz="0" w:space="0" w:color="auto"/>
            <w:bottom w:val="none" w:sz="0" w:space="0" w:color="auto"/>
            <w:right w:val="none" w:sz="0" w:space="0" w:color="auto"/>
          </w:divBdr>
        </w:div>
      </w:divsChild>
    </w:div>
    <w:div w:id="2035960953">
      <w:bodyDiv w:val="1"/>
      <w:marLeft w:val="0"/>
      <w:marRight w:val="0"/>
      <w:marTop w:val="0"/>
      <w:marBottom w:val="0"/>
      <w:divBdr>
        <w:top w:val="none" w:sz="0" w:space="0" w:color="auto"/>
        <w:left w:val="none" w:sz="0" w:space="0" w:color="auto"/>
        <w:bottom w:val="none" w:sz="0" w:space="0" w:color="auto"/>
        <w:right w:val="none" w:sz="0" w:space="0" w:color="auto"/>
      </w:divBdr>
      <w:divsChild>
        <w:div w:id="456031469">
          <w:marLeft w:val="0"/>
          <w:marRight w:val="0"/>
          <w:marTop w:val="0"/>
          <w:marBottom w:val="0"/>
          <w:divBdr>
            <w:top w:val="none" w:sz="0" w:space="0" w:color="auto"/>
            <w:left w:val="none" w:sz="0" w:space="0" w:color="auto"/>
            <w:bottom w:val="none" w:sz="0" w:space="0" w:color="auto"/>
            <w:right w:val="none" w:sz="0" w:space="0" w:color="auto"/>
          </w:divBdr>
        </w:div>
        <w:div w:id="1349059563">
          <w:marLeft w:val="0"/>
          <w:marRight w:val="0"/>
          <w:marTop w:val="0"/>
          <w:marBottom w:val="0"/>
          <w:divBdr>
            <w:top w:val="none" w:sz="0" w:space="0" w:color="auto"/>
            <w:left w:val="none" w:sz="0" w:space="0" w:color="auto"/>
            <w:bottom w:val="none" w:sz="0" w:space="0" w:color="auto"/>
            <w:right w:val="none" w:sz="0" w:space="0" w:color="auto"/>
          </w:divBdr>
        </w:div>
        <w:div w:id="1640956453">
          <w:marLeft w:val="0"/>
          <w:marRight w:val="0"/>
          <w:marTop w:val="0"/>
          <w:marBottom w:val="0"/>
          <w:divBdr>
            <w:top w:val="none" w:sz="0" w:space="0" w:color="auto"/>
            <w:left w:val="none" w:sz="0" w:space="0" w:color="auto"/>
            <w:bottom w:val="none" w:sz="0" w:space="0" w:color="auto"/>
            <w:right w:val="none" w:sz="0" w:space="0" w:color="auto"/>
          </w:divBdr>
        </w:div>
        <w:div w:id="1485507529">
          <w:marLeft w:val="0"/>
          <w:marRight w:val="0"/>
          <w:marTop w:val="0"/>
          <w:marBottom w:val="0"/>
          <w:divBdr>
            <w:top w:val="none" w:sz="0" w:space="0" w:color="auto"/>
            <w:left w:val="none" w:sz="0" w:space="0" w:color="auto"/>
            <w:bottom w:val="none" w:sz="0" w:space="0" w:color="auto"/>
            <w:right w:val="none" w:sz="0" w:space="0" w:color="auto"/>
          </w:divBdr>
        </w:div>
        <w:div w:id="962544005">
          <w:marLeft w:val="0"/>
          <w:marRight w:val="0"/>
          <w:marTop w:val="0"/>
          <w:marBottom w:val="0"/>
          <w:divBdr>
            <w:top w:val="none" w:sz="0" w:space="0" w:color="auto"/>
            <w:left w:val="none" w:sz="0" w:space="0" w:color="auto"/>
            <w:bottom w:val="none" w:sz="0" w:space="0" w:color="auto"/>
            <w:right w:val="none" w:sz="0" w:space="0" w:color="auto"/>
          </w:divBdr>
        </w:div>
        <w:div w:id="855122693">
          <w:marLeft w:val="0"/>
          <w:marRight w:val="0"/>
          <w:marTop w:val="0"/>
          <w:marBottom w:val="0"/>
          <w:divBdr>
            <w:top w:val="none" w:sz="0" w:space="0" w:color="auto"/>
            <w:left w:val="none" w:sz="0" w:space="0" w:color="auto"/>
            <w:bottom w:val="none" w:sz="0" w:space="0" w:color="auto"/>
            <w:right w:val="none" w:sz="0" w:space="0" w:color="auto"/>
          </w:divBdr>
        </w:div>
        <w:div w:id="279191113">
          <w:marLeft w:val="0"/>
          <w:marRight w:val="0"/>
          <w:marTop w:val="0"/>
          <w:marBottom w:val="0"/>
          <w:divBdr>
            <w:top w:val="none" w:sz="0" w:space="0" w:color="auto"/>
            <w:left w:val="none" w:sz="0" w:space="0" w:color="auto"/>
            <w:bottom w:val="none" w:sz="0" w:space="0" w:color="auto"/>
            <w:right w:val="none" w:sz="0" w:space="0" w:color="auto"/>
          </w:divBdr>
        </w:div>
        <w:div w:id="1680884227">
          <w:marLeft w:val="0"/>
          <w:marRight w:val="0"/>
          <w:marTop w:val="0"/>
          <w:marBottom w:val="0"/>
          <w:divBdr>
            <w:top w:val="none" w:sz="0" w:space="0" w:color="auto"/>
            <w:left w:val="none" w:sz="0" w:space="0" w:color="auto"/>
            <w:bottom w:val="none" w:sz="0" w:space="0" w:color="auto"/>
            <w:right w:val="none" w:sz="0" w:space="0" w:color="auto"/>
          </w:divBdr>
        </w:div>
      </w:divsChild>
    </w:div>
    <w:div w:id="2045858500">
      <w:bodyDiv w:val="1"/>
      <w:marLeft w:val="0"/>
      <w:marRight w:val="0"/>
      <w:marTop w:val="0"/>
      <w:marBottom w:val="0"/>
      <w:divBdr>
        <w:top w:val="none" w:sz="0" w:space="0" w:color="auto"/>
        <w:left w:val="none" w:sz="0" w:space="0" w:color="auto"/>
        <w:bottom w:val="none" w:sz="0" w:space="0" w:color="auto"/>
        <w:right w:val="none" w:sz="0" w:space="0" w:color="auto"/>
      </w:divBdr>
      <w:divsChild>
        <w:div w:id="572472958">
          <w:marLeft w:val="0"/>
          <w:marRight w:val="0"/>
          <w:marTop w:val="0"/>
          <w:marBottom w:val="0"/>
          <w:divBdr>
            <w:top w:val="none" w:sz="0" w:space="0" w:color="auto"/>
            <w:left w:val="none" w:sz="0" w:space="0" w:color="auto"/>
            <w:bottom w:val="none" w:sz="0" w:space="0" w:color="auto"/>
            <w:right w:val="none" w:sz="0" w:space="0" w:color="auto"/>
          </w:divBdr>
        </w:div>
      </w:divsChild>
    </w:div>
    <w:div w:id="2070418333">
      <w:bodyDiv w:val="1"/>
      <w:marLeft w:val="0"/>
      <w:marRight w:val="0"/>
      <w:marTop w:val="0"/>
      <w:marBottom w:val="0"/>
      <w:divBdr>
        <w:top w:val="none" w:sz="0" w:space="0" w:color="auto"/>
        <w:left w:val="none" w:sz="0" w:space="0" w:color="auto"/>
        <w:bottom w:val="none" w:sz="0" w:space="0" w:color="auto"/>
        <w:right w:val="none" w:sz="0" w:space="0" w:color="auto"/>
      </w:divBdr>
      <w:divsChild>
        <w:div w:id="821196635">
          <w:marLeft w:val="0"/>
          <w:marRight w:val="0"/>
          <w:marTop w:val="0"/>
          <w:marBottom w:val="0"/>
          <w:divBdr>
            <w:top w:val="none" w:sz="0" w:space="0" w:color="auto"/>
            <w:left w:val="none" w:sz="0" w:space="0" w:color="auto"/>
            <w:bottom w:val="none" w:sz="0" w:space="0" w:color="auto"/>
            <w:right w:val="none" w:sz="0" w:space="0" w:color="auto"/>
          </w:divBdr>
        </w:div>
        <w:div w:id="112137291">
          <w:marLeft w:val="0"/>
          <w:marRight w:val="0"/>
          <w:marTop w:val="0"/>
          <w:marBottom w:val="0"/>
          <w:divBdr>
            <w:top w:val="none" w:sz="0" w:space="0" w:color="auto"/>
            <w:left w:val="none" w:sz="0" w:space="0" w:color="auto"/>
            <w:bottom w:val="none" w:sz="0" w:space="0" w:color="auto"/>
            <w:right w:val="none" w:sz="0" w:space="0" w:color="auto"/>
          </w:divBdr>
        </w:div>
        <w:div w:id="384178041">
          <w:marLeft w:val="0"/>
          <w:marRight w:val="0"/>
          <w:marTop w:val="0"/>
          <w:marBottom w:val="0"/>
          <w:divBdr>
            <w:top w:val="none" w:sz="0" w:space="0" w:color="auto"/>
            <w:left w:val="none" w:sz="0" w:space="0" w:color="auto"/>
            <w:bottom w:val="none" w:sz="0" w:space="0" w:color="auto"/>
            <w:right w:val="none" w:sz="0" w:space="0" w:color="auto"/>
          </w:divBdr>
        </w:div>
      </w:divsChild>
    </w:div>
    <w:div w:id="209663374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B7B8FA52-9FE7-4A2E-89C2-B51CCCAB17F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3675</TotalTime>
  <Pages>14</Pages>
  <Words>1659</Words>
  <Characters>9458</Characters>
  <Application>Microsoft Office Word</Application>
  <DocSecurity>0</DocSecurity>
  <Lines>78</Lines>
  <Paragraphs>22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11095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karthick</dc:creator>
  <cp:lastModifiedBy>ELCOT</cp:lastModifiedBy>
  <cp:revision>892</cp:revision>
  <dcterms:created xsi:type="dcterms:W3CDTF">2021-01-06T11:34:00Z</dcterms:created>
  <dcterms:modified xsi:type="dcterms:W3CDTF">2022-04-13T07:46:00Z</dcterms:modified>
</cp:coreProperties>
</file>