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B5B2F" w:rsidRDefault="00BB5B2F" w:rsidP="00BB5B2F">
      <w:pPr>
        <w:spacing w:line="360" w:lineRule="auto"/>
        <w:jc w:val="center"/>
        <w:rPr>
          <w:rFonts w:ascii="Times New Roman" w:hAnsi="Times New Roman" w:cs="Times New Roman"/>
          <w:b/>
          <w:sz w:val="56"/>
          <w:szCs w:val="56"/>
        </w:rPr>
      </w:pPr>
      <w:r w:rsidRPr="00BB5B2F">
        <w:rPr>
          <w:rFonts w:ascii="Times New Roman" w:hAnsi="Times New Roman" w:cs="Times New Roman"/>
          <w:b/>
          <w:sz w:val="56"/>
          <w:szCs w:val="56"/>
        </w:rPr>
        <w:t>Tracking of food waste for productive usage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B5B2F" w:rsidRDefault="00BB5B2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F46F2" w:rsidRDefault="00CF46F2" w:rsidP="00E53AA4">
      <w:pPr>
        <w:spacing w:line="360" w:lineRule="auto"/>
        <w:jc w:val="both"/>
        <w:rPr>
          <w:rFonts w:ascii="Times New Roman" w:hAnsi="Times New Roman" w:cs="Times New Roman"/>
          <w:b/>
          <w:sz w:val="52"/>
          <w:szCs w:val="52"/>
        </w:rPr>
      </w:pPr>
      <w:r w:rsidRPr="00CF46F2">
        <w:rPr>
          <w:rFonts w:ascii="Times New Roman" w:hAnsi="Times New Roman" w:cs="Times New Roman"/>
          <w:sz w:val="32"/>
          <w:szCs w:val="32"/>
        </w:rPr>
        <w:t>There is something that we still don’t see: food wasted by restaurants, shops or industries. There is also something we can see: food wasted by ourselves. This is the range focus of communities, through the management of wasted products of catering firms. Now a days people are aware of importance of food but there are no platform to share information about the excess of food available in the particular restaurant, shops and even in our homes for nonprofitable organizations to offer food to the needy. We propose an android application in which the registered user can post the extra available food in their community for other users to come and get use of it by taking the extra food to the people in need.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CF46F2" w:rsidRDefault="00CF46F2"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F46F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1043E" w:rsidRDefault="006002FC" w:rsidP="0081043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81043E">
        <w:rPr>
          <w:rFonts w:ascii="Times New Roman" w:hAnsi="Times New Roman" w:cs="Times New Roman"/>
          <w:sz w:val="32"/>
          <w:szCs w:val="32"/>
          <w:lang w:val="en-IN"/>
        </w:rPr>
        <w:t>This c</w:t>
      </w:r>
      <w:r w:rsidRPr="0081043E">
        <w:rPr>
          <w:rFonts w:ascii="Times New Roman" w:hAnsi="Times New Roman" w:cs="Times New Roman"/>
          <w:sz w:val="32"/>
          <w:szCs w:val="32"/>
          <w:lang w:val="en-IN"/>
        </w:rPr>
        <w:t>oupled with high electricity costs, increasing imports and ageing infrastructure have caused difficulties for existing incumbents, most of whom use blast furnaces to produce steel from basic raw materials including iron ore and coal.</w:t>
      </w:r>
    </w:p>
    <w:p w:rsidR="00000000" w:rsidRPr="0081043E" w:rsidRDefault="006002FC" w:rsidP="0081043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81043E">
        <w:rPr>
          <w:rFonts w:ascii="Times New Roman" w:hAnsi="Times New Roman" w:cs="Times New Roman"/>
          <w:sz w:val="32"/>
          <w:szCs w:val="32"/>
          <w:lang w:val="en-IN"/>
        </w:rPr>
        <w:t>Agri-food wastes that</w:t>
      </w:r>
      <w:r w:rsidRPr="0081043E">
        <w:rPr>
          <w:rFonts w:ascii="Times New Roman" w:hAnsi="Times New Roman" w:cs="Times New Roman"/>
          <w:sz w:val="32"/>
          <w:szCs w:val="32"/>
          <w:lang w:val="en-IN"/>
        </w:rPr>
        <w:t xml:space="preserve"> are homogenous are ideal raw materials for biological processes that create new products or existing products by new processes. </w:t>
      </w:r>
    </w:p>
    <w:p w:rsidR="00000000" w:rsidRPr="0081043E" w:rsidRDefault="006002FC" w:rsidP="0081043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81043E">
        <w:rPr>
          <w:rFonts w:ascii="Times New Roman" w:hAnsi="Times New Roman" w:cs="Times New Roman"/>
          <w:sz w:val="32"/>
          <w:szCs w:val="32"/>
          <w:lang w:val="en-IN"/>
        </w:rPr>
        <w:t>There are also major opportunities for exploiting many agri-food wastes that are homogenous, and are therefore ideal raw mate</w:t>
      </w:r>
      <w:r w:rsidRPr="0081043E">
        <w:rPr>
          <w:rFonts w:ascii="Times New Roman" w:hAnsi="Times New Roman" w:cs="Times New Roman"/>
          <w:sz w:val="32"/>
          <w:szCs w:val="32"/>
          <w:lang w:val="en-IN"/>
        </w:rPr>
        <w:t xml:space="preserve">rials for biological processes that create new products or existing products by new processes.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01F77" w:rsidRDefault="006002FC" w:rsidP="00101F77">
      <w:pPr>
        <w:numPr>
          <w:ilvl w:val="0"/>
          <w:numId w:val="46"/>
        </w:numPr>
        <w:spacing w:line="360" w:lineRule="auto"/>
        <w:jc w:val="both"/>
        <w:rPr>
          <w:rFonts w:ascii="Times New Roman" w:hAnsi="Times New Roman" w:cs="Times New Roman"/>
          <w:bCs/>
          <w:sz w:val="32"/>
          <w:szCs w:val="32"/>
          <w:lang w:val="en-IN"/>
        </w:rPr>
      </w:pPr>
      <w:r w:rsidRPr="00101F77">
        <w:rPr>
          <w:rFonts w:ascii="Times New Roman" w:hAnsi="Times New Roman" w:cs="Times New Roman"/>
          <w:bCs/>
          <w:sz w:val="32"/>
          <w:szCs w:val="32"/>
          <w:lang w:val="en-IN"/>
        </w:rPr>
        <w:t>The lack of awareness around the issue and irrelated issues, such as malnutrition, povert and food shortage, is minimal and hence a small contributor to the la</w:t>
      </w:r>
      <w:r w:rsidRPr="00101F77">
        <w:rPr>
          <w:rFonts w:ascii="Times New Roman" w:hAnsi="Times New Roman" w:cs="Times New Roman"/>
          <w:bCs/>
          <w:sz w:val="32"/>
          <w:szCs w:val="32"/>
          <w:lang w:val="en-IN"/>
        </w:rPr>
        <w:t xml:space="preserve">rger picture of food waste and the aforesaid issues. </w:t>
      </w:r>
    </w:p>
    <w:p w:rsidR="00000000" w:rsidRPr="00101F77" w:rsidRDefault="006002FC" w:rsidP="00101F77">
      <w:pPr>
        <w:numPr>
          <w:ilvl w:val="0"/>
          <w:numId w:val="46"/>
        </w:numPr>
        <w:spacing w:line="360" w:lineRule="auto"/>
        <w:jc w:val="both"/>
        <w:rPr>
          <w:rFonts w:ascii="Times New Roman" w:hAnsi="Times New Roman" w:cs="Times New Roman"/>
          <w:bCs/>
          <w:sz w:val="32"/>
          <w:szCs w:val="32"/>
          <w:lang w:val="en-IN"/>
        </w:rPr>
      </w:pPr>
      <w:r w:rsidRPr="00101F77">
        <w:rPr>
          <w:rFonts w:ascii="Times New Roman" w:hAnsi="Times New Roman" w:cs="Times New Roman"/>
          <w:bCs/>
          <w:sz w:val="32"/>
          <w:szCs w:val="32"/>
          <w:lang w:val="en-IN"/>
        </w:rPr>
        <w:t xml:space="preserve">Its direct or indirect impact on human health is still controversial. To overcome this problem, IoT can help in monitoring and reducing the waste of food. </w:t>
      </w:r>
    </w:p>
    <w:p w:rsidR="00F94960" w:rsidRPr="00101F77" w:rsidRDefault="006002FC" w:rsidP="00E53AA4">
      <w:pPr>
        <w:numPr>
          <w:ilvl w:val="0"/>
          <w:numId w:val="46"/>
        </w:numPr>
        <w:spacing w:line="360" w:lineRule="auto"/>
        <w:jc w:val="both"/>
        <w:rPr>
          <w:rFonts w:ascii="Times New Roman" w:hAnsi="Times New Roman" w:cs="Times New Roman"/>
          <w:bCs/>
          <w:sz w:val="32"/>
          <w:szCs w:val="32"/>
          <w:lang w:val="en-IN"/>
        </w:rPr>
      </w:pPr>
      <w:r w:rsidRPr="00101F77">
        <w:rPr>
          <w:rFonts w:ascii="Times New Roman" w:hAnsi="Times New Roman" w:cs="Times New Roman"/>
          <w:bCs/>
          <w:sz w:val="32"/>
          <w:szCs w:val="32"/>
          <w:lang w:val="en-IN"/>
        </w:rPr>
        <w:lastRenderedPageBreak/>
        <w:t xml:space="preserve">Waste has a </w:t>
      </w:r>
      <w:r w:rsidRPr="00101F77">
        <w:rPr>
          <w:rFonts w:ascii="Times New Roman" w:hAnsi="Times New Roman" w:cs="Times New Roman"/>
          <w:bCs/>
          <w:sz w:val="32"/>
          <w:szCs w:val="32"/>
          <w:lang w:val="en-IN"/>
        </w:rPr>
        <w:t xml:space="preserve">strong financial impact and affects the environment including the overall greenhouse gas emission.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35C8D" w:rsidRPr="00F35C8D" w:rsidRDefault="00F35C8D" w:rsidP="00F35C8D">
      <w:pPr>
        <w:pStyle w:val="NormalWeb"/>
        <w:numPr>
          <w:ilvl w:val="0"/>
          <w:numId w:val="47"/>
        </w:numPr>
        <w:spacing w:before="0" w:beforeAutospacing="0" w:after="0" w:afterAutospacing="0" w:line="360" w:lineRule="auto"/>
        <w:ind w:left="709"/>
        <w:jc w:val="both"/>
        <w:rPr>
          <w:sz w:val="32"/>
          <w:szCs w:val="32"/>
        </w:rPr>
      </w:pPr>
      <w:r w:rsidRPr="00F35C8D">
        <w:rPr>
          <w:sz w:val="32"/>
          <w:szCs w:val="32"/>
        </w:rPr>
        <w:t>This proposed system is efficient, real-time, accurate, and cost-effective. The proposed system detects the food items with the collaboration of sensors and actuators and measures the weight of waste food.</w:t>
      </w:r>
    </w:p>
    <w:p w:rsidR="00F35C8D" w:rsidRPr="00F35C8D" w:rsidRDefault="00F35C8D" w:rsidP="00F35C8D">
      <w:pPr>
        <w:pStyle w:val="NormalWeb"/>
        <w:numPr>
          <w:ilvl w:val="0"/>
          <w:numId w:val="47"/>
        </w:numPr>
        <w:spacing w:before="0" w:beforeAutospacing="0" w:after="0" w:afterAutospacing="0" w:line="360" w:lineRule="auto"/>
        <w:ind w:left="709"/>
        <w:jc w:val="both"/>
        <w:rPr>
          <w:sz w:val="32"/>
          <w:szCs w:val="32"/>
        </w:rPr>
      </w:pPr>
      <w:r w:rsidRPr="00F35C8D">
        <w:rPr>
          <w:sz w:val="32"/>
          <w:szCs w:val="32"/>
        </w:rPr>
        <w:t>We proposed a smart eNose food waste management system that is capable of describing a food item and in which amount is wasted in a day.</w:t>
      </w:r>
    </w:p>
    <w:p w:rsidR="003A5D44" w:rsidRPr="00F35C8D" w:rsidRDefault="00F35C8D" w:rsidP="00E53AA4">
      <w:pPr>
        <w:pStyle w:val="NormalWeb"/>
        <w:numPr>
          <w:ilvl w:val="0"/>
          <w:numId w:val="47"/>
        </w:numPr>
        <w:spacing w:before="0" w:beforeAutospacing="0" w:after="0" w:afterAutospacing="0" w:line="360" w:lineRule="auto"/>
        <w:ind w:left="709"/>
        <w:jc w:val="both"/>
        <w:rPr>
          <w:sz w:val="32"/>
          <w:szCs w:val="32"/>
        </w:rPr>
      </w:pPr>
      <w:r w:rsidRPr="00F35C8D">
        <w:rPr>
          <w:sz w:val="32"/>
          <w:szCs w:val="32"/>
        </w:rPr>
        <w:t>This would help in increasing the accuracy, durability, reliability, and efficiency of the proposed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36A6B" w:rsidRDefault="006002FC" w:rsidP="00636A6B">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6A6B">
        <w:rPr>
          <w:rFonts w:ascii="Times New Roman" w:eastAsia="AdvGulliv-R" w:hAnsi="Times New Roman" w:cs="Times New Roman"/>
          <w:bCs/>
          <w:sz w:val="32"/>
          <w:szCs w:val="32"/>
          <w:lang w:val="en-IN"/>
        </w:rPr>
        <w:t xml:space="preserve">The Food </w:t>
      </w:r>
      <w:r w:rsidRPr="00636A6B">
        <w:rPr>
          <w:rFonts w:ascii="Times New Roman" w:eastAsia="AdvGulliv-R" w:hAnsi="Times New Roman" w:cs="Times New Roman"/>
          <w:bCs/>
          <w:sz w:val="32"/>
          <w:szCs w:val="32"/>
          <w:lang w:val="en-IN"/>
        </w:rPr>
        <w:t xml:space="preserve">waste disposal machine (FWDM) used here recycles the wasted food to make fertilizer at planting. </w:t>
      </w:r>
    </w:p>
    <w:p w:rsidR="00000000" w:rsidRPr="00636A6B" w:rsidRDefault="006002FC" w:rsidP="00636A6B">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6A6B">
        <w:rPr>
          <w:rFonts w:ascii="Times New Roman" w:eastAsia="AdvGulliv-R" w:hAnsi="Times New Roman" w:cs="Times New Roman"/>
          <w:bCs/>
          <w:sz w:val="32"/>
          <w:szCs w:val="32"/>
          <w:lang w:val="en-IN"/>
        </w:rPr>
        <w:t xml:space="preserve">To ensure the accuracy and efficiency of our system, we first calibrate our sensors as per recommendations to run in the environment with the flow. </w:t>
      </w:r>
    </w:p>
    <w:p w:rsidR="00000000" w:rsidRPr="00636A6B" w:rsidRDefault="006002FC" w:rsidP="00636A6B">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6A6B">
        <w:rPr>
          <w:rFonts w:ascii="Times New Roman" w:eastAsia="AdvGulliv-R" w:hAnsi="Times New Roman" w:cs="Times New Roman"/>
          <w:bCs/>
          <w:sz w:val="32"/>
          <w:szCs w:val="32"/>
          <w:lang w:val="en-IN"/>
        </w:rPr>
        <w:t>The sma</w:t>
      </w:r>
      <w:r w:rsidRPr="00636A6B">
        <w:rPr>
          <w:rFonts w:ascii="Times New Roman" w:eastAsia="AdvGulliv-R" w:hAnsi="Times New Roman" w:cs="Times New Roman"/>
          <w:bCs/>
          <w:sz w:val="32"/>
          <w:szCs w:val="32"/>
          <w:lang w:val="en-IN"/>
        </w:rPr>
        <w:t>rt eNose food waste management system is accurate, efficient, and highly performed.</w:t>
      </w:r>
    </w:p>
    <w:p w:rsidR="00000000" w:rsidRPr="00636A6B" w:rsidRDefault="006002FC" w:rsidP="00636A6B">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6A6B">
        <w:rPr>
          <w:rFonts w:ascii="Times New Roman" w:eastAsia="AdvGulliv-R" w:hAnsi="Times New Roman" w:cs="Times New Roman"/>
          <w:bCs/>
          <w:sz w:val="32"/>
          <w:szCs w:val="32"/>
          <w:lang w:val="en-IN"/>
        </w:rPr>
        <w:t>The proposed system is new in its technology and fills the gap in the food waste management industry with its high accuracy and cost-efficiency.</w:t>
      </w: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F266B" w:rsidRDefault="009F266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F266B" w:rsidRDefault="009F266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F266B" w:rsidP="009F266B">
      <w:pPr>
        <w:spacing w:after="0" w:line="360" w:lineRule="auto"/>
        <w:jc w:val="center"/>
        <w:rPr>
          <w:rFonts w:ascii="Times New Roman" w:hAnsi="Times New Roman" w:cs="Times New Roman"/>
        </w:rPr>
      </w:pPr>
      <w:r w:rsidRPr="009F266B">
        <w:rPr>
          <w:rFonts w:ascii="Times New Roman" w:hAnsi="Times New Roman" w:cs="Times New Roman"/>
        </w:rPr>
        <w:drawing>
          <wp:inline distT="0" distB="0" distL="0" distR="0">
            <wp:extent cx="5943600" cy="381635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png"/>
                    <pic:cNvPicPr>
                      <a:picLocks noGrp="1" noChangeAspect="1" noChangeArrowheads="1"/>
                    </pic:cNvPicPr>
                  </pic:nvPicPr>
                  <pic:blipFill>
                    <a:blip r:embed="rId8"/>
                    <a:srcRect/>
                    <a:stretch>
                      <a:fillRect/>
                    </a:stretch>
                  </pic:blipFill>
                  <pic:spPr bwMode="auto">
                    <a:xfrm>
                      <a:off x="0" y="0"/>
                      <a:ext cx="5943600" cy="38163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9F266B" w:rsidRDefault="009F266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C13EDD" w:rsidRDefault="006002FC" w:rsidP="00C13EDD">
      <w:pPr>
        <w:pStyle w:val="BodyText"/>
        <w:rPr>
          <w:bCs/>
          <w:sz w:val="32"/>
          <w:szCs w:val="32"/>
          <w:lang w:val="en-IN"/>
        </w:rPr>
      </w:pPr>
      <w:r w:rsidRPr="00C13EDD">
        <w:rPr>
          <w:bCs/>
          <w:sz w:val="32"/>
          <w:szCs w:val="32"/>
          <w:lang w:val="en-IN"/>
        </w:rPr>
        <w:t xml:space="preserve">The proposed android application can make the non profitable organization to easily access the available food for the people in need and also this application is </w:t>
      </w:r>
      <w:r w:rsidRPr="00C13EDD">
        <w:rPr>
          <w:bCs/>
          <w:sz w:val="32"/>
          <w:szCs w:val="32"/>
          <w:lang w:val="en-IN"/>
        </w:rPr>
        <w:t>the need of the hour for preventing the food wastage.</w:t>
      </w:r>
      <w:r w:rsidRPr="00C13EDD">
        <w:rPr>
          <w:bCs/>
          <w:sz w:val="32"/>
          <w:szCs w:val="32"/>
        </w:rPr>
        <w:t xml:space="preserve"> </w:t>
      </w:r>
    </w:p>
    <w:p w:rsidR="00CF46F2" w:rsidRDefault="00CF46F2"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C13EDD" w:rsidRDefault="00C13EDD"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0470B7" w:rsidRDefault="006002FC" w:rsidP="000470B7">
      <w:pPr>
        <w:pStyle w:val="BodyText"/>
        <w:numPr>
          <w:ilvl w:val="0"/>
          <w:numId w:val="43"/>
        </w:numPr>
        <w:rPr>
          <w:sz w:val="32"/>
          <w:szCs w:val="32"/>
          <w:lang w:val="en-IN"/>
        </w:rPr>
      </w:pPr>
      <w:r w:rsidRPr="000470B7">
        <w:rPr>
          <w:sz w:val="32"/>
          <w:szCs w:val="32"/>
          <w:lang w:val="en-IN"/>
        </w:rPr>
        <w:t>[1] M. Ghazal, S. Ali, F. Haneefa and A. Sweleh, "Towards smart wearable real-time airport luggage tracking", 2016 International Conference on Industrial Informatics and Computer Systems (CIICS), 2016</w:t>
      </w:r>
      <w:r w:rsidRPr="000470B7">
        <w:rPr>
          <w:sz w:val="32"/>
          <w:szCs w:val="32"/>
          <w:lang w:val="en-IN"/>
        </w:rPr>
        <w:t xml:space="preserve">. </w:t>
      </w:r>
    </w:p>
    <w:p w:rsidR="00000000" w:rsidRPr="000470B7" w:rsidRDefault="006002FC" w:rsidP="000470B7">
      <w:pPr>
        <w:pStyle w:val="BodyText"/>
        <w:numPr>
          <w:ilvl w:val="0"/>
          <w:numId w:val="43"/>
        </w:numPr>
        <w:rPr>
          <w:sz w:val="32"/>
          <w:szCs w:val="32"/>
          <w:lang w:val="en-IN"/>
        </w:rPr>
      </w:pPr>
      <w:r w:rsidRPr="000470B7">
        <w:rPr>
          <w:sz w:val="32"/>
          <w:szCs w:val="32"/>
          <w:lang w:val="en-IN"/>
        </w:rPr>
        <w:t xml:space="preserve">[2] M. Ghazal, M. Akmal, S. Iyanna and K. Ghoudi, "Smart plugs: Perceived usefulness and satisfaction: Evidence from United Arab Emirates", Renewable and Sustainable Energy Reviews, vol. 55, pp. 1248-1259, 2016. </w:t>
      </w:r>
    </w:p>
    <w:p w:rsidR="00000000" w:rsidRPr="000470B7" w:rsidRDefault="006002FC" w:rsidP="000470B7">
      <w:pPr>
        <w:pStyle w:val="BodyText"/>
        <w:numPr>
          <w:ilvl w:val="0"/>
          <w:numId w:val="43"/>
        </w:numPr>
        <w:rPr>
          <w:sz w:val="32"/>
          <w:szCs w:val="32"/>
          <w:lang w:val="en-IN"/>
        </w:rPr>
      </w:pPr>
      <w:r w:rsidRPr="000470B7">
        <w:rPr>
          <w:sz w:val="32"/>
          <w:szCs w:val="32"/>
          <w:lang w:val="en-IN"/>
        </w:rPr>
        <w:t>[3] M. Ghazal, A. Amer and A. Ghrayeb,</w:t>
      </w:r>
      <w:r w:rsidRPr="000470B7">
        <w:rPr>
          <w:sz w:val="32"/>
          <w:szCs w:val="32"/>
          <w:lang w:val="en-IN"/>
        </w:rPr>
        <w:t xml:space="preserve"> "Homogeneitybased directional sigma filtering of video noise", IEEE International Conference on Image Processing 2005, 2005. </w:t>
      </w:r>
    </w:p>
    <w:p w:rsidR="00000000" w:rsidRPr="000470B7" w:rsidRDefault="006002FC" w:rsidP="000470B7">
      <w:pPr>
        <w:pStyle w:val="BodyText"/>
        <w:numPr>
          <w:ilvl w:val="0"/>
          <w:numId w:val="43"/>
        </w:numPr>
        <w:rPr>
          <w:sz w:val="32"/>
          <w:szCs w:val="32"/>
          <w:lang w:val="en-IN"/>
        </w:rPr>
      </w:pPr>
      <w:r w:rsidRPr="000470B7">
        <w:rPr>
          <w:sz w:val="32"/>
          <w:szCs w:val="32"/>
          <w:lang w:val="en-IN"/>
        </w:rPr>
        <w:t xml:space="preserve">[4] Developer.android.com. (2017). Android, the world's most popular mobile platform Android Developers. </w:t>
      </w:r>
    </w:p>
    <w:p w:rsidR="00000000" w:rsidRPr="000470B7" w:rsidRDefault="006002FC" w:rsidP="000470B7">
      <w:pPr>
        <w:pStyle w:val="BodyText"/>
        <w:numPr>
          <w:ilvl w:val="0"/>
          <w:numId w:val="43"/>
        </w:numPr>
        <w:rPr>
          <w:sz w:val="32"/>
          <w:szCs w:val="32"/>
          <w:lang w:val="en-IN"/>
        </w:rPr>
      </w:pPr>
      <w:r w:rsidRPr="000470B7">
        <w:rPr>
          <w:sz w:val="32"/>
          <w:szCs w:val="32"/>
          <w:lang w:val="en-IN"/>
        </w:rPr>
        <w:t>[5] Betz A., Buchli J</w:t>
      </w:r>
      <w:r w:rsidRPr="000470B7">
        <w:rPr>
          <w:sz w:val="32"/>
          <w:szCs w:val="32"/>
          <w:lang w:val="en-IN"/>
        </w:rPr>
        <w:t xml:space="preserve">., Gobel C. and Mulle C., "Food waste in the Swiss food service industry–Magnitude and potential for reduction," Waste Management, pp. 218- 226, January 2015. </w:t>
      </w:r>
    </w:p>
    <w:p w:rsidR="00000000" w:rsidRPr="000470B7" w:rsidRDefault="006002FC" w:rsidP="000470B7">
      <w:pPr>
        <w:pStyle w:val="BodyText"/>
        <w:numPr>
          <w:ilvl w:val="0"/>
          <w:numId w:val="43"/>
        </w:numPr>
        <w:rPr>
          <w:sz w:val="32"/>
          <w:szCs w:val="32"/>
          <w:lang w:val="en-IN"/>
        </w:rPr>
      </w:pPr>
      <w:r w:rsidRPr="000470B7">
        <w:rPr>
          <w:sz w:val="32"/>
          <w:szCs w:val="32"/>
          <w:lang w:val="en-IN"/>
        </w:rPr>
        <w:t>[6] Leejiah J. Dorward, "Where are the best opportunities for reducing greenhouse gas emissions</w:t>
      </w:r>
      <w:r w:rsidRPr="000470B7">
        <w:rPr>
          <w:sz w:val="32"/>
          <w:szCs w:val="32"/>
          <w:lang w:val="en-IN"/>
        </w:rPr>
        <w:t xml:space="preserve"> in the food system (including the food chain)? A comment," Food Policy, vol. 37, no. 4, pp. 463-466, August 2012.</w:t>
      </w:r>
    </w:p>
    <w:p w:rsidR="00000000" w:rsidRPr="000470B7" w:rsidRDefault="006002FC" w:rsidP="000470B7">
      <w:pPr>
        <w:pStyle w:val="BodyText"/>
        <w:numPr>
          <w:ilvl w:val="0"/>
          <w:numId w:val="43"/>
        </w:numPr>
        <w:rPr>
          <w:sz w:val="32"/>
          <w:szCs w:val="32"/>
          <w:lang w:val="en-IN"/>
        </w:rPr>
      </w:pPr>
      <w:r w:rsidRPr="000470B7">
        <w:rPr>
          <w:sz w:val="32"/>
          <w:szCs w:val="32"/>
          <w:lang w:val="en-IN"/>
        </w:rPr>
        <w:t xml:space="preserve">[7] Neo Chai Chin, "An 11th Hour answer to cutting down on food waste," 07 November 2016. </w:t>
      </w:r>
    </w:p>
    <w:p w:rsidR="00000000" w:rsidRPr="000470B7" w:rsidRDefault="006002FC" w:rsidP="000470B7">
      <w:pPr>
        <w:pStyle w:val="BodyText"/>
        <w:numPr>
          <w:ilvl w:val="0"/>
          <w:numId w:val="43"/>
        </w:numPr>
        <w:rPr>
          <w:sz w:val="32"/>
          <w:szCs w:val="32"/>
          <w:lang w:val="en-IN"/>
        </w:rPr>
      </w:pPr>
      <w:r w:rsidRPr="000470B7">
        <w:rPr>
          <w:sz w:val="32"/>
          <w:szCs w:val="32"/>
          <w:lang w:val="en-IN"/>
        </w:rPr>
        <w:lastRenderedPageBreak/>
        <w:t>[8] Paola Garrone, Marco Melacini, and Alessandr</w:t>
      </w:r>
      <w:r w:rsidRPr="000470B7">
        <w:rPr>
          <w:sz w:val="32"/>
          <w:szCs w:val="32"/>
          <w:lang w:val="en-IN"/>
        </w:rPr>
        <w:t xml:space="preserve">o Perego, "Opening the black box of food waste reduction.," Food policy, vol. 46, pp. 129-139, 2014. </w:t>
      </w:r>
    </w:p>
    <w:p w:rsidR="00000000" w:rsidRPr="000470B7" w:rsidRDefault="006002FC" w:rsidP="000470B7">
      <w:pPr>
        <w:pStyle w:val="BodyText"/>
        <w:numPr>
          <w:ilvl w:val="0"/>
          <w:numId w:val="43"/>
        </w:numPr>
        <w:rPr>
          <w:sz w:val="32"/>
          <w:szCs w:val="32"/>
          <w:lang w:val="en-IN"/>
        </w:rPr>
      </w:pPr>
      <w:r w:rsidRPr="000470B7">
        <w:rPr>
          <w:sz w:val="32"/>
          <w:szCs w:val="32"/>
          <w:lang w:val="en-IN"/>
        </w:rPr>
        <w:t>[9] Kummu M, de Moel H, Porkka M, Siebert S, Varis O, and Ward PJ., "Lost food, wasted resources: Global food supply chain losses and their impacts on fr</w:t>
      </w:r>
      <w:r w:rsidRPr="000470B7">
        <w:rPr>
          <w:sz w:val="32"/>
          <w:szCs w:val="32"/>
          <w:lang w:val="en-IN"/>
        </w:rPr>
        <w:t xml:space="preserve">eshwater, cropland, and fertiliser use.," A science of the total environment, vol. 438, pp. 477-489, September 2012. </w:t>
      </w:r>
    </w:p>
    <w:p w:rsidR="00000000" w:rsidRPr="000470B7" w:rsidRDefault="006002FC" w:rsidP="000470B7">
      <w:pPr>
        <w:pStyle w:val="BodyText"/>
        <w:numPr>
          <w:ilvl w:val="0"/>
          <w:numId w:val="43"/>
        </w:numPr>
        <w:rPr>
          <w:sz w:val="32"/>
          <w:szCs w:val="32"/>
          <w:lang w:val="en-IN"/>
        </w:rPr>
      </w:pPr>
      <w:r w:rsidRPr="000470B7">
        <w:rPr>
          <w:sz w:val="32"/>
          <w:szCs w:val="32"/>
          <w:lang w:val="en-IN"/>
        </w:rPr>
        <w:t xml:space="preserve">[10] JorisTielens and JeroenCandel, "Reducing food wastage, improving food security?," Food &amp; Business Knowledge Platform,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2FC" w:rsidRDefault="006002FC" w:rsidP="003654DF">
      <w:pPr>
        <w:spacing w:after="0" w:line="240" w:lineRule="auto"/>
      </w:pPr>
      <w:r>
        <w:separator/>
      </w:r>
    </w:p>
  </w:endnote>
  <w:endnote w:type="continuationSeparator" w:id="1">
    <w:p w:rsidR="006002FC" w:rsidRDefault="006002F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2FC" w:rsidRDefault="006002FC" w:rsidP="003654DF">
      <w:pPr>
        <w:spacing w:after="0" w:line="240" w:lineRule="auto"/>
      </w:pPr>
      <w:r>
        <w:separator/>
      </w:r>
    </w:p>
  </w:footnote>
  <w:footnote w:type="continuationSeparator" w:id="1">
    <w:p w:rsidR="006002FC" w:rsidRDefault="006002F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B72F3">
        <w:pPr>
          <w:pStyle w:val="Header"/>
          <w:jc w:val="right"/>
        </w:pPr>
        <w:fldSimple w:instr=" PAGE   \* MERGEFORMAT ">
          <w:r w:rsidR="009F266B">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72DE3"/>
    <w:multiLevelType w:val="hybridMultilevel"/>
    <w:tmpl w:val="10587B4E"/>
    <w:lvl w:ilvl="0" w:tplc="002869B0">
      <w:start w:val="1"/>
      <w:numFmt w:val="bullet"/>
      <w:lvlText w:val=""/>
      <w:lvlJc w:val="left"/>
      <w:pPr>
        <w:tabs>
          <w:tab w:val="num" w:pos="720"/>
        </w:tabs>
        <w:ind w:left="720" w:hanging="360"/>
      </w:pPr>
      <w:rPr>
        <w:rFonts w:ascii="Wingdings 2" w:hAnsi="Wingdings 2" w:hint="default"/>
      </w:rPr>
    </w:lvl>
    <w:lvl w:ilvl="1" w:tplc="16F87606" w:tentative="1">
      <w:start w:val="1"/>
      <w:numFmt w:val="bullet"/>
      <w:lvlText w:val=""/>
      <w:lvlJc w:val="left"/>
      <w:pPr>
        <w:tabs>
          <w:tab w:val="num" w:pos="1440"/>
        </w:tabs>
        <w:ind w:left="1440" w:hanging="360"/>
      </w:pPr>
      <w:rPr>
        <w:rFonts w:ascii="Wingdings 2" w:hAnsi="Wingdings 2" w:hint="default"/>
      </w:rPr>
    </w:lvl>
    <w:lvl w:ilvl="2" w:tplc="448E6408" w:tentative="1">
      <w:start w:val="1"/>
      <w:numFmt w:val="bullet"/>
      <w:lvlText w:val=""/>
      <w:lvlJc w:val="left"/>
      <w:pPr>
        <w:tabs>
          <w:tab w:val="num" w:pos="2160"/>
        </w:tabs>
        <w:ind w:left="2160" w:hanging="360"/>
      </w:pPr>
      <w:rPr>
        <w:rFonts w:ascii="Wingdings 2" w:hAnsi="Wingdings 2" w:hint="default"/>
      </w:rPr>
    </w:lvl>
    <w:lvl w:ilvl="3" w:tplc="0EEE0660" w:tentative="1">
      <w:start w:val="1"/>
      <w:numFmt w:val="bullet"/>
      <w:lvlText w:val=""/>
      <w:lvlJc w:val="left"/>
      <w:pPr>
        <w:tabs>
          <w:tab w:val="num" w:pos="2880"/>
        </w:tabs>
        <w:ind w:left="2880" w:hanging="360"/>
      </w:pPr>
      <w:rPr>
        <w:rFonts w:ascii="Wingdings 2" w:hAnsi="Wingdings 2" w:hint="default"/>
      </w:rPr>
    </w:lvl>
    <w:lvl w:ilvl="4" w:tplc="07D24BC6" w:tentative="1">
      <w:start w:val="1"/>
      <w:numFmt w:val="bullet"/>
      <w:lvlText w:val=""/>
      <w:lvlJc w:val="left"/>
      <w:pPr>
        <w:tabs>
          <w:tab w:val="num" w:pos="3600"/>
        </w:tabs>
        <w:ind w:left="3600" w:hanging="360"/>
      </w:pPr>
      <w:rPr>
        <w:rFonts w:ascii="Wingdings 2" w:hAnsi="Wingdings 2" w:hint="default"/>
      </w:rPr>
    </w:lvl>
    <w:lvl w:ilvl="5" w:tplc="4C3C06A8" w:tentative="1">
      <w:start w:val="1"/>
      <w:numFmt w:val="bullet"/>
      <w:lvlText w:val=""/>
      <w:lvlJc w:val="left"/>
      <w:pPr>
        <w:tabs>
          <w:tab w:val="num" w:pos="4320"/>
        </w:tabs>
        <w:ind w:left="4320" w:hanging="360"/>
      </w:pPr>
      <w:rPr>
        <w:rFonts w:ascii="Wingdings 2" w:hAnsi="Wingdings 2" w:hint="default"/>
      </w:rPr>
    </w:lvl>
    <w:lvl w:ilvl="6" w:tplc="CC042CBA" w:tentative="1">
      <w:start w:val="1"/>
      <w:numFmt w:val="bullet"/>
      <w:lvlText w:val=""/>
      <w:lvlJc w:val="left"/>
      <w:pPr>
        <w:tabs>
          <w:tab w:val="num" w:pos="5040"/>
        </w:tabs>
        <w:ind w:left="5040" w:hanging="360"/>
      </w:pPr>
      <w:rPr>
        <w:rFonts w:ascii="Wingdings 2" w:hAnsi="Wingdings 2" w:hint="default"/>
      </w:rPr>
    </w:lvl>
    <w:lvl w:ilvl="7" w:tplc="4BCADD5E" w:tentative="1">
      <w:start w:val="1"/>
      <w:numFmt w:val="bullet"/>
      <w:lvlText w:val=""/>
      <w:lvlJc w:val="left"/>
      <w:pPr>
        <w:tabs>
          <w:tab w:val="num" w:pos="5760"/>
        </w:tabs>
        <w:ind w:left="5760" w:hanging="360"/>
      </w:pPr>
      <w:rPr>
        <w:rFonts w:ascii="Wingdings 2" w:hAnsi="Wingdings 2" w:hint="default"/>
      </w:rPr>
    </w:lvl>
    <w:lvl w:ilvl="8" w:tplc="E3CCA12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437667"/>
    <w:multiLevelType w:val="hybridMultilevel"/>
    <w:tmpl w:val="4AA40D20"/>
    <w:lvl w:ilvl="0" w:tplc="F38CC44A">
      <w:start w:val="1"/>
      <w:numFmt w:val="bullet"/>
      <w:lvlText w:val=""/>
      <w:lvlJc w:val="left"/>
      <w:pPr>
        <w:tabs>
          <w:tab w:val="num" w:pos="720"/>
        </w:tabs>
        <w:ind w:left="720" w:hanging="360"/>
      </w:pPr>
      <w:rPr>
        <w:rFonts w:ascii="Wingdings 2" w:hAnsi="Wingdings 2" w:hint="default"/>
      </w:rPr>
    </w:lvl>
    <w:lvl w:ilvl="1" w:tplc="E912DDFC" w:tentative="1">
      <w:start w:val="1"/>
      <w:numFmt w:val="bullet"/>
      <w:lvlText w:val=""/>
      <w:lvlJc w:val="left"/>
      <w:pPr>
        <w:tabs>
          <w:tab w:val="num" w:pos="1440"/>
        </w:tabs>
        <w:ind w:left="1440" w:hanging="360"/>
      </w:pPr>
      <w:rPr>
        <w:rFonts w:ascii="Wingdings 2" w:hAnsi="Wingdings 2" w:hint="default"/>
      </w:rPr>
    </w:lvl>
    <w:lvl w:ilvl="2" w:tplc="BEE877CE" w:tentative="1">
      <w:start w:val="1"/>
      <w:numFmt w:val="bullet"/>
      <w:lvlText w:val=""/>
      <w:lvlJc w:val="left"/>
      <w:pPr>
        <w:tabs>
          <w:tab w:val="num" w:pos="2160"/>
        </w:tabs>
        <w:ind w:left="2160" w:hanging="360"/>
      </w:pPr>
      <w:rPr>
        <w:rFonts w:ascii="Wingdings 2" w:hAnsi="Wingdings 2" w:hint="default"/>
      </w:rPr>
    </w:lvl>
    <w:lvl w:ilvl="3" w:tplc="9A7033B8" w:tentative="1">
      <w:start w:val="1"/>
      <w:numFmt w:val="bullet"/>
      <w:lvlText w:val=""/>
      <w:lvlJc w:val="left"/>
      <w:pPr>
        <w:tabs>
          <w:tab w:val="num" w:pos="2880"/>
        </w:tabs>
        <w:ind w:left="2880" w:hanging="360"/>
      </w:pPr>
      <w:rPr>
        <w:rFonts w:ascii="Wingdings 2" w:hAnsi="Wingdings 2" w:hint="default"/>
      </w:rPr>
    </w:lvl>
    <w:lvl w:ilvl="4" w:tplc="A776F318" w:tentative="1">
      <w:start w:val="1"/>
      <w:numFmt w:val="bullet"/>
      <w:lvlText w:val=""/>
      <w:lvlJc w:val="left"/>
      <w:pPr>
        <w:tabs>
          <w:tab w:val="num" w:pos="3600"/>
        </w:tabs>
        <w:ind w:left="3600" w:hanging="360"/>
      </w:pPr>
      <w:rPr>
        <w:rFonts w:ascii="Wingdings 2" w:hAnsi="Wingdings 2" w:hint="default"/>
      </w:rPr>
    </w:lvl>
    <w:lvl w:ilvl="5" w:tplc="950A3C2E" w:tentative="1">
      <w:start w:val="1"/>
      <w:numFmt w:val="bullet"/>
      <w:lvlText w:val=""/>
      <w:lvlJc w:val="left"/>
      <w:pPr>
        <w:tabs>
          <w:tab w:val="num" w:pos="4320"/>
        </w:tabs>
        <w:ind w:left="4320" w:hanging="360"/>
      </w:pPr>
      <w:rPr>
        <w:rFonts w:ascii="Wingdings 2" w:hAnsi="Wingdings 2" w:hint="default"/>
      </w:rPr>
    </w:lvl>
    <w:lvl w:ilvl="6" w:tplc="27EAA012" w:tentative="1">
      <w:start w:val="1"/>
      <w:numFmt w:val="bullet"/>
      <w:lvlText w:val=""/>
      <w:lvlJc w:val="left"/>
      <w:pPr>
        <w:tabs>
          <w:tab w:val="num" w:pos="5040"/>
        </w:tabs>
        <w:ind w:left="5040" w:hanging="360"/>
      </w:pPr>
      <w:rPr>
        <w:rFonts w:ascii="Wingdings 2" w:hAnsi="Wingdings 2" w:hint="default"/>
      </w:rPr>
    </w:lvl>
    <w:lvl w:ilvl="7" w:tplc="54328F28" w:tentative="1">
      <w:start w:val="1"/>
      <w:numFmt w:val="bullet"/>
      <w:lvlText w:val=""/>
      <w:lvlJc w:val="left"/>
      <w:pPr>
        <w:tabs>
          <w:tab w:val="num" w:pos="5760"/>
        </w:tabs>
        <w:ind w:left="5760" w:hanging="360"/>
      </w:pPr>
      <w:rPr>
        <w:rFonts w:ascii="Wingdings 2" w:hAnsi="Wingdings 2" w:hint="default"/>
      </w:rPr>
    </w:lvl>
    <w:lvl w:ilvl="8" w:tplc="95869B68"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083214"/>
    <w:multiLevelType w:val="hybridMultilevel"/>
    <w:tmpl w:val="C2609478"/>
    <w:lvl w:ilvl="0" w:tplc="2EBA1520">
      <w:start w:val="1"/>
      <w:numFmt w:val="bullet"/>
      <w:lvlText w:val=""/>
      <w:lvlJc w:val="left"/>
      <w:pPr>
        <w:tabs>
          <w:tab w:val="num" w:pos="720"/>
        </w:tabs>
        <w:ind w:left="720" w:hanging="360"/>
      </w:pPr>
      <w:rPr>
        <w:rFonts w:ascii="Wingdings 2" w:hAnsi="Wingdings 2" w:hint="default"/>
      </w:rPr>
    </w:lvl>
    <w:lvl w:ilvl="1" w:tplc="E19A5E88" w:tentative="1">
      <w:start w:val="1"/>
      <w:numFmt w:val="bullet"/>
      <w:lvlText w:val=""/>
      <w:lvlJc w:val="left"/>
      <w:pPr>
        <w:tabs>
          <w:tab w:val="num" w:pos="1440"/>
        </w:tabs>
        <w:ind w:left="1440" w:hanging="360"/>
      </w:pPr>
      <w:rPr>
        <w:rFonts w:ascii="Wingdings 2" w:hAnsi="Wingdings 2" w:hint="default"/>
      </w:rPr>
    </w:lvl>
    <w:lvl w:ilvl="2" w:tplc="1A4C250C" w:tentative="1">
      <w:start w:val="1"/>
      <w:numFmt w:val="bullet"/>
      <w:lvlText w:val=""/>
      <w:lvlJc w:val="left"/>
      <w:pPr>
        <w:tabs>
          <w:tab w:val="num" w:pos="2160"/>
        </w:tabs>
        <w:ind w:left="2160" w:hanging="360"/>
      </w:pPr>
      <w:rPr>
        <w:rFonts w:ascii="Wingdings 2" w:hAnsi="Wingdings 2" w:hint="default"/>
      </w:rPr>
    </w:lvl>
    <w:lvl w:ilvl="3" w:tplc="91E0CCC2" w:tentative="1">
      <w:start w:val="1"/>
      <w:numFmt w:val="bullet"/>
      <w:lvlText w:val=""/>
      <w:lvlJc w:val="left"/>
      <w:pPr>
        <w:tabs>
          <w:tab w:val="num" w:pos="2880"/>
        </w:tabs>
        <w:ind w:left="2880" w:hanging="360"/>
      </w:pPr>
      <w:rPr>
        <w:rFonts w:ascii="Wingdings 2" w:hAnsi="Wingdings 2" w:hint="default"/>
      </w:rPr>
    </w:lvl>
    <w:lvl w:ilvl="4" w:tplc="B734E602" w:tentative="1">
      <w:start w:val="1"/>
      <w:numFmt w:val="bullet"/>
      <w:lvlText w:val=""/>
      <w:lvlJc w:val="left"/>
      <w:pPr>
        <w:tabs>
          <w:tab w:val="num" w:pos="3600"/>
        </w:tabs>
        <w:ind w:left="3600" w:hanging="360"/>
      </w:pPr>
      <w:rPr>
        <w:rFonts w:ascii="Wingdings 2" w:hAnsi="Wingdings 2" w:hint="default"/>
      </w:rPr>
    </w:lvl>
    <w:lvl w:ilvl="5" w:tplc="8BAE25BC" w:tentative="1">
      <w:start w:val="1"/>
      <w:numFmt w:val="bullet"/>
      <w:lvlText w:val=""/>
      <w:lvlJc w:val="left"/>
      <w:pPr>
        <w:tabs>
          <w:tab w:val="num" w:pos="4320"/>
        </w:tabs>
        <w:ind w:left="4320" w:hanging="360"/>
      </w:pPr>
      <w:rPr>
        <w:rFonts w:ascii="Wingdings 2" w:hAnsi="Wingdings 2" w:hint="default"/>
      </w:rPr>
    </w:lvl>
    <w:lvl w:ilvl="6" w:tplc="F89E4DDC" w:tentative="1">
      <w:start w:val="1"/>
      <w:numFmt w:val="bullet"/>
      <w:lvlText w:val=""/>
      <w:lvlJc w:val="left"/>
      <w:pPr>
        <w:tabs>
          <w:tab w:val="num" w:pos="5040"/>
        </w:tabs>
        <w:ind w:left="5040" w:hanging="360"/>
      </w:pPr>
      <w:rPr>
        <w:rFonts w:ascii="Wingdings 2" w:hAnsi="Wingdings 2" w:hint="default"/>
      </w:rPr>
    </w:lvl>
    <w:lvl w:ilvl="7" w:tplc="4CE0A24E" w:tentative="1">
      <w:start w:val="1"/>
      <w:numFmt w:val="bullet"/>
      <w:lvlText w:val=""/>
      <w:lvlJc w:val="left"/>
      <w:pPr>
        <w:tabs>
          <w:tab w:val="num" w:pos="5760"/>
        </w:tabs>
        <w:ind w:left="5760" w:hanging="360"/>
      </w:pPr>
      <w:rPr>
        <w:rFonts w:ascii="Wingdings 2" w:hAnsi="Wingdings 2" w:hint="default"/>
      </w:rPr>
    </w:lvl>
    <w:lvl w:ilvl="8" w:tplc="FA22926A"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405F90"/>
    <w:multiLevelType w:val="hybridMultilevel"/>
    <w:tmpl w:val="DF80C15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F31ACE"/>
    <w:multiLevelType w:val="hybridMultilevel"/>
    <w:tmpl w:val="22E64CD6"/>
    <w:lvl w:ilvl="0" w:tplc="0B040B66">
      <w:start w:val="1"/>
      <w:numFmt w:val="bullet"/>
      <w:lvlText w:val=""/>
      <w:lvlJc w:val="left"/>
      <w:pPr>
        <w:tabs>
          <w:tab w:val="num" w:pos="720"/>
        </w:tabs>
        <w:ind w:left="720" w:hanging="360"/>
      </w:pPr>
      <w:rPr>
        <w:rFonts w:ascii="Wingdings 2" w:hAnsi="Wingdings 2" w:hint="default"/>
      </w:rPr>
    </w:lvl>
    <w:lvl w:ilvl="1" w:tplc="A2DEB386" w:tentative="1">
      <w:start w:val="1"/>
      <w:numFmt w:val="bullet"/>
      <w:lvlText w:val=""/>
      <w:lvlJc w:val="left"/>
      <w:pPr>
        <w:tabs>
          <w:tab w:val="num" w:pos="1440"/>
        </w:tabs>
        <w:ind w:left="1440" w:hanging="360"/>
      </w:pPr>
      <w:rPr>
        <w:rFonts w:ascii="Wingdings 2" w:hAnsi="Wingdings 2" w:hint="default"/>
      </w:rPr>
    </w:lvl>
    <w:lvl w:ilvl="2" w:tplc="AA4C9ACC" w:tentative="1">
      <w:start w:val="1"/>
      <w:numFmt w:val="bullet"/>
      <w:lvlText w:val=""/>
      <w:lvlJc w:val="left"/>
      <w:pPr>
        <w:tabs>
          <w:tab w:val="num" w:pos="2160"/>
        </w:tabs>
        <w:ind w:left="2160" w:hanging="360"/>
      </w:pPr>
      <w:rPr>
        <w:rFonts w:ascii="Wingdings 2" w:hAnsi="Wingdings 2" w:hint="default"/>
      </w:rPr>
    </w:lvl>
    <w:lvl w:ilvl="3" w:tplc="307C6494" w:tentative="1">
      <w:start w:val="1"/>
      <w:numFmt w:val="bullet"/>
      <w:lvlText w:val=""/>
      <w:lvlJc w:val="left"/>
      <w:pPr>
        <w:tabs>
          <w:tab w:val="num" w:pos="2880"/>
        </w:tabs>
        <w:ind w:left="2880" w:hanging="360"/>
      </w:pPr>
      <w:rPr>
        <w:rFonts w:ascii="Wingdings 2" w:hAnsi="Wingdings 2" w:hint="default"/>
      </w:rPr>
    </w:lvl>
    <w:lvl w:ilvl="4" w:tplc="DB5C0A20" w:tentative="1">
      <w:start w:val="1"/>
      <w:numFmt w:val="bullet"/>
      <w:lvlText w:val=""/>
      <w:lvlJc w:val="left"/>
      <w:pPr>
        <w:tabs>
          <w:tab w:val="num" w:pos="3600"/>
        </w:tabs>
        <w:ind w:left="3600" w:hanging="360"/>
      </w:pPr>
      <w:rPr>
        <w:rFonts w:ascii="Wingdings 2" w:hAnsi="Wingdings 2" w:hint="default"/>
      </w:rPr>
    </w:lvl>
    <w:lvl w:ilvl="5" w:tplc="F140C58A" w:tentative="1">
      <w:start w:val="1"/>
      <w:numFmt w:val="bullet"/>
      <w:lvlText w:val=""/>
      <w:lvlJc w:val="left"/>
      <w:pPr>
        <w:tabs>
          <w:tab w:val="num" w:pos="4320"/>
        </w:tabs>
        <w:ind w:left="4320" w:hanging="360"/>
      </w:pPr>
      <w:rPr>
        <w:rFonts w:ascii="Wingdings 2" w:hAnsi="Wingdings 2" w:hint="default"/>
      </w:rPr>
    </w:lvl>
    <w:lvl w:ilvl="6" w:tplc="CD748BD6" w:tentative="1">
      <w:start w:val="1"/>
      <w:numFmt w:val="bullet"/>
      <w:lvlText w:val=""/>
      <w:lvlJc w:val="left"/>
      <w:pPr>
        <w:tabs>
          <w:tab w:val="num" w:pos="5040"/>
        </w:tabs>
        <w:ind w:left="5040" w:hanging="360"/>
      </w:pPr>
      <w:rPr>
        <w:rFonts w:ascii="Wingdings 2" w:hAnsi="Wingdings 2" w:hint="default"/>
      </w:rPr>
    </w:lvl>
    <w:lvl w:ilvl="7" w:tplc="3376B6D4" w:tentative="1">
      <w:start w:val="1"/>
      <w:numFmt w:val="bullet"/>
      <w:lvlText w:val=""/>
      <w:lvlJc w:val="left"/>
      <w:pPr>
        <w:tabs>
          <w:tab w:val="num" w:pos="5760"/>
        </w:tabs>
        <w:ind w:left="5760" w:hanging="360"/>
      </w:pPr>
      <w:rPr>
        <w:rFonts w:ascii="Wingdings 2" w:hAnsi="Wingdings 2" w:hint="default"/>
      </w:rPr>
    </w:lvl>
    <w:lvl w:ilvl="8" w:tplc="98EAD57A"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B946B4"/>
    <w:multiLevelType w:val="hybridMultilevel"/>
    <w:tmpl w:val="724AE550"/>
    <w:lvl w:ilvl="0" w:tplc="C2B07FFC">
      <w:start w:val="1"/>
      <w:numFmt w:val="bullet"/>
      <w:lvlText w:val=""/>
      <w:lvlJc w:val="left"/>
      <w:pPr>
        <w:tabs>
          <w:tab w:val="num" w:pos="720"/>
        </w:tabs>
        <w:ind w:left="720" w:hanging="360"/>
      </w:pPr>
      <w:rPr>
        <w:rFonts w:ascii="Wingdings 2" w:hAnsi="Wingdings 2" w:hint="default"/>
      </w:rPr>
    </w:lvl>
    <w:lvl w:ilvl="1" w:tplc="451EF90E" w:tentative="1">
      <w:start w:val="1"/>
      <w:numFmt w:val="bullet"/>
      <w:lvlText w:val=""/>
      <w:lvlJc w:val="left"/>
      <w:pPr>
        <w:tabs>
          <w:tab w:val="num" w:pos="1440"/>
        </w:tabs>
        <w:ind w:left="1440" w:hanging="360"/>
      </w:pPr>
      <w:rPr>
        <w:rFonts w:ascii="Wingdings 2" w:hAnsi="Wingdings 2" w:hint="default"/>
      </w:rPr>
    </w:lvl>
    <w:lvl w:ilvl="2" w:tplc="1EFC14A6" w:tentative="1">
      <w:start w:val="1"/>
      <w:numFmt w:val="bullet"/>
      <w:lvlText w:val=""/>
      <w:lvlJc w:val="left"/>
      <w:pPr>
        <w:tabs>
          <w:tab w:val="num" w:pos="2160"/>
        </w:tabs>
        <w:ind w:left="2160" w:hanging="360"/>
      </w:pPr>
      <w:rPr>
        <w:rFonts w:ascii="Wingdings 2" w:hAnsi="Wingdings 2" w:hint="default"/>
      </w:rPr>
    </w:lvl>
    <w:lvl w:ilvl="3" w:tplc="A950CCC0" w:tentative="1">
      <w:start w:val="1"/>
      <w:numFmt w:val="bullet"/>
      <w:lvlText w:val=""/>
      <w:lvlJc w:val="left"/>
      <w:pPr>
        <w:tabs>
          <w:tab w:val="num" w:pos="2880"/>
        </w:tabs>
        <w:ind w:left="2880" w:hanging="360"/>
      </w:pPr>
      <w:rPr>
        <w:rFonts w:ascii="Wingdings 2" w:hAnsi="Wingdings 2" w:hint="default"/>
      </w:rPr>
    </w:lvl>
    <w:lvl w:ilvl="4" w:tplc="8B16552E" w:tentative="1">
      <w:start w:val="1"/>
      <w:numFmt w:val="bullet"/>
      <w:lvlText w:val=""/>
      <w:lvlJc w:val="left"/>
      <w:pPr>
        <w:tabs>
          <w:tab w:val="num" w:pos="3600"/>
        </w:tabs>
        <w:ind w:left="3600" w:hanging="360"/>
      </w:pPr>
      <w:rPr>
        <w:rFonts w:ascii="Wingdings 2" w:hAnsi="Wingdings 2" w:hint="default"/>
      </w:rPr>
    </w:lvl>
    <w:lvl w:ilvl="5" w:tplc="2EDAE9EC" w:tentative="1">
      <w:start w:val="1"/>
      <w:numFmt w:val="bullet"/>
      <w:lvlText w:val=""/>
      <w:lvlJc w:val="left"/>
      <w:pPr>
        <w:tabs>
          <w:tab w:val="num" w:pos="4320"/>
        </w:tabs>
        <w:ind w:left="4320" w:hanging="360"/>
      </w:pPr>
      <w:rPr>
        <w:rFonts w:ascii="Wingdings 2" w:hAnsi="Wingdings 2" w:hint="default"/>
      </w:rPr>
    </w:lvl>
    <w:lvl w:ilvl="6" w:tplc="81D8C57E" w:tentative="1">
      <w:start w:val="1"/>
      <w:numFmt w:val="bullet"/>
      <w:lvlText w:val=""/>
      <w:lvlJc w:val="left"/>
      <w:pPr>
        <w:tabs>
          <w:tab w:val="num" w:pos="5040"/>
        </w:tabs>
        <w:ind w:left="5040" w:hanging="360"/>
      </w:pPr>
      <w:rPr>
        <w:rFonts w:ascii="Wingdings 2" w:hAnsi="Wingdings 2" w:hint="default"/>
      </w:rPr>
    </w:lvl>
    <w:lvl w:ilvl="7" w:tplc="02EA49A8" w:tentative="1">
      <w:start w:val="1"/>
      <w:numFmt w:val="bullet"/>
      <w:lvlText w:val=""/>
      <w:lvlJc w:val="left"/>
      <w:pPr>
        <w:tabs>
          <w:tab w:val="num" w:pos="5760"/>
        </w:tabs>
        <w:ind w:left="5760" w:hanging="360"/>
      </w:pPr>
      <w:rPr>
        <w:rFonts w:ascii="Wingdings 2" w:hAnsi="Wingdings 2" w:hint="default"/>
      </w:rPr>
    </w:lvl>
    <w:lvl w:ilvl="8" w:tplc="0F3E37F0"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AB82C65"/>
    <w:multiLevelType w:val="hybridMultilevel"/>
    <w:tmpl w:val="BB484C08"/>
    <w:lvl w:ilvl="0" w:tplc="486E15A6">
      <w:start w:val="1"/>
      <w:numFmt w:val="bullet"/>
      <w:lvlText w:val=""/>
      <w:lvlJc w:val="left"/>
      <w:pPr>
        <w:tabs>
          <w:tab w:val="num" w:pos="720"/>
        </w:tabs>
        <w:ind w:left="720" w:hanging="360"/>
      </w:pPr>
      <w:rPr>
        <w:rFonts w:ascii="Wingdings 2" w:hAnsi="Wingdings 2" w:hint="default"/>
      </w:rPr>
    </w:lvl>
    <w:lvl w:ilvl="1" w:tplc="FEF6C99C" w:tentative="1">
      <w:start w:val="1"/>
      <w:numFmt w:val="bullet"/>
      <w:lvlText w:val=""/>
      <w:lvlJc w:val="left"/>
      <w:pPr>
        <w:tabs>
          <w:tab w:val="num" w:pos="1440"/>
        </w:tabs>
        <w:ind w:left="1440" w:hanging="360"/>
      </w:pPr>
      <w:rPr>
        <w:rFonts w:ascii="Wingdings 2" w:hAnsi="Wingdings 2" w:hint="default"/>
      </w:rPr>
    </w:lvl>
    <w:lvl w:ilvl="2" w:tplc="0AF0F982" w:tentative="1">
      <w:start w:val="1"/>
      <w:numFmt w:val="bullet"/>
      <w:lvlText w:val=""/>
      <w:lvlJc w:val="left"/>
      <w:pPr>
        <w:tabs>
          <w:tab w:val="num" w:pos="2160"/>
        </w:tabs>
        <w:ind w:left="2160" w:hanging="360"/>
      </w:pPr>
      <w:rPr>
        <w:rFonts w:ascii="Wingdings 2" w:hAnsi="Wingdings 2" w:hint="default"/>
      </w:rPr>
    </w:lvl>
    <w:lvl w:ilvl="3" w:tplc="712E634A" w:tentative="1">
      <w:start w:val="1"/>
      <w:numFmt w:val="bullet"/>
      <w:lvlText w:val=""/>
      <w:lvlJc w:val="left"/>
      <w:pPr>
        <w:tabs>
          <w:tab w:val="num" w:pos="2880"/>
        </w:tabs>
        <w:ind w:left="2880" w:hanging="360"/>
      </w:pPr>
      <w:rPr>
        <w:rFonts w:ascii="Wingdings 2" w:hAnsi="Wingdings 2" w:hint="default"/>
      </w:rPr>
    </w:lvl>
    <w:lvl w:ilvl="4" w:tplc="7E981342" w:tentative="1">
      <w:start w:val="1"/>
      <w:numFmt w:val="bullet"/>
      <w:lvlText w:val=""/>
      <w:lvlJc w:val="left"/>
      <w:pPr>
        <w:tabs>
          <w:tab w:val="num" w:pos="3600"/>
        </w:tabs>
        <w:ind w:left="3600" w:hanging="360"/>
      </w:pPr>
      <w:rPr>
        <w:rFonts w:ascii="Wingdings 2" w:hAnsi="Wingdings 2" w:hint="default"/>
      </w:rPr>
    </w:lvl>
    <w:lvl w:ilvl="5" w:tplc="3C5CE9D6" w:tentative="1">
      <w:start w:val="1"/>
      <w:numFmt w:val="bullet"/>
      <w:lvlText w:val=""/>
      <w:lvlJc w:val="left"/>
      <w:pPr>
        <w:tabs>
          <w:tab w:val="num" w:pos="4320"/>
        </w:tabs>
        <w:ind w:left="4320" w:hanging="360"/>
      </w:pPr>
      <w:rPr>
        <w:rFonts w:ascii="Wingdings 2" w:hAnsi="Wingdings 2" w:hint="default"/>
      </w:rPr>
    </w:lvl>
    <w:lvl w:ilvl="6" w:tplc="492A4D42" w:tentative="1">
      <w:start w:val="1"/>
      <w:numFmt w:val="bullet"/>
      <w:lvlText w:val=""/>
      <w:lvlJc w:val="left"/>
      <w:pPr>
        <w:tabs>
          <w:tab w:val="num" w:pos="5040"/>
        </w:tabs>
        <w:ind w:left="5040" w:hanging="360"/>
      </w:pPr>
      <w:rPr>
        <w:rFonts w:ascii="Wingdings 2" w:hAnsi="Wingdings 2" w:hint="default"/>
      </w:rPr>
    </w:lvl>
    <w:lvl w:ilvl="7" w:tplc="50EE2F00" w:tentative="1">
      <w:start w:val="1"/>
      <w:numFmt w:val="bullet"/>
      <w:lvlText w:val=""/>
      <w:lvlJc w:val="left"/>
      <w:pPr>
        <w:tabs>
          <w:tab w:val="num" w:pos="5760"/>
        </w:tabs>
        <w:ind w:left="5760" w:hanging="360"/>
      </w:pPr>
      <w:rPr>
        <w:rFonts w:ascii="Wingdings 2" w:hAnsi="Wingdings 2" w:hint="default"/>
      </w:rPr>
    </w:lvl>
    <w:lvl w:ilvl="8" w:tplc="9FA886E0"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5"/>
  </w:num>
  <w:num w:numId="13">
    <w:abstractNumId w:val="41"/>
  </w:num>
  <w:num w:numId="14">
    <w:abstractNumId w:val="46"/>
  </w:num>
  <w:num w:numId="15">
    <w:abstractNumId w:val="37"/>
  </w:num>
  <w:num w:numId="16">
    <w:abstractNumId w:val="33"/>
  </w:num>
  <w:num w:numId="17">
    <w:abstractNumId w:val="8"/>
  </w:num>
  <w:num w:numId="18">
    <w:abstractNumId w:val="36"/>
  </w:num>
  <w:num w:numId="19">
    <w:abstractNumId w:val="24"/>
  </w:num>
  <w:num w:numId="20">
    <w:abstractNumId w:val="7"/>
  </w:num>
  <w:num w:numId="21">
    <w:abstractNumId w:val="47"/>
  </w:num>
  <w:num w:numId="22">
    <w:abstractNumId w:val="18"/>
  </w:num>
  <w:num w:numId="23">
    <w:abstractNumId w:val="43"/>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39"/>
  </w:num>
  <w:num w:numId="31">
    <w:abstractNumId w:val="28"/>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1"/>
  </w:num>
  <w:num w:numId="43">
    <w:abstractNumId w:val="21"/>
  </w:num>
  <w:num w:numId="44">
    <w:abstractNumId w:val="27"/>
  </w:num>
  <w:num w:numId="45">
    <w:abstractNumId w:val="45"/>
  </w:num>
  <w:num w:numId="46">
    <w:abstractNumId w:val="42"/>
  </w:num>
  <w:num w:numId="47">
    <w:abstractNumId w:val="32"/>
  </w:num>
  <w:num w:numId="48">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0B7"/>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1F77"/>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02FC"/>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6A6B"/>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2F3"/>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043E"/>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266B"/>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2CAD"/>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B5B2F"/>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3EDD"/>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46F2"/>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1EE"/>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5C8D"/>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9863073">
      <w:bodyDiv w:val="1"/>
      <w:marLeft w:val="0"/>
      <w:marRight w:val="0"/>
      <w:marTop w:val="0"/>
      <w:marBottom w:val="0"/>
      <w:divBdr>
        <w:top w:val="none" w:sz="0" w:space="0" w:color="auto"/>
        <w:left w:val="none" w:sz="0" w:space="0" w:color="auto"/>
        <w:bottom w:val="none" w:sz="0" w:space="0" w:color="auto"/>
        <w:right w:val="none" w:sz="0" w:space="0" w:color="auto"/>
      </w:divBdr>
      <w:divsChild>
        <w:div w:id="1956790208">
          <w:marLeft w:val="576"/>
          <w:marRight w:val="0"/>
          <w:marTop w:val="120"/>
          <w:marBottom w:val="0"/>
          <w:divBdr>
            <w:top w:val="none" w:sz="0" w:space="0" w:color="auto"/>
            <w:left w:val="none" w:sz="0" w:space="0" w:color="auto"/>
            <w:bottom w:val="none" w:sz="0" w:space="0" w:color="auto"/>
            <w:right w:val="none" w:sz="0" w:space="0" w:color="auto"/>
          </w:divBdr>
        </w:div>
        <w:div w:id="1239560441">
          <w:marLeft w:val="576"/>
          <w:marRight w:val="0"/>
          <w:marTop w:val="120"/>
          <w:marBottom w:val="0"/>
          <w:divBdr>
            <w:top w:val="none" w:sz="0" w:space="0" w:color="auto"/>
            <w:left w:val="none" w:sz="0" w:space="0" w:color="auto"/>
            <w:bottom w:val="none" w:sz="0" w:space="0" w:color="auto"/>
            <w:right w:val="none" w:sz="0" w:space="0" w:color="auto"/>
          </w:divBdr>
        </w:div>
        <w:div w:id="1343242975">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2491251">
      <w:bodyDiv w:val="1"/>
      <w:marLeft w:val="0"/>
      <w:marRight w:val="0"/>
      <w:marTop w:val="0"/>
      <w:marBottom w:val="0"/>
      <w:divBdr>
        <w:top w:val="none" w:sz="0" w:space="0" w:color="auto"/>
        <w:left w:val="none" w:sz="0" w:space="0" w:color="auto"/>
        <w:bottom w:val="none" w:sz="0" w:space="0" w:color="auto"/>
        <w:right w:val="none" w:sz="0" w:space="0" w:color="auto"/>
      </w:divBdr>
      <w:divsChild>
        <w:div w:id="2055158278">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8220109">
      <w:bodyDiv w:val="1"/>
      <w:marLeft w:val="0"/>
      <w:marRight w:val="0"/>
      <w:marTop w:val="0"/>
      <w:marBottom w:val="0"/>
      <w:divBdr>
        <w:top w:val="none" w:sz="0" w:space="0" w:color="auto"/>
        <w:left w:val="none" w:sz="0" w:space="0" w:color="auto"/>
        <w:bottom w:val="none" w:sz="0" w:space="0" w:color="auto"/>
        <w:right w:val="none" w:sz="0" w:space="0" w:color="auto"/>
      </w:divBdr>
      <w:divsChild>
        <w:div w:id="266355310">
          <w:marLeft w:val="576"/>
          <w:marRight w:val="0"/>
          <w:marTop w:val="120"/>
          <w:marBottom w:val="0"/>
          <w:divBdr>
            <w:top w:val="none" w:sz="0" w:space="0" w:color="auto"/>
            <w:left w:val="none" w:sz="0" w:space="0" w:color="auto"/>
            <w:bottom w:val="none" w:sz="0" w:space="0" w:color="auto"/>
            <w:right w:val="none" w:sz="0" w:space="0" w:color="auto"/>
          </w:divBdr>
        </w:div>
        <w:div w:id="248465214">
          <w:marLeft w:val="576"/>
          <w:marRight w:val="0"/>
          <w:marTop w:val="120"/>
          <w:marBottom w:val="0"/>
          <w:divBdr>
            <w:top w:val="none" w:sz="0" w:space="0" w:color="auto"/>
            <w:left w:val="none" w:sz="0" w:space="0" w:color="auto"/>
            <w:bottom w:val="none" w:sz="0" w:space="0" w:color="auto"/>
            <w:right w:val="none" w:sz="0" w:space="0" w:color="auto"/>
          </w:divBdr>
        </w:div>
        <w:div w:id="692462420">
          <w:marLeft w:val="576"/>
          <w:marRight w:val="0"/>
          <w:marTop w:val="120"/>
          <w:marBottom w:val="0"/>
          <w:divBdr>
            <w:top w:val="none" w:sz="0" w:space="0" w:color="auto"/>
            <w:left w:val="none" w:sz="0" w:space="0" w:color="auto"/>
            <w:bottom w:val="none" w:sz="0" w:space="0" w:color="auto"/>
            <w:right w:val="none" w:sz="0" w:space="0" w:color="auto"/>
          </w:divBdr>
        </w:div>
        <w:div w:id="178345334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6369059">
      <w:bodyDiv w:val="1"/>
      <w:marLeft w:val="0"/>
      <w:marRight w:val="0"/>
      <w:marTop w:val="0"/>
      <w:marBottom w:val="0"/>
      <w:divBdr>
        <w:top w:val="none" w:sz="0" w:space="0" w:color="auto"/>
        <w:left w:val="none" w:sz="0" w:space="0" w:color="auto"/>
        <w:bottom w:val="none" w:sz="0" w:space="0" w:color="auto"/>
        <w:right w:val="none" w:sz="0" w:space="0" w:color="auto"/>
      </w:divBdr>
      <w:divsChild>
        <w:div w:id="1086657291">
          <w:marLeft w:val="576"/>
          <w:marRight w:val="0"/>
          <w:marTop w:val="120"/>
          <w:marBottom w:val="0"/>
          <w:divBdr>
            <w:top w:val="none" w:sz="0" w:space="0" w:color="auto"/>
            <w:left w:val="none" w:sz="0" w:space="0" w:color="auto"/>
            <w:bottom w:val="none" w:sz="0" w:space="0" w:color="auto"/>
            <w:right w:val="none" w:sz="0" w:space="0" w:color="auto"/>
          </w:divBdr>
        </w:div>
        <w:div w:id="518131131">
          <w:marLeft w:val="576"/>
          <w:marRight w:val="0"/>
          <w:marTop w:val="120"/>
          <w:marBottom w:val="0"/>
          <w:divBdr>
            <w:top w:val="none" w:sz="0" w:space="0" w:color="auto"/>
            <w:left w:val="none" w:sz="0" w:space="0" w:color="auto"/>
            <w:bottom w:val="none" w:sz="0" w:space="0" w:color="auto"/>
            <w:right w:val="none" w:sz="0" w:space="0" w:color="auto"/>
          </w:divBdr>
        </w:div>
        <w:div w:id="123759709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0462098">
      <w:bodyDiv w:val="1"/>
      <w:marLeft w:val="0"/>
      <w:marRight w:val="0"/>
      <w:marTop w:val="0"/>
      <w:marBottom w:val="0"/>
      <w:divBdr>
        <w:top w:val="none" w:sz="0" w:space="0" w:color="auto"/>
        <w:left w:val="none" w:sz="0" w:space="0" w:color="auto"/>
        <w:bottom w:val="none" w:sz="0" w:space="0" w:color="auto"/>
        <w:right w:val="none" w:sz="0" w:space="0" w:color="auto"/>
      </w:divBdr>
      <w:divsChild>
        <w:div w:id="71969205">
          <w:marLeft w:val="576"/>
          <w:marRight w:val="0"/>
          <w:marTop w:val="120"/>
          <w:marBottom w:val="0"/>
          <w:divBdr>
            <w:top w:val="none" w:sz="0" w:space="0" w:color="auto"/>
            <w:left w:val="none" w:sz="0" w:space="0" w:color="auto"/>
            <w:bottom w:val="none" w:sz="0" w:space="0" w:color="auto"/>
            <w:right w:val="none" w:sz="0" w:space="0" w:color="auto"/>
          </w:divBdr>
        </w:div>
        <w:div w:id="496002191">
          <w:marLeft w:val="576"/>
          <w:marRight w:val="0"/>
          <w:marTop w:val="120"/>
          <w:marBottom w:val="0"/>
          <w:divBdr>
            <w:top w:val="none" w:sz="0" w:space="0" w:color="auto"/>
            <w:left w:val="none" w:sz="0" w:space="0" w:color="auto"/>
            <w:bottom w:val="none" w:sz="0" w:space="0" w:color="auto"/>
            <w:right w:val="none" w:sz="0" w:space="0" w:color="auto"/>
          </w:divBdr>
        </w:div>
        <w:div w:id="2024083903">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0402554">
      <w:bodyDiv w:val="1"/>
      <w:marLeft w:val="0"/>
      <w:marRight w:val="0"/>
      <w:marTop w:val="0"/>
      <w:marBottom w:val="0"/>
      <w:divBdr>
        <w:top w:val="none" w:sz="0" w:space="0" w:color="auto"/>
        <w:left w:val="none" w:sz="0" w:space="0" w:color="auto"/>
        <w:bottom w:val="none" w:sz="0" w:space="0" w:color="auto"/>
        <w:right w:val="none" w:sz="0" w:space="0" w:color="auto"/>
      </w:divBdr>
      <w:divsChild>
        <w:div w:id="1142230033">
          <w:marLeft w:val="576"/>
          <w:marRight w:val="0"/>
          <w:marTop w:val="120"/>
          <w:marBottom w:val="0"/>
          <w:divBdr>
            <w:top w:val="none" w:sz="0" w:space="0" w:color="auto"/>
            <w:left w:val="none" w:sz="0" w:space="0" w:color="auto"/>
            <w:bottom w:val="none" w:sz="0" w:space="0" w:color="auto"/>
            <w:right w:val="none" w:sz="0" w:space="0" w:color="auto"/>
          </w:divBdr>
        </w:div>
        <w:div w:id="2103451444">
          <w:marLeft w:val="576"/>
          <w:marRight w:val="0"/>
          <w:marTop w:val="120"/>
          <w:marBottom w:val="0"/>
          <w:divBdr>
            <w:top w:val="none" w:sz="0" w:space="0" w:color="auto"/>
            <w:left w:val="none" w:sz="0" w:space="0" w:color="auto"/>
            <w:bottom w:val="none" w:sz="0" w:space="0" w:color="auto"/>
            <w:right w:val="none" w:sz="0" w:space="0" w:color="auto"/>
          </w:divBdr>
        </w:div>
        <w:div w:id="604456675">
          <w:marLeft w:val="576"/>
          <w:marRight w:val="0"/>
          <w:marTop w:val="120"/>
          <w:marBottom w:val="0"/>
          <w:divBdr>
            <w:top w:val="none" w:sz="0" w:space="0" w:color="auto"/>
            <w:left w:val="none" w:sz="0" w:space="0" w:color="auto"/>
            <w:bottom w:val="none" w:sz="0" w:space="0" w:color="auto"/>
            <w:right w:val="none" w:sz="0" w:space="0" w:color="auto"/>
          </w:divBdr>
        </w:div>
        <w:div w:id="488596358">
          <w:marLeft w:val="576"/>
          <w:marRight w:val="0"/>
          <w:marTop w:val="120"/>
          <w:marBottom w:val="0"/>
          <w:divBdr>
            <w:top w:val="none" w:sz="0" w:space="0" w:color="auto"/>
            <w:left w:val="none" w:sz="0" w:space="0" w:color="auto"/>
            <w:bottom w:val="none" w:sz="0" w:space="0" w:color="auto"/>
            <w:right w:val="none" w:sz="0" w:space="0" w:color="auto"/>
          </w:divBdr>
        </w:div>
        <w:div w:id="541867831">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9157684">
      <w:bodyDiv w:val="1"/>
      <w:marLeft w:val="0"/>
      <w:marRight w:val="0"/>
      <w:marTop w:val="0"/>
      <w:marBottom w:val="0"/>
      <w:divBdr>
        <w:top w:val="none" w:sz="0" w:space="0" w:color="auto"/>
        <w:left w:val="none" w:sz="0" w:space="0" w:color="auto"/>
        <w:bottom w:val="none" w:sz="0" w:space="0" w:color="auto"/>
        <w:right w:val="none" w:sz="0" w:space="0" w:color="auto"/>
      </w:divBdr>
      <w:divsChild>
        <w:div w:id="1072586529">
          <w:marLeft w:val="576"/>
          <w:marRight w:val="0"/>
          <w:marTop w:val="120"/>
          <w:marBottom w:val="0"/>
          <w:divBdr>
            <w:top w:val="none" w:sz="0" w:space="0" w:color="auto"/>
            <w:left w:val="none" w:sz="0" w:space="0" w:color="auto"/>
            <w:bottom w:val="none" w:sz="0" w:space="0" w:color="auto"/>
            <w:right w:val="none" w:sz="0" w:space="0" w:color="auto"/>
          </w:divBdr>
        </w:div>
        <w:div w:id="295599149">
          <w:marLeft w:val="576"/>
          <w:marRight w:val="0"/>
          <w:marTop w:val="120"/>
          <w:marBottom w:val="0"/>
          <w:divBdr>
            <w:top w:val="none" w:sz="0" w:space="0" w:color="auto"/>
            <w:left w:val="none" w:sz="0" w:space="0" w:color="auto"/>
            <w:bottom w:val="none" w:sz="0" w:space="0" w:color="auto"/>
            <w:right w:val="none" w:sz="0" w:space="0" w:color="auto"/>
          </w:divBdr>
        </w:div>
        <w:div w:id="1786774506">
          <w:marLeft w:val="576"/>
          <w:marRight w:val="0"/>
          <w:marTop w:val="120"/>
          <w:marBottom w:val="0"/>
          <w:divBdr>
            <w:top w:val="none" w:sz="0" w:space="0" w:color="auto"/>
            <w:left w:val="none" w:sz="0" w:space="0" w:color="auto"/>
            <w:bottom w:val="none" w:sz="0" w:space="0" w:color="auto"/>
            <w:right w:val="none" w:sz="0" w:space="0" w:color="auto"/>
          </w:divBdr>
        </w:div>
        <w:div w:id="997727086">
          <w:marLeft w:val="576"/>
          <w:marRight w:val="0"/>
          <w:marTop w:val="120"/>
          <w:marBottom w:val="0"/>
          <w:divBdr>
            <w:top w:val="none" w:sz="0" w:space="0" w:color="auto"/>
            <w:left w:val="none" w:sz="0" w:space="0" w:color="auto"/>
            <w:bottom w:val="none" w:sz="0" w:space="0" w:color="auto"/>
            <w:right w:val="none" w:sz="0" w:space="0" w:color="auto"/>
          </w:divBdr>
        </w:div>
        <w:div w:id="162558150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13</Pages>
  <Words>1343</Words>
  <Characters>7658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2022-04-13T12:59:00Z</dcterms:modified>
</cp:coreProperties>
</file>