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Default="00845895" w:rsidP="00DA3D30">
      <w:pPr>
        <w:spacing w:line="360" w:lineRule="auto"/>
        <w:rPr>
          <w:rFonts w:ascii="Times New Roman" w:hAnsi="Times New Roman" w:cs="Times New Roman"/>
          <w:b/>
          <w:sz w:val="28"/>
          <w:szCs w:val="28"/>
        </w:rPr>
      </w:pPr>
    </w:p>
    <w:p w:rsidR="00DA3D30" w:rsidRPr="00DA3D30" w:rsidRDefault="00DA3D30" w:rsidP="00DA3D30">
      <w:pPr>
        <w:spacing w:line="360" w:lineRule="auto"/>
        <w:rPr>
          <w:rFonts w:ascii="Times New Roman" w:hAnsi="Times New Roman" w:cs="Times New Roman"/>
          <w:b/>
          <w:sz w:val="56"/>
          <w:szCs w:val="56"/>
        </w:rPr>
      </w:pPr>
    </w:p>
    <w:p w:rsidR="00CF3C1B" w:rsidRPr="00DA3D30" w:rsidRDefault="00DA3D30" w:rsidP="00DA3D30">
      <w:pPr>
        <w:spacing w:line="360" w:lineRule="auto"/>
        <w:jc w:val="center"/>
        <w:rPr>
          <w:rFonts w:ascii="Times New Roman" w:hAnsi="Times New Roman" w:cs="Times New Roman"/>
          <w:b/>
          <w:sz w:val="56"/>
          <w:szCs w:val="56"/>
        </w:rPr>
      </w:pPr>
      <w:r w:rsidRPr="00DA3D30">
        <w:rPr>
          <w:rFonts w:ascii="Times New Roman" w:hAnsi="Times New Roman" w:cs="Times New Roman"/>
          <w:b/>
          <w:sz w:val="56"/>
          <w:szCs w:val="56"/>
        </w:rPr>
        <w:t>SMART TRAFFIC MANAGEMENT USING CLOUD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A3D30" w:rsidRDefault="00DA3D3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4347FA" w:rsidRDefault="004347FA" w:rsidP="00E53AA4">
      <w:pPr>
        <w:spacing w:line="360" w:lineRule="auto"/>
        <w:jc w:val="both"/>
        <w:rPr>
          <w:rFonts w:ascii="Times New Roman" w:hAnsi="Times New Roman" w:cs="Times New Roman"/>
          <w:b/>
          <w:sz w:val="52"/>
          <w:szCs w:val="52"/>
        </w:rPr>
      </w:pPr>
      <w:r w:rsidRPr="004347FA">
        <w:rPr>
          <w:rFonts w:ascii="Times New Roman" w:hAnsi="Times New Roman" w:cs="Times New Roman"/>
          <w:sz w:val="32"/>
          <w:szCs w:val="32"/>
        </w:rPr>
        <w:t>Traffic big data has brought many opportunities for traffic management applications. However several challenges like heterogeneity, storage, management, processing and analysis of traffic big data may hinder their efficient and real-time applications. All these challenges call for well-adapted distributed framework for smart traffic management that can efficiently handle big traffic data integration, indexing, query processing, mining and analysis. In this paper, we present a novel, distributed, scalable and efficient framework for traffic management applications. The proposed cloud computing based framework can answer technical challenges for efficient and real-time storage, management, process and analyse of traffic big data. For evaluation of the framework, we have used Open</w:t>
      </w:r>
      <w:r>
        <w:rPr>
          <w:rFonts w:ascii="Times New Roman" w:hAnsi="Times New Roman" w:cs="Times New Roman"/>
          <w:sz w:val="32"/>
          <w:szCs w:val="32"/>
        </w:rPr>
        <w:t xml:space="preserve"> </w:t>
      </w:r>
      <w:r w:rsidRPr="004347FA">
        <w:rPr>
          <w:rFonts w:ascii="Times New Roman" w:hAnsi="Times New Roman" w:cs="Times New Roman"/>
          <w:sz w:val="32"/>
          <w:szCs w:val="32"/>
        </w:rPr>
        <w:t>Street</w:t>
      </w:r>
      <w:r>
        <w:rPr>
          <w:rFonts w:ascii="Times New Roman" w:hAnsi="Times New Roman" w:cs="Times New Roman"/>
          <w:sz w:val="32"/>
          <w:szCs w:val="32"/>
        </w:rPr>
        <w:t xml:space="preserve"> </w:t>
      </w:r>
      <w:r w:rsidRPr="004347FA">
        <w:rPr>
          <w:rFonts w:ascii="Times New Roman" w:hAnsi="Times New Roman" w:cs="Times New Roman"/>
          <w:sz w:val="32"/>
          <w:szCs w:val="32"/>
        </w:rPr>
        <w:t>Map (OSM) real trajectories and road network on a distributed environment. Our evaluation results indicate that speed of data importing to this framework exceeds 8000 records per second when the size of datasets is near to 5 million. We also evaluate performance of data retrieval in our proposed framework. The data retrieval speed exceeds 15000 records per second when the size of datasets is near to 5 million. We have also evaluated scalability and performance of our proposed framework using parallelisation of a critical pre-analysis in transportation applications. The results show that proposed framework achieves considerable performance and efficiency in traffic management applications.</w:t>
      </w:r>
      <w:r w:rsidR="001C4FD2">
        <w:rPr>
          <w:rFonts w:ascii="Times New Roman" w:hAnsi="Times New Roman" w:cs="Times New Roman"/>
          <w:sz w:val="40"/>
          <w:szCs w:val="40"/>
        </w:rPr>
        <w:t xml:space="preserve">                            </w:t>
      </w:r>
    </w:p>
    <w:p w:rsidR="006A300A" w:rsidRPr="003D03F4" w:rsidRDefault="006A300A" w:rsidP="004347F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C1082" w:rsidRDefault="00B858CA" w:rsidP="00AC1082">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AC1082">
        <w:rPr>
          <w:rFonts w:ascii="Times New Roman" w:hAnsi="Times New Roman" w:cs="Times New Roman"/>
          <w:sz w:val="32"/>
          <w:szCs w:val="32"/>
          <w:lang w:val="en-IN"/>
        </w:rPr>
        <w:t xml:space="preserve">A new approach to service allocation, derived from the existing cloud and grid computing approaches, was created to address the unique needs of ITS traffic management. </w:t>
      </w:r>
    </w:p>
    <w:p w:rsidR="00000000" w:rsidRPr="00AC1082" w:rsidRDefault="00B858CA" w:rsidP="00AC1082">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AC1082">
        <w:rPr>
          <w:rFonts w:ascii="Times New Roman" w:hAnsi="Times New Roman" w:cs="Times New Roman"/>
          <w:sz w:val="32"/>
          <w:szCs w:val="32"/>
          <w:lang w:val="en-IN"/>
        </w:rPr>
        <w:t>Intelligent Transportation Systems (ITSs) aim to improve existi</w:t>
      </w:r>
      <w:r w:rsidRPr="00AC1082">
        <w:rPr>
          <w:rFonts w:ascii="Times New Roman" w:hAnsi="Times New Roman" w:cs="Times New Roman"/>
          <w:sz w:val="32"/>
          <w:szCs w:val="32"/>
          <w:lang w:val="en-IN"/>
        </w:rPr>
        <w:t>ng road networks capacity, reduce travel times, fuel consumption, increase safety of all traffic participants and deliver traffic relevant information to the drivers.</w:t>
      </w:r>
    </w:p>
    <w:p w:rsidR="00000000" w:rsidRPr="00AC1082" w:rsidRDefault="00B858CA" w:rsidP="00AC1082">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AC1082">
        <w:rPr>
          <w:rFonts w:ascii="Times New Roman" w:hAnsi="Times New Roman" w:cs="Times New Roman"/>
          <w:sz w:val="32"/>
          <w:szCs w:val="32"/>
          <w:lang w:val="en-IN"/>
        </w:rPr>
        <w:t>Design an improved traffic management scheme to address the identified weaknesses of exi</w:t>
      </w:r>
      <w:r w:rsidRPr="00AC1082">
        <w:rPr>
          <w:rFonts w:ascii="Times New Roman" w:hAnsi="Times New Roman" w:cs="Times New Roman"/>
          <w:sz w:val="32"/>
          <w:szCs w:val="32"/>
          <w:lang w:val="en-IN"/>
        </w:rPr>
        <w:t xml:space="preserve">sting methods.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D13DA" w:rsidRDefault="00B858CA" w:rsidP="005D13DA">
      <w:pPr>
        <w:numPr>
          <w:ilvl w:val="0"/>
          <w:numId w:val="46"/>
        </w:numPr>
        <w:spacing w:line="360" w:lineRule="auto"/>
        <w:jc w:val="both"/>
        <w:rPr>
          <w:rFonts w:ascii="Times New Roman" w:hAnsi="Times New Roman" w:cs="Times New Roman"/>
          <w:bCs/>
          <w:sz w:val="32"/>
          <w:szCs w:val="32"/>
          <w:lang w:val="en-IN"/>
        </w:rPr>
      </w:pPr>
      <w:r w:rsidRPr="005D13DA">
        <w:rPr>
          <w:rFonts w:ascii="Times New Roman" w:hAnsi="Times New Roman" w:cs="Times New Roman"/>
          <w:bCs/>
          <w:sz w:val="32"/>
          <w:szCs w:val="32"/>
          <w:lang w:val="en-IN"/>
        </w:rPr>
        <w:t>All these problems call for well-adapted distributed framework for TMS that can efficiently handle big traffic data integration, indexing, query processing, mining and analysis</w:t>
      </w:r>
      <w:r w:rsidRPr="005D13DA">
        <w:rPr>
          <w:rFonts w:ascii="Times New Roman" w:hAnsi="Times New Roman" w:cs="Times New Roman"/>
          <w:bCs/>
          <w:sz w:val="32"/>
          <w:szCs w:val="32"/>
        </w:rPr>
        <w:t>.</w:t>
      </w:r>
    </w:p>
    <w:p w:rsidR="00000000" w:rsidRPr="005D13DA" w:rsidRDefault="00B858CA" w:rsidP="005D13DA">
      <w:pPr>
        <w:numPr>
          <w:ilvl w:val="0"/>
          <w:numId w:val="46"/>
        </w:numPr>
        <w:spacing w:line="360" w:lineRule="auto"/>
        <w:jc w:val="both"/>
        <w:rPr>
          <w:rFonts w:ascii="Times New Roman" w:hAnsi="Times New Roman" w:cs="Times New Roman"/>
          <w:bCs/>
          <w:sz w:val="32"/>
          <w:szCs w:val="32"/>
          <w:lang w:val="en-IN"/>
        </w:rPr>
      </w:pPr>
      <w:r w:rsidRPr="005D13DA">
        <w:rPr>
          <w:rFonts w:ascii="Times New Roman" w:hAnsi="Times New Roman" w:cs="Times New Roman"/>
          <w:bCs/>
          <w:sz w:val="32"/>
          <w:szCs w:val="32"/>
          <w:lang w:val="en-IN"/>
        </w:rPr>
        <w:t xml:space="preserve">To face this issue, an important traffic analysis named map </w:t>
      </w:r>
      <w:r w:rsidRPr="005D13DA">
        <w:rPr>
          <w:rFonts w:ascii="Times New Roman" w:hAnsi="Times New Roman" w:cs="Times New Roman"/>
          <w:bCs/>
          <w:sz w:val="32"/>
          <w:szCs w:val="32"/>
          <w:lang w:val="en-IN"/>
        </w:rPr>
        <w:t xml:space="preserve">matching has been developed. </w:t>
      </w:r>
    </w:p>
    <w:p w:rsidR="00F94960" w:rsidRPr="005D13DA" w:rsidRDefault="00B858CA" w:rsidP="00E53AA4">
      <w:pPr>
        <w:numPr>
          <w:ilvl w:val="0"/>
          <w:numId w:val="46"/>
        </w:numPr>
        <w:spacing w:line="360" w:lineRule="auto"/>
        <w:jc w:val="both"/>
        <w:rPr>
          <w:rFonts w:ascii="Times New Roman" w:hAnsi="Times New Roman" w:cs="Times New Roman"/>
          <w:bCs/>
          <w:sz w:val="32"/>
          <w:szCs w:val="32"/>
          <w:lang w:val="en-IN"/>
        </w:rPr>
      </w:pPr>
      <w:r w:rsidRPr="005D13DA">
        <w:rPr>
          <w:rFonts w:ascii="Times New Roman" w:hAnsi="Times New Roman" w:cs="Times New Roman"/>
          <w:bCs/>
          <w:sz w:val="32"/>
          <w:szCs w:val="32"/>
          <w:lang w:val="en-IN"/>
        </w:rPr>
        <w:t xml:space="preserve">The main drawback of this platform is using central server and lack of fault tolerance, elasticity and high availability. The main </w:t>
      </w:r>
      <w:r w:rsidRPr="005D13DA">
        <w:rPr>
          <w:rFonts w:ascii="Times New Roman" w:hAnsi="Times New Roman" w:cs="Times New Roman"/>
          <w:bCs/>
          <w:sz w:val="32"/>
          <w:szCs w:val="32"/>
          <w:lang w:val="en-IN"/>
        </w:rPr>
        <w:lastRenderedPageBreak/>
        <w:t xml:space="preserve">goal of the framework is answering to traditional TMS drawbacks that has discussed earlier.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82FA5" w:rsidRPr="00E82FA5" w:rsidRDefault="00E82FA5" w:rsidP="00E82FA5">
      <w:pPr>
        <w:pStyle w:val="NormalWeb"/>
        <w:numPr>
          <w:ilvl w:val="0"/>
          <w:numId w:val="47"/>
        </w:numPr>
        <w:spacing w:before="0" w:beforeAutospacing="0" w:after="0" w:afterAutospacing="0" w:line="360" w:lineRule="auto"/>
        <w:ind w:left="426"/>
        <w:jc w:val="both"/>
        <w:rPr>
          <w:sz w:val="32"/>
          <w:szCs w:val="32"/>
        </w:rPr>
      </w:pPr>
      <w:r w:rsidRPr="00E82FA5">
        <w:rPr>
          <w:sz w:val="32"/>
          <w:szCs w:val="32"/>
        </w:rPr>
        <w:t xml:space="preserve">In architecture of the proposed model, to reduce the load on cloud computing servers, processing and storage sources are placed on mid-layer between cloud computing servers and final user. </w:t>
      </w:r>
    </w:p>
    <w:p w:rsidR="00E82FA5" w:rsidRPr="00E82FA5" w:rsidRDefault="00E82FA5" w:rsidP="00E82FA5">
      <w:pPr>
        <w:pStyle w:val="NormalWeb"/>
        <w:numPr>
          <w:ilvl w:val="0"/>
          <w:numId w:val="47"/>
        </w:numPr>
        <w:spacing w:before="0" w:beforeAutospacing="0" w:after="0" w:afterAutospacing="0" w:line="360" w:lineRule="auto"/>
        <w:ind w:left="426"/>
        <w:jc w:val="both"/>
        <w:rPr>
          <w:sz w:val="32"/>
          <w:szCs w:val="32"/>
        </w:rPr>
      </w:pPr>
      <w:r w:rsidRPr="00E82FA5">
        <w:rPr>
          <w:sz w:val="32"/>
          <w:szCs w:val="32"/>
        </w:rPr>
        <w:t>The genetic algorithm is used for optimal distribution of load between local servers and cloud servers in proposed model as a meta-heuristic algorithm.</w:t>
      </w:r>
    </w:p>
    <w:p w:rsidR="003A5D44" w:rsidRPr="00E82FA5" w:rsidRDefault="00E82FA5" w:rsidP="00E53AA4">
      <w:pPr>
        <w:pStyle w:val="NormalWeb"/>
        <w:numPr>
          <w:ilvl w:val="0"/>
          <w:numId w:val="47"/>
        </w:numPr>
        <w:spacing w:before="0" w:beforeAutospacing="0" w:after="0" w:afterAutospacing="0" w:line="360" w:lineRule="auto"/>
        <w:ind w:left="426"/>
        <w:jc w:val="both"/>
        <w:rPr>
          <w:sz w:val="32"/>
          <w:szCs w:val="32"/>
        </w:rPr>
      </w:pPr>
      <w:r w:rsidRPr="00E82FA5">
        <w:rPr>
          <w:sz w:val="32"/>
          <w:szCs w:val="32"/>
        </w:rPr>
        <w:t>This purpose can be realized only with an appropriate architecture and effective use of all components of traffic management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3552A" w:rsidRDefault="00B858CA" w:rsidP="0053552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552A">
        <w:rPr>
          <w:rFonts w:ascii="Times New Roman" w:eastAsia="AdvGulliv-R" w:hAnsi="Times New Roman" w:cs="Times New Roman"/>
          <w:bCs/>
          <w:sz w:val="32"/>
          <w:szCs w:val="32"/>
          <w:lang w:val="en-IN"/>
        </w:rPr>
        <w:t xml:space="preserve">Low-latency </w:t>
      </w:r>
      <w:r w:rsidRPr="0053552A">
        <w:rPr>
          <w:rFonts w:ascii="Times New Roman" w:eastAsia="AdvGulliv-R" w:hAnsi="Times New Roman" w:cs="Times New Roman"/>
          <w:bCs/>
          <w:sz w:val="32"/>
          <w:szCs w:val="32"/>
          <w:lang w:val="en-IN"/>
        </w:rPr>
        <w:t xml:space="preserve">data storage and access: the framework should contain an efficient and flexible tool for data gathering and management for massive traffic data with high performance and low latency. </w:t>
      </w:r>
    </w:p>
    <w:p w:rsidR="00000000" w:rsidRPr="0053552A" w:rsidRDefault="00B858CA" w:rsidP="0053552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552A">
        <w:rPr>
          <w:rFonts w:ascii="Times New Roman" w:eastAsia="AdvGulliv-R" w:hAnsi="Times New Roman" w:cs="Times New Roman"/>
          <w:bCs/>
          <w:sz w:val="32"/>
          <w:szCs w:val="32"/>
          <w:lang w:val="en-IN"/>
        </w:rPr>
        <w:t>However like every other high level abstraction, using hive needs addit</w:t>
      </w:r>
      <w:r w:rsidRPr="0053552A">
        <w:rPr>
          <w:rFonts w:ascii="Times New Roman" w:eastAsia="AdvGulliv-R" w:hAnsi="Times New Roman" w:cs="Times New Roman"/>
          <w:bCs/>
          <w:sz w:val="32"/>
          <w:szCs w:val="32"/>
          <w:lang w:val="en-IN"/>
        </w:rPr>
        <w:t>ional computation which leads to lower performance of the system.</w:t>
      </w:r>
    </w:p>
    <w:p w:rsidR="00000000" w:rsidRPr="0053552A" w:rsidRDefault="00B858CA" w:rsidP="0053552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552A">
        <w:rPr>
          <w:rFonts w:ascii="Times New Roman" w:eastAsia="AdvGulliv-R" w:hAnsi="Times New Roman" w:cs="Times New Roman"/>
          <w:bCs/>
          <w:sz w:val="32"/>
          <w:szCs w:val="32"/>
          <w:lang w:val="en-IN"/>
        </w:rPr>
        <w:t>Data processing and analysis: with this tremendous valuable big data, real-time query processing, analysis and data mining in traditional frameworks is a time consuming inefficient task.</w:t>
      </w:r>
      <w:r w:rsidRPr="0053552A">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53552A" w:rsidRDefault="0053552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3B6FBC">
        <w:trPr>
          <w:trHeight w:val="1891"/>
        </w:trPr>
        <w:tc>
          <w:tcPr>
            <w:tcW w:w="3192" w:type="dxa"/>
          </w:tcPr>
          <w:p w:rsidR="000C407B" w:rsidRPr="00BB22A0" w:rsidRDefault="003B6FBC" w:rsidP="00E53AA4">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rPr>
              <w:t>Hadoop GIS: a high performance spatial data warehousing system over mapreduce</w:t>
            </w:r>
          </w:p>
        </w:tc>
        <w:tc>
          <w:tcPr>
            <w:tcW w:w="3192" w:type="dxa"/>
          </w:tcPr>
          <w:p w:rsidR="000C407B" w:rsidRPr="00BB22A0" w:rsidRDefault="003B6FBC" w:rsidP="003B6FBC">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rPr>
              <w:t xml:space="preserve">Aji, A., Wang, F., Vo, H., Lee, R., Liu, Q., Zhang, X., Saltz, J., 2013. </w:t>
            </w:r>
          </w:p>
        </w:tc>
        <w:tc>
          <w:tcPr>
            <w:tcW w:w="3192" w:type="dxa"/>
          </w:tcPr>
          <w:p w:rsidR="000C407B" w:rsidRPr="00BB22A0" w:rsidRDefault="003B6FBC" w:rsidP="00E53AA4">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rPr>
              <w:t>Hadoop-GIS utilizes global partition indexing and customizable on demand local spatial indexing to achieve efficient query processing.</w:t>
            </w:r>
          </w:p>
        </w:tc>
      </w:tr>
      <w:tr w:rsidR="000C407B" w:rsidTr="000C407B">
        <w:trPr>
          <w:trHeight w:val="2942"/>
        </w:trPr>
        <w:tc>
          <w:tcPr>
            <w:tcW w:w="3192" w:type="dxa"/>
          </w:tcPr>
          <w:p w:rsidR="000C407B" w:rsidRPr="00BB22A0" w:rsidRDefault="003B6FBC" w:rsidP="00E53AA4">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rPr>
              <w:t>A communications-oriented perspective on traffic management systems for smart cities: challenges and innovative approaches</w:t>
            </w:r>
          </w:p>
        </w:tc>
        <w:tc>
          <w:tcPr>
            <w:tcW w:w="3192" w:type="dxa"/>
          </w:tcPr>
          <w:p w:rsidR="000C407B" w:rsidRPr="00BB22A0" w:rsidRDefault="003B6FBC" w:rsidP="003B6FBC">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rPr>
              <w:t xml:space="preserve">Djahel, S., Doolan, R., Muntean, G.-M., Murphy, J., 2015. </w:t>
            </w:r>
          </w:p>
        </w:tc>
        <w:tc>
          <w:tcPr>
            <w:tcW w:w="3192" w:type="dxa"/>
          </w:tcPr>
          <w:p w:rsidR="000C407B" w:rsidRPr="00BB22A0" w:rsidRDefault="003B6FBC" w:rsidP="00E53AA4">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rPr>
              <w:t>In this survey, we present an up-to-date review of the different technologies used in the different phases involved in a TMS and discuss the potential use of smart cars and social media to enable fast and more accurate traffic congestion detection and mitigation.</w:t>
            </w:r>
          </w:p>
        </w:tc>
      </w:tr>
      <w:tr w:rsidR="000C407B" w:rsidTr="000C407B">
        <w:tc>
          <w:tcPr>
            <w:tcW w:w="3192" w:type="dxa"/>
          </w:tcPr>
          <w:p w:rsidR="000C407B" w:rsidRPr="00BB22A0" w:rsidRDefault="003B6FBC" w:rsidP="00E53AA4">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rPr>
              <w:t>Spatial hadoop: A mapreduce framework for spatial data</w:t>
            </w:r>
          </w:p>
        </w:tc>
        <w:tc>
          <w:tcPr>
            <w:tcW w:w="3192" w:type="dxa"/>
          </w:tcPr>
          <w:p w:rsidR="000C407B" w:rsidRPr="00BB22A0" w:rsidRDefault="003B6FBC" w:rsidP="003B6FBC">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rPr>
              <w:t xml:space="preserve">Eldawy, A., Mokbel, M.F., 2015. </w:t>
            </w:r>
          </w:p>
        </w:tc>
        <w:tc>
          <w:tcPr>
            <w:tcW w:w="3192" w:type="dxa"/>
          </w:tcPr>
          <w:p w:rsidR="000C407B" w:rsidRPr="00BB22A0" w:rsidRDefault="003B6FBC" w:rsidP="00E53AA4">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shd w:val="clear" w:color="auto" w:fill="FFFFFF"/>
              </w:rPr>
              <w:t>In the language layer, Spatial Hadoop adds a simple and expressive high level language for spatial data types and operations.</w:t>
            </w:r>
          </w:p>
        </w:tc>
      </w:tr>
      <w:tr w:rsidR="000C407B" w:rsidTr="000C407B">
        <w:tc>
          <w:tcPr>
            <w:tcW w:w="3192" w:type="dxa"/>
          </w:tcPr>
          <w:p w:rsidR="000C407B" w:rsidRPr="00BB22A0" w:rsidRDefault="003B6FBC" w:rsidP="00E53AA4">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rPr>
              <w:t>Sipresk: A Big Data Analytic Platform for Smart Transportation</w:t>
            </w:r>
          </w:p>
        </w:tc>
        <w:tc>
          <w:tcPr>
            <w:tcW w:w="3192" w:type="dxa"/>
          </w:tcPr>
          <w:p w:rsidR="000C407B" w:rsidRPr="00BB22A0" w:rsidRDefault="003B6FBC" w:rsidP="003B6FBC">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rPr>
              <w:t xml:space="preserve">Khazaei, H., Zareian, S., Veleda, R., Litoiu, M., 2015. </w:t>
            </w:r>
          </w:p>
        </w:tc>
        <w:tc>
          <w:tcPr>
            <w:tcW w:w="3192" w:type="dxa"/>
          </w:tcPr>
          <w:p w:rsidR="000C407B" w:rsidRPr="00BB22A0" w:rsidRDefault="003B6FBC" w:rsidP="00E53AA4">
            <w:pPr>
              <w:tabs>
                <w:tab w:val="left" w:pos="720"/>
              </w:tabs>
              <w:spacing w:after="100" w:line="360" w:lineRule="auto"/>
              <w:jc w:val="both"/>
              <w:rPr>
                <w:rFonts w:ascii="Times New Roman" w:hAnsi="Times New Roman" w:cs="Times New Roman"/>
                <w:sz w:val="26"/>
                <w:szCs w:val="26"/>
              </w:rPr>
            </w:pPr>
            <w:r w:rsidRPr="00BB22A0">
              <w:rPr>
                <w:rFonts w:ascii="Times New Roman" w:hAnsi="Times New Roman" w:cs="Times New Roman"/>
                <w:sz w:val="26"/>
                <w:szCs w:val="26"/>
                <w:shd w:val="clear" w:color="auto" w:fill="FFFFFF"/>
              </w:rPr>
              <w:t>In this paper, we propose a platform for performing analyt- ics on urban transportation data to gain insights into traffic patterns.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B22A0" w:rsidRDefault="00BB22A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B22A0" w:rsidRDefault="00BB22A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B22A0" w:rsidP="00BB22A0">
      <w:pPr>
        <w:spacing w:after="0" w:line="360" w:lineRule="auto"/>
        <w:jc w:val="center"/>
        <w:rPr>
          <w:rFonts w:ascii="Times New Roman" w:hAnsi="Times New Roman" w:cs="Times New Roman"/>
        </w:rPr>
      </w:pPr>
      <w:r w:rsidRPr="00BB22A0">
        <w:rPr>
          <w:rFonts w:ascii="Times New Roman" w:hAnsi="Times New Roman" w:cs="Times New Roman"/>
        </w:rPr>
        <w:drawing>
          <wp:inline distT="0" distB="0" distL="0" distR="0">
            <wp:extent cx="5943600" cy="39827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8272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BB22A0" w:rsidRDefault="00BB22A0"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4347FA" w:rsidRPr="0005311B" w:rsidRDefault="0005311B" w:rsidP="009E62B1">
      <w:pPr>
        <w:pStyle w:val="BodyText"/>
        <w:rPr>
          <w:b/>
          <w:sz w:val="52"/>
          <w:szCs w:val="52"/>
        </w:rPr>
      </w:pPr>
      <w:r w:rsidRPr="0005311B">
        <w:rPr>
          <w:sz w:val="32"/>
          <w:szCs w:val="32"/>
        </w:rPr>
        <w:t>Traffic Big data has initiated great opportunities for traffic management applications. Beside such opportunity, several technical challenges have appeared. This paper takes a major step towards development of an efficient and real-time traffic management system using cloud computing technologies. The proposed distributed three layer framework contains several open-source components and libraries for supporting traffic management applications. Our evaluation results show that the proposed framework has efficiently stored, managed and analysed traffic big data. Using Hadoop ecosystem and MapReduce paradigm, proposed approach provides high availability and scalability along with fault tolerance for realtime traffic management applications</w:t>
      </w: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05311B" w:rsidRDefault="0005311B" w:rsidP="009E62B1">
      <w:pPr>
        <w:pStyle w:val="BodyText"/>
        <w:jc w:val="center"/>
        <w:rPr>
          <w:b/>
          <w:iCs/>
          <w:sz w:val="28"/>
          <w:szCs w:val="28"/>
        </w:rPr>
      </w:pPr>
    </w:p>
    <w:p w:rsidR="0005311B" w:rsidRDefault="0005311B" w:rsidP="009E62B1">
      <w:pPr>
        <w:pStyle w:val="BodyText"/>
        <w:jc w:val="center"/>
        <w:rPr>
          <w:b/>
          <w:iCs/>
          <w:sz w:val="28"/>
          <w:szCs w:val="28"/>
        </w:rPr>
      </w:pPr>
    </w:p>
    <w:p w:rsidR="0005311B" w:rsidRDefault="0005311B" w:rsidP="009E62B1">
      <w:pPr>
        <w:pStyle w:val="BodyText"/>
        <w:jc w:val="center"/>
        <w:rPr>
          <w:b/>
          <w:iCs/>
          <w:sz w:val="28"/>
          <w:szCs w:val="28"/>
        </w:rPr>
      </w:pPr>
    </w:p>
    <w:p w:rsidR="0005311B" w:rsidRDefault="0005311B" w:rsidP="009E62B1">
      <w:pPr>
        <w:pStyle w:val="BodyText"/>
        <w:jc w:val="center"/>
        <w:rPr>
          <w:b/>
          <w:iCs/>
          <w:sz w:val="28"/>
          <w:szCs w:val="28"/>
        </w:rPr>
      </w:pPr>
    </w:p>
    <w:p w:rsidR="0005311B" w:rsidRDefault="0005311B" w:rsidP="009E62B1">
      <w:pPr>
        <w:pStyle w:val="BodyText"/>
        <w:jc w:val="center"/>
        <w:rPr>
          <w:b/>
          <w:iCs/>
          <w:sz w:val="28"/>
          <w:szCs w:val="28"/>
        </w:rPr>
      </w:pPr>
    </w:p>
    <w:p w:rsidR="0005311B" w:rsidRDefault="0005311B" w:rsidP="009E62B1">
      <w:pPr>
        <w:pStyle w:val="BodyText"/>
        <w:jc w:val="center"/>
        <w:rPr>
          <w:b/>
          <w:iCs/>
          <w:sz w:val="28"/>
          <w:szCs w:val="28"/>
        </w:rPr>
      </w:pPr>
    </w:p>
    <w:p w:rsidR="0005311B" w:rsidRDefault="0005311B" w:rsidP="009E62B1">
      <w:pPr>
        <w:pStyle w:val="BodyText"/>
        <w:jc w:val="center"/>
        <w:rPr>
          <w:b/>
          <w:iCs/>
          <w:sz w:val="28"/>
          <w:szCs w:val="28"/>
        </w:rPr>
      </w:pPr>
    </w:p>
    <w:p w:rsidR="0005311B" w:rsidRDefault="0005311B" w:rsidP="009E62B1">
      <w:pPr>
        <w:pStyle w:val="BodyText"/>
        <w:jc w:val="center"/>
        <w:rPr>
          <w:b/>
          <w:iCs/>
          <w:sz w:val="28"/>
          <w:szCs w:val="28"/>
        </w:rPr>
      </w:pPr>
    </w:p>
    <w:p w:rsidR="0005311B" w:rsidRDefault="0005311B" w:rsidP="009E62B1">
      <w:pPr>
        <w:pStyle w:val="BodyText"/>
        <w:jc w:val="center"/>
        <w:rPr>
          <w:b/>
          <w:iCs/>
          <w:sz w:val="28"/>
          <w:szCs w:val="28"/>
        </w:rPr>
      </w:pPr>
    </w:p>
    <w:p w:rsidR="0005311B" w:rsidRDefault="0005311B"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A7208B" w:rsidRDefault="00B858CA" w:rsidP="00A7208B">
      <w:pPr>
        <w:pStyle w:val="BodyText"/>
        <w:numPr>
          <w:ilvl w:val="0"/>
          <w:numId w:val="42"/>
        </w:numPr>
        <w:rPr>
          <w:sz w:val="32"/>
          <w:szCs w:val="32"/>
          <w:lang w:val="en-IN"/>
        </w:rPr>
      </w:pPr>
      <w:r w:rsidRPr="00A7208B">
        <w:rPr>
          <w:sz w:val="32"/>
          <w:szCs w:val="32"/>
          <w:lang w:val="en-IN"/>
        </w:rPr>
        <w:t>Aji, A., Wang, F., Vo, H., Lee, R., Liu, Q., Zhang, X., Saltz, J., 2013. Hadoop GIS: a high performance spatial data warehousing system over</w:t>
      </w:r>
      <w:r w:rsidRPr="00A7208B">
        <w:rPr>
          <w:sz w:val="32"/>
          <w:szCs w:val="32"/>
          <w:lang w:val="en-IN"/>
        </w:rPr>
        <w:t xml:space="preserve"> mapreduce. Proceedings of the VLDB Endowment 6, 1009-1020.</w:t>
      </w:r>
    </w:p>
    <w:p w:rsidR="00000000" w:rsidRPr="00A7208B" w:rsidRDefault="00B858CA" w:rsidP="00A7208B">
      <w:pPr>
        <w:pStyle w:val="BodyText"/>
        <w:numPr>
          <w:ilvl w:val="0"/>
          <w:numId w:val="42"/>
        </w:numPr>
        <w:rPr>
          <w:sz w:val="32"/>
          <w:szCs w:val="32"/>
          <w:lang w:val="en-IN"/>
        </w:rPr>
      </w:pPr>
      <w:r w:rsidRPr="00A7208B">
        <w:rPr>
          <w:sz w:val="32"/>
          <w:szCs w:val="32"/>
          <w:lang w:val="en-IN"/>
        </w:rPr>
        <w:t>Djahel, S., Doolan, R., Muntean, G.-M., Murphy, J., 2015. A communications-oriented perspective on traffic management systems for smart cities: challenges and innovative approaches. IEEE Communic</w:t>
      </w:r>
      <w:r w:rsidRPr="00A7208B">
        <w:rPr>
          <w:sz w:val="32"/>
          <w:szCs w:val="32"/>
          <w:lang w:val="en-IN"/>
        </w:rPr>
        <w:t>ations Surveys &amp; Tutorials 17, 125-151.</w:t>
      </w:r>
    </w:p>
    <w:p w:rsidR="00000000" w:rsidRPr="00A7208B" w:rsidRDefault="00B858CA" w:rsidP="00A7208B">
      <w:pPr>
        <w:pStyle w:val="BodyText"/>
        <w:numPr>
          <w:ilvl w:val="0"/>
          <w:numId w:val="42"/>
        </w:numPr>
        <w:rPr>
          <w:sz w:val="32"/>
          <w:szCs w:val="32"/>
          <w:lang w:val="en-IN"/>
        </w:rPr>
      </w:pPr>
      <w:r w:rsidRPr="00A7208B">
        <w:rPr>
          <w:sz w:val="32"/>
          <w:szCs w:val="32"/>
          <w:lang w:val="en-IN"/>
        </w:rPr>
        <w:t>Eldawy, A., Mokbel, M.F., 2015. Spatialhadoop: A mapreduce framework for spatial data, 2015 IEEE 31st International Conference on Data Engineering. IEEE, pp. 1352-1363.</w:t>
      </w:r>
      <w:r w:rsidRPr="00A7208B">
        <w:rPr>
          <w:sz w:val="32"/>
          <w:szCs w:val="32"/>
        </w:rPr>
        <w:t xml:space="preserve"> </w:t>
      </w:r>
    </w:p>
    <w:p w:rsidR="00000000" w:rsidRPr="00A7208B" w:rsidRDefault="00B858CA" w:rsidP="00A7208B">
      <w:pPr>
        <w:pStyle w:val="BodyText"/>
        <w:numPr>
          <w:ilvl w:val="0"/>
          <w:numId w:val="42"/>
        </w:numPr>
        <w:rPr>
          <w:sz w:val="32"/>
          <w:szCs w:val="32"/>
          <w:lang w:val="en-IN"/>
        </w:rPr>
      </w:pPr>
      <w:r w:rsidRPr="00A7208B">
        <w:rPr>
          <w:sz w:val="32"/>
          <w:szCs w:val="32"/>
          <w:lang w:val="en-IN"/>
        </w:rPr>
        <w:t>Thusoo, A., Sarma, J.S., Jain, N., Shao, Z.,</w:t>
      </w:r>
      <w:r w:rsidRPr="00A7208B">
        <w:rPr>
          <w:sz w:val="32"/>
          <w:szCs w:val="32"/>
          <w:lang w:val="en-IN"/>
        </w:rPr>
        <w:t xml:space="preserve"> Chakka, P., Anthony, S., Liu, H., Wyckoff, P., Murthy, R., 2009. Hive: a warehousing solution over a map-reduce framework. Proceedings of the VLDB Endowment 2, 1626-1629. </w:t>
      </w:r>
    </w:p>
    <w:p w:rsidR="00000000" w:rsidRPr="00A7208B" w:rsidRDefault="00B858CA" w:rsidP="00A7208B">
      <w:pPr>
        <w:pStyle w:val="BodyText"/>
        <w:numPr>
          <w:ilvl w:val="0"/>
          <w:numId w:val="42"/>
        </w:numPr>
        <w:rPr>
          <w:sz w:val="32"/>
          <w:szCs w:val="32"/>
          <w:lang w:val="en-IN"/>
        </w:rPr>
      </w:pPr>
      <w:r w:rsidRPr="00A7208B">
        <w:rPr>
          <w:sz w:val="32"/>
          <w:szCs w:val="32"/>
          <w:lang w:val="en-IN"/>
        </w:rPr>
        <w:t>Khazaei, H., Zareian, S., Veleda, R., Litoiu, M., 2015. Sipresk: A Big Data Analyt</w:t>
      </w:r>
      <w:r w:rsidRPr="00A7208B">
        <w:rPr>
          <w:sz w:val="32"/>
          <w:szCs w:val="32"/>
          <w:lang w:val="en-IN"/>
        </w:rPr>
        <w:t xml:space="preserve">ic Platform for Smart Transportation, EAI International Conference on Big Data and Analytics for Smart Cities. </w:t>
      </w:r>
    </w:p>
    <w:p w:rsidR="00000000" w:rsidRPr="00A7208B" w:rsidRDefault="00B858CA" w:rsidP="00A7208B">
      <w:pPr>
        <w:pStyle w:val="BodyText"/>
        <w:numPr>
          <w:ilvl w:val="0"/>
          <w:numId w:val="42"/>
        </w:numPr>
        <w:rPr>
          <w:sz w:val="32"/>
          <w:szCs w:val="32"/>
          <w:lang w:val="en-IN"/>
        </w:rPr>
      </w:pPr>
      <w:r w:rsidRPr="00A7208B">
        <w:rPr>
          <w:sz w:val="32"/>
          <w:szCs w:val="32"/>
          <w:lang w:val="en-IN"/>
        </w:rPr>
        <w:t>Liu, S., Liu, C., Luo, Q., Ni, L.M., Krishnan, R., 2012. Calibrating large scale vehicle trajectory data, 2012 IEEE 13th International Conferen</w:t>
      </w:r>
      <w:r w:rsidRPr="00A7208B">
        <w:rPr>
          <w:sz w:val="32"/>
          <w:szCs w:val="32"/>
          <w:lang w:val="en-IN"/>
        </w:rPr>
        <w:t xml:space="preserve">ce on Mobile Data Management. IEEE, pp. 222-231. </w:t>
      </w:r>
    </w:p>
    <w:p w:rsidR="00000000" w:rsidRPr="00A7208B" w:rsidRDefault="00B858CA" w:rsidP="00A7208B">
      <w:pPr>
        <w:pStyle w:val="BodyText"/>
        <w:numPr>
          <w:ilvl w:val="0"/>
          <w:numId w:val="42"/>
        </w:numPr>
        <w:rPr>
          <w:sz w:val="32"/>
          <w:szCs w:val="32"/>
          <w:lang w:val="en-IN"/>
        </w:rPr>
      </w:pPr>
      <w:r w:rsidRPr="00A7208B">
        <w:rPr>
          <w:sz w:val="32"/>
          <w:szCs w:val="32"/>
          <w:lang w:val="en-IN"/>
        </w:rPr>
        <w:lastRenderedPageBreak/>
        <w:t xml:space="preserve">Finkel, R.A., Bentley, J.L., 1974. Quad trees a data structure for retrieval on composite keys. Acta informatica 4, 1-9. </w:t>
      </w:r>
    </w:p>
    <w:p w:rsidR="00000000" w:rsidRPr="00A7208B" w:rsidRDefault="00B858CA" w:rsidP="00A7208B">
      <w:pPr>
        <w:pStyle w:val="BodyText"/>
        <w:numPr>
          <w:ilvl w:val="0"/>
          <w:numId w:val="42"/>
        </w:numPr>
        <w:rPr>
          <w:sz w:val="32"/>
          <w:szCs w:val="32"/>
          <w:lang w:val="en-IN"/>
        </w:rPr>
      </w:pPr>
      <w:r w:rsidRPr="00A7208B">
        <w:rPr>
          <w:sz w:val="32"/>
          <w:szCs w:val="32"/>
          <w:lang w:val="en-IN"/>
        </w:rPr>
        <w:t xml:space="preserve">Guttman, A., 1984. R-trees: a dynamic index structure for spatial searching. ACM. </w:t>
      </w:r>
    </w:p>
    <w:p w:rsidR="00000000" w:rsidRPr="00A7208B" w:rsidRDefault="00B858CA" w:rsidP="00A7208B">
      <w:pPr>
        <w:pStyle w:val="BodyText"/>
        <w:numPr>
          <w:ilvl w:val="0"/>
          <w:numId w:val="42"/>
        </w:numPr>
        <w:rPr>
          <w:sz w:val="32"/>
          <w:szCs w:val="32"/>
          <w:lang w:val="en-IN"/>
        </w:rPr>
      </w:pPr>
      <w:r w:rsidRPr="00A7208B">
        <w:rPr>
          <w:sz w:val="32"/>
          <w:szCs w:val="32"/>
          <w:lang w:val="en-IN"/>
        </w:rPr>
        <w:t xml:space="preserve">Sekar, E.V., Anuradha, J., Arya, A., Balusamy, B., Chang, V., 2017. A framework for smart traffic management using hybrid clustering techniques. Cluster Computing, 1-16. </w:t>
      </w:r>
    </w:p>
    <w:p w:rsidR="00000000" w:rsidRPr="00A7208B" w:rsidRDefault="00B858CA" w:rsidP="00A7208B">
      <w:pPr>
        <w:pStyle w:val="BodyText"/>
        <w:numPr>
          <w:ilvl w:val="0"/>
          <w:numId w:val="42"/>
        </w:numPr>
        <w:rPr>
          <w:sz w:val="32"/>
          <w:szCs w:val="32"/>
          <w:lang w:val="en-IN"/>
        </w:rPr>
      </w:pPr>
      <w:r w:rsidRPr="00A7208B">
        <w:rPr>
          <w:sz w:val="32"/>
          <w:szCs w:val="32"/>
          <w:lang w:val="en-IN"/>
        </w:rPr>
        <w:t>STATISTICS, B.O.T., 2015. Transportation Statistics Annual Report, in: Transportat</w:t>
      </w:r>
      <w:r w:rsidRPr="00A7208B">
        <w:rPr>
          <w:sz w:val="32"/>
          <w:szCs w:val="32"/>
          <w:lang w:val="en-IN"/>
        </w:rPr>
        <w:t xml:space="preserve">ion, U.S.D.o. (Ed.).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58CA" w:rsidRDefault="00B858CA" w:rsidP="003654DF">
      <w:pPr>
        <w:spacing w:after="0" w:line="240" w:lineRule="auto"/>
      </w:pPr>
      <w:r>
        <w:separator/>
      </w:r>
    </w:p>
  </w:endnote>
  <w:endnote w:type="continuationSeparator" w:id="1">
    <w:p w:rsidR="00B858CA" w:rsidRDefault="00B858C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58CA" w:rsidRDefault="00B858CA" w:rsidP="003654DF">
      <w:pPr>
        <w:spacing w:after="0" w:line="240" w:lineRule="auto"/>
      </w:pPr>
      <w:r>
        <w:separator/>
      </w:r>
    </w:p>
  </w:footnote>
  <w:footnote w:type="continuationSeparator" w:id="1">
    <w:p w:rsidR="00B858CA" w:rsidRDefault="00B858C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0717">
        <w:pPr>
          <w:pStyle w:val="Header"/>
          <w:jc w:val="right"/>
        </w:pPr>
        <w:fldSimple w:instr=" PAGE   \* MERGEFORMAT ">
          <w:r w:rsidR="00BB22A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CF5624"/>
    <w:multiLevelType w:val="hybridMultilevel"/>
    <w:tmpl w:val="F44837BE"/>
    <w:lvl w:ilvl="0" w:tplc="C35E6300">
      <w:start w:val="1"/>
      <w:numFmt w:val="bullet"/>
      <w:lvlText w:val=""/>
      <w:lvlJc w:val="left"/>
      <w:pPr>
        <w:tabs>
          <w:tab w:val="num" w:pos="720"/>
        </w:tabs>
        <w:ind w:left="720" w:hanging="360"/>
      </w:pPr>
      <w:rPr>
        <w:rFonts w:ascii="Wingdings 2" w:hAnsi="Wingdings 2" w:hint="default"/>
      </w:rPr>
    </w:lvl>
    <w:lvl w:ilvl="1" w:tplc="52867688" w:tentative="1">
      <w:start w:val="1"/>
      <w:numFmt w:val="bullet"/>
      <w:lvlText w:val=""/>
      <w:lvlJc w:val="left"/>
      <w:pPr>
        <w:tabs>
          <w:tab w:val="num" w:pos="1440"/>
        </w:tabs>
        <w:ind w:left="1440" w:hanging="360"/>
      </w:pPr>
      <w:rPr>
        <w:rFonts w:ascii="Wingdings 2" w:hAnsi="Wingdings 2" w:hint="default"/>
      </w:rPr>
    </w:lvl>
    <w:lvl w:ilvl="2" w:tplc="A7168A9E" w:tentative="1">
      <w:start w:val="1"/>
      <w:numFmt w:val="bullet"/>
      <w:lvlText w:val=""/>
      <w:lvlJc w:val="left"/>
      <w:pPr>
        <w:tabs>
          <w:tab w:val="num" w:pos="2160"/>
        </w:tabs>
        <w:ind w:left="2160" w:hanging="360"/>
      </w:pPr>
      <w:rPr>
        <w:rFonts w:ascii="Wingdings 2" w:hAnsi="Wingdings 2" w:hint="default"/>
      </w:rPr>
    </w:lvl>
    <w:lvl w:ilvl="3" w:tplc="4626741A" w:tentative="1">
      <w:start w:val="1"/>
      <w:numFmt w:val="bullet"/>
      <w:lvlText w:val=""/>
      <w:lvlJc w:val="left"/>
      <w:pPr>
        <w:tabs>
          <w:tab w:val="num" w:pos="2880"/>
        </w:tabs>
        <w:ind w:left="2880" w:hanging="360"/>
      </w:pPr>
      <w:rPr>
        <w:rFonts w:ascii="Wingdings 2" w:hAnsi="Wingdings 2" w:hint="default"/>
      </w:rPr>
    </w:lvl>
    <w:lvl w:ilvl="4" w:tplc="6B749FC2" w:tentative="1">
      <w:start w:val="1"/>
      <w:numFmt w:val="bullet"/>
      <w:lvlText w:val=""/>
      <w:lvlJc w:val="left"/>
      <w:pPr>
        <w:tabs>
          <w:tab w:val="num" w:pos="3600"/>
        </w:tabs>
        <w:ind w:left="3600" w:hanging="360"/>
      </w:pPr>
      <w:rPr>
        <w:rFonts w:ascii="Wingdings 2" w:hAnsi="Wingdings 2" w:hint="default"/>
      </w:rPr>
    </w:lvl>
    <w:lvl w:ilvl="5" w:tplc="86E817C2" w:tentative="1">
      <w:start w:val="1"/>
      <w:numFmt w:val="bullet"/>
      <w:lvlText w:val=""/>
      <w:lvlJc w:val="left"/>
      <w:pPr>
        <w:tabs>
          <w:tab w:val="num" w:pos="4320"/>
        </w:tabs>
        <w:ind w:left="4320" w:hanging="360"/>
      </w:pPr>
      <w:rPr>
        <w:rFonts w:ascii="Wingdings 2" w:hAnsi="Wingdings 2" w:hint="default"/>
      </w:rPr>
    </w:lvl>
    <w:lvl w:ilvl="6" w:tplc="BA3AFABE" w:tentative="1">
      <w:start w:val="1"/>
      <w:numFmt w:val="bullet"/>
      <w:lvlText w:val=""/>
      <w:lvlJc w:val="left"/>
      <w:pPr>
        <w:tabs>
          <w:tab w:val="num" w:pos="5040"/>
        </w:tabs>
        <w:ind w:left="5040" w:hanging="360"/>
      </w:pPr>
      <w:rPr>
        <w:rFonts w:ascii="Wingdings 2" w:hAnsi="Wingdings 2" w:hint="default"/>
      </w:rPr>
    </w:lvl>
    <w:lvl w:ilvl="7" w:tplc="F7145FC2" w:tentative="1">
      <w:start w:val="1"/>
      <w:numFmt w:val="bullet"/>
      <w:lvlText w:val=""/>
      <w:lvlJc w:val="left"/>
      <w:pPr>
        <w:tabs>
          <w:tab w:val="num" w:pos="5760"/>
        </w:tabs>
        <w:ind w:left="5760" w:hanging="360"/>
      </w:pPr>
      <w:rPr>
        <w:rFonts w:ascii="Wingdings 2" w:hAnsi="Wingdings 2" w:hint="default"/>
      </w:rPr>
    </w:lvl>
    <w:lvl w:ilvl="8" w:tplc="2DC68110"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9979BD"/>
    <w:multiLevelType w:val="hybridMultilevel"/>
    <w:tmpl w:val="2A4020D0"/>
    <w:lvl w:ilvl="0" w:tplc="0D2EE750">
      <w:start w:val="1"/>
      <w:numFmt w:val="bullet"/>
      <w:lvlText w:val=""/>
      <w:lvlJc w:val="left"/>
      <w:pPr>
        <w:tabs>
          <w:tab w:val="num" w:pos="720"/>
        </w:tabs>
        <w:ind w:left="720" w:hanging="360"/>
      </w:pPr>
      <w:rPr>
        <w:rFonts w:ascii="Wingdings 2" w:hAnsi="Wingdings 2" w:hint="default"/>
      </w:rPr>
    </w:lvl>
    <w:lvl w:ilvl="1" w:tplc="78D8653C" w:tentative="1">
      <w:start w:val="1"/>
      <w:numFmt w:val="bullet"/>
      <w:lvlText w:val=""/>
      <w:lvlJc w:val="left"/>
      <w:pPr>
        <w:tabs>
          <w:tab w:val="num" w:pos="1440"/>
        </w:tabs>
        <w:ind w:left="1440" w:hanging="360"/>
      </w:pPr>
      <w:rPr>
        <w:rFonts w:ascii="Wingdings 2" w:hAnsi="Wingdings 2" w:hint="default"/>
      </w:rPr>
    </w:lvl>
    <w:lvl w:ilvl="2" w:tplc="11D0D82E" w:tentative="1">
      <w:start w:val="1"/>
      <w:numFmt w:val="bullet"/>
      <w:lvlText w:val=""/>
      <w:lvlJc w:val="left"/>
      <w:pPr>
        <w:tabs>
          <w:tab w:val="num" w:pos="2160"/>
        </w:tabs>
        <w:ind w:left="2160" w:hanging="360"/>
      </w:pPr>
      <w:rPr>
        <w:rFonts w:ascii="Wingdings 2" w:hAnsi="Wingdings 2" w:hint="default"/>
      </w:rPr>
    </w:lvl>
    <w:lvl w:ilvl="3" w:tplc="1FBCD1A4" w:tentative="1">
      <w:start w:val="1"/>
      <w:numFmt w:val="bullet"/>
      <w:lvlText w:val=""/>
      <w:lvlJc w:val="left"/>
      <w:pPr>
        <w:tabs>
          <w:tab w:val="num" w:pos="2880"/>
        </w:tabs>
        <w:ind w:left="2880" w:hanging="360"/>
      </w:pPr>
      <w:rPr>
        <w:rFonts w:ascii="Wingdings 2" w:hAnsi="Wingdings 2" w:hint="default"/>
      </w:rPr>
    </w:lvl>
    <w:lvl w:ilvl="4" w:tplc="28EAE0DE" w:tentative="1">
      <w:start w:val="1"/>
      <w:numFmt w:val="bullet"/>
      <w:lvlText w:val=""/>
      <w:lvlJc w:val="left"/>
      <w:pPr>
        <w:tabs>
          <w:tab w:val="num" w:pos="3600"/>
        </w:tabs>
        <w:ind w:left="3600" w:hanging="360"/>
      </w:pPr>
      <w:rPr>
        <w:rFonts w:ascii="Wingdings 2" w:hAnsi="Wingdings 2" w:hint="default"/>
      </w:rPr>
    </w:lvl>
    <w:lvl w:ilvl="5" w:tplc="67824362" w:tentative="1">
      <w:start w:val="1"/>
      <w:numFmt w:val="bullet"/>
      <w:lvlText w:val=""/>
      <w:lvlJc w:val="left"/>
      <w:pPr>
        <w:tabs>
          <w:tab w:val="num" w:pos="4320"/>
        </w:tabs>
        <w:ind w:left="4320" w:hanging="360"/>
      </w:pPr>
      <w:rPr>
        <w:rFonts w:ascii="Wingdings 2" w:hAnsi="Wingdings 2" w:hint="default"/>
      </w:rPr>
    </w:lvl>
    <w:lvl w:ilvl="6" w:tplc="57AE1E42" w:tentative="1">
      <w:start w:val="1"/>
      <w:numFmt w:val="bullet"/>
      <w:lvlText w:val=""/>
      <w:lvlJc w:val="left"/>
      <w:pPr>
        <w:tabs>
          <w:tab w:val="num" w:pos="5040"/>
        </w:tabs>
        <w:ind w:left="5040" w:hanging="360"/>
      </w:pPr>
      <w:rPr>
        <w:rFonts w:ascii="Wingdings 2" w:hAnsi="Wingdings 2" w:hint="default"/>
      </w:rPr>
    </w:lvl>
    <w:lvl w:ilvl="7" w:tplc="525ABA88" w:tentative="1">
      <w:start w:val="1"/>
      <w:numFmt w:val="bullet"/>
      <w:lvlText w:val=""/>
      <w:lvlJc w:val="left"/>
      <w:pPr>
        <w:tabs>
          <w:tab w:val="num" w:pos="5760"/>
        </w:tabs>
        <w:ind w:left="5760" w:hanging="360"/>
      </w:pPr>
      <w:rPr>
        <w:rFonts w:ascii="Wingdings 2" w:hAnsi="Wingdings 2" w:hint="default"/>
      </w:rPr>
    </w:lvl>
    <w:lvl w:ilvl="8" w:tplc="8124DDF0"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27FB9"/>
    <w:multiLevelType w:val="hybridMultilevel"/>
    <w:tmpl w:val="46CC7A7E"/>
    <w:lvl w:ilvl="0" w:tplc="965E2376">
      <w:start w:val="1"/>
      <w:numFmt w:val="bullet"/>
      <w:lvlText w:val=""/>
      <w:lvlJc w:val="left"/>
      <w:pPr>
        <w:tabs>
          <w:tab w:val="num" w:pos="720"/>
        </w:tabs>
        <w:ind w:left="720" w:hanging="360"/>
      </w:pPr>
      <w:rPr>
        <w:rFonts w:ascii="Wingdings 2" w:hAnsi="Wingdings 2" w:hint="default"/>
      </w:rPr>
    </w:lvl>
    <w:lvl w:ilvl="1" w:tplc="BD8AEA9A" w:tentative="1">
      <w:start w:val="1"/>
      <w:numFmt w:val="bullet"/>
      <w:lvlText w:val=""/>
      <w:lvlJc w:val="left"/>
      <w:pPr>
        <w:tabs>
          <w:tab w:val="num" w:pos="1440"/>
        </w:tabs>
        <w:ind w:left="1440" w:hanging="360"/>
      </w:pPr>
      <w:rPr>
        <w:rFonts w:ascii="Wingdings 2" w:hAnsi="Wingdings 2" w:hint="default"/>
      </w:rPr>
    </w:lvl>
    <w:lvl w:ilvl="2" w:tplc="9B7E9D02" w:tentative="1">
      <w:start w:val="1"/>
      <w:numFmt w:val="bullet"/>
      <w:lvlText w:val=""/>
      <w:lvlJc w:val="left"/>
      <w:pPr>
        <w:tabs>
          <w:tab w:val="num" w:pos="2160"/>
        </w:tabs>
        <w:ind w:left="2160" w:hanging="360"/>
      </w:pPr>
      <w:rPr>
        <w:rFonts w:ascii="Wingdings 2" w:hAnsi="Wingdings 2" w:hint="default"/>
      </w:rPr>
    </w:lvl>
    <w:lvl w:ilvl="3" w:tplc="BBAC4120" w:tentative="1">
      <w:start w:val="1"/>
      <w:numFmt w:val="bullet"/>
      <w:lvlText w:val=""/>
      <w:lvlJc w:val="left"/>
      <w:pPr>
        <w:tabs>
          <w:tab w:val="num" w:pos="2880"/>
        </w:tabs>
        <w:ind w:left="2880" w:hanging="360"/>
      </w:pPr>
      <w:rPr>
        <w:rFonts w:ascii="Wingdings 2" w:hAnsi="Wingdings 2" w:hint="default"/>
      </w:rPr>
    </w:lvl>
    <w:lvl w:ilvl="4" w:tplc="B7245A86" w:tentative="1">
      <w:start w:val="1"/>
      <w:numFmt w:val="bullet"/>
      <w:lvlText w:val=""/>
      <w:lvlJc w:val="left"/>
      <w:pPr>
        <w:tabs>
          <w:tab w:val="num" w:pos="3600"/>
        </w:tabs>
        <w:ind w:left="3600" w:hanging="360"/>
      </w:pPr>
      <w:rPr>
        <w:rFonts w:ascii="Wingdings 2" w:hAnsi="Wingdings 2" w:hint="default"/>
      </w:rPr>
    </w:lvl>
    <w:lvl w:ilvl="5" w:tplc="33A246D6" w:tentative="1">
      <w:start w:val="1"/>
      <w:numFmt w:val="bullet"/>
      <w:lvlText w:val=""/>
      <w:lvlJc w:val="left"/>
      <w:pPr>
        <w:tabs>
          <w:tab w:val="num" w:pos="4320"/>
        </w:tabs>
        <w:ind w:left="4320" w:hanging="360"/>
      </w:pPr>
      <w:rPr>
        <w:rFonts w:ascii="Wingdings 2" w:hAnsi="Wingdings 2" w:hint="default"/>
      </w:rPr>
    </w:lvl>
    <w:lvl w:ilvl="6" w:tplc="041AD13E" w:tentative="1">
      <w:start w:val="1"/>
      <w:numFmt w:val="bullet"/>
      <w:lvlText w:val=""/>
      <w:lvlJc w:val="left"/>
      <w:pPr>
        <w:tabs>
          <w:tab w:val="num" w:pos="5040"/>
        </w:tabs>
        <w:ind w:left="5040" w:hanging="360"/>
      </w:pPr>
      <w:rPr>
        <w:rFonts w:ascii="Wingdings 2" w:hAnsi="Wingdings 2" w:hint="default"/>
      </w:rPr>
    </w:lvl>
    <w:lvl w:ilvl="7" w:tplc="F12CE206" w:tentative="1">
      <w:start w:val="1"/>
      <w:numFmt w:val="bullet"/>
      <w:lvlText w:val=""/>
      <w:lvlJc w:val="left"/>
      <w:pPr>
        <w:tabs>
          <w:tab w:val="num" w:pos="5760"/>
        </w:tabs>
        <w:ind w:left="5760" w:hanging="360"/>
      </w:pPr>
      <w:rPr>
        <w:rFonts w:ascii="Wingdings 2" w:hAnsi="Wingdings 2" w:hint="default"/>
      </w:rPr>
    </w:lvl>
    <w:lvl w:ilvl="8" w:tplc="81B204D4"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2128E0"/>
    <w:multiLevelType w:val="hybridMultilevel"/>
    <w:tmpl w:val="CDBA0E00"/>
    <w:lvl w:ilvl="0" w:tplc="64CE9202">
      <w:start w:val="1"/>
      <w:numFmt w:val="bullet"/>
      <w:lvlText w:val=""/>
      <w:lvlJc w:val="left"/>
      <w:pPr>
        <w:tabs>
          <w:tab w:val="num" w:pos="720"/>
        </w:tabs>
        <w:ind w:left="720" w:hanging="360"/>
      </w:pPr>
      <w:rPr>
        <w:rFonts w:ascii="Wingdings 2" w:hAnsi="Wingdings 2" w:hint="default"/>
      </w:rPr>
    </w:lvl>
    <w:lvl w:ilvl="1" w:tplc="FD589DA6" w:tentative="1">
      <w:start w:val="1"/>
      <w:numFmt w:val="bullet"/>
      <w:lvlText w:val=""/>
      <w:lvlJc w:val="left"/>
      <w:pPr>
        <w:tabs>
          <w:tab w:val="num" w:pos="1440"/>
        </w:tabs>
        <w:ind w:left="1440" w:hanging="360"/>
      </w:pPr>
      <w:rPr>
        <w:rFonts w:ascii="Wingdings 2" w:hAnsi="Wingdings 2" w:hint="default"/>
      </w:rPr>
    </w:lvl>
    <w:lvl w:ilvl="2" w:tplc="7A5C8B88" w:tentative="1">
      <w:start w:val="1"/>
      <w:numFmt w:val="bullet"/>
      <w:lvlText w:val=""/>
      <w:lvlJc w:val="left"/>
      <w:pPr>
        <w:tabs>
          <w:tab w:val="num" w:pos="2160"/>
        </w:tabs>
        <w:ind w:left="2160" w:hanging="360"/>
      </w:pPr>
      <w:rPr>
        <w:rFonts w:ascii="Wingdings 2" w:hAnsi="Wingdings 2" w:hint="default"/>
      </w:rPr>
    </w:lvl>
    <w:lvl w:ilvl="3" w:tplc="64CA0614" w:tentative="1">
      <w:start w:val="1"/>
      <w:numFmt w:val="bullet"/>
      <w:lvlText w:val=""/>
      <w:lvlJc w:val="left"/>
      <w:pPr>
        <w:tabs>
          <w:tab w:val="num" w:pos="2880"/>
        </w:tabs>
        <w:ind w:left="2880" w:hanging="360"/>
      </w:pPr>
      <w:rPr>
        <w:rFonts w:ascii="Wingdings 2" w:hAnsi="Wingdings 2" w:hint="default"/>
      </w:rPr>
    </w:lvl>
    <w:lvl w:ilvl="4" w:tplc="82F2EF40" w:tentative="1">
      <w:start w:val="1"/>
      <w:numFmt w:val="bullet"/>
      <w:lvlText w:val=""/>
      <w:lvlJc w:val="left"/>
      <w:pPr>
        <w:tabs>
          <w:tab w:val="num" w:pos="3600"/>
        </w:tabs>
        <w:ind w:left="3600" w:hanging="360"/>
      </w:pPr>
      <w:rPr>
        <w:rFonts w:ascii="Wingdings 2" w:hAnsi="Wingdings 2" w:hint="default"/>
      </w:rPr>
    </w:lvl>
    <w:lvl w:ilvl="5" w:tplc="F17485A6" w:tentative="1">
      <w:start w:val="1"/>
      <w:numFmt w:val="bullet"/>
      <w:lvlText w:val=""/>
      <w:lvlJc w:val="left"/>
      <w:pPr>
        <w:tabs>
          <w:tab w:val="num" w:pos="4320"/>
        </w:tabs>
        <w:ind w:left="4320" w:hanging="360"/>
      </w:pPr>
      <w:rPr>
        <w:rFonts w:ascii="Wingdings 2" w:hAnsi="Wingdings 2" w:hint="default"/>
      </w:rPr>
    </w:lvl>
    <w:lvl w:ilvl="6" w:tplc="DB6A2BA8" w:tentative="1">
      <w:start w:val="1"/>
      <w:numFmt w:val="bullet"/>
      <w:lvlText w:val=""/>
      <w:lvlJc w:val="left"/>
      <w:pPr>
        <w:tabs>
          <w:tab w:val="num" w:pos="5040"/>
        </w:tabs>
        <w:ind w:left="5040" w:hanging="360"/>
      </w:pPr>
      <w:rPr>
        <w:rFonts w:ascii="Wingdings 2" w:hAnsi="Wingdings 2" w:hint="default"/>
      </w:rPr>
    </w:lvl>
    <w:lvl w:ilvl="7" w:tplc="1C0EBEE0" w:tentative="1">
      <w:start w:val="1"/>
      <w:numFmt w:val="bullet"/>
      <w:lvlText w:val=""/>
      <w:lvlJc w:val="left"/>
      <w:pPr>
        <w:tabs>
          <w:tab w:val="num" w:pos="5760"/>
        </w:tabs>
        <w:ind w:left="5760" w:hanging="360"/>
      </w:pPr>
      <w:rPr>
        <w:rFonts w:ascii="Wingdings 2" w:hAnsi="Wingdings 2" w:hint="default"/>
      </w:rPr>
    </w:lvl>
    <w:lvl w:ilvl="8" w:tplc="52C82FA8" w:tentative="1">
      <w:start w:val="1"/>
      <w:numFmt w:val="bullet"/>
      <w:lvlText w:val=""/>
      <w:lvlJc w:val="left"/>
      <w:pPr>
        <w:tabs>
          <w:tab w:val="num" w:pos="6480"/>
        </w:tabs>
        <w:ind w:left="6480" w:hanging="360"/>
      </w:pPr>
      <w:rPr>
        <w:rFonts w:ascii="Wingdings 2" w:hAnsi="Wingdings 2" w:hint="default"/>
      </w:rPr>
    </w:lvl>
  </w:abstractNum>
  <w:abstractNum w:abstractNumId="33">
    <w:nsid w:val="54406E72"/>
    <w:multiLevelType w:val="hybridMultilevel"/>
    <w:tmpl w:val="AB487FE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D06934"/>
    <w:multiLevelType w:val="hybridMultilevel"/>
    <w:tmpl w:val="7BB4303C"/>
    <w:lvl w:ilvl="0" w:tplc="FA5AF456">
      <w:start w:val="1"/>
      <w:numFmt w:val="bullet"/>
      <w:lvlText w:val=""/>
      <w:lvlJc w:val="left"/>
      <w:pPr>
        <w:tabs>
          <w:tab w:val="num" w:pos="720"/>
        </w:tabs>
        <w:ind w:left="720" w:hanging="360"/>
      </w:pPr>
      <w:rPr>
        <w:rFonts w:ascii="Wingdings 2" w:hAnsi="Wingdings 2" w:hint="default"/>
      </w:rPr>
    </w:lvl>
    <w:lvl w:ilvl="1" w:tplc="1C6E2FB6" w:tentative="1">
      <w:start w:val="1"/>
      <w:numFmt w:val="bullet"/>
      <w:lvlText w:val=""/>
      <w:lvlJc w:val="left"/>
      <w:pPr>
        <w:tabs>
          <w:tab w:val="num" w:pos="1440"/>
        </w:tabs>
        <w:ind w:left="1440" w:hanging="360"/>
      </w:pPr>
      <w:rPr>
        <w:rFonts w:ascii="Wingdings 2" w:hAnsi="Wingdings 2" w:hint="default"/>
      </w:rPr>
    </w:lvl>
    <w:lvl w:ilvl="2" w:tplc="9D984C50" w:tentative="1">
      <w:start w:val="1"/>
      <w:numFmt w:val="bullet"/>
      <w:lvlText w:val=""/>
      <w:lvlJc w:val="left"/>
      <w:pPr>
        <w:tabs>
          <w:tab w:val="num" w:pos="2160"/>
        </w:tabs>
        <w:ind w:left="2160" w:hanging="360"/>
      </w:pPr>
      <w:rPr>
        <w:rFonts w:ascii="Wingdings 2" w:hAnsi="Wingdings 2" w:hint="default"/>
      </w:rPr>
    </w:lvl>
    <w:lvl w:ilvl="3" w:tplc="0EFC480A" w:tentative="1">
      <w:start w:val="1"/>
      <w:numFmt w:val="bullet"/>
      <w:lvlText w:val=""/>
      <w:lvlJc w:val="left"/>
      <w:pPr>
        <w:tabs>
          <w:tab w:val="num" w:pos="2880"/>
        </w:tabs>
        <w:ind w:left="2880" w:hanging="360"/>
      </w:pPr>
      <w:rPr>
        <w:rFonts w:ascii="Wingdings 2" w:hAnsi="Wingdings 2" w:hint="default"/>
      </w:rPr>
    </w:lvl>
    <w:lvl w:ilvl="4" w:tplc="2F52E2EC" w:tentative="1">
      <w:start w:val="1"/>
      <w:numFmt w:val="bullet"/>
      <w:lvlText w:val=""/>
      <w:lvlJc w:val="left"/>
      <w:pPr>
        <w:tabs>
          <w:tab w:val="num" w:pos="3600"/>
        </w:tabs>
        <w:ind w:left="3600" w:hanging="360"/>
      </w:pPr>
      <w:rPr>
        <w:rFonts w:ascii="Wingdings 2" w:hAnsi="Wingdings 2" w:hint="default"/>
      </w:rPr>
    </w:lvl>
    <w:lvl w:ilvl="5" w:tplc="16D07EC2" w:tentative="1">
      <w:start w:val="1"/>
      <w:numFmt w:val="bullet"/>
      <w:lvlText w:val=""/>
      <w:lvlJc w:val="left"/>
      <w:pPr>
        <w:tabs>
          <w:tab w:val="num" w:pos="4320"/>
        </w:tabs>
        <w:ind w:left="4320" w:hanging="360"/>
      </w:pPr>
      <w:rPr>
        <w:rFonts w:ascii="Wingdings 2" w:hAnsi="Wingdings 2" w:hint="default"/>
      </w:rPr>
    </w:lvl>
    <w:lvl w:ilvl="6" w:tplc="3BC8F4CA" w:tentative="1">
      <w:start w:val="1"/>
      <w:numFmt w:val="bullet"/>
      <w:lvlText w:val=""/>
      <w:lvlJc w:val="left"/>
      <w:pPr>
        <w:tabs>
          <w:tab w:val="num" w:pos="5040"/>
        </w:tabs>
        <w:ind w:left="5040" w:hanging="360"/>
      </w:pPr>
      <w:rPr>
        <w:rFonts w:ascii="Wingdings 2" w:hAnsi="Wingdings 2" w:hint="default"/>
      </w:rPr>
    </w:lvl>
    <w:lvl w:ilvl="7" w:tplc="9FAE50AE" w:tentative="1">
      <w:start w:val="1"/>
      <w:numFmt w:val="bullet"/>
      <w:lvlText w:val=""/>
      <w:lvlJc w:val="left"/>
      <w:pPr>
        <w:tabs>
          <w:tab w:val="num" w:pos="5760"/>
        </w:tabs>
        <w:ind w:left="5760" w:hanging="360"/>
      </w:pPr>
      <w:rPr>
        <w:rFonts w:ascii="Wingdings 2" w:hAnsi="Wingdings 2" w:hint="default"/>
      </w:rPr>
    </w:lvl>
    <w:lvl w:ilvl="8" w:tplc="86C8222E"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660802"/>
    <w:multiLevelType w:val="hybridMultilevel"/>
    <w:tmpl w:val="DC66BCEA"/>
    <w:lvl w:ilvl="0" w:tplc="040A6F44">
      <w:start w:val="1"/>
      <w:numFmt w:val="bullet"/>
      <w:lvlText w:val=""/>
      <w:lvlJc w:val="left"/>
      <w:pPr>
        <w:tabs>
          <w:tab w:val="num" w:pos="720"/>
        </w:tabs>
        <w:ind w:left="720" w:hanging="360"/>
      </w:pPr>
      <w:rPr>
        <w:rFonts w:ascii="Wingdings 2" w:hAnsi="Wingdings 2" w:hint="default"/>
      </w:rPr>
    </w:lvl>
    <w:lvl w:ilvl="1" w:tplc="1C7E501C" w:tentative="1">
      <w:start w:val="1"/>
      <w:numFmt w:val="bullet"/>
      <w:lvlText w:val=""/>
      <w:lvlJc w:val="left"/>
      <w:pPr>
        <w:tabs>
          <w:tab w:val="num" w:pos="1440"/>
        </w:tabs>
        <w:ind w:left="1440" w:hanging="360"/>
      </w:pPr>
      <w:rPr>
        <w:rFonts w:ascii="Wingdings 2" w:hAnsi="Wingdings 2" w:hint="default"/>
      </w:rPr>
    </w:lvl>
    <w:lvl w:ilvl="2" w:tplc="BDAAD6E8" w:tentative="1">
      <w:start w:val="1"/>
      <w:numFmt w:val="bullet"/>
      <w:lvlText w:val=""/>
      <w:lvlJc w:val="left"/>
      <w:pPr>
        <w:tabs>
          <w:tab w:val="num" w:pos="2160"/>
        </w:tabs>
        <w:ind w:left="2160" w:hanging="360"/>
      </w:pPr>
      <w:rPr>
        <w:rFonts w:ascii="Wingdings 2" w:hAnsi="Wingdings 2" w:hint="default"/>
      </w:rPr>
    </w:lvl>
    <w:lvl w:ilvl="3" w:tplc="340ADCAE" w:tentative="1">
      <w:start w:val="1"/>
      <w:numFmt w:val="bullet"/>
      <w:lvlText w:val=""/>
      <w:lvlJc w:val="left"/>
      <w:pPr>
        <w:tabs>
          <w:tab w:val="num" w:pos="2880"/>
        </w:tabs>
        <w:ind w:left="2880" w:hanging="360"/>
      </w:pPr>
      <w:rPr>
        <w:rFonts w:ascii="Wingdings 2" w:hAnsi="Wingdings 2" w:hint="default"/>
      </w:rPr>
    </w:lvl>
    <w:lvl w:ilvl="4" w:tplc="7C80BA0E" w:tentative="1">
      <w:start w:val="1"/>
      <w:numFmt w:val="bullet"/>
      <w:lvlText w:val=""/>
      <w:lvlJc w:val="left"/>
      <w:pPr>
        <w:tabs>
          <w:tab w:val="num" w:pos="3600"/>
        </w:tabs>
        <w:ind w:left="3600" w:hanging="360"/>
      </w:pPr>
      <w:rPr>
        <w:rFonts w:ascii="Wingdings 2" w:hAnsi="Wingdings 2" w:hint="default"/>
      </w:rPr>
    </w:lvl>
    <w:lvl w:ilvl="5" w:tplc="4632717C" w:tentative="1">
      <w:start w:val="1"/>
      <w:numFmt w:val="bullet"/>
      <w:lvlText w:val=""/>
      <w:lvlJc w:val="left"/>
      <w:pPr>
        <w:tabs>
          <w:tab w:val="num" w:pos="4320"/>
        </w:tabs>
        <w:ind w:left="4320" w:hanging="360"/>
      </w:pPr>
      <w:rPr>
        <w:rFonts w:ascii="Wingdings 2" w:hAnsi="Wingdings 2" w:hint="default"/>
      </w:rPr>
    </w:lvl>
    <w:lvl w:ilvl="6" w:tplc="034A7AFC" w:tentative="1">
      <w:start w:val="1"/>
      <w:numFmt w:val="bullet"/>
      <w:lvlText w:val=""/>
      <w:lvlJc w:val="left"/>
      <w:pPr>
        <w:tabs>
          <w:tab w:val="num" w:pos="5040"/>
        </w:tabs>
        <w:ind w:left="5040" w:hanging="360"/>
      </w:pPr>
      <w:rPr>
        <w:rFonts w:ascii="Wingdings 2" w:hAnsi="Wingdings 2" w:hint="default"/>
      </w:rPr>
    </w:lvl>
    <w:lvl w:ilvl="7" w:tplc="9A3800AE" w:tentative="1">
      <w:start w:val="1"/>
      <w:numFmt w:val="bullet"/>
      <w:lvlText w:val=""/>
      <w:lvlJc w:val="left"/>
      <w:pPr>
        <w:tabs>
          <w:tab w:val="num" w:pos="5760"/>
        </w:tabs>
        <w:ind w:left="5760" w:hanging="360"/>
      </w:pPr>
      <w:rPr>
        <w:rFonts w:ascii="Wingdings 2" w:hAnsi="Wingdings 2" w:hint="default"/>
      </w:rPr>
    </w:lvl>
    <w:lvl w:ilvl="8" w:tplc="62DADF66"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6"/>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7"/>
  </w:num>
  <w:num w:numId="22">
    <w:abstractNumId w:val="19"/>
  </w:num>
  <w:num w:numId="23">
    <w:abstractNumId w:val="43"/>
  </w:num>
  <w:num w:numId="24">
    <w:abstractNumId w:val="45"/>
  </w:num>
  <w:num w:numId="25">
    <w:abstractNumId w:val="30"/>
  </w:num>
  <w:num w:numId="26">
    <w:abstractNumId w:val="18"/>
  </w:num>
  <w:num w:numId="27">
    <w:abstractNumId w:val="3"/>
  </w:num>
  <w:num w:numId="28">
    <w:abstractNumId w:val="11"/>
  </w:num>
  <w:num w:numId="29">
    <w:abstractNumId w:val="31"/>
  </w:num>
  <w:num w:numId="30">
    <w:abstractNumId w:val="40"/>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9"/>
  </w:num>
  <w:num w:numId="39">
    <w:abstractNumId w:val="17"/>
  </w:num>
  <w:num w:numId="40">
    <w:abstractNumId w:val="13"/>
  </w:num>
  <w:num w:numId="41">
    <w:abstractNumId w:val="23"/>
  </w:num>
  <w:num w:numId="42">
    <w:abstractNumId w:val="6"/>
  </w:num>
  <w:num w:numId="43">
    <w:abstractNumId w:val="32"/>
  </w:num>
  <w:num w:numId="44">
    <w:abstractNumId w:val="38"/>
  </w:num>
  <w:num w:numId="45">
    <w:abstractNumId w:val="15"/>
  </w:num>
  <w:num w:numId="46">
    <w:abstractNumId w:val="44"/>
  </w:num>
  <w:num w:numId="47">
    <w:abstractNumId w:val="33"/>
  </w:num>
  <w:num w:numId="48">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1B"/>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350"/>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B6FBC"/>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47FA"/>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552A"/>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13DA"/>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208B"/>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1082"/>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58CA"/>
    <w:rsid w:val="00B9430D"/>
    <w:rsid w:val="00B943DB"/>
    <w:rsid w:val="00B9642E"/>
    <w:rsid w:val="00B96AA5"/>
    <w:rsid w:val="00B96B37"/>
    <w:rsid w:val="00B96B72"/>
    <w:rsid w:val="00B97C2E"/>
    <w:rsid w:val="00BA3040"/>
    <w:rsid w:val="00BA7D97"/>
    <w:rsid w:val="00BB22A0"/>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D30"/>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0717"/>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2FA5"/>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2670330">
      <w:bodyDiv w:val="1"/>
      <w:marLeft w:val="0"/>
      <w:marRight w:val="0"/>
      <w:marTop w:val="0"/>
      <w:marBottom w:val="0"/>
      <w:divBdr>
        <w:top w:val="none" w:sz="0" w:space="0" w:color="auto"/>
        <w:left w:val="none" w:sz="0" w:space="0" w:color="auto"/>
        <w:bottom w:val="none" w:sz="0" w:space="0" w:color="auto"/>
        <w:right w:val="none" w:sz="0" w:space="0" w:color="auto"/>
      </w:divBdr>
      <w:divsChild>
        <w:div w:id="1609580580">
          <w:marLeft w:val="576"/>
          <w:marRight w:val="0"/>
          <w:marTop w:val="120"/>
          <w:marBottom w:val="0"/>
          <w:divBdr>
            <w:top w:val="none" w:sz="0" w:space="0" w:color="auto"/>
            <w:left w:val="none" w:sz="0" w:space="0" w:color="auto"/>
            <w:bottom w:val="none" w:sz="0" w:space="0" w:color="auto"/>
            <w:right w:val="none" w:sz="0" w:space="0" w:color="auto"/>
          </w:divBdr>
        </w:div>
        <w:div w:id="1338269498">
          <w:marLeft w:val="576"/>
          <w:marRight w:val="0"/>
          <w:marTop w:val="120"/>
          <w:marBottom w:val="0"/>
          <w:divBdr>
            <w:top w:val="none" w:sz="0" w:space="0" w:color="auto"/>
            <w:left w:val="none" w:sz="0" w:space="0" w:color="auto"/>
            <w:bottom w:val="none" w:sz="0" w:space="0" w:color="auto"/>
            <w:right w:val="none" w:sz="0" w:space="0" w:color="auto"/>
          </w:divBdr>
        </w:div>
        <w:div w:id="1218202110">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8055848">
      <w:bodyDiv w:val="1"/>
      <w:marLeft w:val="0"/>
      <w:marRight w:val="0"/>
      <w:marTop w:val="0"/>
      <w:marBottom w:val="0"/>
      <w:divBdr>
        <w:top w:val="none" w:sz="0" w:space="0" w:color="auto"/>
        <w:left w:val="none" w:sz="0" w:space="0" w:color="auto"/>
        <w:bottom w:val="none" w:sz="0" w:space="0" w:color="auto"/>
        <w:right w:val="none" w:sz="0" w:space="0" w:color="auto"/>
      </w:divBdr>
      <w:divsChild>
        <w:div w:id="1689016864">
          <w:marLeft w:val="576"/>
          <w:marRight w:val="0"/>
          <w:marTop w:val="120"/>
          <w:marBottom w:val="0"/>
          <w:divBdr>
            <w:top w:val="none" w:sz="0" w:space="0" w:color="auto"/>
            <w:left w:val="none" w:sz="0" w:space="0" w:color="auto"/>
            <w:bottom w:val="none" w:sz="0" w:space="0" w:color="auto"/>
            <w:right w:val="none" w:sz="0" w:space="0" w:color="auto"/>
          </w:divBdr>
        </w:div>
        <w:div w:id="509108076">
          <w:marLeft w:val="576"/>
          <w:marRight w:val="0"/>
          <w:marTop w:val="120"/>
          <w:marBottom w:val="0"/>
          <w:divBdr>
            <w:top w:val="none" w:sz="0" w:space="0" w:color="auto"/>
            <w:left w:val="none" w:sz="0" w:space="0" w:color="auto"/>
            <w:bottom w:val="none" w:sz="0" w:space="0" w:color="auto"/>
            <w:right w:val="none" w:sz="0" w:space="0" w:color="auto"/>
          </w:divBdr>
        </w:div>
        <w:div w:id="1284314018">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1495739">
      <w:bodyDiv w:val="1"/>
      <w:marLeft w:val="0"/>
      <w:marRight w:val="0"/>
      <w:marTop w:val="0"/>
      <w:marBottom w:val="0"/>
      <w:divBdr>
        <w:top w:val="none" w:sz="0" w:space="0" w:color="auto"/>
        <w:left w:val="none" w:sz="0" w:space="0" w:color="auto"/>
        <w:bottom w:val="none" w:sz="0" w:space="0" w:color="auto"/>
        <w:right w:val="none" w:sz="0" w:space="0" w:color="auto"/>
      </w:divBdr>
      <w:divsChild>
        <w:div w:id="1548372433">
          <w:marLeft w:val="576"/>
          <w:marRight w:val="0"/>
          <w:marTop w:val="120"/>
          <w:marBottom w:val="0"/>
          <w:divBdr>
            <w:top w:val="none" w:sz="0" w:space="0" w:color="auto"/>
            <w:left w:val="none" w:sz="0" w:space="0" w:color="auto"/>
            <w:bottom w:val="none" w:sz="0" w:space="0" w:color="auto"/>
            <w:right w:val="none" w:sz="0" w:space="0" w:color="auto"/>
          </w:divBdr>
        </w:div>
        <w:div w:id="2060278433">
          <w:marLeft w:val="576"/>
          <w:marRight w:val="0"/>
          <w:marTop w:val="120"/>
          <w:marBottom w:val="0"/>
          <w:divBdr>
            <w:top w:val="none" w:sz="0" w:space="0" w:color="auto"/>
            <w:left w:val="none" w:sz="0" w:space="0" w:color="auto"/>
            <w:bottom w:val="none" w:sz="0" w:space="0" w:color="auto"/>
            <w:right w:val="none" w:sz="0" w:space="0" w:color="auto"/>
          </w:divBdr>
        </w:div>
        <w:div w:id="1725182343">
          <w:marLeft w:val="576"/>
          <w:marRight w:val="0"/>
          <w:marTop w:val="120"/>
          <w:marBottom w:val="0"/>
          <w:divBdr>
            <w:top w:val="none" w:sz="0" w:space="0" w:color="auto"/>
            <w:left w:val="none" w:sz="0" w:space="0" w:color="auto"/>
            <w:bottom w:val="none" w:sz="0" w:space="0" w:color="auto"/>
            <w:right w:val="none" w:sz="0" w:space="0" w:color="auto"/>
          </w:divBdr>
        </w:div>
        <w:div w:id="645202125">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8940066">
      <w:bodyDiv w:val="1"/>
      <w:marLeft w:val="0"/>
      <w:marRight w:val="0"/>
      <w:marTop w:val="0"/>
      <w:marBottom w:val="0"/>
      <w:divBdr>
        <w:top w:val="none" w:sz="0" w:space="0" w:color="auto"/>
        <w:left w:val="none" w:sz="0" w:space="0" w:color="auto"/>
        <w:bottom w:val="none" w:sz="0" w:space="0" w:color="auto"/>
        <w:right w:val="none" w:sz="0" w:space="0" w:color="auto"/>
      </w:divBdr>
      <w:divsChild>
        <w:div w:id="1820150831">
          <w:marLeft w:val="576"/>
          <w:marRight w:val="0"/>
          <w:marTop w:val="120"/>
          <w:marBottom w:val="0"/>
          <w:divBdr>
            <w:top w:val="none" w:sz="0" w:space="0" w:color="auto"/>
            <w:left w:val="none" w:sz="0" w:space="0" w:color="auto"/>
            <w:bottom w:val="none" w:sz="0" w:space="0" w:color="auto"/>
            <w:right w:val="none" w:sz="0" w:space="0" w:color="auto"/>
          </w:divBdr>
        </w:div>
        <w:div w:id="1223561220">
          <w:marLeft w:val="576"/>
          <w:marRight w:val="0"/>
          <w:marTop w:val="120"/>
          <w:marBottom w:val="0"/>
          <w:divBdr>
            <w:top w:val="none" w:sz="0" w:space="0" w:color="auto"/>
            <w:left w:val="none" w:sz="0" w:space="0" w:color="auto"/>
            <w:bottom w:val="none" w:sz="0" w:space="0" w:color="auto"/>
            <w:right w:val="none" w:sz="0" w:space="0" w:color="auto"/>
          </w:divBdr>
        </w:div>
        <w:div w:id="214364645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4415653">
      <w:bodyDiv w:val="1"/>
      <w:marLeft w:val="0"/>
      <w:marRight w:val="0"/>
      <w:marTop w:val="0"/>
      <w:marBottom w:val="0"/>
      <w:divBdr>
        <w:top w:val="none" w:sz="0" w:space="0" w:color="auto"/>
        <w:left w:val="none" w:sz="0" w:space="0" w:color="auto"/>
        <w:bottom w:val="none" w:sz="0" w:space="0" w:color="auto"/>
        <w:right w:val="none" w:sz="0" w:space="0" w:color="auto"/>
      </w:divBdr>
      <w:divsChild>
        <w:div w:id="1615017257">
          <w:marLeft w:val="576"/>
          <w:marRight w:val="0"/>
          <w:marTop w:val="120"/>
          <w:marBottom w:val="0"/>
          <w:divBdr>
            <w:top w:val="none" w:sz="0" w:space="0" w:color="auto"/>
            <w:left w:val="none" w:sz="0" w:space="0" w:color="auto"/>
            <w:bottom w:val="none" w:sz="0" w:space="0" w:color="auto"/>
            <w:right w:val="none" w:sz="0" w:space="0" w:color="auto"/>
          </w:divBdr>
        </w:div>
        <w:div w:id="1864830172">
          <w:marLeft w:val="576"/>
          <w:marRight w:val="0"/>
          <w:marTop w:val="120"/>
          <w:marBottom w:val="0"/>
          <w:divBdr>
            <w:top w:val="none" w:sz="0" w:space="0" w:color="auto"/>
            <w:left w:val="none" w:sz="0" w:space="0" w:color="auto"/>
            <w:bottom w:val="none" w:sz="0" w:space="0" w:color="auto"/>
            <w:right w:val="none" w:sz="0" w:space="0" w:color="auto"/>
          </w:divBdr>
        </w:div>
        <w:div w:id="192186210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8127088">
      <w:bodyDiv w:val="1"/>
      <w:marLeft w:val="0"/>
      <w:marRight w:val="0"/>
      <w:marTop w:val="0"/>
      <w:marBottom w:val="0"/>
      <w:divBdr>
        <w:top w:val="none" w:sz="0" w:space="0" w:color="auto"/>
        <w:left w:val="none" w:sz="0" w:space="0" w:color="auto"/>
        <w:bottom w:val="none" w:sz="0" w:space="0" w:color="auto"/>
        <w:right w:val="none" w:sz="0" w:space="0" w:color="auto"/>
      </w:divBdr>
      <w:divsChild>
        <w:div w:id="123472507">
          <w:marLeft w:val="576"/>
          <w:marRight w:val="0"/>
          <w:marTop w:val="120"/>
          <w:marBottom w:val="0"/>
          <w:divBdr>
            <w:top w:val="none" w:sz="0" w:space="0" w:color="auto"/>
            <w:left w:val="none" w:sz="0" w:space="0" w:color="auto"/>
            <w:bottom w:val="none" w:sz="0" w:space="0" w:color="auto"/>
            <w:right w:val="none" w:sz="0" w:space="0" w:color="auto"/>
          </w:divBdr>
        </w:div>
        <w:div w:id="598829401">
          <w:marLeft w:val="576"/>
          <w:marRight w:val="0"/>
          <w:marTop w:val="120"/>
          <w:marBottom w:val="0"/>
          <w:divBdr>
            <w:top w:val="none" w:sz="0" w:space="0" w:color="auto"/>
            <w:left w:val="none" w:sz="0" w:space="0" w:color="auto"/>
            <w:bottom w:val="none" w:sz="0" w:space="0" w:color="auto"/>
            <w:right w:val="none" w:sz="0" w:space="0" w:color="auto"/>
          </w:divBdr>
        </w:div>
        <w:div w:id="566963159">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5659217">
      <w:bodyDiv w:val="1"/>
      <w:marLeft w:val="0"/>
      <w:marRight w:val="0"/>
      <w:marTop w:val="0"/>
      <w:marBottom w:val="0"/>
      <w:divBdr>
        <w:top w:val="none" w:sz="0" w:space="0" w:color="auto"/>
        <w:left w:val="none" w:sz="0" w:space="0" w:color="auto"/>
        <w:bottom w:val="none" w:sz="0" w:space="0" w:color="auto"/>
        <w:right w:val="none" w:sz="0" w:space="0" w:color="auto"/>
      </w:divBdr>
      <w:divsChild>
        <w:div w:id="1271084446">
          <w:marLeft w:val="576"/>
          <w:marRight w:val="0"/>
          <w:marTop w:val="120"/>
          <w:marBottom w:val="0"/>
          <w:divBdr>
            <w:top w:val="none" w:sz="0" w:space="0" w:color="auto"/>
            <w:left w:val="none" w:sz="0" w:space="0" w:color="auto"/>
            <w:bottom w:val="none" w:sz="0" w:space="0" w:color="auto"/>
            <w:right w:val="none" w:sz="0" w:space="0" w:color="auto"/>
          </w:divBdr>
        </w:div>
        <w:div w:id="47654440">
          <w:marLeft w:val="576"/>
          <w:marRight w:val="0"/>
          <w:marTop w:val="120"/>
          <w:marBottom w:val="0"/>
          <w:divBdr>
            <w:top w:val="none" w:sz="0" w:space="0" w:color="auto"/>
            <w:left w:val="none" w:sz="0" w:space="0" w:color="auto"/>
            <w:bottom w:val="none" w:sz="0" w:space="0" w:color="auto"/>
            <w:right w:val="none" w:sz="0" w:space="0" w:color="auto"/>
          </w:divBdr>
        </w:div>
        <w:div w:id="165552426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1713</Words>
  <Characters>9767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2022-04-09T12:23:00Z</dcterms:modified>
</cp:coreProperties>
</file>