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61653" w:rsidRDefault="00D61653" w:rsidP="00D61653">
      <w:pPr>
        <w:spacing w:line="360" w:lineRule="auto"/>
        <w:jc w:val="center"/>
        <w:rPr>
          <w:rFonts w:ascii="Times New Roman" w:hAnsi="Times New Roman" w:cs="Times New Roman"/>
          <w:b/>
          <w:sz w:val="56"/>
          <w:szCs w:val="56"/>
        </w:rPr>
      </w:pPr>
      <w:r w:rsidRPr="00D61653">
        <w:rPr>
          <w:rFonts w:ascii="Times New Roman" w:hAnsi="Times New Roman" w:cs="Times New Roman"/>
          <w:b/>
          <w:sz w:val="56"/>
          <w:szCs w:val="56"/>
        </w:rPr>
        <w:t>Creating Application for Mobile Phones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61653" w:rsidRDefault="00D6165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13779" w:rsidRDefault="00D13779" w:rsidP="00E53AA4">
      <w:pPr>
        <w:spacing w:line="360" w:lineRule="auto"/>
        <w:jc w:val="both"/>
        <w:rPr>
          <w:rFonts w:ascii="Times New Roman" w:hAnsi="Times New Roman" w:cs="Times New Roman"/>
          <w:b/>
          <w:sz w:val="52"/>
          <w:szCs w:val="52"/>
        </w:rPr>
      </w:pPr>
      <w:r w:rsidRPr="00D13779">
        <w:rPr>
          <w:rFonts w:ascii="Times New Roman" w:hAnsi="Times New Roman" w:cs="Times New Roman"/>
          <w:sz w:val="32"/>
          <w:szCs w:val="32"/>
        </w:rPr>
        <w:t>Currently, the development of mobile applications heavily relies on using conventional computers as development platform. MobiDev enables people in emerging countries without access to a computer but to a cell phone to develop their own locally relevant applications. The goal of the MobiDev project is to simplify development and deployment of applications directly on mobile phones. As a first step, we focus on the design of applications and try to support the computer science curriculum in developing countries to bootstrap the mobile developer culture and community. MobiDev allows the creation of graphical user interfaces (GUI) using various concepts. We present the results of a first system evaluation that show how people perceive the concepts for UI creation of MobiDev.</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1377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D13779" w:rsidRDefault="00D13779" w:rsidP="00D13779">
      <w:pPr>
        <w:tabs>
          <w:tab w:val="left" w:pos="6210"/>
        </w:tabs>
        <w:spacing w:line="360" w:lineRule="auto"/>
        <w:jc w:val="both"/>
        <w:rPr>
          <w:rFonts w:ascii="Times New Roman" w:hAnsi="Times New Roman" w:cs="Times New Roman"/>
          <w:sz w:val="40"/>
          <w:szCs w:val="40"/>
        </w:rPr>
      </w:pPr>
    </w:p>
    <w:p w:rsidR="00D13779" w:rsidRDefault="00D13779" w:rsidP="00D1377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1377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A3F78" w:rsidRDefault="00EE6A30" w:rsidP="004A3F7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A3F78">
        <w:rPr>
          <w:rFonts w:ascii="Times New Roman" w:hAnsi="Times New Roman" w:cs="Times New Roman"/>
          <w:sz w:val="32"/>
          <w:szCs w:val="32"/>
          <w:lang w:val="en-IN"/>
        </w:rPr>
        <w:t>There are a number of frameworks that provide existing functionality for you to build upon. For instance, the Foundation framework includes cl</w:t>
      </w:r>
      <w:r w:rsidRPr="004A3F78">
        <w:rPr>
          <w:rFonts w:ascii="Times New Roman" w:hAnsi="Times New Roman" w:cs="Times New Roman"/>
          <w:sz w:val="32"/>
          <w:szCs w:val="32"/>
          <w:lang w:val="en-IN"/>
        </w:rPr>
        <w:t>asses representing basic data types—such as strings and numbers—as well as collection classes for storing other objects.</w:t>
      </w:r>
    </w:p>
    <w:p w:rsidR="00000000" w:rsidRPr="004A3F78" w:rsidRDefault="00EE6A30" w:rsidP="004A3F7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A3F78">
        <w:rPr>
          <w:rFonts w:ascii="Times New Roman" w:hAnsi="Times New Roman" w:cs="Times New Roman"/>
          <w:sz w:val="32"/>
          <w:szCs w:val="32"/>
          <w:lang w:val="en-IN"/>
        </w:rPr>
        <w:t>It’s recommended that, where possible, you use existing framework classes—or subclass them to add your own app’s features—instead of t</w:t>
      </w:r>
      <w:r w:rsidRPr="004A3F78">
        <w:rPr>
          <w:rFonts w:ascii="Times New Roman" w:hAnsi="Times New Roman" w:cs="Times New Roman"/>
          <w:sz w:val="32"/>
          <w:szCs w:val="32"/>
          <w:lang w:val="en-IN"/>
        </w:rPr>
        <w:t>rying to reimplement their functionality.</w:t>
      </w:r>
    </w:p>
    <w:p w:rsidR="00000000" w:rsidRPr="004A3F78" w:rsidRDefault="00EE6A30" w:rsidP="004A3F7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A3F78">
        <w:rPr>
          <w:rFonts w:ascii="Times New Roman" w:hAnsi="Times New Roman" w:cs="Times New Roman"/>
          <w:sz w:val="32"/>
          <w:szCs w:val="32"/>
          <w:lang w:val="en-IN"/>
        </w:rPr>
        <w:t xml:space="preserve">When you open an existing project (or create a new one), Xcode automatically creates a scheme for each target.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525F5" w:rsidRDefault="00EE6A30" w:rsidP="00A525F5">
      <w:pPr>
        <w:numPr>
          <w:ilvl w:val="0"/>
          <w:numId w:val="44"/>
        </w:numPr>
        <w:spacing w:line="360" w:lineRule="auto"/>
        <w:jc w:val="both"/>
        <w:rPr>
          <w:rFonts w:ascii="Times New Roman" w:hAnsi="Times New Roman" w:cs="Times New Roman"/>
          <w:bCs/>
          <w:sz w:val="32"/>
          <w:szCs w:val="32"/>
          <w:lang w:val="en-IN"/>
        </w:rPr>
      </w:pPr>
      <w:r w:rsidRPr="00A525F5">
        <w:rPr>
          <w:rFonts w:ascii="Times New Roman" w:hAnsi="Times New Roman" w:cs="Times New Roman"/>
          <w:bCs/>
          <w:sz w:val="32"/>
          <w:szCs w:val="32"/>
          <w:lang w:val="en-IN"/>
        </w:rPr>
        <w:t xml:space="preserve">Developing applications on a phone holds a number of obvious problems. First, it is very cumbersome </w:t>
      </w:r>
      <w:r w:rsidRPr="00A525F5">
        <w:rPr>
          <w:rFonts w:ascii="Times New Roman" w:hAnsi="Times New Roman" w:cs="Times New Roman"/>
          <w:bCs/>
          <w:sz w:val="32"/>
          <w:szCs w:val="32"/>
          <w:lang w:val="en-IN"/>
        </w:rPr>
        <w:t>to type program code due to the small (virtual) keyboard. Second, only a small amount of program code can be visible due to the limited size of the screen.</w:t>
      </w:r>
    </w:p>
    <w:p w:rsidR="00000000" w:rsidRPr="00A525F5" w:rsidRDefault="00EE6A30" w:rsidP="00A525F5">
      <w:pPr>
        <w:numPr>
          <w:ilvl w:val="0"/>
          <w:numId w:val="44"/>
        </w:numPr>
        <w:spacing w:line="360" w:lineRule="auto"/>
        <w:jc w:val="both"/>
        <w:rPr>
          <w:rFonts w:ascii="Times New Roman" w:hAnsi="Times New Roman" w:cs="Times New Roman"/>
          <w:bCs/>
          <w:sz w:val="32"/>
          <w:szCs w:val="32"/>
          <w:lang w:val="en-IN"/>
        </w:rPr>
      </w:pPr>
      <w:r w:rsidRPr="00A525F5">
        <w:rPr>
          <w:rFonts w:ascii="Times New Roman" w:hAnsi="Times New Roman" w:cs="Times New Roman"/>
          <w:bCs/>
          <w:sz w:val="32"/>
          <w:szCs w:val="32"/>
          <w:lang w:val="en-IN"/>
        </w:rPr>
        <w:t>One common issue is that users tend to leave little gaps open at the corners of squares that denote</w:t>
      </w:r>
      <w:r w:rsidRPr="00A525F5">
        <w:rPr>
          <w:rFonts w:ascii="Times New Roman" w:hAnsi="Times New Roman" w:cs="Times New Roman"/>
          <w:bCs/>
          <w:sz w:val="32"/>
          <w:szCs w:val="32"/>
          <w:lang w:val="en-IN"/>
        </w:rPr>
        <w:t xml:space="preserve"> a control.</w:t>
      </w:r>
    </w:p>
    <w:p w:rsidR="00F94960" w:rsidRPr="00A525F5" w:rsidRDefault="00EE6A30" w:rsidP="00E53AA4">
      <w:pPr>
        <w:numPr>
          <w:ilvl w:val="0"/>
          <w:numId w:val="44"/>
        </w:numPr>
        <w:spacing w:line="360" w:lineRule="auto"/>
        <w:jc w:val="both"/>
        <w:rPr>
          <w:rFonts w:ascii="Times New Roman" w:hAnsi="Times New Roman" w:cs="Times New Roman"/>
          <w:bCs/>
          <w:sz w:val="32"/>
          <w:szCs w:val="32"/>
          <w:lang w:val="en-IN"/>
        </w:rPr>
      </w:pPr>
      <w:r w:rsidRPr="00A525F5">
        <w:rPr>
          <w:rFonts w:ascii="Times New Roman" w:hAnsi="Times New Roman" w:cs="Times New Roman"/>
          <w:bCs/>
          <w:sz w:val="32"/>
          <w:szCs w:val="32"/>
          <w:lang w:val="en-IN"/>
        </w:rPr>
        <w:lastRenderedPageBreak/>
        <w:t>Augmenting the interface of MobiDev with projected parts could help to overcome issues that are inherent to the size of mobile phones.</w:t>
      </w:r>
      <w:r w:rsidRPr="00A525F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5342D" w:rsidRPr="0085342D" w:rsidRDefault="0085342D" w:rsidP="0085342D">
      <w:pPr>
        <w:pStyle w:val="NormalWeb"/>
        <w:numPr>
          <w:ilvl w:val="0"/>
          <w:numId w:val="45"/>
        </w:numPr>
        <w:spacing w:before="0" w:beforeAutospacing="0" w:after="0" w:afterAutospacing="0" w:line="360" w:lineRule="auto"/>
        <w:ind w:left="426"/>
        <w:jc w:val="both"/>
        <w:rPr>
          <w:sz w:val="32"/>
          <w:szCs w:val="32"/>
        </w:rPr>
      </w:pPr>
      <w:r w:rsidRPr="0085342D">
        <w:rPr>
          <w:sz w:val="32"/>
          <w:szCs w:val="32"/>
        </w:rPr>
        <w:t xml:space="preserve">The purpose of this article is to provide information on how to create an app and to explore the commonly used tools and technologies to create an app. </w:t>
      </w:r>
    </w:p>
    <w:p w:rsidR="0085342D" w:rsidRPr="0085342D" w:rsidRDefault="0085342D" w:rsidP="0085342D">
      <w:pPr>
        <w:pStyle w:val="NormalWeb"/>
        <w:numPr>
          <w:ilvl w:val="0"/>
          <w:numId w:val="45"/>
        </w:numPr>
        <w:spacing w:before="0" w:beforeAutospacing="0" w:after="0" w:afterAutospacing="0" w:line="360" w:lineRule="auto"/>
        <w:ind w:left="426"/>
        <w:jc w:val="both"/>
        <w:rPr>
          <w:sz w:val="32"/>
          <w:szCs w:val="32"/>
        </w:rPr>
      </w:pPr>
      <w:r w:rsidRPr="0085342D">
        <w:rPr>
          <w:sz w:val="32"/>
          <w:szCs w:val="32"/>
        </w:rPr>
        <w:t>The purpose of JavaScript is to make the app more dynamic by giving it the ability to manipulate data and to interact with the user.</w:t>
      </w:r>
    </w:p>
    <w:p w:rsidR="003A5D44" w:rsidRPr="0085342D" w:rsidRDefault="0085342D" w:rsidP="00E53AA4">
      <w:pPr>
        <w:pStyle w:val="NormalWeb"/>
        <w:numPr>
          <w:ilvl w:val="0"/>
          <w:numId w:val="45"/>
        </w:numPr>
        <w:spacing w:before="0" w:beforeAutospacing="0" w:after="0" w:afterAutospacing="0" w:line="360" w:lineRule="auto"/>
        <w:ind w:left="426"/>
        <w:jc w:val="both"/>
        <w:rPr>
          <w:sz w:val="32"/>
          <w:szCs w:val="32"/>
        </w:rPr>
      </w:pPr>
      <w:r w:rsidRPr="0085342D">
        <w:rPr>
          <w:sz w:val="32"/>
          <w:szCs w:val="32"/>
        </w:rPr>
        <w:t>A unit of code is the smallest testable component of your project—for example, a method in a class or a set of methods that accomplish an essential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55D5C" w:rsidRDefault="00EE6A30" w:rsidP="00855D5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D5C">
        <w:rPr>
          <w:rFonts w:ascii="Times New Roman" w:eastAsia="AdvGulliv-R" w:hAnsi="Times New Roman" w:cs="Times New Roman"/>
          <w:bCs/>
          <w:sz w:val="32"/>
          <w:szCs w:val="32"/>
          <w:lang w:val="en-IN"/>
        </w:rPr>
        <w:t xml:space="preserve">The SketchBuilder (SB) is used for transforming UI sketches created on paper into actual UI objects on the mobile phone. </w:t>
      </w:r>
    </w:p>
    <w:p w:rsidR="00000000" w:rsidRPr="00855D5C" w:rsidRDefault="00EE6A30" w:rsidP="00855D5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D5C">
        <w:rPr>
          <w:rFonts w:ascii="Times New Roman" w:eastAsia="AdvGulliv-R" w:hAnsi="Times New Roman" w:cs="Times New Roman"/>
          <w:bCs/>
          <w:sz w:val="32"/>
          <w:szCs w:val="32"/>
          <w:lang w:val="en-IN"/>
        </w:rPr>
        <w:t>A video camera was used to record the interactions with the system.</w:t>
      </w:r>
    </w:p>
    <w:p w:rsidR="00000000" w:rsidRPr="00855D5C" w:rsidRDefault="00EE6A30" w:rsidP="00855D5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D5C">
        <w:rPr>
          <w:rFonts w:ascii="Times New Roman" w:eastAsia="AdvGulliv-R" w:hAnsi="Times New Roman" w:cs="Times New Roman"/>
          <w:bCs/>
          <w:sz w:val="32"/>
          <w:szCs w:val="32"/>
          <w:lang w:val="en-IN"/>
        </w:rPr>
        <w:t xml:space="preserve">It can be </w:t>
      </w:r>
      <w:r w:rsidRPr="00855D5C">
        <w:rPr>
          <w:rFonts w:ascii="Times New Roman" w:eastAsia="AdvGulliv-R" w:hAnsi="Times New Roman" w:cs="Times New Roman"/>
          <w:bCs/>
          <w:sz w:val="32"/>
          <w:szCs w:val="32"/>
          <w:lang w:val="en-IN"/>
        </w:rPr>
        <w:t xml:space="preserve">used for educational purposes as well as for creating applications for the own benefit. </w:t>
      </w:r>
    </w:p>
    <w:p w:rsidR="00000000" w:rsidRPr="00855D5C" w:rsidRDefault="00EE6A30" w:rsidP="00855D5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D5C">
        <w:rPr>
          <w:rFonts w:ascii="Times New Roman" w:eastAsia="AdvGulliv-R" w:hAnsi="Times New Roman" w:cs="Times New Roman"/>
          <w:bCs/>
          <w:sz w:val="32"/>
          <w:szCs w:val="32"/>
          <w:lang w:val="en-IN"/>
        </w:rPr>
        <w:t>Another interesting aspect is how mobile phones with integrated projectors could be used for creating UIs.</w:t>
      </w:r>
      <w:r w:rsidRPr="00855D5C">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55D5C" w:rsidRDefault="00855D5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55D5C" w:rsidRDefault="00855D5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928AC" w:rsidP="00E53AA4">
      <w:pPr>
        <w:spacing w:after="0" w:line="360" w:lineRule="auto"/>
        <w:jc w:val="both"/>
        <w:rPr>
          <w:rFonts w:ascii="Times New Roman" w:hAnsi="Times New Roman" w:cs="Times New Roman"/>
        </w:rPr>
      </w:pPr>
      <w:r w:rsidRPr="00E928AC">
        <w:rPr>
          <w:rFonts w:ascii="Times New Roman" w:hAnsi="Times New Roman" w:cs="Times New Roman"/>
        </w:rPr>
        <w:drawing>
          <wp:inline distT="0" distB="0" distL="0" distR="0">
            <wp:extent cx="5943600" cy="40862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862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E928AC" w:rsidRDefault="00E928AC"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BD6C40" w:rsidRPr="00BD6C40" w:rsidRDefault="00BD6C40" w:rsidP="00BD6C40">
      <w:pPr>
        <w:pStyle w:val="BodyText"/>
        <w:rPr>
          <w:bCs/>
          <w:sz w:val="32"/>
          <w:szCs w:val="32"/>
          <w:lang w:val="en-IN"/>
        </w:rPr>
      </w:pPr>
      <w:r w:rsidRPr="00BD6C40">
        <w:rPr>
          <w:bCs/>
          <w:sz w:val="32"/>
          <w:szCs w:val="32"/>
          <w:lang w:val="en-IN"/>
        </w:rPr>
        <w:t xml:space="preserve">    In this paper we introduced MobiDev, a mobile application development tool that allows the creation of mobile apps without the need for hardware other than a mobile phone. The evaluation showed that it’s possible to transform paper prototypes into executable code with a very high recognition rate of 98%. Further results show that creating UIs with SB is slower than working with the UiB. However, the great majority of participants stated that they would prefer the SB. From the qualitative feedback, we conclude that one reason for this is that working with the SB is fun and more pleasant compared to the UiB. Which approach for creating UIs is to prefer cannot be answered in general. As participants suggested, sketches of UIs can be reused. Also several people can collaborate and draw sketches together, which would be transformed to UIs by one mobile phone later. Therefore, SB and UiB are two approaches that supplement to each other. The latter is, to the best of our knowledge, the first mobile implementation of graphical user interface builder, which supports creating functional UIs.</w:t>
      </w:r>
      <w:r w:rsidRPr="00BD6C40">
        <w:rPr>
          <w:bCs/>
          <w:sz w:val="32"/>
          <w:szCs w:val="32"/>
        </w:rPr>
        <w:t xml:space="preserve"> </w:t>
      </w:r>
    </w:p>
    <w:p w:rsidR="00D13779" w:rsidRDefault="00D13779"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D6C40" w:rsidRDefault="00BD6C40" w:rsidP="009E62B1">
      <w:pPr>
        <w:pStyle w:val="BodyText"/>
        <w:jc w:val="center"/>
        <w:rPr>
          <w:b/>
          <w:iCs/>
          <w:sz w:val="28"/>
          <w:szCs w:val="28"/>
        </w:rPr>
      </w:pPr>
    </w:p>
    <w:p w:rsidR="00BD6C40" w:rsidRDefault="00BD6C40" w:rsidP="009E62B1">
      <w:pPr>
        <w:pStyle w:val="BodyText"/>
        <w:jc w:val="center"/>
        <w:rPr>
          <w:b/>
          <w:iCs/>
          <w:sz w:val="28"/>
          <w:szCs w:val="28"/>
        </w:rPr>
      </w:pPr>
    </w:p>
    <w:p w:rsidR="00BD6C40" w:rsidRDefault="00BD6C4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3437C" w:rsidRDefault="00EE6A30" w:rsidP="0023437C">
      <w:pPr>
        <w:pStyle w:val="BodyText"/>
        <w:numPr>
          <w:ilvl w:val="0"/>
          <w:numId w:val="42"/>
        </w:numPr>
        <w:rPr>
          <w:sz w:val="32"/>
          <w:szCs w:val="32"/>
          <w:lang w:val="en-IN"/>
        </w:rPr>
      </w:pPr>
      <w:r w:rsidRPr="0023437C">
        <w:rPr>
          <w:sz w:val="32"/>
          <w:szCs w:val="32"/>
          <w:lang w:val="en-IN"/>
        </w:rPr>
        <w:t xml:space="preserve">1. De Sá, M. and Carriço, L. A mobile </w:t>
      </w:r>
      <w:r w:rsidRPr="0023437C">
        <w:rPr>
          <w:sz w:val="32"/>
          <w:szCs w:val="32"/>
          <w:lang w:val="en-IN"/>
        </w:rPr>
        <w:t xml:space="preserve">tool for in-situ prototyping. In Proc. MobileHCI'09. ACM Press (2009). </w:t>
      </w:r>
    </w:p>
    <w:p w:rsidR="00000000" w:rsidRPr="0023437C" w:rsidRDefault="00EE6A30" w:rsidP="0023437C">
      <w:pPr>
        <w:pStyle w:val="BodyText"/>
        <w:numPr>
          <w:ilvl w:val="0"/>
          <w:numId w:val="42"/>
        </w:numPr>
        <w:rPr>
          <w:sz w:val="32"/>
          <w:szCs w:val="32"/>
          <w:lang w:val="en-IN"/>
        </w:rPr>
      </w:pPr>
      <w:r w:rsidRPr="0023437C">
        <w:rPr>
          <w:sz w:val="32"/>
          <w:szCs w:val="32"/>
          <w:lang w:val="en-IN"/>
        </w:rPr>
        <w:t xml:space="preserve">2. Google Inc., About – App Inventor for Android. http://appinventor.googlelabs.com/about/. </w:t>
      </w:r>
    </w:p>
    <w:p w:rsidR="00000000" w:rsidRPr="0023437C" w:rsidRDefault="00EE6A30" w:rsidP="0023437C">
      <w:pPr>
        <w:pStyle w:val="BodyText"/>
        <w:numPr>
          <w:ilvl w:val="0"/>
          <w:numId w:val="42"/>
        </w:numPr>
        <w:rPr>
          <w:sz w:val="32"/>
          <w:szCs w:val="32"/>
          <w:lang w:val="en-IN"/>
        </w:rPr>
      </w:pPr>
      <w:r w:rsidRPr="0023437C">
        <w:rPr>
          <w:sz w:val="32"/>
          <w:szCs w:val="32"/>
          <w:lang w:val="en-IN"/>
        </w:rPr>
        <w:t xml:space="preserve">3. Malan, D. J. and Leitner, H. H. Scratch for budding computer scientists. SIGCSE Bull. </w:t>
      </w:r>
      <w:r w:rsidRPr="0023437C">
        <w:rPr>
          <w:sz w:val="32"/>
          <w:szCs w:val="32"/>
          <w:lang w:val="en-IN"/>
        </w:rPr>
        <w:t xml:space="preserve">39, 1 (March 2007), 223-227. </w:t>
      </w:r>
    </w:p>
    <w:p w:rsidR="00000000" w:rsidRPr="0023437C" w:rsidRDefault="00EE6A30" w:rsidP="0023437C">
      <w:pPr>
        <w:pStyle w:val="BodyText"/>
        <w:numPr>
          <w:ilvl w:val="0"/>
          <w:numId w:val="42"/>
        </w:numPr>
        <w:rPr>
          <w:sz w:val="32"/>
          <w:szCs w:val="32"/>
          <w:lang w:val="en-IN"/>
        </w:rPr>
      </w:pPr>
      <w:r w:rsidRPr="0023437C">
        <w:rPr>
          <w:sz w:val="32"/>
          <w:szCs w:val="32"/>
          <w:lang w:val="en-IN"/>
        </w:rPr>
        <w:t xml:space="preserve">4. Measuring the Information Society 2010. ITU (2010), Geneve, Switzerland. </w:t>
      </w:r>
    </w:p>
    <w:p w:rsidR="00000000" w:rsidRPr="0023437C" w:rsidRDefault="00EE6A30" w:rsidP="0023437C">
      <w:pPr>
        <w:pStyle w:val="BodyText"/>
        <w:numPr>
          <w:ilvl w:val="0"/>
          <w:numId w:val="42"/>
        </w:numPr>
        <w:rPr>
          <w:sz w:val="32"/>
          <w:szCs w:val="32"/>
          <w:lang w:val="en-IN"/>
        </w:rPr>
      </w:pPr>
      <w:r w:rsidRPr="0023437C">
        <w:rPr>
          <w:sz w:val="32"/>
          <w:szCs w:val="32"/>
          <w:lang w:val="en-IN"/>
        </w:rPr>
        <w:t>5. Pfleging, B., Valderrama Bahamóndez, E., Schmidt, A., Hermes, M., and Nolte, J. MobiDev: a mobile development kit for combined paper-based and i</w:t>
      </w:r>
      <w:r w:rsidRPr="0023437C">
        <w:rPr>
          <w:sz w:val="32"/>
          <w:szCs w:val="32"/>
          <w:lang w:val="en-IN"/>
        </w:rPr>
        <w:t xml:space="preserve">n-situ programming on the mobile phone. Ext. Abstracts CHI 2010, ACM Press (2010), 3733-3738. </w:t>
      </w:r>
    </w:p>
    <w:p w:rsidR="00000000" w:rsidRPr="0023437C" w:rsidRDefault="00EE6A30" w:rsidP="0023437C">
      <w:pPr>
        <w:pStyle w:val="BodyText"/>
        <w:numPr>
          <w:ilvl w:val="0"/>
          <w:numId w:val="42"/>
        </w:numPr>
        <w:rPr>
          <w:sz w:val="32"/>
          <w:szCs w:val="32"/>
          <w:lang w:val="en-IN"/>
        </w:rPr>
      </w:pPr>
      <w:r w:rsidRPr="0023437C">
        <w:rPr>
          <w:sz w:val="32"/>
          <w:szCs w:val="32"/>
          <w:lang w:val="en-IN"/>
        </w:rPr>
        <w:t>6. Tillmann, N., Moskal, M., and de Halleux, J.: TouchStudio - Programming Cloud-Connected Mobile Devices via Touchscreen, Microsoft Technical Report MSR-TR-201</w:t>
      </w:r>
      <w:r w:rsidRPr="0023437C">
        <w:rPr>
          <w:sz w:val="32"/>
          <w:szCs w:val="32"/>
          <w:lang w:val="en-IN"/>
        </w:rPr>
        <w:t xml:space="preserve">1-49, Microsoft Research, 2011. </w:t>
      </w:r>
    </w:p>
    <w:p w:rsidR="00000000" w:rsidRPr="0023437C" w:rsidRDefault="00EE6A30" w:rsidP="0023437C">
      <w:pPr>
        <w:pStyle w:val="BodyText"/>
        <w:numPr>
          <w:ilvl w:val="0"/>
          <w:numId w:val="42"/>
        </w:numPr>
        <w:rPr>
          <w:sz w:val="32"/>
          <w:szCs w:val="32"/>
          <w:lang w:val="en-IN"/>
        </w:rPr>
      </w:pPr>
      <w:r w:rsidRPr="0023437C">
        <w:rPr>
          <w:sz w:val="32"/>
          <w:szCs w:val="32"/>
          <w:lang w:val="en-IN"/>
        </w:rPr>
        <w:t>7. One Laptop per Child, Deployments. http://wiki.laptop .org/go/Deployments.</w:t>
      </w:r>
      <w:r w:rsidRPr="0023437C">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6A30" w:rsidRDefault="00EE6A30" w:rsidP="003654DF">
      <w:pPr>
        <w:spacing w:after="0" w:line="240" w:lineRule="auto"/>
      </w:pPr>
      <w:r>
        <w:separator/>
      </w:r>
    </w:p>
  </w:endnote>
  <w:endnote w:type="continuationSeparator" w:id="1">
    <w:p w:rsidR="00EE6A30" w:rsidRDefault="00EE6A3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6A30" w:rsidRDefault="00EE6A30" w:rsidP="003654DF">
      <w:pPr>
        <w:spacing w:after="0" w:line="240" w:lineRule="auto"/>
      </w:pPr>
      <w:r>
        <w:separator/>
      </w:r>
    </w:p>
  </w:footnote>
  <w:footnote w:type="continuationSeparator" w:id="1">
    <w:p w:rsidR="00EE6A30" w:rsidRDefault="00EE6A3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7C0C">
        <w:pPr>
          <w:pStyle w:val="Header"/>
          <w:jc w:val="right"/>
        </w:pPr>
        <w:fldSimple w:instr=" PAGE   \* MERGEFORMAT ">
          <w:r w:rsidR="00E928A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21A5C"/>
    <w:multiLevelType w:val="hybridMultilevel"/>
    <w:tmpl w:val="F468EC84"/>
    <w:lvl w:ilvl="0" w:tplc="1A548334">
      <w:start w:val="1"/>
      <w:numFmt w:val="bullet"/>
      <w:lvlText w:val=""/>
      <w:lvlJc w:val="left"/>
      <w:pPr>
        <w:tabs>
          <w:tab w:val="num" w:pos="720"/>
        </w:tabs>
        <w:ind w:left="720" w:hanging="360"/>
      </w:pPr>
      <w:rPr>
        <w:rFonts w:ascii="Wingdings 2" w:hAnsi="Wingdings 2" w:hint="default"/>
      </w:rPr>
    </w:lvl>
    <w:lvl w:ilvl="1" w:tplc="01DA889A" w:tentative="1">
      <w:start w:val="1"/>
      <w:numFmt w:val="bullet"/>
      <w:lvlText w:val=""/>
      <w:lvlJc w:val="left"/>
      <w:pPr>
        <w:tabs>
          <w:tab w:val="num" w:pos="1440"/>
        </w:tabs>
        <w:ind w:left="1440" w:hanging="360"/>
      </w:pPr>
      <w:rPr>
        <w:rFonts w:ascii="Wingdings 2" w:hAnsi="Wingdings 2" w:hint="default"/>
      </w:rPr>
    </w:lvl>
    <w:lvl w:ilvl="2" w:tplc="DE84243E" w:tentative="1">
      <w:start w:val="1"/>
      <w:numFmt w:val="bullet"/>
      <w:lvlText w:val=""/>
      <w:lvlJc w:val="left"/>
      <w:pPr>
        <w:tabs>
          <w:tab w:val="num" w:pos="2160"/>
        </w:tabs>
        <w:ind w:left="2160" w:hanging="360"/>
      </w:pPr>
      <w:rPr>
        <w:rFonts w:ascii="Wingdings 2" w:hAnsi="Wingdings 2" w:hint="default"/>
      </w:rPr>
    </w:lvl>
    <w:lvl w:ilvl="3" w:tplc="E3EA23A6" w:tentative="1">
      <w:start w:val="1"/>
      <w:numFmt w:val="bullet"/>
      <w:lvlText w:val=""/>
      <w:lvlJc w:val="left"/>
      <w:pPr>
        <w:tabs>
          <w:tab w:val="num" w:pos="2880"/>
        </w:tabs>
        <w:ind w:left="2880" w:hanging="360"/>
      </w:pPr>
      <w:rPr>
        <w:rFonts w:ascii="Wingdings 2" w:hAnsi="Wingdings 2" w:hint="default"/>
      </w:rPr>
    </w:lvl>
    <w:lvl w:ilvl="4" w:tplc="03460542" w:tentative="1">
      <w:start w:val="1"/>
      <w:numFmt w:val="bullet"/>
      <w:lvlText w:val=""/>
      <w:lvlJc w:val="left"/>
      <w:pPr>
        <w:tabs>
          <w:tab w:val="num" w:pos="3600"/>
        </w:tabs>
        <w:ind w:left="3600" w:hanging="360"/>
      </w:pPr>
      <w:rPr>
        <w:rFonts w:ascii="Wingdings 2" w:hAnsi="Wingdings 2" w:hint="default"/>
      </w:rPr>
    </w:lvl>
    <w:lvl w:ilvl="5" w:tplc="15944FA8" w:tentative="1">
      <w:start w:val="1"/>
      <w:numFmt w:val="bullet"/>
      <w:lvlText w:val=""/>
      <w:lvlJc w:val="left"/>
      <w:pPr>
        <w:tabs>
          <w:tab w:val="num" w:pos="4320"/>
        </w:tabs>
        <w:ind w:left="4320" w:hanging="360"/>
      </w:pPr>
      <w:rPr>
        <w:rFonts w:ascii="Wingdings 2" w:hAnsi="Wingdings 2" w:hint="default"/>
      </w:rPr>
    </w:lvl>
    <w:lvl w:ilvl="6" w:tplc="7AB03464" w:tentative="1">
      <w:start w:val="1"/>
      <w:numFmt w:val="bullet"/>
      <w:lvlText w:val=""/>
      <w:lvlJc w:val="left"/>
      <w:pPr>
        <w:tabs>
          <w:tab w:val="num" w:pos="5040"/>
        </w:tabs>
        <w:ind w:left="5040" w:hanging="360"/>
      </w:pPr>
      <w:rPr>
        <w:rFonts w:ascii="Wingdings 2" w:hAnsi="Wingdings 2" w:hint="default"/>
      </w:rPr>
    </w:lvl>
    <w:lvl w:ilvl="7" w:tplc="5BF65DA6" w:tentative="1">
      <w:start w:val="1"/>
      <w:numFmt w:val="bullet"/>
      <w:lvlText w:val=""/>
      <w:lvlJc w:val="left"/>
      <w:pPr>
        <w:tabs>
          <w:tab w:val="num" w:pos="5760"/>
        </w:tabs>
        <w:ind w:left="5760" w:hanging="360"/>
      </w:pPr>
      <w:rPr>
        <w:rFonts w:ascii="Wingdings 2" w:hAnsi="Wingdings 2" w:hint="default"/>
      </w:rPr>
    </w:lvl>
    <w:lvl w:ilvl="8" w:tplc="263C138C"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0A79F5"/>
    <w:multiLevelType w:val="hybridMultilevel"/>
    <w:tmpl w:val="1392447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7617B7"/>
    <w:multiLevelType w:val="hybridMultilevel"/>
    <w:tmpl w:val="F92A5392"/>
    <w:lvl w:ilvl="0" w:tplc="7F986694">
      <w:start w:val="1"/>
      <w:numFmt w:val="bullet"/>
      <w:lvlText w:val=""/>
      <w:lvlJc w:val="left"/>
      <w:pPr>
        <w:tabs>
          <w:tab w:val="num" w:pos="720"/>
        </w:tabs>
        <w:ind w:left="720" w:hanging="360"/>
      </w:pPr>
      <w:rPr>
        <w:rFonts w:ascii="Wingdings 2" w:hAnsi="Wingdings 2" w:hint="default"/>
      </w:rPr>
    </w:lvl>
    <w:lvl w:ilvl="1" w:tplc="C998467A" w:tentative="1">
      <w:start w:val="1"/>
      <w:numFmt w:val="bullet"/>
      <w:lvlText w:val=""/>
      <w:lvlJc w:val="left"/>
      <w:pPr>
        <w:tabs>
          <w:tab w:val="num" w:pos="1440"/>
        </w:tabs>
        <w:ind w:left="1440" w:hanging="360"/>
      </w:pPr>
      <w:rPr>
        <w:rFonts w:ascii="Wingdings 2" w:hAnsi="Wingdings 2" w:hint="default"/>
      </w:rPr>
    </w:lvl>
    <w:lvl w:ilvl="2" w:tplc="42F8A3AA" w:tentative="1">
      <w:start w:val="1"/>
      <w:numFmt w:val="bullet"/>
      <w:lvlText w:val=""/>
      <w:lvlJc w:val="left"/>
      <w:pPr>
        <w:tabs>
          <w:tab w:val="num" w:pos="2160"/>
        </w:tabs>
        <w:ind w:left="2160" w:hanging="360"/>
      </w:pPr>
      <w:rPr>
        <w:rFonts w:ascii="Wingdings 2" w:hAnsi="Wingdings 2" w:hint="default"/>
      </w:rPr>
    </w:lvl>
    <w:lvl w:ilvl="3" w:tplc="5108033C" w:tentative="1">
      <w:start w:val="1"/>
      <w:numFmt w:val="bullet"/>
      <w:lvlText w:val=""/>
      <w:lvlJc w:val="left"/>
      <w:pPr>
        <w:tabs>
          <w:tab w:val="num" w:pos="2880"/>
        </w:tabs>
        <w:ind w:left="2880" w:hanging="360"/>
      </w:pPr>
      <w:rPr>
        <w:rFonts w:ascii="Wingdings 2" w:hAnsi="Wingdings 2" w:hint="default"/>
      </w:rPr>
    </w:lvl>
    <w:lvl w:ilvl="4" w:tplc="50321740" w:tentative="1">
      <w:start w:val="1"/>
      <w:numFmt w:val="bullet"/>
      <w:lvlText w:val=""/>
      <w:lvlJc w:val="left"/>
      <w:pPr>
        <w:tabs>
          <w:tab w:val="num" w:pos="3600"/>
        </w:tabs>
        <w:ind w:left="3600" w:hanging="360"/>
      </w:pPr>
      <w:rPr>
        <w:rFonts w:ascii="Wingdings 2" w:hAnsi="Wingdings 2" w:hint="default"/>
      </w:rPr>
    </w:lvl>
    <w:lvl w:ilvl="5" w:tplc="76B2E6FA" w:tentative="1">
      <w:start w:val="1"/>
      <w:numFmt w:val="bullet"/>
      <w:lvlText w:val=""/>
      <w:lvlJc w:val="left"/>
      <w:pPr>
        <w:tabs>
          <w:tab w:val="num" w:pos="4320"/>
        </w:tabs>
        <w:ind w:left="4320" w:hanging="360"/>
      </w:pPr>
      <w:rPr>
        <w:rFonts w:ascii="Wingdings 2" w:hAnsi="Wingdings 2" w:hint="default"/>
      </w:rPr>
    </w:lvl>
    <w:lvl w:ilvl="6" w:tplc="8A4C0268" w:tentative="1">
      <w:start w:val="1"/>
      <w:numFmt w:val="bullet"/>
      <w:lvlText w:val=""/>
      <w:lvlJc w:val="left"/>
      <w:pPr>
        <w:tabs>
          <w:tab w:val="num" w:pos="5040"/>
        </w:tabs>
        <w:ind w:left="5040" w:hanging="360"/>
      </w:pPr>
      <w:rPr>
        <w:rFonts w:ascii="Wingdings 2" w:hAnsi="Wingdings 2" w:hint="default"/>
      </w:rPr>
    </w:lvl>
    <w:lvl w:ilvl="7" w:tplc="9BC09E6A" w:tentative="1">
      <w:start w:val="1"/>
      <w:numFmt w:val="bullet"/>
      <w:lvlText w:val=""/>
      <w:lvlJc w:val="left"/>
      <w:pPr>
        <w:tabs>
          <w:tab w:val="num" w:pos="5760"/>
        </w:tabs>
        <w:ind w:left="5760" w:hanging="360"/>
      </w:pPr>
      <w:rPr>
        <w:rFonts w:ascii="Wingdings 2" w:hAnsi="Wingdings 2" w:hint="default"/>
      </w:rPr>
    </w:lvl>
    <w:lvl w:ilvl="8" w:tplc="BBC29A3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5E3DA9"/>
    <w:multiLevelType w:val="hybridMultilevel"/>
    <w:tmpl w:val="97344E1C"/>
    <w:lvl w:ilvl="0" w:tplc="F288D3DE">
      <w:start w:val="1"/>
      <w:numFmt w:val="bullet"/>
      <w:lvlText w:val=""/>
      <w:lvlJc w:val="left"/>
      <w:pPr>
        <w:tabs>
          <w:tab w:val="num" w:pos="720"/>
        </w:tabs>
        <w:ind w:left="720" w:hanging="360"/>
      </w:pPr>
      <w:rPr>
        <w:rFonts w:ascii="Wingdings 2" w:hAnsi="Wingdings 2" w:hint="default"/>
      </w:rPr>
    </w:lvl>
    <w:lvl w:ilvl="1" w:tplc="912CAE06" w:tentative="1">
      <w:start w:val="1"/>
      <w:numFmt w:val="bullet"/>
      <w:lvlText w:val=""/>
      <w:lvlJc w:val="left"/>
      <w:pPr>
        <w:tabs>
          <w:tab w:val="num" w:pos="1440"/>
        </w:tabs>
        <w:ind w:left="1440" w:hanging="360"/>
      </w:pPr>
      <w:rPr>
        <w:rFonts w:ascii="Wingdings 2" w:hAnsi="Wingdings 2" w:hint="default"/>
      </w:rPr>
    </w:lvl>
    <w:lvl w:ilvl="2" w:tplc="91526C94" w:tentative="1">
      <w:start w:val="1"/>
      <w:numFmt w:val="bullet"/>
      <w:lvlText w:val=""/>
      <w:lvlJc w:val="left"/>
      <w:pPr>
        <w:tabs>
          <w:tab w:val="num" w:pos="2160"/>
        </w:tabs>
        <w:ind w:left="2160" w:hanging="360"/>
      </w:pPr>
      <w:rPr>
        <w:rFonts w:ascii="Wingdings 2" w:hAnsi="Wingdings 2" w:hint="default"/>
      </w:rPr>
    </w:lvl>
    <w:lvl w:ilvl="3" w:tplc="0944E966" w:tentative="1">
      <w:start w:val="1"/>
      <w:numFmt w:val="bullet"/>
      <w:lvlText w:val=""/>
      <w:lvlJc w:val="left"/>
      <w:pPr>
        <w:tabs>
          <w:tab w:val="num" w:pos="2880"/>
        </w:tabs>
        <w:ind w:left="2880" w:hanging="360"/>
      </w:pPr>
      <w:rPr>
        <w:rFonts w:ascii="Wingdings 2" w:hAnsi="Wingdings 2" w:hint="default"/>
      </w:rPr>
    </w:lvl>
    <w:lvl w:ilvl="4" w:tplc="B01CBF40" w:tentative="1">
      <w:start w:val="1"/>
      <w:numFmt w:val="bullet"/>
      <w:lvlText w:val=""/>
      <w:lvlJc w:val="left"/>
      <w:pPr>
        <w:tabs>
          <w:tab w:val="num" w:pos="3600"/>
        </w:tabs>
        <w:ind w:left="3600" w:hanging="360"/>
      </w:pPr>
      <w:rPr>
        <w:rFonts w:ascii="Wingdings 2" w:hAnsi="Wingdings 2" w:hint="default"/>
      </w:rPr>
    </w:lvl>
    <w:lvl w:ilvl="5" w:tplc="A8869152" w:tentative="1">
      <w:start w:val="1"/>
      <w:numFmt w:val="bullet"/>
      <w:lvlText w:val=""/>
      <w:lvlJc w:val="left"/>
      <w:pPr>
        <w:tabs>
          <w:tab w:val="num" w:pos="4320"/>
        </w:tabs>
        <w:ind w:left="4320" w:hanging="360"/>
      </w:pPr>
      <w:rPr>
        <w:rFonts w:ascii="Wingdings 2" w:hAnsi="Wingdings 2" w:hint="default"/>
      </w:rPr>
    </w:lvl>
    <w:lvl w:ilvl="6" w:tplc="6BE0D4C4" w:tentative="1">
      <w:start w:val="1"/>
      <w:numFmt w:val="bullet"/>
      <w:lvlText w:val=""/>
      <w:lvlJc w:val="left"/>
      <w:pPr>
        <w:tabs>
          <w:tab w:val="num" w:pos="5040"/>
        </w:tabs>
        <w:ind w:left="5040" w:hanging="360"/>
      </w:pPr>
      <w:rPr>
        <w:rFonts w:ascii="Wingdings 2" w:hAnsi="Wingdings 2" w:hint="default"/>
      </w:rPr>
    </w:lvl>
    <w:lvl w:ilvl="7" w:tplc="F710DBBC" w:tentative="1">
      <w:start w:val="1"/>
      <w:numFmt w:val="bullet"/>
      <w:lvlText w:val=""/>
      <w:lvlJc w:val="left"/>
      <w:pPr>
        <w:tabs>
          <w:tab w:val="num" w:pos="5760"/>
        </w:tabs>
        <w:ind w:left="5760" w:hanging="360"/>
      </w:pPr>
      <w:rPr>
        <w:rFonts w:ascii="Wingdings 2" w:hAnsi="Wingdings 2" w:hint="default"/>
      </w:rPr>
    </w:lvl>
    <w:lvl w:ilvl="8" w:tplc="5770F3A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EC4E76"/>
    <w:multiLevelType w:val="hybridMultilevel"/>
    <w:tmpl w:val="B4B402D4"/>
    <w:lvl w:ilvl="0" w:tplc="FD8ED5D8">
      <w:start w:val="1"/>
      <w:numFmt w:val="bullet"/>
      <w:lvlText w:val=""/>
      <w:lvlJc w:val="left"/>
      <w:pPr>
        <w:tabs>
          <w:tab w:val="num" w:pos="720"/>
        </w:tabs>
        <w:ind w:left="720" w:hanging="360"/>
      </w:pPr>
      <w:rPr>
        <w:rFonts w:ascii="Wingdings 2" w:hAnsi="Wingdings 2" w:hint="default"/>
      </w:rPr>
    </w:lvl>
    <w:lvl w:ilvl="1" w:tplc="638EC8DE" w:tentative="1">
      <w:start w:val="1"/>
      <w:numFmt w:val="bullet"/>
      <w:lvlText w:val=""/>
      <w:lvlJc w:val="left"/>
      <w:pPr>
        <w:tabs>
          <w:tab w:val="num" w:pos="1440"/>
        </w:tabs>
        <w:ind w:left="1440" w:hanging="360"/>
      </w:pPr>
      <w:rPr>
        <w:rFonts w:ascii="Wingdings 2" w:hAnsi="Wingdings 2" w:hint="default"/>
      </w:rPr>
    </w:lvl>
    <w:lvl w:ilvl="2" w:tplc="8EB6789A" w:tentative="1">
      <w:start w:val="1"/>
      <w:numFmt w:val="bullet"/>
      <w:lvlText w:val=""/>
      <w:lvlJc w:val="left"/>
      <w:pPr>
        <w:tabs>
          <w:tab w:val="num" w:pos="2160"/>
        </w:tabs>
        <w:ind w:left="2160" w:hanging="360"/>
      </w:pPr>
      <w:rPr>
        <w:rFonts w:ascii="Wingdings 2" w:hAnsi="Wingdings 2" w:hint="default"/>
      </w:rPr>
    </w:lvl>
    <w:lvl w:ilvl="3" w:tplc="3AAEA438" w:tentative="1">
      <w:start w:val="1"/>
      <w:numFmt w:val="bullet"/>
      <w:lvlText w:val=""/>
      <w:lvlJc w:val="left"/>
      <w:pPr>
        <w:tabs>
          <w:tab w:val="num" w:pos="2880"/>
        </w:tabs>
        <w:ind w:left="2880" w:hanging="360"/>
      </w:pPr>
      <w:rPr>
        <w:rFonts w:ascii="Wingdings 2" w:hAnsi="Wingdings 2" w:hint="default"/>
      </w:rPr>
    </w:lvl>
    <w:lvl w:ilvl="4" w:tplc="62AE18FA" w:tentative="1">
      <w:start w:val="1"/>
      <w:numFmt w:val="bullet"/>
      <w:lvlText w:val=""/>
      <w:lvlJc w:val="left"/>
      <w:pPr>
        <w:tabs>
          <w:tab w:val="num" w:pos="3600"/>
        </w:tabs>
        <w:ind w:left="3600" w:hanging="360"/>
      </w:pPr>
      <w:rPr>
        <w:rFonts w:ascii="Wingdings 2" w:hAnsi="Wingdings 2" w:hint="default"/>
      </w:rPr>
    </w:lvl>
    <w:lvl w:ilvl="5" w:tplc="7A1635E6" w:tentative="1">
      <w:start w:val="1"/>
      <w:numFmt w:val="bullet"/>
      <w:lvlText w:val=""/>
      <w:lvlJc w:val="left"/>
      <w:pPr>
        <w:tabs>
          <w:tab w:val="num" w:pos="4320"/>
        </w:tabs>
        <w:ind w:left="4320" w:hanging="360"/>
      </w:pPr>
      <w:rPr>
        <w:rFonts w:ascii="Wingdings 2" w:hAnsi="Wingdings 2" w:hint="default"/>
      </w:rPr>
    </w:lvl>
    <w:lvl w:ilvl="6" w:tplc="06EE14D0" w:tentative="1">
      <w:start w:val="1"/>
      <w:numFmt w:val="bullet"/>
      <w:lvlText w:val=""/>
      <w:lvlJc w:val="left"/>
      <w:pPr>
        <w:tabs>
          <w:tab w:val="num" w:pos="5040"/>
        </w:tabs>
        <w:ind w:left="5040" w:hanging="360"/>
      </w:pPr>
      <w:rPr>
        <w:rFonts w:ascii="Wingdings 2" w:hAnsi="Wingdings 2" w:hint="default"/>
      </w:rPr>
    </w:lvl>
    <w:lvl w:ilvl="7" w:tplc="B374EC70" w:tentative="1">
      <w:start w:val="1"/>
      <w:numFmt w:val="bullet"/>
      <w:lvlText w:val=""/>
      <w:lvlJc w:val="left"/>
      <w:pPr>
        <w:tabs>
          <w:tab w:val="num" w:pos="5760"/>
        </w:tabs>
        <w:ind w:left="5760" w:hanging="360"/>
      </w:pPr>
      <w:rPr>
        <w:rFonts w:ascii="Wingdings 2" w:hAnsi="Wingdings 2" w:hint="default"/>
      </w:rPr>
    </w:lvl>
    <w:lvl w:ilvl="8" w:tplc="37088AFE"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4"/>
  </w:num>
  <w:num w:numId="15">
    <w:abstractNumId w:val="35"/>
  </w:num>
  <w:num w:numId="16">
    <w:abstractNumId w:val="31"/>
  </w:num>
  <w:num w:numId="17">
    <w:abstractNumId w:val="8"/>
  </w:num>
  <w:num w:numId="18">
    <w:abstractNumId w:val="33"/>
  </w:num>
  <w:num w:numId="19">
    <w:abstractNumId w:val="24"/>
  </w:num>
  <w:num w:numId="20">
    <w:abstractNumId w:val="6"/>
  </w:num>
  <w:num w:numId="21">
    <w:abstractNumId w:val="45"/>
  </w:num>
  <w:num w:numId="22">
    <w:abstractNumId w:val="18"/>
  </w:num>
  <w:num w:numId="23">
    <w:abstractNumId w:val="41"/>
  </w:num>
  <w:num w:numId="24">
    <w:abstractNumId w:val="42"/>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6"/>
  </w:num>
  <w:num w:numId="43">
    <w:abstractNumId w:val="34"/>
  </w:num>
  <w:num w:numId="44">
    <w:abstractNumId w:val="43"/>
  </w:num>
  <w:num w:numId="45">
    <w:abstractNumId w:val="23"/>
  </w:num>
  <w:num w:numId="46">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437C"/>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3F78"/>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4DC9"/>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7C0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342D"/>
    <w:rsid w:val="00854937"/>
    <w:rsid w:val="008551D0"/>
    <w:rsid w:val="00855A71"/>
    <w:rsid w:val="00855B39"/>
    <w:rsid w:val="00855D5C"/>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5F5"/>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6C40"/>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779"/>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1653"/>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8AC"/>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6A30"/>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1316739">
      <w:bodyDiv w:val="1"/>
      <w:marLeft w:val="0"/>
      <w:marRight w:val="0"/>
      <w:marTop w:val="0"/>
      <w:marBottom w:val="0"/>
      <w:divBdr>
        <w:top w:val="none" w:sz="0" w:space="0" w:color="auto"/>
        <w:left w:val="none" w:sz="0" w:space="0" w:color="auto"/>
        <w:bottom w:val="none" w:sz="0" w:space="0" w:color="auto"/>
        <w:right w:val="none" w:sz="0" w:space="0" w:color="auto"/>
      </w:divBdr>
      <w:divsChild>
        <w:div w:id="1588148798">
          <w:marLeft w:val="576"/>
          <w:marRight w:val="0"/>
          <w:marTop w:val="120"/>
          <w:marBottom w:val="0"/>
          <w:divBdr>
            <w:top w:val="none" w:sz="0" w:space="0" w:color="auto"/>
            <w:left w:val="none" w:sz="0" w:space="0" w:color="auto"/>
            <w:bottom w:val="none" w:sz="0" w:space="0" w:color="auto"/>
            <w:right w:val="none" w:sz="0" w:space="0" w:color="auto"/>
          </w:divBdr>
        </w:div>
        <w:div w:id="1871138619">
          <w:marLeft w:val="576"/>
          <w:marRight w:val="0"/>
          <w:marTop w:val="120"/>
          <w:marBottom w:val="0"/>
          <w:divBdr>
            <w:top w:val="none" w:sz="0" w:space="0" w:color="auto"/>
            <w:left w:val="none" w:sz="0" w:space="0" w:color="auto"/>
            <w:bottom w:val="none" w:sz="0" w:space="0" w:color="auto"/>
            <w:right w:val="none" w:sz="0" w:space="0" w:color="auto"/>
          </w:divBdr>
        </w:div>
        <w:div w:id="51461216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9080112">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940167">
      <w:bodyDiv w:val="1"/>
      <w:marLeft w:val="0"/>
      <w:marRight w:val="0"/>
      <w:marTop w:val="0"/>
      <w:marBottom w:val="0"/>
      <w:divBdr>
        <w:top w:val="none" w:sz="0" w:space="0" w:color="auto"/>
        <w:left w:val="none" w:sz="0" w:space="0" w:color="auto"/>
        <w:bottom w:val="none" w:sz="0" w:space="0" w:color="auto"/>
        <w:right w:val="none" w:sz="0" w:space="0" w:color="auto"/>
      </w:divBdr>
      <w:divsChild>
        <w:div w:id="1462187651">
          <w:marLeft w:val="576"/>
          <w:marRight w:val="0"/>
          <w:marTop w:val="120"/>
          <w:marBottom w:val="0"/>
          <w:divBdr>
            <w:top w:val="none" w:sz="0" w:space="0" w:color="auto"/>
            <w:left w:val="none" w:sz="0" w:space="0" w:color="auto"/>
            <w:bottom w:val="none" w:sz="0" w:space="0" w:color="auto"/>
            <w:right w:val="none" w:sz="0" w:space="0" w:color="auto"/>
          </w:divBdr>
        </w:div>
        <w:div w:id="1792090999">
          <w:marLeft w:val="576"/>
          <w:marRight w:val="0"/>
          <w:marTop w:val="120"/>
          <w:marBottom w:val="0"/>
          <w:divBdr>
            <w:top w:val="none" w:sz="0" w:space="0" w:color="auto"/>
            <w:left w:val="none" w:sz="0" w:space="0" w:color="auto"/>
            <w:bottom w:val="none" w:sz="0" w:space="0" w:color="auto"/>
            <w:right w:val="none" w:sz="0" w:space="0" w:color="auto"/>
          </w:divBdr>
        </w:div>
        <w:div w:id="758602042">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8851390">
      <w:bodyDiv w:val="1"/>
      <w:marLeft w:val="0"/>
      <w:marRight w:val="0"/>
      <w:marTop w:val="0"/>
      <w:marBottom w:val="0"/>
      <w:divBdr>
        <w:top w:val="none" w:sz="0" w:space="0" w:color="auto"/>
        <w:left w:val="none" w:sz="0" w:space="0" w:color="auto"/>
        <w:bottom w:val="none" w:sz="0" w:space="0" w:color="auto"/>
        <w:right w:val="none" w:sz="0" w:space="0" w:color="auto"/>
      </w:divBdr>
      <w:divsChild>
        <w:div w:id="1019624569">
          <w:marLeft w:val="576"/>
          <w:marRight w:val="0"/>
          <w:marTop w:val="120"/>
          <w:marBottom w:val="0"/>
          <w:divBdr>
            <w:top w:val="none" w:sz="0" w:space="0" w:color="auto"/>
            <w:left w:val="none" w:sz="0" w:space="0" w:color="auto"/>
            <w:bottom w:val="none" w:sz="0" w:space="0" w:color="auto"/>
            <w:right w:val="none" w:sz="0" w:space="0" w:color="auto"/>
          </w:divBdr>
        </w:div>
        <w:div w:id="45954562">
          <w:marLeft w:val="576"/>
          <w:marRight w:val="0"/>
          <w:marTop w:val="120"/>
          <w:marBottom w:val="0"/>
          <w:divBdr>
            <w:top w:val="none" w:sz="0" w:space="0" w:color="auto"/>
            <w:left w:val="none" w:sz="0" w:space="0" w:color="auto"/>
            <w:bottom w:val="none" w:sz="0" w:space="0" w:color="auto"/>
            <w:right w:val="none" w:sz="0" w:space="0" w:color="auto"/>
          </w:divBdr>
        </w:div>
        <w:div w:id="2126655088">
          <w:marLeft w:val="576"/>
          <w:marRight w:val="0"/>
          <w:marTop w:val="120"/>
          <w:marBottom w:val="0"/>
          <w:divBdr>
            <w:top w:val="none" w:sz="0" w:space="0" w:color="auto"/>
            <w:left w:val="none" w:sz="0" w:space="0" w:color="auto"/>
            <w:bottom w:val="none" w:sz="0" w:space="0" w:color="auto"/>
            <w:right w:val="none" w:sz="0" w:space="0" w:color="auto"/>
          </w:divBdr>
        </w:div>
        <w:div w:id="458112553">
          <w:marLeft w:val="576"/>
          <w:marRight w:val="0"/>
          <w:marTop w:val="120"/>
          <w:marBottom w:val="0"/>
          <w:divBdr>
            <w:top w:val="none" w:sz="0" w:space="0" w:color="auto"/>
            <w:left w:val="none" w:sz="0" w:space="0" w:color="auto"/>
            <w:bottom w:val="none" w:sz="0" w:space="0" w:color="auto"/>
            <w:right w:val="none" w:sz="0" w:space="0" w:color="auto"/>
          </w:divBdr>
        </w:div>
        <w:div w:id="1095783188">
          <w:marLeft w:val="576"/>
          <w:marRight w:val="0"/>
          <w:marTop w:val="120"/>
          <w:marBottom w:val="0"/>
          <w:divBdr>
            <w:top w:val="none" w:sz="0" w:space="0" w:color="auto"/>
            <w:left w:val="none" w:sz="0" w:space="0" w:color="auto"/>
            <w:bottom w:val="none" w:sz="0" w:space="0" w:color="auto"/>
            <w:right w:val="none" w:sz="0" w:space="0" w:color="auto"/>
          </w:divBdr>
        </w:div>
        <w:div w:id="1124883736">
          <w:marLeft w:val="576"/>
          <w:marRight w:val="0"/>
          <w:marTop w:val="120"/>
          <w:marBottom w:val="0"/>
          <w:divBdr>
            <w:top w:val="none" w:sz="0" w:space="0" w:color="auto"/>
            <w:left w:val="none" w:sz="0" w:space="0" w:color="auto"/>
            <w:bottom w:val="none" w:sz="0" w:space="0" w:color="auto"/>
            <w:right w:val="none" w:sz="0" w:space="0" w:color="auto"/>
          </w:divBdr>
        </w:div>
        <w:div w:id="2071506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8430152">
      <w:bodyDiv w:val="1"/>
      <w:marLeft w:val="0"/>
      <w:marRight w:val="0"/>
      <w:marTop w:val="0"/>
      <w:marBottom w:val="0"/>
      <w:divBdr>
        <w:top w:val="none" w:sz="0" w:space="0" w:color="auto"/>
        <w:left w:val="none" w:sz="0" w:space="0" w:color="auto"/>
        <w:bottom w:val="none" w:sz="0" w:space="0" w:color="auto"/>
        <w:right w:val="none" w:sz="0" w:space="0" w:color="auto"/>
      </w:divBdr>
      <w:divsChild>
        <w:div w:id="1708990905">
          <w:marLeft w:val="576"/>
          <w:marRight w:val="0"/>
          <w:marTop w:val="120"/>
          <w:marBottom w:val="0"/>
          <w:divBdr>
            <w:top w:val="none" w:sz="0" w:space="0" w:color="auto"/>
            <w:left w:val="none" w:sz="0" w:space="0" w:color="auto"/>
            <w:bottom w:val="none" w:sz="0" w:space="0" w:color="auto"/>
            <w:right w:val="none" w:sz="0" w:space="0" w:color="auto"/>
          </w:divBdr>
        </w:div>
        <w:div w:id="1133255577">
          <w:marLeft w:val="576"/>
          <w:marRight w:val="0"/>
          <w:marTop w:val="120"/>
          <w:marBottom w:val="0"/>
          <w:divBdr>
            <w:top w:val="none" w:sz="0" w:space="0" w:color="auto"/>
            <w:left w:val="none" w:sz="0" w:space="0" w:color="auto"/>
            <w:bottom w:val="none" w:sz="0" w:space="0" w:color="auto"/>
            <w:right w:val="none" w:sz="0" w:space="0" w:color="auto"/>
          </w:divBdr>
        </w:div>
        <w:div w:id="131310328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9971467">
      <w:bodyDiv w:val="1"/>
      <w:marLeft w:val="0"/>
      <w:marRight w:val="0"/>
      <w:marTop w:val="0"/>
      <w:marBottom w:val="0"/>
      <w:divBdr>
        <w:top w:val="none" w:sz="0" w:space="0" w:color="auto"/>
        <w:left w:val="none" w:sz="0" w:space="0" w:color="auto"/>
        <w:bottom w:val="none" w:sz="0" w:space="0" w:color="auto"/>
        <w:right w:val="none" w:sz="0" w:space="0" w:color="auto"/>
      </w:divBdr>
      <w:divsChild>
        <w:div w:id="260381505">
          <w:marLeft w:val="576"/>
          <w:marRight w:val="0"/>
          <w:marTop w:val="120"/>
          <w:marBottom w:val="0"/>
          <w:divBdr>
            <w:top w:val="none" w:sz="0" w:space="0" w:color="auto"/>
            <w:left w:val="none" w:sz="0" w:space="0" w:color="auto"/>
            <w:bottom w:val="none" w:sz="0" w:space="0" w:color="auto"/>
            <w:right w:val="none" w:sz="0" w:space="0" w:color="auto"/>
          </w:divBdr>
        </w:div>
        <w:div w:id="647124790">
          <w:marLeft w:val="576"/>
          <w:marRight w:val="0"/>
          <w:marTop w:val="120"/>
          <w:marBottom w:val="0"/>
          <w:divBdr>
            <w:top w:val="none" w:sz="0" w:space="0" w:color="auto"/>
            <w:left w:val="none" w:sz="0" w:space="0" w:color="auto"/>
            <w:bottom w:val="none" w:sz="0" w:space="0" w:color="auto"/>
            <w:right w:val="none" w:sz="0" w:space="0" w:color="auto"/>
          </w:divBdr>
        </w:div>
        <w:div w:id="1657757051">
          <w:marLeft w:val="576"/>
          <w:marRight w:val="0"/>
          <w:marTop w:val="120"/>
          <w:marBottom w:val="0"/>
          <w:divBdr>
            <w:top w:val="none" w:sz="0" w:space="0" w:color="auto"/>
            <w:left w:val="none" w:sz="0" w:space="0" w:color="auto"/>
            <w:bottom w:val="none" w:sz="0" w:space="0" w:color="auto"/>
            <w:right w:val="none" w:sz="0" w:space="0" w:color="auto"/>
          </w:divBdr>
        </w:div>
        <w:div w:id="135010967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12</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2022-04-02T11:47:00Z</dcterms:modified>
</cp:coreProperties>
</file>