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A90521" w:rsidRDefault="00A90521" w:rsidP="00A90521">
      <w:pPr>
        <w:spacing w:line="360" w:lineRule="auto"/>
        <w:jc w:val="center"/>
        <w:rPr>
          <w:rFonts w:ascii="Times New Roman" w:hAnsi="Times New Roman" w:cs="Times New Roman"/>
          <w:b/>
          <w:sz w:val="56"/>
          <w:szCs w:val="56"/>
        </w:rPr>
      </w:pPr>
      <w:r w:rsidRPr="00A90521">
        <w:rPr>
          <w:rFonts w:ascii="Times New Roman" w:hAnsi="Times New Roman" w:cs="Times New Roman"/>
          <w:b/>
          <w:sz w:val="56"/>
          <w:szCs w:val="56"/>
        </w:rPr>
        <w:t>Speech Emotion Recognition (SER) on live calls while creating events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A90521" w:rsidRDefault="00A90521"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5D009B" w:rsidRDefault="005D009B" w:rsidP="00E53AA4">
      <w:pPr>
        <w:spacing w:line="360" w:lineRule="auto"/>
        <w:jc w:val="both"/>
        <w:rPr>
          <w:rFonts w:ascii="Times New Roman" w:hAnsi="Times New Roman" w:cs="Times New Roman"/>
          <w:b/>
          <w:sz w:val="52"/>
          <w:szCs w:val="52"/>
        </w:rPr>
      </w:pPr>
      <w:r w:rsidRPr="005D009B">
        <w:rPr>
          <w:rFonts w:ascii="Times New Roman" w:hAnsi="Times New Roman" w:cs="Times New Roman"/>
          <w:sz w:val="32"/>
          <w:szCs w:val="32"/>
        </w:rPr>
        <w:t>This paper investigates the applicability of machine-driven Speech Emotion Recognition (SER) towards the augmentation of theatrical performances and interactions (e.g. controlling stage color /light, stimulating active audience engagement, actors’ interactive training, etc.). For the needs of the classification experiments, the Acted Emotional Speech Dynamic Database (AESDD) is developed, containing spoken utterances by 5 actors in 5 emotions. Several audio features and various classification techniques are implemented and evaluated, based on their performance with the AESDD, while also comparing to the well-known SAVEE database. The trained classifier is integrated in a novel application that performs live SER, fitting the needs of actors training, while simultaneously augmenting the AESDD repository.</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1C4FD2" w:rsidP="005D009B">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5D009B" w:rsidRDefault="005D009B" w:rsidP="005D009B">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5D009B">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0E6B3D" w:rsidRDefault="000F251A" w:rsidP="000E6B3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E6B3D">
        <w:rPr>
          <w:rFonts w:ascii="Times New Roman" w:hAnsi="Times New Roman" w:cs="Times New Roman"/>
          <w:sz w:val="32"/>
          <w:szCs w:val="32"/>
          <w:lang w:val="en-IN"/>
        </w:rPr>
        <w:t xml:space="preserve">An application that calculates speech emotion using pre-trained classifiers is presented, providing a GUI for actors training, while also augmenting the existing databases. </w:t>
      </w:r>
    </w:p>
    <w:p w:rsidR="00000000" w:rsidRPr="000E6B3D" w:rsidRDefault="000F251A" w:rsidP="000E6B3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E6B3D">
        <w:rPr>
          <w:rFonts w:ascii="Times New Roman" w:hAnsi="Times New Roman" w:cs="Times New Roman"/>
          <w:sz w:val="32"/>
          <w:szCs w:val="32"/>
          <w:lang w:val="en-IN"/>
        </w:rPr>
        <w:t>A possible approach is using resampling techniques</w:t>
      </w:r>
      <w:r w:rsidRPr="000E6B3D">
        <w:rPr>
          <w:rFonts w:ascii="Times New Roman" w:hAnsi="Times New Roman" w:cs="Times New Roman"/>
          <w:sz w:val="32"/>
          <w:szCs w:val="32"/>
          <w:lang w:val="en-IN"/>
        </w:rPr>
        <w:t xml:space="preserve"> for altering the samples of existing databases, enlarging their population.</w:t>
      </w:r>
    </w:p>
    <w:p w:rsidR="00000000" w:rsidRPr="000E6B3D" w:rsidRDefault="000F251A" w:rsidP="000E6B3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E6B3D">
        <w:rPr>
          <w:rFonts w:ascii="Times New Roman" w:hAnsi="Times New Roman" w:cs="Times New Roman"/>
          <w:sz w:val="32"/>
          <w:szCs w:val="32"/>
          <w:lang w:val="en-IN"/>
        </w:rPr>
        <w:t>There are different corpora exists, there is no standard, globally approved speech database available for emotion recognition.</w:t>
      </w:r>
    </w:p>
    <w:p w:rsidR="00000000" w:rsidRPr="000E6B3D" w:rsidRDefault="000F251A" w:rsidP="000E6B3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E6B3D">
        <w:rPr>
          <w:rFonts w:ascii="Times New Roman" w:hAnsi="Times New Roman" w:cs="Times New Roman"/>
          <w:sz w:val="32"/>
          <w:szCs w:val="32"/>
          <w:lang w:val="en-IN"/>
        </w:rPr>
        <w:t>The mel scale filter bank identify how much energy</w:t>
      </w:r>
      <w:r w:rsidRPr="000E6B3D">
        <w:rPr>
          <w:rFonts w:ascii="Times New Roman" w:hAnsi="Times New Roman" w:cs="Times New Roman"/>
          <w:sz w:val="32"/>
          <w:szCs w:val="32"/>
          <w:lang w:val="en-IN"/>
        </w:rPr>
        <w:t xml:space="preserve"> exists in a particular frame.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0E43CF" w:rsidRDefault="000F251A" w:rsidP="000E43CF">
      <w:pPr>
        <w:numPr>
          <w:ilvl w:val="0"/>
          <w:numId w:val="45"/>
        </w:numPr>
        <w:spacing w:line="360" w:lineRule="auto"/>
        <w:jc w:val="both"/>
        <w:rPr>
          <w:rFonts w:ascii="Times New Roman" w:hAnsi="Times New Roman" w:cs="Times New Roman"/>
          <w:bCs/>
          <w:sz w:val="32"/>
          <w:szCs w:val="32"/>
          <w:lang w:val="en-IN"/>
        </w:rPr>
      </w:pPr>
      <w:r w:rsidRPr="000E43CF">
        <w:rPr>
          <w:rFonts w:ascii="Times New Roman" w:hAnsi="Times New Roman" w:cs="Times New Roman"/>
          <w:bCs/>
          <w:sz w:val="32"/>
          <w:szCs w:val="32"/>
          <w:lang w:val="en-IN"/>
        </w:rPr>
        <w:t>Emotion recognition or affect detection from speech is an old and challenging problem in the field of artificial intelligence.</w:t>
      </w:r>
    </w:p>
    <w:p w:rsidR="00000000" w:rsidRPr="000E43CF" w:rsidRDefault="000F251A" w:rsidP="000E43CF">
      <w:pPr>
        <w:numPr>
          <w:ilvl w:val="0"/>
          <w:numId w:val="45"/>
        </w:numPr>
        <w:spacing w:line="360" w:lineRule="auto"/>
        <w:jc w:val="both"/>
        <w:rPr>
          <w:rFonts w:ascii="Times New Roman" w:hAnsi="Times New Roman" w:cs="Times New Roman"/>
          <w:bCs/>
          <w:sz w:val="32"/>
          <w:szCs w:val="32"/>
          <w:lang w:val="en-IN"/>
        </w:rPr>
      </w:pPr>
      <w:r w:rsidRPr="000E43CF">
        <w:rPr>
          <w:rFonts w:ascii="Times New Roman" w:hAnsi="Times New Roman" w:cs="Times New Roman"/>
          <w:bCs/>
          <w:sz w:val="32"/>
          <w:szCs w:val="32"/>
          <w:lang w:val="en-IN"/>
        </w:rPr>
        <w:t>The main problem of this type of database are it is episodic in nature and it is very much arti</w:t>
      </w:r>
      <w:r w:rsidRPr="000E43CF">
        <w:rPr>
          <w:rFonts w:ascii="Times New Roman" w:hAnsi="Times New Roman" w:cs="Times New Roman"/>
          <w:bCs/>
          <w:sz w:val="32"/>
          <w:szCs w:val="32"/>
          <w:lang w:val="en-IN"/>
        </w:rPr>
        <w:t xml:space="preserve">ficial in nature. </w:t>
      </w:r>
    </w:p>
    <w:p w:rsidR="00000000" w:rsidRPr="000E43CF" w:rsidRDefault="000F251A" w:rsidP="000E43CF">
      <w:pPr>
        <w:numPr>
          <w:ilvl w:val="0"/>
          <w:numId w:val="45"/>
        </w:numPr>
        <w:spacing w:line="360" w:lineRule="auto"/>
        <w:jc w:val="both"/>
        <w:rPr>
          <w:rFonts w:ascii="Times New Roman" w:hAnsi="Times New Roman" w:cs="Times New Roman"/>
          <w:bCs/>
          <w:sz w:val="32"/>
          <w:szCs w:val="32"/>
          <w:lang w:val="en-IN"/>
        </w:rPr>
      </w:pPr>
      <w:r w:rsidRPr="000E43CF">
        <w:rPr>
          <w:rFonts w:ascii="Times New Roman" w:hAnsi="Times New Roman" w:cs="Times New Roman"/>
          <w:bCs/>
          <w:sz w:val="32"/>
          <w:szCs w:val="32"/>
          <w:lang w:val="en-IN"/>
        </w:rPr>
        <w:t xml:space="preserve">To recover from this problem, a noise reduction phase is performed before analyzing emotional speech. </w:t>
      </w:r>
    </w:p>
    <w:p w:rsidR="00F94960" w:rsidRPr="000E43CF" w:rsidRDefault="000F251A" w:rsidP="00E53AA4">
      <w:pPr>
        <w:numPr>
          <w:ilvl w:val="0"/>
          <w:numId w:val="45"/>
        </w:numPr>
        <w:spacing w:line="360" w:lineRule="auto"/>
        <w:jc w:val="both"/>
        <w:rPr>
          <w:rFonts w:ascii="Times New Roman" w:hAnsi="Times New Roman" w:cs="Times New Roman"/>
          <w:bCs/>
          <w:sz w:val="32"/>
          <w:szCs w:val="32"/>
          <w:lang w:val="en-IN"/>
        </w:rPr>
      </w:pPr>
      <w:r w:rsidRPr="000E43CF">
        <w:rPr>
          <w:rFonts w:ascii="Times New Roman" w:hAnsi="Times New Roman" w:cs="Times New Roman"/>
          <w:bCs/>
          <w:sz w:val="32"/>
          <w:szCs w:val="32"/>
          <w:lang w:val="en-IN"/>
        </w:rPr>
        <w:t>The problem arises when speech samples are of different size, for this type of data, the input features matrix may be mostly sparse.</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lastRenderedPageBreak/>
        <w:t xml:space="preserve">2.2. PROPOSED </w:t>
      </w:r>
      <w:r w:rsidR="000B33B0" w:rsidRPr="00BB3207">
        <w:rPr>
          <w:b/>
          <w:sz w:val="36"/>
          <w:szCs w:val="36"/>
        </w:rPr>
        <w:t xml:space="preserve">SYSTEM </w:t>
      </w:r>
    </w:p>
    <w:p w:rsidR="00E46E43" w:rsidRPr="00E46E43" w:rsidRDefault="00E46E43" w:rsidP="00E46E43">
      <w:pPr>
        <w:pStyle w:val="NormalWeb"/>
        <w:numPr>
          <w:ilvl w:val="0"/>
          <w:numId w:val="46"/>
        </w:numPr>
        <w:spacing w:before="0" w:beforeAutospacing="0" w:after="0" w:afterAutospacing="0" w:line="360" w:lineRule="auto"/>
        <w:ind w:left="426"/>
        <w:jc w:val="both"/>
        <w:rPr>
          <w:sz w:val="32"/>
          <w:szCs w:val="32"/>
        </w:rPr>
      </w:pPr>
      <w:r w:rsidRPr="00E46E43">
        <w:rPr>
          <w:sz w:val="32"/>
          <w:szCs w:val="32"/>
        </w:rPr>
        <w:t>Many approaches for automatic SER have been proposed, yet the mechanisms of spoken emotion perception have not been fully revealed, neither the achieved performance has reached its full potentials.</w:t>
      </w:r>
    </w:p>
    <w:p w:rsidR="00E46E43" w:rsidRPr="00E46E43" w:rsidRDefault="00E46E43" w:rsidP="00E46E43">
      <w:pPr>
        <w:pStyle w:val="NormalWeb"/>
        <w:numPr>
          <w:ilvl w:val="0"/>
          <w:numId w:val="46"/>
        </w:numPr>
        <w:spacing w:before="0" w:beforeAutospacing="0" w:after="0" w:afterAutospacing="0" w:line="360" w:lineRule="auto"/>
        <w:ind w:left="426"/>
        <w:jc w:val="both"/>
        <w:rPr>
          <w:sz w:val="32"/>
          <w:szCs w:val="32"/>
        </w:rPr>
      </w:pPr>
      <w:r w:rsidRPr="00E46E43">
        <w:rPr>
          <w:sz w:val="32"/>
          <w:szCs w:val="32"/>
        </w:rPr>
        <w:t>Multimodal emotion detection for the control of stage lighting in music shows have been proposed, using visual and motion, and music information retrieval cues.</w:t>
      </w:r>
    </w:p>
    <w:p w:rsidR="003A5D44" w:rsidRPr="00E46E43" w:rsidRDefault="00E46E43" w:rsidP="00E53AA4">
      <w:pPr>
        <w:pStyle w:val="NormalWeb"/>
        <w:numPr>
          <w:ilvl w:val="0"/>
          <w:numId w:val="46"/>
        </w:numPr>
        <w:spacing w:before="0" w:beforeAutospacing="0" w:after="0" w:afterAutospacing="0" w:line="360" w:lineRule="auto"/>
        <w:ind w:left="426"/>
        <w:jc w:val="both"/>
        <w:rPr>
          <w:sz w:val="32"/>
          <w:szCs w:val="32"/>
        </w:rPr>
      </w:pPr>
      <w:r w:rsidRPr="00E46E43">
        <w:rPr>
          <w:sz w:val="32"/>
          <w:szCs w:val="32"/>
        </w:rPr>
        <w:t>The proposed system uses an automatic SER model that attempts to adaptively perform well, while taking into consideration the specific actors, the context and verbal content of the specific performance, etc.</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6C7C03" w:rsidRDefault="000F251A" w:rsidP="006C7C0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C7C03">
        <w:rPr>
          <w:rFonts w:ascii="Times New Roman" w:eastAsia="AdvGulliv-R" w:hAnsi="Times New Roman" w:cs="Times New Roman"/>
          <w:bCs/>
          <w:sz w:val="32"/>
          <w:szCs w:val="32"/>
          <w:lang w:val="en-IN"/>
        </w:rPr>
        <w:t xml:space="preserve">An efficient emotion recognition system can be useful in the field of medical science, robotics engineering, call center application etc. </w:t>
      </w:r>
    </w:p>
    <w:p w:rsidR="00000000" w:rsidRPr="006C7C03" w:rsidRDefault="000F251A" w:rsidP="006C7C0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C7C03">
        <w:rPr>
          <w:rFonts w:ascii="Times New Roman" w:eastAsia="AdvGulliv-R" w:hAnsi="Times New Roman" w:cs="Times New Roman"/>
          <w:bCs/>
          <w:sz w:val="32"/>
          <w:szCs w:val="32"/>
          <w:lang w:val="en-IN"/>
        </w:rPr>
        <w:t>There is a need to build a human like system that can dete</w:t>
      </w:r>
      <w:r w:rsidRPr="006C7C03">
        <w:rPr>
          <w:rFonts w:ascii="Times New Roman" w:eastAsia="AdvGulliv-R" w:hAnsi="Times New Roman" w:cs="Times New Roman"/>
          <w:bCs/>
          <w:sz w:val="32"/>
          <w:szCs w:val="32"/>
          <w:lang w:val="en-IN"/>
        </w:rPr>
        <w:t xml:space="preserve">ct emotions effectively and efficiently. </w:t>
      </w:r>
    </w:p>
    <w:p w:rsidR="00000000" w:rsidRPr="006C7C03" w:rsidRDefault="000F251A" w:rsidP="006C7C0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C7C03">
        <w:rPr>
          <w:rFonts w:ascii="Times New Roman" w:eastAsia="AdvGulliv-R" w:hAnsi="Times New Roman" w:cs="Times New Roman"/>
          <w:bCs/>
          <w:sz w:val="32"/>
          <w:szCs w:val="32"/>
          <w:lang w:val="en-IN"/>
        </w:rPr>
        <w:t>The most popular spectral features used by various emotion recognition systems are Linear prediction coefficients (LPCs), Mel frequency cepstral coefficients (MFCCs) and Linear prediction cepstral coefficients (LP</w:t>
      </w:r>
      <w:r w:rsidRPr="006C7C03">
        <w:rPr>
          <w:rFonts w:ascii="Times New Roman" w:eastAsia="AdvGulliv-R" w:hAnsi="Times New Roman" w:cs="Times New Roman"/>
          <w:bCs/>
          <w:sz w:val="32"/>
          <w:szCs w:val="32"/>
          <w:lang w:val="en-IN"/>
        </w:rPr>
        <w:t>CC).</w:t>
      </w:r>
      <w:r w:rsidRPr="006C7C03">
        <w:rPr>
          <w:rFonts w:ascii="Times New Roman" w:eastAsia="AdvGulliv-R" w:hAnsi="Times New Roman" w:cs="Times New Roman"/>
          <w:bCs/>
          <w:sz w:val="32"/>
          <w:szCs w:val="32"/>
        </w:rPr>
        <w:t xml:space="preserve"> </w:t>
      </w:r>
    </w:p>
    <w:p w:rsidR="00B31569" w:rsidRDefault="00B31569"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6C7C03" w:rsidRDefault="006C7C03"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lastRenderedPageBreak/>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84371B" w:rsidRDefault="0084371B" w:rsidP="00E53AA4">
            <w:pPr>
              <w:tabs>
                <w:tab w:val="left" w:pos="720"/>
              </w:tabs>
              <w:spacing w:after="100" w:line="360" w:lineRule="auto"/>
              <w:jc w:val="both"/>
              <w:rPr>
                <w:rFonts w:ascii="Times New Roman" w:hAnsi="Times New Roman" w:cs="Times New Roman"/>
                <w:sz w:val="26"/>
                <w:szCs w:val="26"/>
              </w:rPr>
            </w:pPr>
            <w:r w:rsidRPr="0084371B">
              <w:rPr>
                <w:rFonts w:ascii="Times New Roman" w:hAnsi="Times New Roman" w:cs="Times New Roman"/>
                <w:sz w:val="26"/>
                <w:szCs w:val="26"/>
              </w:rPr>
              <w:t>Affect detection in normal groups with the help of biological markers</w:t>
            </w:r>
          </w:p>
        </w:tc>
        <w:tc>
          <w:tcPr>
            <w:tcW w:w="3192" w:type="dxa"/>
          </w:tcPr>
          <w:p w:rsidR="000C407B" w:rsidRPr="0084371B" w:rsidRDefault="0084371B" w:rsidP="0084371B">
            <w:pPr>
              <w:tabs>
                <w:tab w:val="left" w:pos="720"/>
              </w:tabs>
              <w:spacing w:after="100" w:line="360" w:lineRule="auto"/>
              <w:jc w:val="both"/>
              <w:rPr>
                <w:rFonts w:ascii="Times New Roman" w:hAnsi="Times New Roman" w:cs="Times New Roman"/>
                <w:sz w:val="26"/>
                <w:szCs w:val="26"/>
              </w:rPr>
            </w:pPr>
            <w:r w:rsidRPr="0084371B">
              <w:rPr>
                <w:rFonts w:ascii="Times New Roman" w:hAnsi="Times New Roman" w:cs="Times New Roman"/>
                <w:sz w:val="26"/>
                <w:szCs w:val="26"/>
              </w:rPr>
              <w:t xml:space="preserve">S. Basu, A. Bag, M. Mahadevappa, J. Mukherjee, and R. Guha. </w:t>
            </w:r>
          </w:p>
        </w:tc>
        <w:tc>
          <w:tcPr>
            <w:tcW w:w="3192" w:type="dxa"/>
          </w:tcPr>
          <w:p w:rsidR="000C407B" w:rsidRPr="0084371B" w:rsidRDefault="0084371B" w:rsidP="00E53AA4">
            <w:pPr>
              <w:tabs>
                <w:tab w:val="left" w:pos="720"/>
              </w:tabs>
              <w:spacing w:after="100" w:line="360" w:lineRule="auto"/>
              <w:jc w:val="both"/>
              <w:rPr>
                <w:rFonts w:ascii="Times New Roman" w:hAnsi="Times New Roman" w:cs="Times New Roman"/>
                <w:sz w:val="26"/>
                <w:szCs w:val="26"/>
              </w:rPr>
            </w:pPr>
            <w:r w:rsidRPr="0084371B">
              <w:rPr>
                <w:rFonts w:ascii="Times New Roman" w:hAnsi="Times New Roman" w:cs="Times New Roman"/>
                <w:sz w:val="26"/>
                <w:szCs w:val="26"/>
                <w:shd w:val="clear" w:color="auto" w:fill="FFFFFF"/>
              </w:rPr>
              <w:t>Emotion Recognition always has been one of the key areas in human machine interaction, machine learning or affective computing. </w:t>
            </w:r>
          </w:p>
        </w:tc>
      </w:tr>
      <w:tr w:rsidR="000C407B" w:rsidTr="0084371B">
        <w:trPr>
          <w:trHeight w:val="2116"/>
        </w:trPr>
        <w:tc>
          <w:tcPr>
            <w:tcW w:w="3192" w:type="dxa"/>
          </w:tcPr>
          <w:p w:rsidR="000C407B" w:rsidRPr="0084371B" w:rsidRDefault="0084371B" w:rsidP="00E53AA4">
            <w:pPr>
              <w:tabs>
                <w:tab w:val="left" w:pos="720"/>
              </w:tabs>
              <w:spacing w:after="100" w:line="360" w:lineRule="auto"/>
              <w:jc w:val="both"/>
              <w:rPr>
                <w:rFonts w:ascii="Times New Roman" w:hAnsi="Times New Roman" w:cs="Times New Roman"/>
                <w:sz w:val="26"/>
                <w:szCs w:val="26"/>
              </w:rPr>
            </w:pPr>
            <w:r w:rsidRPr="0084371B">
              <w:rPr>
                <w:rFonts w:ascii="Times New Roman" w:hAnsi="Times New Roman" w:cs="Times New Roman"/>
                <w:sz w:val="26"/>
                <w:szCs w:val="26"/>
              </w:rPr>
              <w:t>Effects of emotion on physiological signals</w:t>
            </w:r>
          </w:p>
        </w:tc>
        <w:tc>
          <w:tcPr>
            <w:tcW w:w="3192" w:type="dxa"/>
          </w:tcPr>
          <w:p w:rsidR="000C407B" w:rsidRPr="0084371B" w:rsidRDefault="0084371B" w:rsidP="0084371B">
            <w:pPr>
              <w:tabs>
                <w:tab w:val="left" w:pos="720"/>
              </w:tabs>
              <w:spacing w:after="100" w:line="360" w:lineRule="auto"/>
              <w:jc w:val="both"/>
              <w:rPr>
                <w:rFonts w:ascii="Times New Roman" w:hAnsi="Times New Roman" w:cs="Times New Roman"/>
                <w:sz w:val="26"/>
                <w:szCs w:val="26"/>
              </w:rPr>
            </w:pPr>
            <w:r w:rsidRPr="0084371B">
              <w:rPr>
                <w:rFonts w:ascii="Times New Roman" w:hAnsi="Times New Roman" w:cs="Times New Roman"/>
                <w:sz w:val="26"/>
                <w:szCs w:val="26"/>
              </w:rPr>
              <w:t xml:space="preserve">S. Basu, A. Bag, Md. Aftabuddin, A. Mahadevappa, J. Mukherjee, and J. Guha. </w:t>
            </w:r>
          </w:p>
        </w:tc>
        <w:tc>
          <w:tcPr>
            <w:tcW w:w="3192" w:type="dxa"/>
          </w:tcPr>
          <w:p w:rsidR="000C407B" w:rsidRPr="0084371B" w:rsidRDefault="0084371B" w:rsidP="00E53AA4">
            <w:pPr>
              <w:tabs>
                <w:tab w:val="left" w:pos="720"/>
              </w:tabs>
              <w:spacing w:after="100" w:line="360" w:lineRule="auto"/>
              <w:jc w:val="both"/>
              <w:rPr>
                <w:rFonts w:ascii="Times New Roman" w:hAnsi="Times New Roman" w:cs="Times New Roman"/>
                <w:sz w:val="26"/>
                <w:szCs w:val="26"/>
              </w:rPr>
            </w:pPr>
            <w:r w:rsidRPr="0084371B">
              <w:rPr>
                <w:rFonts w:ascii="Times New Roman" w:hAnsi="Times New Roman" w:cs="Times New Roman"/>
                <w:sz w:val="26"/>
                <w:szCs w:val="26"/>
                <w:shd w:val="clear" w:color="auto" w:fill="FFFFFF"/>
              </w:rPr>
              <w:t>It has become highly prominent in technological research, as new technologies related to human-machine interaction or medical applications are developed.</w:t>
            </w:r>
          </w:p>
        </w:tc>
      </w:tr>
      <w:tr w:rsidR="000C407B" w:rsidTr="000C407B">
        <w:tc>
          <w:tcPr>
            <w:tcW w:w="3192" w:type="dxa"/>
          </w:tcPr>
          <w:p w:rsidR="000C407B" w:rsidRPr="0084371B" w:rsidRDefault="0084371B" w:rsidP="00E53AA4">
            <w:pPr>
              <w:tabs>
                <w:tab w:val="left" w:pos="720"/>
              </w:tabs>
              <w:spacing w:after="100" w:line="360" w:lineRule="auto"/>
              <w:jc w:val="both"/>
              <w:rPr>
                <w:rFonts w:ascii="Times New Roman" w:hAnsi="Times New Roman" w:cs="Times New Roman"/>
                <w:sz w:val="26"/>
                <w:szCs w:val="26"/>
              </w:rPr>
            </w:pPr>
            <w:r w:rsidRPr="0084371B">
              <w:rPr>
                <w:rFonts w:ascii="Times New Roman" w:hAnsi="Times New Roman" w:cs="Times New Roman"/>
                <w:sz w:val="26"/>
                <w:szCs w:val="26"/>
              </w:rPr>
              <w:t>Emotion recognition based on physiological signals using valence-arousal model</w:t>
            </w:r>
          </w:p>
        </w:tc>
        <w:tc>
          <w:tcPr>
            <w:tcW w:w="3192" w:type="dxa"/>
          </w:tcPr>
          <w:p w:rsidR="000C407B" w:rsidRPr="0084371B" w:rsidRDefault="0084371B" w:rsidP="0084371B">
            <w:pPr>
              <w:tabs>
                <w:tab w:val="left" w:pos="720"/>
              </w:tabs>
              <w:spacing w:after="100" w:line="360" w:lineRule="auto"/>
              <w:jc w:val="both"/>
              <w:rPr>
                <w:rFonts w:ascii="Times New Roman" w:hAnsi="Times New Roman" w:cs="Times New Roman"/>
                <w:sz w:val="26"/>
                <w:szCs w:val="26"/>
              </w:rPr>
            </w:pPr>
            <w:r w:rsidRPr="0084371B">
              <w:rPr>
                <w:rFonts w:ascii="Times New Roman" w:hAnsi="Times New Roman" w:cs="Times New Roman"/>
                <w:sz w:val="26"/>
                <w:szCs w:val="26"/>
              </w:rPr>
              <w:t xml:space="preserve">S. Basu, N. Jana, A. Bag, M. Mahadevappa, J. Mukherjee, S. Kumar, and R. Guha. </w:t>
            </w:r>
          </w:p>
        </w:tc>
        <w:tc>
          <w:tcPr>
            <w:tcW w:w="3192" w:type="dxa"/>
          </w:tcPr>
          <w:p w:rsidR="000C407B" w:rsidRPr="0084371B" w:rsidRDefault="0084371B" w:rsidP="00E53AA4">
            <w:pPr>
              <w:tabs>
                <w:tab w:val="left" w:pos="720"/>
              </w:tabs>
              <w:spacing w:after="100" w:line="360" w:lineRule="auto"/>
              <w:jc w:val="both"/>
              <w:rPr>
                <w:rFonts w:ascii="Times New Roman" w:hAnsi="Times New Roman" w:cs="Times New Roman"/>
                <w:sz w:val="26"/>
                <w:szCs w:val="26"/>
              </w:rPr>
            </w:pPr>
            <w:r w:rsidRPr="0084371B">
              <w:rPr>
                <w:rFonts w:ascii="Times New Roman" w:hAnsi="Times New Roman" w:cs="Times New Roman"/>
                <w:sz w:val="26"/>
                <w:szCs w:val="26"/>
                <w:shd w:val="clear" w:color="auto" w:fill="FFFFFF"/>
              </w:rPr>
              <w:t>Linear and Quadratic Discriminant Analysis are used and compared to the emotional class classification.</w:t>
            </w:r>
          </w:p>
        </w:tc>
      </w:tr>
      <w:tr w:rsidR="000C407B" w:rsidTr="000C407B">
        <w:tc>
          <w:tcPr>
            <w:tcW w:w="3192" w:type="dxa"/>
          </w:tcPr>
          <w:p w:rsidR="000C407B" w:rsidRPr="0084371B" w:rsidRDefault="0084371B" w:rsidP="00E53AA4">
            <w:pPr>
              <w:tabs>
                <w:tab w:val="left" w:pos="720"/>
              </w:tabs>
              <w:spacing w:after="100" w:line="360" w:lineRule="auto"/>
              <w:jc w:val="both"/>
              <w:rPr>
                <w:rFonts w:ascii="Times New Roman" w:hAnsi="Times New Roman" w:cs="Times New Roman"/>
                <w:sz w:val="26"/>
                <w:szCs w:val="26"/>
              </w:rPr>
            </w:pPr>
            <w:r w:rsidRPr="0084371B">
              <w:rPr>
                <w:rFonts w:ascii="Times New Roman" w:hAnsi="Times New Roman" w:cs="Times New Roman"/>
                <w:sz w:val="26"/>
                <w:szCs w:val="26"/>
              </w:rPr>
              <w:t>Speech emotion recognition in noisy environment</w:t>
            </w:r>
          </w:p>
        </w:tc>
        <w:tc>
          <w:tcPr>
            <w:tcW w:w="3192" w:type="dxa"/>
          </w:tcPr>
          <w:p w:rsidR="000C407B" w:rsidRPr="0084371B" w:rsidRDefault="0084371B" w:rsidP="0084371B">
            <w:pPr>
              <w:tabs>
                <w:tab w:val="left" w:pos="720"/>
              </w:tabs>
              <w:spacing w:after="100" w:line="360" w:lineRule="auto"/>
              <w:jc w:val="both"/>
              <w:rPr>
                <w:rFonts w:ascii="Times New Roman" w:hAnsi="Times New Roman" w:cs="Times New Roman"/>
                <w:sz w:val="26"/>
                <w:szCs w:val="26"/>
              </w:rPr>
            </w:pPr>
            <w:r w:rsidRPr="0084371B">
              <w:rPr>
                <w:rFonts w:ascii="Times New Roman" w:hAnsi="Times New Roman" w:cs="Times New Roman"/>
                <w:sz w:val="26"/>
                <w:szCs w:val="26"/>
              </w:rPr>
              <w:t xml:space="preserve">F. Chenchah and L. Zied. </w:t>
            </w:r>
          </w:p>
        </w:tc>
        <w:tc>
          <w:tcPr>
            <w:tcW w:w="3192" w:type="dxa"/>
          </w:tcPr>
          <w:p w:rsidR="000C407B" w:rsidRPr="0084371B" w:rsidRDefault="0084371B" w:rsidP="00E53AA4">
            <w:pPr>
              <w:tabs>
                <w:tab w:val="left" w:pos="720"/>
              </w:tabs>
              <w:spacing w:after="100" w:line="360" w:lineRule="auto"/>
              <w:jc w:val="both"/>
              <w:rPr>
                <w:rFonts w:ascii="Times New Roman" w:hAnsi="Times New Roman" w:cs="Times New Roman"/>
                <w:sz w:val="26"/>
                <w:szCs w:val="26"/>
              </w:rPr>
            </w:pPr>
            <w:r w:rsidRPr="0084371B">
              <w:rPr>
                <w:rFonts w:ascii="Times New Roman" w:hAnsi="Times New Roman" w:cs="Times New Roman"/>
                <w:sz w:val="26"/>
                <w:szCs w:val="26"/>
                <w:shd w:val="clear" w:color="auto" w:fill="FFFFFF"/>
              </w:rPr>
              <w:t>To attenuate this issue, a noise reduction phase is performed before analyzing emotional speech using enhancement algorithms.</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980893" w:rsidRDefault="00980893"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980893"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980893" w:rsidRDefault="00980893"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980893" w:rsidRDefault="00980893"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980893" w:rsidP="00E53AA4">
      <w:pPr>
        <w:spacing w:after="0" w:line="360" w:lineRule="auto"/>
        <w:jc w:val="both"/>
        <w:rPr>
          <w:rFonts w:ascii="Times New Roman" w:hAnsi="Times New Roman" w:cs="Times New Roman"/>
        </w:rPr>
      </w:pPr>
      <w:r w:rsidRPr="00980893">
        <w:rPr>
          <w:rFonts w:ascii="Times New Roman" w:hAnsi="Times New Roman" w:cs="Times New Roman"/>
        </w:rPr>
        <w:drawing>
          <wp:inline distT="0" distB="0" distL="0" distR="0">
            <wp:extent cx="5943600" cy="4154170"/>
            <wp:effectExtent l="19050" t="0" r="0" b="0"/>
            <wp:docPr id="1" name="Picture 1" descr="C:\Users\ELCOT-Lenovo\Desktop\PPIC.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PIC.jpg"/>
                    <pic:cNvPicPr>
                      <a:picLocks noGrp="1" noChangeAspect="1" noChangeArrowheads="1"/>
                    </pic:cNvPicPr>
                  </pic:nvPicPr>
                  <pic:blipFill>
                    <a:blip r:embed="rId8"/>
                    <a:srcRect/>
                    <a:stretch>
                      <a:fillRect/>
                    </a:stretch>
                  </pic:blipFill>
                  <pic:spPr bwMode="auto">
                    <a:xfrm>
                      <a:off x="0" y="0"/>
                      <a:ext cx="5943600" cy="415417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980893" w:rsidRDefault="00980893"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162E70" w:rsidRPr="00162E70" w:rsidRDefault="00162E70" w:rsidP="00162E70">
      <w:pPr>
        <w:pStyle w:val="BodyText"/>
        <w:rPr>
          <w:bCs/>
          <w:sz w:val="32"/>
          <w:szCs w:val="32"/>
          <w:lang w:val="en-IN"/>
        </w:rPr>
      </w:pPr>
      <w:r w:rsidRPr="00162E70">
        <w:rPr>
          <w:b/>
          <w:sz w:val="36"/>
          <w:szCs w:val="36"/>
          <w:lang w:val="en-IN"/>
        </w:rPr>
        <w:t xml:space="preserve">    </w:t>
      </w:r>
      <w:r w:rsidRPr="00162E70">
        <w:rPr>
          <w:bCs/>
          <w:sz w:val="32"/>
          <w:szCs w:val="32"/>
          <w:lang w:val="en-IN"/>
        </w:rPr>
        <w:t xml:space="preserve">The study reveals the fact that identification of emotion of a person is a task yet to have complete and general solution. Till now, most of the work has been done on the fixed size speech segment for classification of emotion, that means on the off line speech. The problem arises when speech samples are of different size, for this type of data, the input features matrix may be mostly sparse. Though standard feed forward MLP is powerful tool for classification problems, extremely sparse matrix may not yield favorable result however experiment with a properly tuned MLP network should be interesting. It is noteworthy that for input vectors of different length training, recurrent neural network (RNN) can be a better option. Moreover as human emotion is not only related to voice but also other physical gestures like facial expression or body parts movement. For this reason voice related to emotion may often be ambiguous also due to nature of a person. Thus emotion recognition using machine intelligence still have a various difficulties to overcome and a long way to run. </w:t>
      </w:r>
    </w:p>
    <w:p w:rsidR="005D009B" w:rsidRDefault="005D009B" w:rsidP="009E62B1">
      <w:pPr>
        <w:pStyle w:val="BodyText"/>
        <w:rPr>
          <w:b/>
          <w:sz w:val="36"/>
          <w:szCs w:val="36"/>
        </w:rPr>
      </w:pPr>
    </w:p>
    <w:p w:rsidR="001F1E5A" w:rsidRDefault="001F1E5A" w:rsidP="009E62B1">
      <w:pPr>
        <w:pStyle w:val="BodyText"/>
        <w:jc w:val="center"/>
        <w:rPr>
          <w:b/>
          <w:iCs/>
          <w:sz w:val="28"/>
          <w:szCs w:val="28"/>
        </w:rPr>
      </w:pPr>
    </w:p>
    <w:p w:rsidR="003C0F6F" w:rsidRDefault="003C0F6F" w:rsidP="009E62B1">
      <w:pPr>
        <w:pStyle w:val="BodyText"/>
        <w:jc w:val="center"/>
        <w:rPr>
          <w:b/>
          <w:iCs/>
          <w:sz w:val="28"/>
          <w:szCs w:val="28"/>
        </w:rPr>
      </w:pPr>
    </w:p>
    <w:p w:rsidR="00162E70" w:rsidRDefault="00162E70" w:rsidP="009E62B1">
      <w:pPr>
        <w:pStyle w:val="BodyText"/>
        <w:jc w:val="center"/>
        <w:rPr>
          <w:b/>
          <w:iCs/>
          <w:sz w:val="28"/>
          <w:szCs w:val="28"/>
        </w:rPr>
      </w:pPr>
    </w:p>
    <w:p w:rsidR="00162E70" w:rsidRDefault="00162E70" w:rsidP="009E62B1">
      <w:pPr>
        <w:pStyle w:val="BodyText"/>
        <w:jc w:val="center"/>
        <w:rPr>
          <w:b/>
          <w:iCs/>
          <w:sz w:val="28"/>
          <w:szCs w:val="28"/>
        </w:rPr>
      </w:pPr>
    </w:p>
    <w:p w:rsidR="00162E70" w:rsidRDefault="00162E70" w:rsidP="009E62B1">
      <w:pPr>
        <w:pStyle w:val="BodyText"/>
        <w:jc w:val="center"/>
        <w:rPr>
          <w:b/>
          <w:iCs/>
          <w:sz w:val="28"/>
          <w:szCs w:val="28"/>
        </w:rPr>
      </w:pPr>
    </w:p>
    <w:p w:rsidR="00370D47" w:rsidRPr="003C0F6F" w:rsidRDefault="00370D47" w:rsidP="009E62B1">
      <w:pPr>
        <w:pStyle w:val="BodyText"/>
        <w:jc w:val="center"/>
        <w:rPr>
          <w:b/>
          <w:iCs/>
          <w:sz w:val="40"/>
          <w:szCs w:val="40"/>
        </w:rPr>
      </w:pPr>
      <w:r w:rsidRPr="003C0F6F">
        <w:rPr>
          <w:b/>
          <w:iCs/>
          <w:sz w:val="40"/>
          <w:szCs w:val="40"/>
        </w:rPr>
        <w:lastRenderedPageBreak/>
        <w:t>CHAPTER-6</w:t>
      </w:r>
    </w:p>
    <w:p w:rsidR="00C02F10" w:rsidRDefault="00FE3487" w:rsidP="009E62B1">
      <w:pPr>
        <w:pStyle w:val="BodyText"/>
        <w:jc w:val="center"/>
        <w:rPr>
          <w:b/>
          <w:iCs/>
          <w:sz w:val="40"/>
          <w:szCs w:val="40"/>
        </w:rPr>
      </w:pPr>
      <w:r w:rsidRPr="003C0F6F">
        <w:rPr>
          <w:b/>
          <w:iCs/>
          <w:sz w:val="40"/>
          <w:szCs w:val="40"/>
        </w:rPr>
        <w:t>REFERENCE</w:t>
      </w:r>
    </w:p>
    <w:p w:rsidR="00000000" w:rsidRPr="005B625B" w:rsidRDefault="000F251A" w:rsidP="005B625B">
      <w:pPr>
        <w:pStyle w:val="BodyText"/>
        <w:numPr>
          <w:ilvl w:val="0"/>
          <w:numId w:val="42"/>
        </w:numPr>
        <w:rPr>
          <w:sz w:val="32"/>
          <w:szCs w:val="32"/>
          <w:lang w:val="en-IN"/>
        </w:rPr>
      </w:pPr>
      <w:r w:rsidRPr="005B625B">
        <w:rPr>
          <w:sz w:val="32"/>
          <w:szCs w:val="32"/>
          <w:lang w:val="en-IN"/>
        </w:rPr>
        <w:t xml:space="preserve">[1] S. Basu, A. Bag, M. Mahadevappa, J. Mukherjee, and R. Guha. Affect detection in normal groups with the help of biological markers. In India Conference (INDICON), 2015 Annual IEEE, pages 1–6. IEEE, 2015. </w:t>
      </w:r>
    </w:p>
    <w:p w:rsidR="00000000" w:rsidRPr="005B625B" w:rsidRDefault="000F251A" w:rsidP="005B625B">
      <w:pPr>
        <w:pStyle w:val="BodyText"/>
        <w:numPr>
          <w:ilvl w:val="0"/>
          <w:numId w:val="42"/>
        </w:numPr>
        <w:rPr>
          <w:sz w:val="32"/>
          <w:szCs w:val="32"/>
          <w:lang w:val="en-IN"/>
        </w:rPr>
      </w:pPr>
      <w:r w:rsidRPr="005B625B">
        <w:rPr>
          <w:sz w:val="32"/>
          <w:szCs w:val="32"/>
          <w:lang w:val="en-IN"/>
        </w:rPr>
        <w:t>[2] S. Basu, A. Ba</w:t>
      </w:r>
      <w:r w:rsidRPr="005B625B">
        <w:rPr>
          <w:sz w:val="32"/>
          <w:szCs w:val="32"/>
          <w:lang w:val="en-IN"/>
        </w:rPr>
        <w:t xml:space="preserve">g, Md. Aftabuddin, A. Mahadevappa, J. Mukherjee, and J. Guha. Effects of emotion on physiological signals. In 2016 IEEE Annual India Conference (INDICON), pages 1–6, Dec 2016. </w:t>
      </w:r>
    </w:p>
    <w:p w:rsidR="00000000" w:rsidRPr="005B625B" w:rsidRDefault="000F251A" w:rsidP="005B625B">
      <w:pPr>
        <w:pStyle w:val="BodyText"/>
        <w:numPr>
          <w:ilvl w:val="0"/>
          <w:numId w:val="42"/>
        </w:numPr>
        <w:rPr>
          <w:sz w:val="32"/>
          <w:szCs w:val="32"/>
          <w:lang w:val="en-IN"/>
        </w:rPr>
      </w:pPr>
      <w:r w:rsidRPr="005B625B">
        <w:rPr>
          <w:sz w:val="32"/>
          <w:szCs w:val="32"/>
          <w:lang w:val="en-IN"/>
        </w:rPr>
        <w:t>[3] S. Basu, N. Jana, A. Bag, M. Mahadevappa, J. Mukherjee, S. Kumar, and R. G</w:t>
      </w:r>
      <w:r w:rsidRPr="005B625B">
        <w:rPr>
          <w:sz w:val="32"/>
          <w:szCs w:val="32"/>
          <w:lang w:val="en-IN"/>
        </w:rPr>
        <w:t xml:space="preserve">uha. Emotion recognition based on physiological signals using valence-arousal model. In Image Information Processing (ICIIP), 2015 Third International Conference on, pages 50–55. IEEE, 2015. </w:t>
      </w:r>
    </w:p>
    <w:p w:rsidR="00000000" w:rsidRPr="005B625B" w:rsidRDefault="000F251A" w:rsidP="005B625B">
      <w:pPr>
        <w:pStyle w:val="BodyText"/>
        <w:numPr>
          <w:ilvl w:val="0"/>
          <w:numId w:val="42"/>
        </w:numPr>
        <w:rPr>
          <w:sz w:val="32"/>
          <w:szCs w:val="32"/>
          <w:lang w:val="en-IN"/>
        </w:rPr>
      </w:pPr>
      <w:r w:rsidRPr="005B625B">
        <w:rPr>
          <w:sz w:val="32"/>
          <w:szCs w:val="32"/>
          <w:lang w:val="en-IN"/>
        </w:rPr>
        <w:t>[4] F. Chenchah and L. Zied. Speech emotion recognition in nois</w:t>
      </w:r>
      <w:r w:rsidRPr="005B625B">
        <w:rPr>
          <w:sz w:val="32"/>
          <w:szCs w:val="32"/>
          <w:lang w:val="en-IN"/>
        </w:rPr>
        <w:t xml:space="preserve">y environment. 2nd International Conference on Advanced Technologies for Signal and Image Processing, pages 788–792, 2016. </w:t>
      </w:r>
    </w:p>
    <w:p w:rsidR="00000000" w:rsidRPr="005B625B" w:rsidRDefault="000F251A" w:rsidP="005B625B">
      <w:pPr>
        <w:pStyle w:val="BodyText"/>
        <w:numPr>
          <w:ilvl w:val="0"/>
          <w:numId w:val="42"/>
        </w:numPr>
        <w:rPr>
          <w:sz w:val="32"/>
          <w:szCs w:val="32"/>
          <w:lang w:val="en-IN"/>
        </w:rPr>
      </w:pPr>
      <w:r w:rsidRPr="005B625B">
        <w:rPr>
          <w:sz w:val="32"/>
          <w:szCs w:val="32"/>
          <w:lang w:val="en-IN"/>
        </w:rPr>
        <w:t>[5] M. El Ayadi, M. S. Kamel, and F. Karray. Survey on speech emotion recognition: Features, classification schemes, and databases.</w:t>
      </w:r>
      <w:r w:rsidRPr="005B625B">
        <w:rPr>
          <w:sz w:val="32"/>
          <w:szCs w:val="32"/>
          <w:lang w:val="en-IN"/>
        </w:rPr>
        <w:t xml:space="preserve"> Pattern Recognition, 44(3):572–587, 2011.</w:t>
      </w:r>
      <w:r w:rsidRPr="005B625B">
        <w:rPr>
          <w:sz w:val="32"/>
          <w:szCs w:val="32"/>
        </w:rPr>
        <w:t xml:space="preserve"> </w:t>
      </w:r>
    </w:p>
    <w:p w:rsidR="00000000" w:rsidRPr="005B625B" w:rsidRDefault="000F251A" w:rsidP="005B625B">
      <w:pPr>
        <w:pStyle w:val="BodyText"/>
        <w:numPr>
          <w:ilvl w:val="0"/>
          <w:numId w:val="42"/>
        </w:numPr>
        <w:rPr>
          <w:sz w:val="32"/>
          <w:szCs w:val="32"/>
          <w:lang w:val="en-IN"/>
        </w:rPr>
      </w:pPr>
      <w:r w:rsidRPr="005B625B">
        <w:rPr>
          <w:sz w:val="32"/>
          <w:szCs w:val="32"/>
          <w:lang w:val="en-IN"/>
        </w:rPr>
        <w:t xml:space="preserve">[6] R. Elbarougy and M. Akagi. Cross-lingual speech emotion recognition system based on a three-layer model for human </w:t>
      </w:r>
      <w:r w:rsidRPr="005B625B">
        <w:rPr>
          <w:sz w:val="32"/>
          <w:szCs w:val="32"/>
          <w:lang w:val="en-IN"/>
        </w:rPr>
        <w:lastRenderedPageBreak/>
        <w:t xml:space="preserve">perception. 2013 AsiaPacific Signal and Information Processing Association Annual Summit and </w:t>
      </w:r>
      <w:r w:rsidRPr="005B625B">
        <w:rPr>
          <w:sz w:val="32"/>
          <w:szCs w:val="32"/>
          <w:lang w:val="en-IN"/>
        </w:rPr>
        <w:t xml:space="preserve">Conference, pages 1–10, 2013. </w:t>
      </w:r>
    </w:p>
    <w:p w:rsidR="00000000" w:rsidRPr="005B625B" w:rsidRDefault="000F251A" w:rsidP="005B625B">
      <w:pPr>
        <w:pStyle w:val="BodyText"/>
        <w:numPr>
          <w:ilvl w:val="0"/>
          <w:numId w:val="42"/>
        </w:numPr>
        <w:rPr>
          <w:sz w:val="32"/>
          <w:szCs w:val="32"/>
          <w:lang w:val="en-IN"/>
        </w:rPr>
      </w:pPr>
      <w:r w:rsidRPr="005B625B">
        <w:rPr>
          <w:sz w:val="32"/>
          <w:szCs w:val="32"/>
          <w:lang w:val="en-IN"/>
        </w:rPr>
        <w:t xml:space="preserve">[7] D. J. France and R. G. Shiavi. Acoustical properties of speech as indicators of depression and suicidal risk. IEEE Transactions on Biomedical Engineering, 47(7):829–837, 2000. </w:t>
      </w:r>
    </w:p>
    <w:p w:rsidR="00000000" w:rsidRPr="005B625B" w:rsidRDefault="000F251A" w:rsidP="005B625B">
      <w:pPr>
        <w:pStyle w:val="BodyText"/>
        <w:numPr>
          <w:ilvl w:val="0"/>
          <w:numId w:val="42"/>
        </w:numPr>
        <w:rPr>
          <w:sz w:val="32"/>
          <w:szCs w:val="32"/>
          <w:lang w:val="en-IN"/>
        </w:rPr>
      </w:pPr>
      <w:r w:rsidRPr="005B625B">
        <w:rPr>
          <w:sz w:val="32"/>
          <w:szCs w:val="32"/>
          <w:lang w:val="en-IN"/>
        </w:rPr>
        <w:t>[8] R. Hibare. Feature Extraction Techniqu</w:t>
      </w:r>
      <w:r w:rsidRPr="005B625B">
        <w:rPr>
          <w:sz w:val="32"/>
          <w:szCs w:val="32"/>
          <w:lang w:val="en-IN"/>
        </w:rPr>
        <w:t xml:space="preserve">es in Speech Processing : A Survey. International Journal of Computer Applications, 107(5):1–8, 2014. </w:t>
      </w:r>
    </w:p>
    <w:p w:rsidR="00000000" w:rsidRPr="005B625B" w:rsidRDefault="000F251A" w:rsidP="005B625B">
      <w:pPr>
        <w:pStyle w:val="BodyText"/>
        <w:numPr>
          <w:ilvl w:val="0"/>
          <w:numId w:val="42"/>
        </w:numPr>
        <w:rPr>
          <w:sz w:val="32"/>
          <w:szCs w:val="32"/>
          <w:lang w:val="en-IN"/>
        </w:rPr>
      </w:pPr>
      <w:r w:rsidRPr="005B625B">
        <w:rPr>
          <w:sz w:val="32"/>
          <w:szCs w:val="32"/>
          <w:lang w:val="en-IN"/>
        </w:rPr>
        <w:t>[9] W. Huang and P. Tsang-Long. A Study on the Combination of Emotion Keywords to Improve the Negative Emotion Recognition Accuracy. Information Science</w:t>
      </w:r>
      <w:r w:rsidRPr="005B625B">
        <w:rPr>
          <w:sz w:val="32"/>
          <w:szCs w:val="32"/>
          <w:lang w:val="en-IN"/>
        </w:rPr>
        <w:t xml:space="preserve"> and Service Science and Data Mining (ISSDM), 2012 6th International Conference on New Trends in Date of Conference: 2325 Oct. 2012, pages 496–500, 2012. </w:t>
      </w:r>
    </w:p>
    <w:p w:rsidR="00000000" w:rsidRPr="005B625B" w:rsidRDefault="000F251A" w:rsidP="005B625B">
      <w:pPr>
        <w:pStyle w:val="BodyText"/>
        <w:numPr>
          <w:ilvl w:val="0"/>
          <w:numId w:val="42"/>
        </w:numPr>
        <w:rPr>
          <w:sz w:val="32"/>
          <w:szCs w:val="32"/>
          <w:lang w:val="en-IN"/>
        </w:rPr>
      </w:pPr>
      <w:r w:rsidRPr="005B625B">
        <w:rPr>
          <w:sz w:val="32"/>
          <w:szCs w:val="32"/>
          <w:lang w:val="en-IN"/>
        </w:rPr>
        <w:t xml:space="preserve">[10] Q. Jin, C. Li, and S. Chen. Speech emotion recognition with acoustic and lexical features. PhD </w:t>
      </w:r>
      <w:r w:rsidRPr="005B625B">
        <w:rPr>
          <w:sz w:val="32"/>
          <w:szCs w:val="32"/>
          <w:lang w:val="en-IN"/>
        </w:rPr>
        <w:t xml:space="preserve">Proposal, 1:4749–4753, 2015.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F251A" w:rsidRDefault="000F251A" w:rsidP="003654DF">
      <w:pPr>
        <w:spacing w:after="0" w:line="240" w:lineRule="auto"/>
      </w:pPr>
      <w:r>
        <w:separator/>
      </w:r>
    </w:p>
  </w:endnote>
  <w:endnote w:type="continuationSeparator" w:id="1">
    <w:p w:rsidR="000F251A" w:rsidRDefault="000F251A"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F251A" w:rsidRDefault="000F251A" w:rsidP="003654DF">
      <w:pPr>
        <w:spacing w:after="0" w:line="240" w:lineRule="auto"/>
      </w:pPr>
      <w:r>
        <w:separator/>
      </w:r>
    </w:p>
  </w:footnote>
  <w:footnote w:type="continuationSeparator" w:id="1">
    <w:p w:rsidR="000F251A" w:rsidRDefault="000F251A"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0C6C02">
        <w:pPr>
          <w:pStyle w:val="Header"/>
          <w:jc w:val="right"/>
        </w:pPr>
        <w:fldSimple w:instr=" PAGE   \* MERGEFORMAT ">
          <w:r w:rsidR="00980893">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370A3A"/>
    <w:multiLevelType w:val="hybridMultilevel"/>
    <w:tmpl w:val="01266502"/>
    <w:lvl w:ilvl="0" w:tplc="53928D76">
      <w:start w:val="1"/>
      <w:numFmt w:val="bullet"/>
      <w:lvlText w:val=""/>
      <w:lvlJc w:val="left"/>
      <w:pPr>
        <w:tabs>
          <w:tab w:val="num" w:pos="720"/>
        </w:tabs>
        <w:ind w:left="720" w:hanging="360"/>
      </w:pPr>
      <w:rPr>
        <w:rFonts w:ascii="Wingdings 2" w:hAnsi="Wingdings 2" w:hint="default"/>
      </w:rPr>
    </w:lvl>
    <w:lvl w:ilvl="1" w:tplc="6CF0BF16" w:tentative="1">
      <w:start w:val="1"/>
      <w:numFmt w:val="bullet"/>
      <w:lvlText w:val=""/>
      <w:lvlJc w:val="left"/>
      <w:pPr>
        <w:tabs>
          <w:tab w:val="num" w:pos="1440"/>
        </w:tabs>
        <w:ind w:left="1440" w:hanging="360"/>
      </w:pPr>
      <w:rPr>
        <w:rFonts w:ascii="Wingdings 2" w:hAnsi="Wingdings 2" w:hint="default"/>
      </w:rPr>
    </w:lvl>
    <w:lvl w:ilvl="2" w:tplc="32881710" w:tentative="1">
      <w:start w:val="1"/>
      <w:numFmt w:val="bullet"/>
      <w:lvlText w:val=""/>
      <w:lvlJc w:val="left"/>
      <w:pPr>
        <w:tabs>
          <w:tab w:val="num" w:pos="2160"/>
        </w:tabs>
        <w:ind w:left="2160" w:hanging="360"/>
      </w:pPr>
      <w:rPr>
        <w:rFonts w:ascii="Wingdings 2" w:hAnsi="Wingdings 2" w:hint="default"/>
      </w:rPr>
    </w:lvl>
    <w:lvl w:ilvl="3" w:tplc="39DC119A" w:tentative="1">
      <w:start w:val="1"/>
      <w:numFmt w:val="bullet"/>
      <w:lvlText w:val=""/>
      <w:lvlJc w:val="left"/>
      <w:pPr>
        <w:tabs>
          <w:tab w:val="num" w:pos="2880"/>
        </w:tabs>
        <w:ind w:left="2880" w:hanging="360"/>
      </w:pPr>
      <w:rPr>
        <w:rFonts w:ascii="Wingdings 2" w:hAnsi="Wingdings 2" w:hint="default"/>
      </w:rPr>
    </w:lvl>
    <w:lvl w:ilvl="4" w:tplc="9E42CA9E" w:tentative="1">
      <w:start w:val="1"/>
      <w:numFmt w:val="bullet"/>
      <w:lvlText w:val=""/>
      <w:lvlJc w:val="left"/>
      <w:pPr>
        <w:tabs>
          <w:tab w:val="num" w:pos="3600"/>
        </w:tabs>
        <w:ind w:left="3600" w:hanging="360"/>
      </w:pPr>
      <w:rPr>
        <w:rFonts w:ascii="Wingdings 2" w:hAnsi="Wingdings 2" w:hint="default"/>
      </w:rPr>
    </w:lvl>
    <w:lvl w:ilvl="5" w:tplc="8BBC1612" w:tentative="1">
      <w:start w:val="1"/>
      <w:numFmt w:val="bullet"/>
      <w:lvlText w:val=""/>
      <w:lvlJc w:val="left"/>
      <w:pPr>
        <w:tabs>
          <w:tab w:val="num" w:pos="4320"/>
        </w:tabs>
        <w:ind w:left="4320" w:hanging="360"/>
      </w:pPr>
      <w:rPr>
        <w:rFonts w:ascii="Wingdings 2" w:hAnsi="Wingdings 2" w:hint="default"/>
      </w:rPr>
    </w:lvl>
    <w:lvl w:ilvl="6" w:tplc="F848992E" w:tentative="1">
      <w:start w:val="1"/>
      <w:numFmt w:val="bullet"/>
      <w:lvlText w:val=""/>
      <w:lvlJc w:val="left"/>
      <w:pPr>
        <w:tabs>
          <w:tab w:val="num" w:pos="5040"/>
        </w:tabs>
        <w:ind w:left="5040" w:hanging="360"/>
      </w:pPr>
      <w:rPr>
        <w:rFonts w:ascii="Wingdings 2" w:hAnsi="Wingdings 2" w:hint="default"/>
      </w:rPr>
    </w:lvl>
    <w:lvl w:ilvl="7" w:tplc="E2D8F89A" w:tentative="1">
      <w:start w:val="1"/>
      <w:numFmt w:val="bullet"/>
      <w:lvlText w:val=""/>
      <w:lvlJc w:val="left"/>
      <w:pPr>
        <w:tabs>
          <w:tab w:val="num" w:pos="5760"/>
        </w:tabs>
        <w:ind w:left="5760" w:hanging="360"/>
      </w:pPr>
      <w:rPr>
        <w:rFonts w:ascii="Wingdings 2" w:hAnsi="Wingdings 2" w:hint="default"/>
      </w:rPr>
    </w:lvl>
    <w:lvl w:ilvl="8" w:tplc="E7FC6696" w:tentative="1">
      <w:start w:val="1"/>
      <w:numFmt w:val="bullet"/>
      <w:lvlText w:val=""/>
      <w:lvlJc w:val="left"/>
      <w:pPr>
        <w:tabs>
          <w:tab w:val="num" w:pos="6480"/>
        </w:tabs>
        <w:ind w:left="6480" w:hanging="360"/>
      </w:pPr>
      <w:rPr>
        <w:rFonts w:ascii="Wingdings 2" w:hAnsi="Wingdings 2"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D974787"/>
    <w:multiLevelType w:val="hybridMultilevel"/>
    <w:tmpl w:val="7C122F20"/>
    <w:lvl w:ilvl="0" w:tplc="6CC8C746">
      <w:start w:val="1"/>
      <w:numFmt w:val="bullet"/>
      <w:lvlText w:val=""/>
      <w:lvlJc w:val="left"/>
      <w:pPr>
        <w:tabs>
          <w:tab w:val="num" w:pos="720"/>
        </w:tabs>
        <w:ind w:left="720" w:hanging="360"/>
      </w:pPr>
      <w:rPr>
        <w:rFonts w:ascii="Wingdings 2" w:hAnsi="Wingdings 2" w:hint="default"/>
      </w:rPr>
    </w:lvl>
    <w:lvl w:ilvl="1" w:tplc="65340D68" w:tentative="1">
      <w:start w:val="1"/>
      <w:numFmt w:val="bullet"/>
      <w:lvlText w:val=""/>
      <w:lvlJc w:val="left"/>
      <w:pPr>
        <w:tabs>
          <w:tab w:val="num" w:pos="1440"/>
        </w:tabs>
        <w:ind w:left="1440" w:hanging="360"/>
      </w:pPr>
      <w:rPr>
        <w:rFonts w:ascii="Wingdings 2" w:hAnsi="Wingdings 2" w:hint="default"/>
      </w:rPr>
    </w:lvl>
    <w:lvl w:ilvl="2" w:tplc="C068EDE4" w:tentative="1">
      <w:start w:val="1"/>
      <w:numFmt w:val="bullet"/>
      <w:lvlText w:val=""/>
      <w:lvlJc w:val="left"/>
      <w:pPr>
        <w:tabs>
          <w:tab w:val="num" w:pos="2160"/>
        </w:tabs>
        <w:ind w:left="2160" w:hanging="360"/>
      </w:pPr>
      <w:rPr>
        <w:rFonts w:ascii="Wingdings 2" w:hAnsi="Wingdings 2" w:hint="default"/>
      </w:rPr>
    </w:lvl>
    <w:lvl w:ilvl="3" w:tplc="CA76857C" w:tentative="1">
      <w:start w:val="1"/>
      <w:numFmt w:val="bullet"/>
      <w:lvlText w:val=""/>
      <w:lvlJc w:val="left"/>
      <w:pPr>
        <w:tabs>
          <w:tab w:val="num" w:pos="2880"/>
        </w:tabs>
        <w:ind w:left="2880" w:hanging="360"/>
      </w:pPr>
      <w:rPr>
        <w:rFonts w:ascii="Wingdings 2" w:hAnsi="Wingdings 2" w:hint="default"/>
      </w:rPr>
    </w:lvl>
    <w:lvl w:ilvl="4" w:tplc="8752DA78" w:tentative="1">
      <w:start w:val="1"/>
      <w:numFmt w:val="bullet"/>
      <w:lvlText w:val=""/>
      <w:lvlJc w:val="left"/>
      <w:pPr>
        <w:tabs>
          <w:tab w:val="num" w:pos="3600"/>
        </w:tabs>
        <w:ind w:left="3600" w:hanging="360"/>
      </w:pPr>
      <w:rPr>
        <w:rFonts w:ascii="Wingdings 2" w:hAnsi="Wingdings 2" w:hint="default"/>
      </w:rPr>
    </w:lvl>
    <w:lvl w:ilvl="5" w:tplc="D64CA7FE" w:tentative="1">
      <w:start w:val="1"/>
      <w:numFmt w:val="bullet"/>
      <w:lvlText w:val=""/>
      <w:lvlJc w:val="left"/>
      <w:pPr>
        <w:tabs>
          <w:tab w:val="num" w:pos="4320"/>
        </w:tabs>
        <w:ind w:left="4320" w:hanging="360"/>
      </w:pPr>
      <w:rPr>
        <w:rFonts w:ascii="Wingdings 2" w:hAnsi="Wingdings 2" w:hint="default"/>
      </w:rPr>
    </w:lvl>
    <w:lvl w:ilvl="6" w:tplc="2F4CCACC" w:tentative="1">
      <w:start w:val="1"/>
      <w:numFmt w:val="bullet"/>
      <w:lvlText w:val=""/>
      <w:lvlJc w:val="left"/>
      <w:pPr>
        <w:tabs>
          <w:tab w:val="num" w:pos="5040"/>
        </w:tabs>
        <w:ind w:left="5040" w:hanging="360"/>
      </w:pPr>
      <w:rPr>
        <w:rFonts w:ascii="Wingdings 2" w:hAnsi="Wingdings 2" w:hint="default"/>
      </w:rPr>
    </w:lvl>
    <w:lvl w:ilvl="7" w:tplc="AC666E52" w:tentative="1">
      <w:start w:val="1"/>
      <w:numFmt w:val="bullet"/>
      <w:lvlText w:val=""/>
      <w:lvlJc w:val="left"/>
      <w:pPr>
        <w:tabs>
          <w:tab w:val="num" w:pos="5760"/>
        </w:tabs>
        <w:ind w:left="5760" w:hanging="360"/>
      </w:pPr>
      <w:rPr>
        <w:rFonts w:ascii="Wingdings 2" w:hAnsi="Wingdings 2" w:hint="default"/>
      </w:rPr>
    </w:lvl>
    <w:lvl w:ilvl="8" w:tplc="B234E34E" w:tentative="1">
      <w:start w:val="1"/>
      <w:numFmt w:val="bullet"/>
      <w:lvlText w:val=""/>
      <w:lvlJc w:val="left"/>
      <w:pPr>
        <w:tabs>
          <w:tab w:val="num" w:pos="6480"/>
        </w:tabs>
        <w:ind w:left="6480" w:hanging="360"/>
      </w:pPr>
      <w:rPr>
        <w:rFonts w:ascii="Wingdings 2" w:hAnsi="Wingdings 2"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3F240FF3"/>
    <w:multiLevelType w:val="hybridMultilevel"/>
    <w:tmpl w:val="244E512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DE6BD7"/>
    <w:multiLevelType w:val="hybridMultilevel"/>
    <w:tmpl w:val="BD0AD0D2"/>
    <w:lvl w:ilvl="0" w:tplc="84CE47C8">
      <w:start w:val="1"/>
      <w:numFmt w:val="bullet"/>
      <w:lvlText w:val=""/>
      <w:lvlJc w:val="left"/>
      <w:pPr>
        <w:tabs>
          <w:tab w:val="num" w:pos="720"/>
        </w:tabs>
        <w:ind w:left="720" w:hanging="360"/>
      </w:pPr>
      <w:rPr>
        <w:rFonts w:ascii="Wingdings 2" w:hAnsi="Wingdings 2" w:hint="default"/>
      </w:rPr>
    </w:lvl>
    <w:lvl w:ilvl="1" w:tplc="40FA081C" w:tentative="1">
      <w:start w:val="1"/>
      <w:numFmt w:val="bullet"/>
      <w:lvlText w:val=""/>
      <w:lvlJc w:val="left"/>
      <w:pPr>
        <w:tabs>
          <w:tab w:val="num" w:pos="1440"/>
        </w:tabs>
        <w:ind w:left="1440" w:hanging="360"/>
      </w:pPr>
      <w:rPr>
        <w:rFonts w:ascii="Wingdings 2" w:hAnsi="Wingdings 2" w:hint="default"/>
      </w:rPr>
    </w:lvl>
    <w:lvl w:ilvl="2" w:tplc="8632AA14" w:tentative="1">
      <w:start w:val="1"/>
      <w:numFmt w:val="bullet"/>
      <w:lvlText w:val=""/>
      <w:lvlJc w:val="left"/>
      <w:pPr>
        <w:tabs>
          <w:tab w:val="num" w:pos="2160"/>
        </w:tabs>
        <w:ind w:left="2160" w:hanging="360"/>
      </w:pPr>
      <w:rPr>
        <w:rFonts w:ascii="Wingdings 2" w:hAnsi="Wingdings 2" w:hint="default"/>
      </w:rPr>
    </w:lvl>
    <w:lvl w:ilvl="3" w:tplc="34F28E3E" w:tentative="1">
      <w:start w:val="1"/>
      <w:numFmt w:val="bullet"/>
      <w:lvlText w:val=""/>
      <w:lvlJc w:val="left"/>
      <w:pPr>
        <w:tabs>
          <w:tab w:val="num" w:pos="2880"/>
        </w:tabs>
        <w:ind w:left="2880" w:hanging="360"/>
      </w:pPr>
      <w:rPr>
        <w:rFonts w:ascii="Wingdings 2" w:hAnsi="Wingdings 2" w:hint="default"/>
      </w:rPr>
    </w:lvl>
    <w:lvl w:ilvl="4" w:tplc="45425108" w:tentative="1">
      <w:start w:val="1"/>
      <w:numFmt w:val="bullet"/>
      <w:lvlText w:val=""/>
      <w:lvlJc w:val="left"/>
      <w:pPr>
        <w:tabs>
          <w:tab w:val="num" w:pos="3600"/>
        </w:tabs>
        <w:ind w:left="3600" w:hanging="360"/>
      </w:pPr>
      <w:rPr>
        <w:rFonts w:ascii="Wingdings 2" w:hAnsi="Wingdings 2" w:hint="default"/>
      </w:rPr>
    </w:lvl>
    <w:lvl w:ilvl="5" w:tplc="F612A704" w:tentative="1">
      <w:start w:val="1"/>
      <w:numFmt w:val="bullet"/>
      <w:lvlText w:val=""/>
      <w:lvlJc w:val="left"/>
      <w:pPr>
        <w:tabs>
          <w:tab w:val="num" w:pos="4320"/>
        </w:tabs>
        <w:ind w:left="4320" w:hanging="360"/>
      </w:pPr>
      <w:rPr>
        <w:rFonts w:ascii="Wingdings 2" w:hAnsi="Wingdings 2" w:hint="default"/>
      </w:rPr>
    </w:lvl>
    <w:lvl w:ilvl="6" w:tplc="BA9C8C08" w:tentative="1">
      <w:start w:val="1"/>
      <w:numFmt w:val="bullet"/>
      <w:lvlText w:val=""/>
      <w:lvlJc w:val="left"/>
      <w:pPr>
        <w:tabs>
          <w:tab w:val="num" w:pos="5040"/>
        </w:tabs>
        <w:ind w:left="5040" w:hanging="360"/>
      </w:pPr>
      <w:rPr>
        <w:rFonts w:ascii="Wingdings 2" w:hAnsi="Wingdings 2" w:hint="default"/>
      </w:rPr>
    </w:lvl>
    <w:lvl w:ilvl="7" w:tplc="B3CE8D14" w:tentative="1">
      <w:start w:val="1"/>
      <w:numFmt w:val="bullet"/>
      <w:lvlText w:val=""/>
      <w:lvlJc w:val="left"/>
      <w:pPr>
        <w:tabs>
          <w:tab w:val="num" w:pos="5760"/>
        </w:tabs>
        <w:ind w:left="5760" w:hanging="360"/>
      </w:pPr>
      <w:rPr>
        <w:rFonts w:ascii="Wingdings 2" w:hAnsi="Wingdings 2" w:hint="default"/>
      </w:rPr>
    </w:lvl>
    <w:lvl w:ilvl="8" w:tplc="CE6A5ED8" w:tentative="1">
      <w:start w:val="1"/>
      <w:numFmt w:val="bullet"/>
      <w:lvlText w:val=""/>
      <w:lvlJc w:val="left"/>
      <w:pPr>
        <w:tabs>
          <w:tab w:val="num" w:pos="6480"/>
        </w:tabs>
        <w:ind w:left="6480" w:hanging="360"/>
      </w:pPr>
      <w:rPr>
        <w:rFonts w:ascii="Wingdings 2" w:hAnsi="Wingdings 2"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177234C"/>
    <w:multiLevelType w:val="hybridMultilevel"/>
    <w:tmpl w:val="94BA16AE"/>
    <w:lvl w:ilvl="0" w:tplc="6B006C5E">
      <w:start w:val="1"/>
      <w:numFmt w:val="bullet"/>
      <w:lvlText w:val=""/>
      <w:lvlJc w:val="left"/>
      <w:pPr>
        <w:tabs>
          <w:tab w:val="num" w:pos="720"/>
        </w:tabs>
        <w:ind w:left="720" w:hanging="360"/>
      </w:pPr>
      <w:rPr>
        <w:rFonts w:ascii="Wingdings 2" w:hAnsi="Wingdings 2" w:hint="default"/>
      </w:rPr>
    </w:lvl>
    <w:lvl w:ilvl="1" w:tplc="D908C850" w:tentative="1">
      <w:start w:val="1"/>
      <w:numFmt w:val="bullet"/>
      <w:lvlText w:val=""/>
      <w:lvlJc w:val="left"/>
      <w:pPr>
        <w:tabs>
          <w:tab w:val="num" w:pos="1440"/>
        </w:tabs>
        <w:ind w:left="1440" w:hanging="360"/>
      </w:pPr>
      <w:rPr>
        <w:rFonts w:ascii="Wingdings 2" w:hAnsi="Wingdings 2" w:hint="default"/>
      </w:rPr>
    </w:lvl>
    <w:lvl w:ilvl="2" w:tplc="37FE5C9E" w:tentative="1">
      <w:start w:val="1"/>
      <w:numFmt w:val="bullet"/>
      <w:lvlText w:val=""/>
      <w:lvlJc w:val="left"/>
      <w:pPr>
        <w:tabs>
          <w:tab w:val="num" w:pos="2160"/>
        </w:tabs>
        <w:ind w:left="2160" w:hanging="360"/>
      </w:pPr>
      <w:rPr>
        <w:rFonts w:ascii="Wingdings 2" w:hAnsi="Wingdings 2" w:hint="default"/>
      </w:rPr>
    </w:lvl>
    <w:lvl w:ilvl="3" w:tplc="8702FC8E" w:tentative="1">
      <w:start w:val="1"/>
      <w:numFmt w:val="bullet"/>
      <w:lvlText w:val=""/>
      <w:lvlJc w:val="left"/>
      <w:pPr>
        <w:tabs>
          <w:tab w:val="num" w:pos="2880"/>
        </w:tabs>
        <w:ind w:left="2880" w:hanging="360"/>
      </w:pPr>
      <w:rPr>
        <w:rFonts w:ascii="Wingdings 2" w:hAnsi="Wingdings 2" w:hint="default"/>
      </w:rPr>
    </w:lvl>
    <w:lvl w:ilvl="4" w:tplc="8A344E5A" w:tentative="1">
      <w:start w:val="1"/>
      <w:numFmt w:val="bullet"/>
      <w:lvlText w:val=""/>
      <w:lvlJc w:val="left"/>
      <w:pPr>
        <w:tabs>
          <w:tab w:val="num" w:pos="3600"/>
        </w:tabs>
        <w:ind w:left="3600" w:hanging="360"/>
      </w:pPr>
      <w:rPr>
        <w:rFonts w:ascii="Wingdings 2" w:hAnsi="Wingdings 2" w:hint="default"/>
      </w:rPr>
    </w:lvl>
    <w:lvl w:ilvl="5" w:tplc="304ADF88" w:tentative="1">
      <w:start w:val="1"/>
      <w:numFmt w:val="bullet"/>
      <w:lvlText w:val=""/>
      <w:lvlJc w:val="left"/>
      <w:pPr>
        <w:tabs>
          <w:tab w:val="num" w:pos="4320"/>
        </w:tabs>
        <w:ind w:left="4320" w:hanging="360"/>
      </w:pPr>
      <w:rPr>
        <w:rFonts w:ascii="Wingdings 2" w:hAnsi="Wingdings 2" w:hint="default"/>
      </w:rPr>
    </w:lvl>
    <w:lvl w:ilvl="6" w:tplc="11C0421A" w:tentative="1">
      <w:start w:val="1"/>
      <w:numFmt w:val="bullet"/>
      <w:lvlText w:val=""/>
      <w:lvlJc w:val="left"/>
      <w:pPr>
        <w:tabs>
          <w:tab w:val="num" w:pos="5040"/>
        </w:tabs>
        <w:ind w:left="5040" w:hanging="360"/>
      </w:pPr>
      <w:rPr>
        <w:rFonts w:ascii="Wingdings 2" w:hAnsi="Wingdings 2" w:hint="default"/>
      </w:rPr>
    </w:lvl>
    <w:lvl w:ilvl="7" w:tplc="3FFE623A" w:tentative="1">
      <w:start w:val="1"/>
      <w:numFmt w:val="bullet"/>
      <w:lvlText w:val=""/>
      <w:lvlJc w:val="left"/>
      <w:pPr>
        <w:tabs>
          <w:tab w:val="num" w:pos="5760"/>
        </w:tabs>
        <w:ind w:left="5760" w:hanging="360"/>
      </w:pPr>
      <w:rPr>
        <w:rFonts w:ascii="Wingdings 2" w:hAnsi="Wingdings 2" w:hint="default"/>
      </w:rPr>
    </w:lvl>
    <w:lvl w:ilvl="8" w:tplc="D794C028" w:tentative="1">
      <w:start w:val="1"/>
      <w:numFmt w:val="bullet"/>
      <w:lvlText w:val=""/>
      <w:lvlJc w:val="left"/>
      <w:pPr>
        <w:tabs>
          <w:tab w:val="num" w:pos="6480"/>
        </w:tabs>
        <w:ind w:left="6480" w:hanging="360"/>
      </w:pPr>
      <w:rPr>
        <w:rFonts w:ascii="Wingdings 2" w:hAnsi="Wingdings 2" w:hint="default"/>
      </w:r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096AF5"/>
    <w:multiLevelType w:val="hybridMultilevel"/>
    <w:tmpl w:val="25E87816"/>
    <w:lvl w:ilvl="0" w:tplc="482E849C">
      <w:start w:val="1"/>
      <w:numFmt w:val="bullet"/>
      <w:lvlText w:val=""/>
      <w:lvlJc w:val="left"/>
      <w:pPr>
        <w:tabs>
          <w:tab w:val="num" w:pos="720"/>
        </w:tabs>
        <w:ind w:left="720" w:hanging="360"/>
      </w:pPr>
      <w:rPr>
        <w:rFonts w:ascii="Wingdings 2" w:hAnsi="Wingdings 2" w:hint="default"/>
      </w:rPr>
    </w:lvl>
    <w:lvl w:ilvl="1" w:tplc="CCD813D6" w:tentative="1">
      <w:start w:val="1"/>
      <w:numFmt w:val="bullet"/>
      <w:lvlText w:val=""/>
      <w:lvlJc w:val="left"/>
      <w:pPr>
        <w:tabs>
          <w:tab w:val="num" w:pos="1440"/>
        </w:tabs>
        <w:ind w:left="1440" w:hanging="360"/>
      </w:pPr>
      <w:rPr>
        <w:rFonts w:ascii="Wingdings 2" w:hAnsi="Wingdings 2" w:hint="default"/>
      </w:rPr>
    </w:lvl>
    <w:lvl w:ilvl="2" w:tplc="69544238" w:tentative="1">
      <w:start w:val="1"/>
      <w:numFmt w:val="bullet"/>
      <w:lvlText w:val=""/>
      <w:lvlJc w:val="left"/>
      <w:pPr>
        <w:tabs>
          <w:tab w:val="num" w:pos="2160"/>
        </w:tabs>
        <w:ind w:left="2160" w:hanging="360"/>
      </w:pPr>
      <w:rPr>
        <w:rFonts w:ascii="Wingdings 2" w:hAnsi="Wingdings 2" w:hint="default"/>
      </w:rPr>
    </w:lvl>
    <w:lvl w:ilvl="3" w:tplc="D7789A48" w:tentative="1">
      <w:start w:val="1"/>
      <w:numFmt w:val="bullet"/>
      <w:lvlText w:val=""/>
      <w:lvlJc w:val="left"/>
      <w:pPr>
        <w:tabs>
          <w:tab w:val="num" w:pos="2880"/>
        </w:tabs>
        <w:ind w:left="2880" w:hanging="360"/>
      </w:pPr>
      <w:rPr>
        <w:rFonts w:ascii="Wingdings 2" w:hAnsi="Wingdings 2" w:hint="default"/>
      </w:rPr>
    </w:lvl>
    <w:lvl w:ilvl="4" w:tplc="4CAE0956" w:tentative="1">
      <w:start w:val="1"/>
      <w:numFmt w:val="bullet"/>
      <w:lvlText w:val=""/>
      <w:lvlJc w:val="left"/>
      <w:pPr>
        <w:tabs>
          <w:tab w:val="num" w:pos="3600"/>
        </w:tabs>
        <w:ind w:left="3600" w:hanging="360"/>
      </w:pPr>
      <w:rPr>
        <w:rFonts w:ascii="Wingdings 2" w:hAnsi="Wingdings 2" w:hint="default"/>
      </w:rPr>
    </w:lvl>
    <w:lvl w:ilvl="5" w:tplc="7BB2F2A8" w:tentative="1">
      <w:start w:val="1"/>
      <w:numFmt w:val="bullet"/>
      <w:lvlText w:val=""/>
      <w:lvlJc w:val="left"/>
      <w:pPr>
        <w:tabs>
          <w:tab w:val="num" w:pos="4320"/>
        </w:tabs>
        <w:ind w:left="4320" w:hanging="360"/>
      </w:pPr>
      <w:rPr>
        <w:rFonts w:ascii="Wingdings 2" w:hAnsi="Wingdings 2" w:hint="default"/>
      </w:rPr>
    </w:lvl>
    <w:lvl w:ilvl="6" w:tplc="DC7E6162" w:tentative="1">
      <w:start w:val="1"/>
      <w:numFmt w:val="bullet"/>
      <w:lvlText w:val=""/>
      <w:lvlJc w:val="left"/>
      <w:pPr>
        <w:tabs>
          <w:tab w:val="num" w:pos="5040"/>
        </w:tabs>
        <w:ind w:left="5040" w:hanging="360"/>
      </w:pPr>
      <w:rPr>
        <w:rFonts w:ascii="Wingdings 2" w:hAnsi="Wingdings 2" w:hint="default"/>
      </w:rPr>
    </w:lvl>
    <w:lvl w:ilvl="7" w:tplc="82406938" w:tentative="1">
      <w:start w:val="1"/>
      <w:numFmt w:val="bullet"/>
      <w:lvlText w:val=""/>
      <w:lvlJc w:val="left"/>
      <w:pPr>
        <w:tabs>
          <w:tab w:val="num" w:pos="5760"/>
        </w:tabs>
        <w:ind w:left="5760" w:hanging="360"/>
      </w:pPr>
      <w:rPr>
        <w:rFonts w:ascii="Wingdings 2" w:hAnsi="Wingdings 2" w:hint="default"/>
      </w:rPr>
    </w:lvl>
    <w:lvl w:ilvl="8" w:tplc="1E76E286"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5"/>
  </w:num>
  <w:num w:numId="9">
    <w:abstractNumId w:val="6"/>
  </w:num>
  <w:num w:numId="10">
    <w:abstractNumId w:val="2"/>
  </w:num>
  <w:num w:numId="11">
    <w:abstractNumId w:val="10"/>
  </w:num>
  <w:num w:numId="12">
    <w:abstractNumId w:val="33"/>
  </w:num>
  <w:num w:numId="13">
    <w:abstractNumId w:val="40"/>
  </w:num>
  <w:num w:numId="14">
    <w:abstractNumId w:val="45"/>
  </w:num>
  <w:num w:numId="15">
    <w:abstractNumId w:val="35"/>
  </w:num>
  <w:num w:numId="16">
    <w:abstractNumId w:val="32"/>
  </w:num>
  <w:num w:numId="17">
    <w:abstractNumId w:val="8"/>
  </w:num>
  <w:num w:numId="18">
    <w:abstractNumId w:val="34"/>
  </w:num>
  <w:num w:numId="19">
    <w:abstractNumId w:val="25"/>
  </w:num>
  <w:num w:numId="20">
    <w:abstractNumId w:val="7"/>
  </w:num>
  <w:num w:numId="21">
    <w:abstractNumId w:val="46"/>
  </w:num>
  <w:num w:numId="22">
    <w:abstractNumId w:val="19"/>
  </w:num>
  <w:num w:numId="23">
    <w:abstractNumId w:val="41"/>
  </w:num>
  <w:num w:numId="24">
    <w:abstractNumId w:val="43"/>
  </w:num>
  <w:num w:numId="25">
    <w:abstractNumId w:val="30"/>
  </w:num>
  <w:num w:numId="26">
    <w:abstractNumId w:val="18"/>
  </w:num>
  <w:num w:numId="27">
    <w:abstractNumId w:val="4"/>
  </w:num>
  <w:num w:numId="28">
    <w:abstractNumId w:val="11"/>
  </w:num>
  <w:num w:numId="29">
    <w:abstractNumId w:val="31"/>
  </w:num>
  <w:num w:numId="30">
    <w:abstractNumId w:val="38"/>
  </w:num>
  <w:num w:numId="31">
    <w:abstractNumId w:val="28"/>
  </w:num>
  <w:num w:numId="32">
    <w:abstractNumId w:val="3"/>
  </w:num>
  <w:num w:numId="33">
    <w:abstractNumId w:val="27"/>
  </w:num>
  <w:num w:numId="34">
    <w:abstractNumId w:val="22"/>
  </w:num>
  <w:num w:numId="35">
    <w:abstractNumId w:val="14"/>
  </w:num>
  <w:num w:numId="36">
    <w:abstractNumId w:val="12"/>
  </w:num>
  <w:num w:numId="37">
    <w:abstractNumId w:val="9"/>
  </w:num>
  <w:num w:numId="38">
    <w:abstractNumId w:val="36"/>
  </w:num>
  <w:num w:numId="39">
    <w:abstractNumId w:val="17"/>
  </w:num>
  <w:num w:numId="40">
    <w:abstractNumId w:val="13"/>
  </w:num>
  <w:num w:numId="41">
    <w:abstractNumId w:val="23"/>
  </w:num>
  <w:num w:numId="42">
    <w:abstractNumId w:val="1"/>
  </w:num>
  <w:num w:numId="43">
    <w:abstractNumId w:val="37"/>
  </w:num>
  <w:num w:numId="44">
    <w:abstractNumId w:val="44"/>
  </w:num>
  <w:num w:numId="45">
    <w:abstractNumId w:val="15"/>
  </w:num>
  <w:num w:numId="46">
    <w:abstractNumId w:val="24"/>
  </w:num>
  <w:num w:numId="47">
    <w:abstractNumId w:val="4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02"/>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3CF"/>
    <w:rsid w:val="000E4BF7"/>
    <w:rsid w:val="000E5C83"/>
    <w:rsid w:val="000E6B3D"/>
    <w:rsid w:val="000E6F65"/>
    <w:rsid w:val="000E736E"/>
    <w:rsid w:val="000E78A7"/>
    <w:rsid w:val="000E7A44"/>
    <w:rsid w:val="000F07BF"/>
    <w:rsid w:val="000F24BD"/>
    <w:rsid w:val="000F251A"/>
    <w:rsid w:val="000F26E1"/>
    <w:rsid w:val="000F3CD1"/>
    <w:rsid w:val="000F3D70"/>
    <w:rsid w:val="000F42D0"/>
    <w:rsid w:val="000F46D2"/>
    <w:rsid w:val="000F69D4"/>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466D6"/>
    <w:rsid w:val="00150440"/>
    <w:rsid w:val="001513C0"/>
    <w:rsid w:val="00153AA8"/>
    <w:rsid w:val="00153DBF"/>
    <w:rsid w:val="0015418C"/>
    <w:rsid w:val="00154350"/>
    <w:rsid w:val="00154ED3"/>
    <w:rsid w:val="0015649E"/>
    <w:rsid w:val="001565D2"/>
    <w:rsid w:val="001572EE"/>
    <w:rsid w:val="00162622"/>
    <w:rsid w:val="00162E70"/>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25B"/>
    <w:rsid w:val="005B6399"/>
    <w:rsid w:val="005B6B27"/>
    <w:rsid w:val="005C21C6"/>
    <w:rsid w:val="005C3722"/>
    <w:rsid w:val="005C39B7"/>
    <w:rsid w:val="005C4A4B"/>
    <w:rsid w:val="005C549D"/>
    <w:rsid w:val="005C5DC0"/>
    <w:rsid w:val="005C634E"/>
    <w:rsid w:val="005C648D"/>
    <w:rsid w:val="005C6C7A"/>
    <w:rsid w:val="005C72DA"/>
    <w:rsid w:val="005C796E"/>
    <w:rsid w:val="005D009B"/>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C7C0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A6E9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371B"/>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893"/>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0521"/>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6E43"/>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30421677">
      <w:bodyDiv w:val="1"/>
      <w:marLeft w:val="0"/>
      <w:marRight w:val="0"/>
      <w:marTop w:val="0"/>
      <w:marBottom w:val="0"/>
      <w:divBdr>
        <w:top w:val="none" w:sz="0" w:space="0" w:color="auto"/>
        <w:left w:val="none" w:sz="0" w:space="0" w:color="auto"/>
        <w:bottom w:val="none" w:sz="0" w:space="0" w:color="auto"/>
        <w:right w:val="none" w:sz="0" w:space="0" w:color="auto"/>
      </w:divBdr>
      <w:divsChild>
        <w:div w:id="2066220588">
          <w:marLeft w:val="576"/>
          <w:marRight w:val="0"/>
          <w:marTop w:val="120"/>
          <w:marBottom w:val="0"/>
          <w:divBdr>
            <w:top w:val="none" w:sz="0" w:space="0" w:color="auto"/>
            <w:left w:val="none" w:sz="0" w:space="0" w:color="auto"/>
            <w:bottom w:val="none" w:sz="0" w:space="0" w:color="auto"/>
            <w:right w:val="none" w:sz="0" w:space="0" w:color="auto"/>
          </w:divBdr>
        </w:div>
        <w:div w:id="1334063897">
          <w:marLeft w:val="576"/>
          <w:marRight w:val="0"/>
          <w:marTop w:val="120"/>
          <w:marBottom w:val="0"/>
          <w:divBdr>
            <w:top w:val="none" w:sz="0" w:space="0" w:color="auto"/>
            <w:left w:val="none" w:sz="0" w:space="0" w:color="auto"/>
            <w:bottom w:val="none" w:sz="0" w:space="0" w:color="auto"/>
            <w:right w:val="none" w:sz="0" w:space="0" w:color="auto"/>
          </w:divBdr>
        </w:div>
        <w:div w:id="1882399550">
          <w:marLeft w:val="576"/>
          <w:marRight w:val="0"/>
          <w:marTop w:val="120"/>
          <w:marBottom w:val="0"/>
          <w:divBdr>
            <w:top w:val="none" w:sz="0" w:space="0" w:color="auto"/>
            <w:left w:val="none" w:sz="0" w:space="0" w:color="auto"/>
            <w:bottom w:val="none" w:sz="0" w:space="0" w:color="auto"/>
            <w:right w:val="none" w:sz="0" w:space="0" w:color="auto"/>
          </w:divBdr>
        </w:div>
        <w:div w:id="398669361">
          <w:marLeft w:val="576"/>
          <w:marRight w:val="0"/>
          <w:marTop w:val="120"/>
          <w:marBottom w:val="0"/>
          <w:divBdr>
            <w:top w:val="none" w:sz="0" w:space="0" w:color="auto"/>
            <w:left w:val="none" w:sz="0" w:space="0" w:color="auto"/>
            <w:bottom w:val="none" w:sz="0" w:space="0" w:color="auto"/>
            <w:right w:val="none" w:sz="0" w:space="0" w:color="auto"/>
          </w:divBdr>
        </w:div>
        <w:div w:id="418254919">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297802147">
      <w:bodyDiv w:val="1"/>
      <w:marLeft w:val="0"/>
      <w:marRight w:val="0"/>
      <w:marTop w:val="0"/>
      <w:marBottom w:val="0"/>
      <w:divBdr>
        <w:top w:val="none" w:sz="0" w:space="0" w:color="auto"/>
        <w:left w:val="none" w:sz="0" w:space="0" w:color="auto"/>
        <w:bottom w:val="none" w:sz="0" w:space="0" w:color="auto"/>
        <w:right w:val="none" w:sz="0" w:space="0" w:color="auto"/>
      </w:divBdr>
      <w:divsChild>
        <w:div w:id="876967735">
          <w:marLeft w:val="576"/>
          <w:marRight w:val="0"/>
          <w:marTop w:val="120"/>
          <w:marBottom w:val="0"/>
          <w:divBdr>
            <w:top w:val="none" w:sz="0" w:space="0" w:color="auto"/>
            <w:left w:val="none" w:sz="0" w:space="0" w:color="auto"/>
            <w:bottom w:val="none" w:sz="0" w:space="0" w:color="auto"/>
            <w:right w:val="none" w:sz="0" w:space="0" w:color="auto"/>
          </w:divBdr>
        </w:div>
        <w:div w:id="823355931">
          <w:marLeft w:val="576"/>
          <w:marRight w:val="0"/>
          <w:marTop w:val="120"/>
          <w:marBottom w:val="0"/>
          <w:divBdr>
            <w:top w:val="none" w:sz="0" w:space="0" w:color="auto"/>
            <w:left w:val="none" w:sz="0" w:space="0" w:color="auto"/>
            <w:bottom w:val="none" w:sz="0" w:space="0" w:color="auto"/>
            <w:right w:val="none" w:sz="0" w:space="0" w:color="auto"/>
          </w:divBdr>
        </w:div>
        <w:div w:id="837691725">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89883056">
      <w:bodyDiv w:val="1"/>
      <w:marLeft w:val="0"/>
      <w:marRight w:val="0"/>
      <w:marTop w:val="0"/>
      <w:marBottom w:val="0"/>
      <w:divBdr>
        <w:top w:val="none" w:sz="0" w:space="0" w:color="auto"/>
        <w:left w:val="none" w:sz="0" w:space="0" w:color="auto"/>
        <w:bottom w:val="none" w:sz="0" w:space="0" w:color="auto"/>
        <w:right w:val="none" w:sz="0" w:space="0" w:color="auto"/>
      </w:divBdr>
      <w:divsChild>
        <w:div w:id="1531718333">
          <w:marLeft w:val="576"/>
          <w:marRight w:val="0"/>
          <w:marTop w:val="120"/>
          <w:marBottom w:val="0"/>
          <w:divBdr>
            <w:top w:val="none" w:sz="0" w:space="0" w:color="auto"/>
            <w:left w:val="none" w:sz="0" w:space="0" w:color="auto"/>
            <w:bottom w:val="none" w:sz="0" w:space="0" w:color="auto"/>
            <w:right w:val="none" w:sz="0" w:space="0" w:color="auto"/>
          </w:divBdr>
        </w:div>
        <w:div w:id="476341960">
          <w:marLeft w:val="576"/>
          <w:marRight w:val="0"/>
          <w:marTop w:val="120"/>
          <w:marBottom w:val="0"/>
          <w:divBdr>
            <w:top w:val="none" w:sz="0" w:space="0" w:color="auto"/>
            <w:left w:val="none" w:sz="0" w:space="0" w:color="auto"/>
            <w:bottom w:val="none" w:sz="0" w:space="0" w:color="auto"/>
            <w:right w:val="none" w:sz="0" w:space="0" w:color="auto"/>
          </w:divBdr>
        </w:div>
        <w:div w:id="673536447">
          <w:marLeft w:val="576"/>
          <w:marRight w:val="0"/>
          <w:marTop w:val="120"/>
          <w:marBottom w:val="0"/>
          <w:divBdr>
            <w:top w:val="none" w:sz="0" w:space="0" w:color="auto"/>
            <w:left w:val="none" w:sz="0" w:space="0" w:color="auto"/>
            <w:bottom w:val="none" w:sz="0" w:space="0" w:color="auto"/>
            <w:right w:val="none" w:sz="0" w:space="0" w:color="auto"/>
          </w:divBdr>
        </w:div>
        <w:div w:id="485241006">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73365277">
      <w:bodyDiv w:val="1"/>
      <w:marLeft w:val="0"/>
      <w:marRight w:val="0"/>
      <w:marTop w:val="0"/>
      <w:marBottom w:val="0"/>
      <w:divBdr>
        <w:top w:val="none" w:sz="0" w:space="0" w:color="auto"/>
        <w:left w:val="none" w:sz="0" w:space="0" w:color="auto"/>
        <w:bottom w:val="none" w:sz="0" w:space="0" w:color="auto"/>
        <w:right w:val="none" w:sz="0" w:space="0" w:color="auto"/>
      </w:divBdr>
      <w:divsChild>
        <w:div w:id="2016568854">
          <w:marLeft w:val="576"/>
          <w:marRight w:val="0"/>
          <w:marTop w:val="120"/>
          <w:marBottom w:val="0"/>
          <w:divBdr>
            <w:top w:val="none" w:sz="0" w:space="0" w:color="auto"/>
            <w:left w:val="none" w:sz="0" w:space="0" w:color="auto"/>
            <w:bottom w:val="none" w:sz="0" w:space="0" w:color="auto"/>
            <w:right w:val="none" w:sz="0" w:space="0" w:color="auto"/>
          </w:divBdr>
        </w:div>
        <w:div w:id="203833328">
          <w:marLeft w:val="576"/>
          <w:marRight w:val="0"/>
          <w:marTop w:val="120"/>
          <w:marBottom w:val="0"/>
          <w:divBdr>
            <w:top w:val="none" w:sz="0" w:space="0" w:color="auto"/>
            <w:left w:val="none" w:sz="0" w:space="0" w:color="auto"/>
            <w:bottom w:val="none" w:sz="0" w:space="0" w:color="auto"/>
            <w:right w:val="none" w:sz="0" w:space="0" w:color="auto"/>
          </w:divBdr>
        </w:div>
        <w:div w:id="1845971439">
          <w:marLeft w:val="576"/>
          <w:marRight w:val="0"/>
          <w:marTop w:val="120"/>
          <w:marBottom w:val="0"/>
          <w:divBdr>
            <w:top w:val="none" w:sz="0" w:space="0" w:color="auto"/>
            <w:left w:val="none" w:sz="0" w:space="0" w:color="auto"/>
            <w:bottom w:val="none" w:sz="0" w:space="0" w:color="auto"/>
            <w:right w:val="none" w:sz="0" w:space="0" w:color="auto"/>
          </w:divBdr>
        </w:div>
        <w:div w:id="1929270132">
          <w:marLeft w:val="576"/>
          <w:marRight w:val="0"/>
          <w:marTop w:val="120"/>
          <w:marBottom w:val="0"/>
          <w:divBdr>
            <w:top w:val="none" w:sz="0" w:space="0" w:color="auto"/>
            <w:left w:val="none" w:sz="0" w:space="0" w:color="auto"/>
            <w:bottom w:val="none" w:sz="0" w:space="0" w:color="auto"/>
            <w:right w:val="none" w:sz="0" w:space="0" w:color="auto"/>
          </w:divBdr>
        </w:div>
        <w:div w:id="818378965">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61541991">
      <w:bodyDiv w:val="1"/>
      <w:marLeft w:val="0"/>
      <w:marRight w:val="0"/>
      <w:marTop w:val="0"/>
      <w:marBottom w:val="0"/>
      <w:divBdr>
        <w:top w:val="none" w:sz="0" w:space="0" w:color="auto"/>
        <w:left w:val="none" w:sz="0" w:space="0" w:color="auto"/>
        <w:bottom w:val="none" w:sz="0" w:space="0" w:color="auto"/>
        <w:right w:val="none" w:sz="0" w:space="0" w:color="auto"/>
      </w:divBdr>
      <w:divsChild>
        <w:div w:id="636028942">
          <w:marLeft w:val="576"/>
          <w:marRight w:val="0"/>
          <w:marTop w:val="120"/>
          <w:marBottom w:val="0"/>
          <w:divBdr>
            <w:top w:val="none" w:sz="0" w:space="0" w:color="auto"/>
            <w:left w:val="none" w:sz="0" w:space="0" w:color="auto"/>
            <w:bottom w:val="none" w:sz="0" w:space="0" w:color="auto"/>
            <w:right w:val="none" w:sz="0" w:space="0" w:color="auto"/>
          </w:divBdr>
        </w:div>
        <w:div w:id="244194096">
          <w:marLeft w:val="576"/>
          <w:marRight w:val="0"/>
          <w:marTop w:val="120"/>
          <w:marBottom w:val="0"/>
          <w:divBdr>
            <w:top w:val="none" w:sz="0" w:space="0" w:color="auto"/>
            <w:left w:val="none" w:sz="0" w:space="0" w:color="auto"/>
            <w:bottom w:val="none" w:sz="0" w:space="0" w:color="auto"/>
            <w:right w:val="none" w:sz="0" w:space="0" w:color="auto"/>
          </w:divBdr>
        </w:div>
        <w:div w:id="441269481">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89601585">
      <w:bodyDiv w:val="1"/>
      <w:marLeft w:val="0"/>
      <w:marRight w:val="0"/>
      <w:marTop w:val="0"/>
      <w:marBottom w:val="0"/>
      <w:divBdr>
        <w:top w:val="none" w:sz="0" w:space="0" w:color="auto"/>
        <w:left w:val="none" w:sz="0" w:space="0" w:color="auto"/>
        <w:bottom w:val="none" w:sz="0" w:space="0" w:color="auto"/>
        <w:right w:val="none" w:sz="0" w:space="0" w:color="auto"/>
      </w:divBdr>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88816789">
      <w:bodyDiv w:val="1"/>
      <w:marLeft w:val="0"/>
      <w:marRight w:val="0"/>
      <w:marTop w:val="0"/>
      <w:marBottom w:val="0"/>
      <w:divBdr>
        <w:top w:val="none" w:sz="0" w:space="0" w:color="auto"/>
        <w:left w:val="none" w:sz="0" w:space="0" w:color="auto"/>
        <w:bottom w:val="none" w:sz="0" w:space="0" w:color="auto"/>
        <w:right w:val="none" w:sz="0" w:space="0" w:color="auto"/>
      </w:divBdr>
      <w:divsChild>
        <w:div w:id="1506896823">
          <w:marLeft w:val="576"/>
          <w:marRight w:val="0"/>
          <w:marTop w:val="120"/>
          <w:marBottom w:val="0"/>
          <w:divBdr>
            <w:top w:val="none" w:sz="0" w:space="0" w:color="auto"/>
            <w:left w:val="none" w:sz="0" w:space="0" w:color="auto"/>
            <w:bottom w:val="none" w:sz="0" w:space="0" w:color="auto"/>
            <w:right w:val="none" w:sz="0" w:space="0" w:color="auto"/>
          </w:divBdr>
        </w:div>
        <w:div w:id="2051296348">
          <w:marLeft w:val="576"/>
          <w:marRight w:val="0"/>
          <w:marTop w:val="120"/>
          <w:marBottom w:val="0"/>
          <w:divBdr>
            <w:top w:val="none" w:sz="0" w:space="0" w:color="auto"/>
            <w:left w:val="none" w:sz="0" w:space="0" w:color="auto"/>
            <w:bottom w:val="none" w:sz="0" w:space="0" w:color="auto"/>
            <w:right w:val="none" w:sz="0" w:space="0" w:color="auto"/>
          </w:divBdr>
        </w:div>
        <w:div w:id="112604378">
          <w:marLeft w:val="576"/>
          <w:marRight w:val="0"/>
          <w:marTop w:val="120"/>
          <w:marBottom w:val="0"/>
          <w:divBdr>
            <w:top w:val="none" w:sz="0" w:space="0" w:color="auto"/>
            <w:left w:val="none" w:sz="0" w:space="0" w:color="auto"/>
            <w:bottom w:val="none" w:sz="0" w:space="0" w:color="auto"/>
            <w:right w:val="none" w:sz="0" w:space="0" w:color="auto"/>
          </w:divBdr>
        </w:div>
        <w:div w:id="388917972">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3608</TotalTime>
  <Pages>14</Pages>
  <Words>1695</Words>
  <Characters>9666</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890</cp:revision>
  <dcterms:created xsi:type="dcterms:W3CDTF">2021-01-06T11:34:00Z</dcterms:created>
  <dcterms:modified xsi:type="dcterms:W3CDTF">2022-03-31T12:16:00Z</dcterms:modified>
</cp:coreProperties>
</file>