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530ED" w:rsidRDefault="00A530ED" w:rsidP="00A530ED">
      <w:pPr>
        <w:spacing w:line="360" w:lineRule="auto"/>
        <w:jc w:val="center"/>
        <w:rPr>
          <w:rFonts w:ascii="Times New Roman" w:hAnsi="Times New Roman" w:cs="Times New Roman"/>
          <w:b/>
          <w:sz w:val="56"/>
          <w:szCs w:val="56"/>
        </w:rPr>
      </w:pPr>
      <w:r w:rsidRPr="00A530ED">
        <w:rPr>
          <w:rFonts w:ascii="Times New Roman" w:hAnsi="Times New Roman" w:cs="Times New Roman"/>
          <w:b/>
          <w:sz w:val="56"/>
          <w:szCs w:val="56"/>
        </w:rPr>
        <w:t>App-Based solution to identify &amp; solve disease in plants crops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530ED" w:rsidRDefault="00A530E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06BF2" w:rsidRDefault="00806BF2" w:rsidP="00E53AA4">
      <w:pPr>
        <w:spacing w:line="360" w:lineRule="auto"/>
        <w:jc w:val="both"/>
        <w:rPr>
          <w:rFonts w:ascii="Times New Roman" w:hAnsi="Times New Roman" w:cs="Times New Roman"/>
          <w:b/>
          <w:sz w:val="52"/>
          <w:szCs w:val="52"/>
        </w:rPr>
      </w:pPr>
      <w:r w:rsidRPr="00806BF2">
        <w:rPr>
          <w:rFonts w:ascii="Times New Roman" w:hAnsi="Times New Roman" w:cs="Times New Roman"/>
          <w:sz w:val="32"/>
          <w:szCs w:val="32"/>
        </w:rPr>
        <w:t>The technology based modern agriculture industries are today’s requirement in every part of agriculture in Bangladesh. In this technology, the disease of plants is precisely controlled. Due to the variable atmospheric circumstances these conditions sometimes the farmer doesn’t know what type of disease on the plant and which type of medicine provide them to avoid diseases. This research developed for crops diseases detection and to provide solutions by using image processing techniques. We have used Android Studio to develop the system. The crops diseases detection and solution system is compared the image of affected crops with database of CDDASS (Crops Diseases Detection and Solution system). If CDDASS detect any disease symptom, then provide suggestion so that farmers can take proper decision to provide medicine to the affected crops. The application has developed with user friendly features so that farmers can use it easily.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806BF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806BF2" w:rsidRDefault="00806BF2" w:rsidP="00806BF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06BF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16588" w:rsidRDefault="00280601" w:rsidP="005165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16588">
        <w:rPr>
          <w:rFonts w:ascii="Times New Roman" w:hAnsi="Times New Roman" w:cs="Times New Roman"/>
          <w:sz w:val="32"/>
          <w:szCs w:val="32"/>
          <w:lang w:val="en-IN"/>
        </w:rPr>
        <w:t>The existing research lacks an accurate and fast detector of apple disease for ensuring the healthy development of the apple industry.</w:t>
      </w:r>
    </w:p>
    <w:p w:rsidR="00000000" w:rsidRPr="00516588" w:rsidRDefault="00280601" w:rsidP="005165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16588">
        <w:rPr>
          <w:rFonts w:ascii="Times New Roman" w:hAnsi="Times New Roman" w:cs="Times New Roman"/>
          <w:sz w:val="32"/>
          <w:szCs w:val="32"/>
          <w:lang w:val="en-IN"/>
        </w:rPr>
        <w:t xml:space="preserve">If the image is found to be diseased, some existing works have further classified it into a number of diseases. </w:t>
      </w:r>
    </w:p>
    <w:p w:rsidR="00000000" w:rsidRPr="00516588" w:rsidRDefault="00280601" w:rsidP="005165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16588">
        <w:rPr>
          <w:rFonts w:ascii="Times New Roman" w:hAnsi="Times New Roman" w:cs="Times New Roman"/>
          <w:sz w:val="32"/>
          <w:szCs w:val="32"/>
          <w:lang w:val="en-IN"/>
        </w:rPr>
        <w:t>The crops need to be monitored against diseases from the very first stage of their life-cycle to the time they are ready to be harvested. Init</w:t>
      </w:r>
      <w:r w:rsidRPr="00516588">
        <w:rPr>
          <w:rFonts w:ascii="Times New Roman" w:hAnsi="Times New Roman" w:cs="Times New Roman"/>
          <w:sz w:val="32"/>
          <w:szCs w:val="32"/>
          <w:lang w:val="en-IN"/>
        </w:rPr>
        <w:t>ially, the method used to monitor the plants from diseases was the traditional naked eye observation that is a time-consuming technique which requires experts to manually monitor the crop fields.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71391" w:rsidRDefault="00280601" w:rsidP="00F71391">
      <w:pPr>
        <w:numPr>
          <w:ilvl w:val="0"/>
          <w:numId w:val="45"/>
        </w:numPr>
        <w:spacing w:line="360" w:lineRule="auto"/>
        <w:jc w:val="both"/>
        <w:rPr>
          <w:rFonts w:ascii="Times New Roman" w:hAnsi="Times New Roman" w:cs="Times New Roman"/>
          <w:bCs/>
          <w:sz w:val="32"/>
          <w:szCs w:val="32"/>
          <w:lang w:val="en-IN"/>
        </w:rPr>
      </w:pPr>
      <w:r w:rsidRPr="00F71391">
        <w:rPr>
          <w:rFonts w:ascii="Times New Roman" w:hAnsi="Times New Roman" w:cs="Times New Roman"/>
          <w:bCs/>
          <w:sz w:val="32"/>
          <w:szCs w:val="32"/>
          <w:lang w:val="en-IN"/>
        </w:rPr>
        <w:t>The expert systems are intelligent computer programs that a</w:t>
      </w:r>
      <w:r w:rsidRPr="00F71391">
        <w:rPr>
          <w:rFonts w:ascii="Times New Roman" w:hAnsi="Times New Roman" w:cs="Times New Roman"/>
          <w:bCs/>
          <w:sz w:val="32"/>
          <w:szCs w:val="32"/>
          <w:lang w:val="en-IN"/>
        </w:rPr>
        <w:t>re capable of offering solutions or advices related to specific problems in given domain, both in a way and at a level comparable to that of human expert in a field.</w:t>
      </w:r>
    </w:p>
    <w:p w:rsidR="00000000" w:rsidRPr="00F71391" w:rsidRDefault="00280601" w:rsidP="00F71391">
      <w:pPr>
        <w:numPr>
          <w:ilvl w:val="0"/>
          <w:numId w:val="45"/>
        </w:numPr>
        <w:spacing w:line="360" w:lineRule="auto"/>
        <w:jc w:val="both"/>
        <w:rPr>
          <w:rFonts w:ascii="Times New Roman" w:hAnsi="Times New Roman" w:cs="Times New Roman"/>
          <w:bCs/>
          <w:sz w:val="32"/>
          <w:szCs w:val="32"/>
          <w:lang w:val="en-IN"/>
        </w:rPr>
      </w:pPr>
      <w:r w:rsidRPr="00F71391">
        <w:rPr>
          <w:rFonts w:ascii="Times New Roman" w:hAnsi="Times New Roman" w:cs="Times New Roman"/>
          <w:bCs/>
          <w:sz w:val="32"/>
          <w:szCs w:val="32"/>
          <w:lang w:val="en-IN"/>
        </w:rPr>
        <w:t>Depending on the application, many of those problems may be solved or at least reduced by</w:t>
      </w:r>
      <w:r w:rsidRPr="00F71391">
        <w:rPr>
          <w:rFonts w:ascii="Times New Roman" w:hAnsi="Times New Roman" w:cs="Times New Roman"/>
          <w:bCs/>
          <w:sz w:val="32"/>
          <w:szCs w:val="32"/>
          <w:lang w:val="en-IN"/>
        </w:rPr>
        <w:t xml:space="preserve"> the use of image processing.</w:t>
      </w:r>
    </w:p>
    <w:p w:rsidR="00F94960" w:rsidRPr="00F71391" w:rsidRDefault="00280601" w:rsidP="00E53AA4">
      <w:pPr>
        <w:numPr>
          <w:ilvl w:val="0"/>
          <w:numId w:val="45"/>
        </w:numPr>
        <w:spacing w:line="360" w:lineRule="auto"/>
        <w:jc w:val="both"/>
        <w:rPr>
          <w:rFonts w:ascii="Times New Roman" w:hAnsi="Times New Roman" w:cs="Times New Roman"/>
          <w:bCs/>
          <w:sz w:val="32"/>
          <w:szCs w:val="32"/>
          <w:lang w:val="en-IN"/>
        </w:rPr>
      </w:pPr>
      <w:r w:rsidRPr="00F71391">
        <w:rPr>
          <w:rFonts w:ascii="Times New Roman" w:hAnsi="Times New Roman" w:cs="Times New Roman"/>
          <w:bCs/>
          <w:sz w:val="32"/>
          <w:szCs w:val="32"/>
          <w:lang w:val="en-IN"/>
        </w:rPr>
        <w:lastRenderedPageBreak/>
        <w:t xml:space="preserve">To overcome this impact, we had an idea of having a mixed variety of images during the training phase (heterogeneity).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46C2C" w:rsidRPr="00846C2C" w:rsidRDefault="00846C2C" w:rsidP="00846C2C">
      <w:pPr>
        <w:pStyle w:val="NormalWeb"/>
        <w:numPr>
          <w:ilvl w:val="0"/>
          <w:numId w:val="46"/>
        </w:numPr>
        <w:spacing w:before="0" w:beforeAutospacing="0" w:after="0" w:afterAutospacing="0" w:line="360" w:lineRule="auto"/>
        <w:ind w:left="426"/>
        <w:jc w:val="both"/>
        <w:rPr>
          <w:sz w:val="32"/>
          <w:szCs w:val="32"/>
        </w:rPr>
      </w:pPr>
      <w:r w:rsidRPr="00846C2C">
        <w:rPr>
          <w:sz w:val="32"/>
          <w:szCs w:val="32"/>
        </w:rPr>
        <w:t xml:space="preserve">The accuracy of Real-time detection of apple leaf disease using deep learning approach based on improved convolution neural networks is less when compared to the proposed system because it detects multiple diseases in a single system. </w:t>
      </w:r>
    </w:p>
    <w:p w:rsidR="00846C2C" w:rsidRPr="00846C2C" w:rsidRDefault="00846C2C" w:rsidP="00846C2C">
      <w:pPr>
        <w:pStyle w:val="NormalWeb"/>
        <w:numPr>
          <w:ilvl w:val="0"/>
          <w:numId w:val="46"/>
        </w:numPr>
        <w:spacing w:before="0" w:beforeAutospacing="0" w:after="0" w:afterAutospacing="0" w:line="360" w:lineRule="auto"/>
        <w:ind w:left="426"/>
        <w:jc w:val="both"/>
        <w:rPr>
          <w:sz w:val="32"/>
          <w:szCs w:val="32"/>
        </w:rPr>
      </w:pPr>
      <w:r w:rsidRPr="00846C2C">
        <w:rPr>
          <w:sz w:val="32"/>
          <w:szCs w:val="32"/>
        </w:rPr>
        <w:t xml:space="preserve">An application built for the identification of disease affected plants and healthy plants is done and this proposed work is focuses on the accuracy values during the real field conditions, and this work is implemented by having several plant disease images. </w:t>
      </w:r>
    </w:p>
    <w:p w:rsidR="003A5D44" w:rsidRPr="00846C2C" w:rsidRDefault="00846C2C" w:rsidP="00E53AA4">
      <w:pPr>
        <w:pStyle w:val="NormalWeb"/>
        <w:numPr>
          <w:ilvl w:val="0"/>
          <w:numId w:val="46"/>
        </w:numPr>
        <w:spacing w:before="0" w:beforeAutospacing="0" w:after="0" w:afterAutospacing="0" w:line="360" w:lineRule="auto"/>
        <w:ind w:left="426"/>
        <w:jc w:val="both"/>
        <w:rPr>
          <w:sz w:val="32"/>
          <w:szCs w:val="32"/>
        </w:rPr>
      </w:pPr>
      <w:r w:rsidRPr="00846C2C">
        <w:rPr>
          <w:sz w:val="32"/>
          <w:szCs w:val="32"/>
        </w:rPr>
        <w:t>Proposed system opted to develop an Android application that detects plant diseases.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E4D3A" w:rsidRDefault="00280601" w:rsidP="00EE4D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4D3A">
        <w:rPr>
          <w:rFonts w:ascii="Times New Roman" w:eastAsia="AdvGulliv-R" w:hAnsi="Times New Roman" w:cs="Times New Roman"/>
          <w:bCs/>
          <w:sz w:val="32"/>
          <w:szCs w:val="32"/>
          <w:lang w:val="en-IN"/>
        </w:rPr>
        <w:t>One of the advantages of using Electronic expert systems is its ability to reduce the information that human users need to process, reduce personnel costs and increas</w:t>
      </w:r>
      <w:r w:rsidRPr="00EE4D3A">
        <w:rPr>
          <w:rFonts w:ascii="Times New Roman" w:eastAsia="AdvGulliv-R" w:hAnsi="Times New Roman" w:cs="Times New Roman"/>
          <w:bCs/>
          <w:sz w:val="32"/>
          <w:szCs w:val="32"/>
          <w:lang w:val="en-IN"/>
        </w:rPr>
        <w:t>e throughput. Another advantage of expert system is that it performs tasks more consistently than human experts.</w:t>
      </w:r>
    </w:p>
    <w:p w:rsidR="00000000" w:rsidRPr="00EE4D3A" w:rsidRDefault="00280601" w:rsidP="00EE4D3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4D3A">
        <w:rPr>
          <w:rFonts w:ascii="Times New Roman" w:eastAsia="AdvGulliv-R" w:hAnsi="Times New Roman" w:cs="Times New Roman"/>
          <w:bCs/>
          <w:sz w:val="32"/>
          <w:szCs w:val="32"/>
          <w:lang w:val="en-IN"/>
        </w:rPr>
        <w:t>It is important to note that the modularity of the method allows the use of the BRISK detector in combination with any other key point descrip</w:t>
      </w:r>
      <w:r w:rsidRPr="00EE4D3A">
        <w:rPr>
          <w:rFonts w:ascii="Times New Roman" w:eastAsia="AdvGulliv-R" w:hAnsi="Times New Roman" w:cs="Times New Roman"/>
          <w:bCs/>
          <w:sz w:val="32"/>
          <w:szCs w:val="32"/>
          <w:lang w:val="en-IN"/>
        </w:rPr>
        <w:t>tor and vice versa, optimizing for the desired performance and the task at hand.</w:t>
      </w:r>
    </w:p>
    <w:p w:rsidR="00B31569" w:rsidRPr="00EE4D3A" w:rsidRDefault="00280601"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4D3A">
        <w:rPr>
          <w:rFonts w:ascii="Times New Roman" w:eastAsia="AdvGulliv-R" w:hAnsi="Times New Roman" w:cs="Times New Roman"/>
          <w:bCs/>
          <w:sz w:val="32"/>
          <w:szCs w:val="32"/>
          <w:lang w:val="en-IN"/>
        </w:rPr>
        <w:lastRenderedPageBreak/>
        <w:t>This idea has been demonstrated in to be very efficient, however here we employ it in a far more qualitative manner.</w:t>
      </w:r>
      <w:r w:rsidRPr="00EE4D3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161"/>
        <w:gridCol w:w="4223"/>
      </w:tblGrid>
      <w:tr w:rsidR="000C407B" w:rsidTr="00255EA3">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161"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4223"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255EA3">
        <w:trPr>
          <w:trHeight w:val="2062"/>
        </w:trPr>
        <w:tc>
          <w:tcPr>
            <w:tcW w:w="3192" w:type="dxa"/>
          </w:tcPr>
          <w:p w:rsidR="000C407B" w:rsidRPr="0098779A" w:rsidRDefault="0098779A" w:rsidP="00E53AA4">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rPr>
              <w:t>Polyhouse Agricultural Marketing System Using Big Data Hadoop</w:t>
            </w:r>
          </w:p>
        </w:tc>
        <w:tc>
          <w:tcPr>
            <w:tcW w:w="2161" w:type="dxa"/>
          </w:tcPr>
          <w:p w:rsidR="000C407B" w:rsidRPr="0098779A" w:rsidRDefault="0098779A" w:rsidP="0098779A">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rPr>
              <w:t xml:space="preserve">A. Bhandralia, et al., </w:t>
            </w:r>
          </w:p>
        </w:tc>
        <w:tc>
          <w:tcPr>
            <w:tcW w:w="4223" w:type="dxa"/>
          </w:tcPr>
          <w:p w:rsidR="000C407B" w:rsidRPr="0098779A" w:rsidRDefault="0098779A" w:rsidP="00E53AA4">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shd w:val="clear" w:color="auto" w:fill="FFFFFF"/>
              </w:rPr>
              <w:t> Polyhouse advances to create suitable microclimates, which favour the crop production by simulation of artificial environment using latest computer assisted technology.</w:t>
            </w:r>
          </w:p>
        </w:tc>
      </w:tr>
      <w:tr w:rsidR="000C407B" w:rsidTr="00255EA3">
        <w:trPr>
          <w:trHeight w:val="2942"/>
        </w:trPr>
        <w:tc>
          <w:tcPr>
            <w:tcW w:w="3192" w:type="dxa"/>
          </w:tcPr>
          <w:p w:rsidR="000C407B" w:rsidRPr="0098779A" w:rsidRDefault="0098779A" w:rsidP="00E53AA4">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rPr>
              <w:t>Recognition of Tomato Late Blight by using DWT and Component Analysis</w:t>
            </w:r>
          </w:p>
        </w:tc>
        <w:tc>
          <w:tcPr>
            <w:tcW w:w="2161" w:type="dxa"/>
          </w:tcPr>
          <w:p w:rsidR="000C407B" w:rsidRPr="0098779A" w:rsidRDefault="0098779A" w:rsidP="0098779A">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rPr>
              <w:t xml:space="preserve">H. Sabrol and S. Kumar, </w:t>
            </w:r>
          </w:p>
        </w:tc>
        <w:tc>
          <w:tcPr>
            <w:tcW w:w="4223" w:type="dxa"/>
          </w:tcPr>
          <w:p w:rsidR="000C407B" w:rsidRPr="0098779A" w:rsidRDefault="0098779A" w:rsidP="00E53AA4">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shd w:val="clear" w:color="auto" w:fill="FFFFFF"/>
              </w:rPr>
              <w:t>Plant disease recognition concept is one of the successful and important applications of image processing and able to provide accurate and useful information to timely prediction and control of plant diseases.</w:t>
            </w:r>
          </w:p>
        </w:tc>
      </w:tr>
      <w:tr w:rsidR="000C407B" w:rsidTr="00255EA3">
        <w:tc>
          <w:tcPr>
            <w:tcW w:w="3192" w:type="dxa"/>
          </w:tcPr>
          <w:p w:rsidR="000C407B" w:rsidRPr="0098779A" w:rsidRDefault="0098779A" w:rsidP="00E53AA4">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rPr>
              <w:t>Leaves Recognition Using Back Propagation Neural Network-Advice For Pest and Disease Control On Crops</w:t>
            </w:r>
          </w:p>
        </w:tc>
        <w:tc>
          <w:tcPr>
            <w:tcW w:w="2161" w:type="dxa"/>
          </w:tcPr>
          <w:p w:rsidR="000C407B" w:rsidRPr="0098779A" w:rsidRDefault="0098779A" w:rsidP="0098779A">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rPr>
              <w:t xml:space="preserve">M. S. P. Babu and B. S. Rao, </w:t>
            </w:r>
          </w:p>
        </w:tc>
        <w:tc>
          <w:tcPr>
            <w:tcW w:w="4223" w:type="dxa"/>
          </w:tcPr>
          <w:p w:rsidR="000C407B" w:rsidRPr="0098779A" w:rsidRDefault="0098779A" w:rsidP="00E53AA4">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shd w:val="clear" w:color="auto" w:fill="FFFFFF"/>
              </w:rPr>
              <w:t>The main goal of this paper is to develop a software model, to suggest remedial measures for pest or disease management in agricultural crops.</w:t>
            </w:r>
          </w:p>
        </w:tc>
      </w:tr>
      <w:tr w:rsidR="000C407B" w:rsidTr="00255EA3">
        <w:tc>
          <w:tcPr>
            <w:tcW w:w="3192" w:type="dxa"/>
          </w:tcPr>
          <w:p w:rsidR="000C407B" w:rsidRPr="0098779A" w:rsidRDefault="0098779A" w:rsidP="00E53AA4">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rPr>
              <w:t>Plant Leaf Disease Image Retrieval Using Color Moments</w:t>
            </w:r>
          </w:p>
        </w:tc>
        <w:tc>
          <w:tcPr>
            <w:tcW w:w="2161" w:type="dxa"/>
          </w:tcPr>
          <w:p w:rsidR="000C407B" w:rsidRPr="0098779A" w:rsidRDefault="0098779A" w:rsidP="0098779A">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rPr>
              <w:t xml:space="preserve">J. K. Patil and R. Kumar, </w:t>
            </w:r>
          </w:p>
        </w:tc>
        <w:tc>
          <w:tcPr>
            <w:tcW w:w="4223" w:type="dxa"/>
          </w:tcPr>
          <w:p w:rsidR="000C407B" w:rsidRPr="0098779A" w:rsidRDefault="0098779A" w:rsidP="00E53AA4">
            <w:pPr>
              <w:tabs>
                <w:tab w:val="left" w:pos="720"/>
              </w:tabs>
              <w:spacing w:after="100" w:line="360" w:lineRule="auto"/>
              <w:jc w:val="both"/>
              <w:rPr>
                <w:rFonts w:ascii="Times New Roman" w:hAnsi="Times New Roman" w:cs="Times New Roman"/>
                <w:sz w:val="26"/>
                <w:szCs w:val="26"/>
              </w:rPr>
            </w:pPr>
            <w:r w:rsidRPr="0098779A">
              <w:rPr>
                <w:rFonts w:ascii="Times New Roman" w:hAnsi="Times New Roman" w:cs="Times New Roman"/>
                <w:sz w:val="26"/>
                <w:szCs w:val="26"/>
                <w:shd w:val="clear" w:color="auto" w:fill="FFFFFF"/>
              </w:rPr>
              <w:t>This paper presents a Content Based Image Retrieval (CBIR)method for plant leaf image retrieval, intended for identification of leaf diseases. We used color features to extract the contents of leaf images.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212863" w:rsidRDefault="0021286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12863" w:rsidRDefault="0021286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12863" w:rsidRDefault="0021286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12863" w:rsidP="00E53AA4">
      <w:pPr>
        <w:spacing w:after="0" w:line="360" w:lineRule="auto"/>
        <w:jc w:val="both"/>
        <w:rPr>
          <w:rFonts w:ascii="Times New Roman" w:hAnsi="Times New Roman" w:cs="Times New Roman"/>
        </w:rPr>
      </w:pPr>
      <w:r w:rsidRPr="00212863">
        <w:rPr>
          <w:rFonts w:ascii="Times New Roman" w:hAnsi="Times New Roman" w:cs="Times New Roman"/>
        </w:rPr>
        <w:drawing>
          <wp:inline distT="0" distB="0" distL="0" distR="0">
            <wp:extent cx="5943600" cy="452818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2818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12863" w:rsidRDefault="0021286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97388" w:rsidRPr="00097388" w:rsidRDefault="00097388" w:rsidP="00097388">
      <w:pPr>
        <w:pStyle w:val="BodyText"/>
        <w:rPr>
          <w:bCs/>
          <w:sz w:val="32"/>
          <w:szCs w:val="32"/>
          <w:lang w:val="en-IN"/>
        </w:rPr>
      </w:pPr>
      <w:r w:rsidRPr="00097388">
        <w:rPr>
          <w:bCs/>
          <w:sz w:val="32"/>
          <w:szCs w:val="32"/>
          <w:lang w:val="en-IN"/>
        </w:rPr>
        <w:t xml:space="preserve">    This Automated Crops Diseases Detection and Solution System is tested in different Android phone and it is working nicely and the system is very useful for farmers especially who are living in rural area and where the agricultural experts are not available. User can easily use this application. Any people can detect and get solution any time using this application. The application is free of cost and does not require any additional device.</w:t>
      </w:r>
      <w:r w:rsidRPr="00097388">
        <w:rPr>
          <w:bCs/>
          <w:sz w:val="32"/>
          <w:szCs w:val="32"/>
        </w:rPr>
        <w:t xml:space="preserve"> </w:t>
      </w:r>
    </w:p>
    <w:p w:rsidR="00806BF2" w:rsidRPr="00097388" w:rsidRDefault="00806BF2" w:rsidP="009E62B1">
      <w:pPr>
        <w:pStyle w:val="BodyText"/>
        <w:rPr>
          <w:bCs/>
          <w:sz w:val="32"/>
          <w:szCs w:val="32"/>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097388" w:rsidRDefault="00097388"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5541BA" w:rsidRDefault="00280601" w:rsidP="005541BA">
      <w:pPr>
        <w:pStyle w:val="BodyText"/>
        <w:numPr>
          <w:ilvl w:val="0"/>
          <w:numId w:val="42"/>
        </w:numPr>
        <w:rPr>
          <w:sz w:val="32"/>
          <w:szCs w:val="32"/>
          <w:lang w:val="en-IN"/>
        </w:rPr>
      </w:pPr>
      <w:r w:rsidRPr="005541BA">
        <w:rPr>
          <w:sz w:val="32"/>
          <w:szCs w:val="32"/>
          <w:lang w:val="en-IN"/>
        </w:rPr>
        <w:t>[1] A. Bh</w:t>
      </w:r>
      <w:r w:rsidRPr="005541BA">
        <w:rPr>
          <w:sz w:val="32"/>
          <w:szCs w:val="32"/>
          <w:lang w:val="en-IN"/>
        </w:rPr>
        <w:t xml:space="preserve">andralia, et al., “Polyhouse Agricultural Marketing System Using Big Data Hadoop,” International Journal of Advances in Applied Sciences (IJAAS), vol. 5, pp. 78-84, 2016. </w:t>
      </w:r>
    </w:p>
    <w:p w:rsidR="00000000" w:rsidRPr="005541BA" w:rsidRDefault="00280601" w:rsidP="005541BA">
      <w:pPr>
        <w:pStyle w:val="BodyText"/>
        <w:numPr>
          <w:ilvl w:val="0"/>
          <w:numId w:val="42"/>
        </w:numPr>
        <w:rPr>
          <w:sz w:val="32"/>
          <w:szCs w:val="32"/>
          <w:lang w:val="en-IN"/>
        </w:rPr>
      </w:pPr>
      <w:r w:rsidRPr="005541BA">
        <w:rPr>
          <w:sz w:val="32"/>
          <w:szCs w:val="32"/>
          <w:lang w:val="en-IN"/>
        </w:rPr>
        <w:t>[2] H. Miah, “Agriculture Sector Development Strategy: background paper for prepara</w:t>
      </w:r>
      <w:r w:rsidRPr="005541BA">
        <w:rPr>
          <w:sz w:val="32"/>
          <w:szCs w:val="32"/>
          <w:lang w:val="en-IN"/>
        </w:rPr>
        <w:t xml:space="preserve">tion of 7th Five Year Plan,” http://www.plancomm.gov.bd/7th-five-year-plan/. </w:t>
      </w:r>
    </w:p>
    <w:p w:rsidR="00000000" w:rsidRPr="005541BA" w:rsidRDefault="00280601" w:rsidP="005541BA">
      <w:pPr>
        <w:pStyle w:val="BodyText"/>
        <w:numPr>
          <w:ilvl w:val="0"/>
          <w:numId w:val="42"/>
        </w:numPr>
        <w:rPr>
          <w:sz w:val="32"/>
          <w:szCs w:val="32"/>
          <w:lang w:val="en-IN"/>
        </w:rPr>
      </w:pPr>
      <w:r w:rsidRPr="005541BA">
        <w:rPr>
          <w:sz w:val="32"/>
          <w:szCs w:val="32"/>
          <w:lang w:val="en-IN"/>
        </w:rPr>
        <w:t>[3] H. Sabrol and S. Kumar, “Recognition of Tomato Late Blight by using DWT and Component Analysis,” International Journal of Electrical and Computer Engineering (IJECE), vol. 7</w:t>
      </w:r>
      <w:r w:rsidRPr="005541BA">
        <w:rPr>
          <w:sz w:val="32"/>
          <w:szCs w:val="32"/>
          <w:lang w:val="en-IN"/>
        </w:rPr>
        <w:t xml:space="preserve">, pp. 194-199, 2017. </w:t>
      </w:r>
    </w:p>
    <w:p w:rsidR="00000000" w:rsidRPr="005541BA" w:rsidRDefault="00280601" w:rsidP="005541BA">
      <w:pPr>
        <w:pStyle w:val="BodyText"/>
        <w:numPr>
          <w:ilvl w:val="0"/>
          <w:numId w:val="42"/>
        </w:numPr>
        <w:rPr>
          <w:sz w:val="32"/>
          <w:szCs w:val="32"/>
          <w:lang w:val="en-IN"/>
        </w:rPr>
      </w:pPr>
      <w:r w:rsidRPr="005541BA">
        <w:rPr>
          <w:sz w:val="32"/>
          <w:szCs w:val="32"/>
          <w:lang w:val="en-IN"/>
        </w:rPr>
        <w:t xml:space="preserve">[4] M. S. P. Babu and B. S. Rao, “Leaves Recognition Using Back Propagation Neural Network-Advice For Pest and Disease Control On Crops,” India Kisan. Net: Expert Advisory System, 2007. </w:t>
      </w:r>
    </w:p>
    <w:p w:rsidR="00000000" w:rsidRPr="005541BA" w:rsidRDefault="00280601" w:rsidP="005541BA">
      <w:pPr>
        <w:pStyle w:val="BodyText"/>
        <w:numPr>
          <w:ilvl w:val="0"/>
          <w:numId w:val="42"/>
        </w:numPr>
        <w:rPr>
          <w:sz w:val="32"/>
          <w:szCs w:val="32"/>
          <w:lang w:val="en-IN"/>
        </w:rPr>
      </w:pPr>
      <w:r w:rsidRPr="005541BA">
        <w:rPr>
          <w:sz w:val="32"/>
          <w:szCs w:val="32"/>
          <w:lang w:val="en-IN"/>
        </w:rPr>
        <w:t>[5] J. K. Patil and R. Kumar, “Plant Leaf Dis</w:t>
      </w:r>
      <w:r w:rsidRPr="005541BA">
        <w:rPr>
          <w:sz w:val="32"/>
          <w:szCs w:val="32"/>
          <w:lang w:val="en-IN"/>
        </w:rPr>
        <w:t>ease Image Retrieval Using Color Moments,” IAES International Journal of Artificial Intelligence (IJ-AI), vol. 2, pp. 36-42, 2013.</w:t>
      </w:r>
      <w:r w:rsidRPr="005541BA">
        <w:rPr>
          <w:sz w:val="32"/>
          <w:szCs w:val="32"/>
        </w:rPr>
        <w:t xml:space="preserve"> </w:t>
      </w:r>
    </w:p>
    <w:p w:rsidR="00000000" w:rsidRPr="005541BA" w:rsidRDefault="00280601" w:rsidP="005541BA">
      <w:pPr>
        <w:pStyle w:val="BodyText"/>
        <w:numPr>
          <w:ilvl w:val="0"/>
          <w:numId w:val="42"/>
        </w:numPr>
        <w:rPr>
          <w:sz w:val="32"/>
          <w:szCs w:val="32"/>
          <w:lang w:val="en-IN"/>
        </w:rPr>
      </w:pPr>
      <w:r w:rsidRPr="005541BA">
        <w:rPr>
          <w:sz w:val="32"/>
          <w:szCs w:val="32"/>
          <w:lang w:val="en-IN"/>
        </w:rPr>
        <w:t>[6] B. Li, et al, “Hyperspectral identification of rice diseases and pests based on principal component analysis and probab</w:t>
      </w:r>
      <w:r w:rsidRPr="005541BA">
        <w:rPr>
          <w:sz w:val="32"/>
          <w:szCs w:val="32"/>
          <w:lang w:val="en-IN"/>
        </w:rPr>
        <w:t xml:space="preserve">ilistic neural network,” Transactions of the CSAE, vol. 5, pp. 143-147, 2009. </w:t>
      </w:r>
    </w:p>
    <w:p w:rsidR="00000000" w:rsidRPr="005541BA" w:rsidRDefault="00280601" w:rsidP="005541BA">
      <w:pPr>
        <w:pStyle w:val="BodyText"/>
        <w:numPr>
          <w:ilvl w:val="0"/>
          <w:numId w:val="42"/>
        </w:numPr>
        <w:rPr>
          <w:sz w:val="32"/>
          <w:szCs w:val="32"/>
          <w:lang w:val="en-IN"/>
        </w:rPr>
      </w:pPr>
      <w:r w:rsidRPr="005541BA">
        <w:rPr>
          <w:sz w:val="32"/>
          <w:szCs w:val="32"/>
          <w:lang w:val="en-IN"/>
        </w:rPr>
        <w:t xml:space="preserve">[7] H. Jie, “Application of PCA Method on Pest Information Detection of Electronic Nose,” IEEE international Conference on </w:t>
      </w:r>
      <w:r w:rsidRPr="005541BA">
        <w:rPr>
          <w:sz w:val="32"/>
          <w:szCs w:val="32"/>
          <w:lang w:val="en-IN"/>
        </w:rPr>
        <w:lastRenderedPageBreak/>
        <w:t xml:space="preserve">Information Acquisition.Weihai, Shandong, China, pp. </w:t>
      </w:r>
      <w:r w:rsidRPr="005541BA">
        <w:rPr>
          <w:sz w:val="32"/>
          <w:szCs w:val="32"/>
          <w:lang w:val="en-IN"/>
        </w:rPr>
        <w:t xml:space="preserve">1456-1468, 2006. </w:t>
      </w:r>
    </w:p>
    <w:p w:rsidR="00000000" w:rsidRPr="005541BA" w:rsidRDefault="00280601" w:rsidP="005541BA">
      <w:pPr>
        <w:pStyle w:val="BodyText"/>
        <w:numPr>
          <w:ilvl w:val="0"/>
          <w:numId w:val="42"/>
        </w:numPr>
        <w:rPr>
          <w:sz w:val="32"/>
          <w:szCs w:val="32"/>
          <w:lang w:val="en-IN"/>
        </w:rPr>
      </w:pPr>
      <w:r w:rsidRPr="005541BA">
        <w:rPr>
          <w:sz w:val="32"/>
          <w:szCs w:val="32"/>
          <w:lang w:val="en-IN"/>
        </w:rPr>
        <w:t xml:space="preserve">[8] M. M. Seinl, et al., “Authentications of Myanmar National Registration Card,” Indonesian Journal of Electrical Engineering and Informatics (IJEEI), vol. 2, pp. 53-58, 2013. </w:t>
      </w:r>
    </w:p>
    <w:p w:rsidR="00000000" w:rsidRPr="005541BA" w:rsidRDefault="00280601" w:rsidP="005541BA">
      <w:pPr>
        <w:pStyle w:val="BodyText"/>
        <w:numPr>
          <w:ilvl w:val="0"/>
          <w:numId w:val="42"/>
        </w:numPr>
        <w:rPr>
          <w:sz w:val="32"/>
          <w:szCs w:val="32"/>
          <w:lang w:val="en-IN"/>
        </w:rPr>
      </w:pPr>
      <w:r w:rsidRPr="005541BA">
        <w:rPr>
          <w:sz w:val="32"/>
          <w:szCs w:val="32"/>
          <w:lang w:val="en-IN"/>
        </w:rPr>
        <w:t>[9] H. M. Deshmukh, et al., “Plant Leaf Disease Identifica</w:t>
      </w:r>
      <w:r w:rsidRPr="005541BA">
        <w:rPr>
          <w:sz w:val="32"/>
          <w:szCs w:val="32"/>
          <w:lang w:val="en-IN"/>
        </w:rPr>
        <w:t xml:space="preserve">tion System for Android,” International Journal of Advanced Research in Computer and Communication Engineering, vol. 5, pp. 396-398, 2016. </w:t>
      </w:r>
    </w:p>
    <w:p w:rsidR="00000000" w:rsidRPr="005541BA" w:rsidRDefault="00280601" w:rsidP="005541BA">
      <w:pPr>
        <w:pStyle w:val="BodyText"/>
        <w:numPr>
          <w:ilvl w:val="0"/>
          <w:numId w:val="42"/>
        </w:numPr>
        <w:rPr>
          <w:sz w:val="32"/>
          <w:szCs w:val="32"/>
          <w:lang w:val="en-IN"/>
        </w:rPr>
      </w:pPr>
      <w:r w:rsidRPr="005541BA">
        <w:rPr>
          <w:sz w:val="32"/>
          <w:szCs w:val="32"/>
          <w:lang w:val="en-IN"/>
        </w:rPr>
        <w:t>[10] S. K. Shekh, et al., “Detection of Leaf Diseases and Monitoring the Agricultural Resources using Android App,”</w:t>
      </w:r>
      <w:r w:rsidRPr="005541BA">
        <w:rPr>
          <w:sz w:val="32"/>
          <w:szCs w:val="32"/>
          <w:lang w:val="en-IN"/>
        </w:rPr>
        <w:t xml:space="preserve"> International Journal of Innovative Research in Computer and Communication Engineering, vol. 3, pp. 9540-9547,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0601" w:rsidRDefault="00280601" w:rsidP="003654DF">
      <w:pPr>
        <w:spacing w:after="0" w:line="240" w:lineRule="auto"/>
      </w:pPr>
      <w:r>
        <w:separator/>
      </w:r>
    </w:p>
  </w:endnote>
  <w:endnote w:type="continuationSeparator" w:id="1">
    <w:p w:rsidR="00280601" w:rsidRDefault="0028060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0601" w:rsidRDefault="00280601" w:rsidP="003654DF">
      <w:pPr>
        <w:spacing w:after="0" w:line="240" w:lineRule="auto"/>
      </w:pPr>
      <w:r>
        <w:separator/>
      </w:r>
    </w:p>
  </w:footnote>
  <w:footnote w:type="continuationSeparator" w:id="1">
    <w:p w:rsidR="00280601" w:rsidRDefault="0028060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171BE">
        <w:pPr>
          <w:pStyle w:val="Header"/>
          <w:jc w:val="right"/>
        </w:pPr>
        <w:fldSimple w:instr=" PAGE   \* MERGEFORMAT ">
          <w:r w:rsidR="0021286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5A5860"/>
    <w:multiLevelType w:val="hybridMultilevel"/>
    <w:tmpl w:val="21261044"/>
    <w:lvl w:ilvl="0" w:tplc="7BA4E540">
      <w:start w:val="1"/>
      <w:numFmt w:val="bullet"/>
      <w:lvlText w:val=""/>
      <w:lvlJc w:val="left"/>
      <w:pPr>
        <w:tabs>
          <w:tab w:val="num" w:pos="720"/>
        </w:tabs>
        <w:ind w:left="720" w:hanging="360"/>
      </w:pPr>
      <w:rPr>
        <w:rFonts w:ascii="Wingdings 2" w:hAnsi="Wingdings 2" w:hint="default"/>
      </w:rPr>
    </w:lvl>
    <w:lvl w:ilvl="1" w:tplc="588C667A" w:tentative="1">
      <w:start w:val="1"/>
      <w:numFmt w:val="bullet"/>
      <w:lvlText w:val=""/>
      <w:lvlJc w:val="left"/>
      <w:pPr>
        <w:tabs>
          <w:tab w:val="num" w:pos="1440"/>
        </w:tabs>
        <w:ind w:left="1440" w:hanging="360"/>
      </w:pPr>
      <w:rPr>
        <w:rFonts w:ascii="Wingdings 2" w:hAnsi="Wingdings 2" w:hint="default"/>
      </w:rPr>
    </w:lvl>
    <w:lvl w:ilvl="2" w:tplc="E1D41484" w:tentative="1">
      <w:start w:val="1"/>
      <w:numFmt w:val="bullet"/>
      <w:lvlText w:val=""/>
      <w:lvlJc w:val="left"/>
      <w:pPr>
        <w:tabs>
          <w:tab w:val="num" w:pos="2160"/>
        </w:tabs>
        <w:ind w:left="2160" w:hanging="360"/>
      </w:pPr>
      <w:rPr>
        <w:rFonts w:ascii="Wingdings 2" w:hAnsi="Wingdings 2" w:hint="default"/>
      </w:rPr>
    </w:lvl>
    <w:lvl w:ilvl="3" w:tplc="6E6EF62C" w:tentative="1">
      <w:start w:val="1"/>
      <w:numFmt w:val="bullet"/>
      <w:lvlText w:val=""/>
      <w:lvlJc w:val="left"/>
      <w:pPr>
        <w:tabs>
          <w:tab w:val="num" w:pos="2880"/>
        </w:tabs>
        <w:ind w:left="2880" w:hanging="360"/>
      </w:pPr>
      <w:rPr>
        <w:rFonts w:ascii="Wingdings 2" w:hAnsi="Wingdings 2" w:hint="default"/>
      </w:rPr>
    </w:lvl>
    <w:lvl w:ilvl="4" w:tplc="9B7ED872" w:tentative="1">
      <w:start w:val="1"/>
      <w:numFmt w:val="bullet"/>
      <w:lvlText w:val=""/>
      <w:lvlJc w:val="left"/>
      <w:pPr>
        <w:tabs>
          <w:tab w:val="num" w:pos="3600"/>
        </w:tabs>
        <w:ind w:left="3600" w:hanging="360"/>
      </w:pPr>
      <w:rPr>
        <w:rFonts w:ascii="Wingdings 2" w:hAnsi="Wingdings 2" w:hint="default"/>
      </w:rPr>
    </w:lvl>
    <w:lvl w:ilvl="5" w:tplc="2C3C79CA" w:tentative="1">
      <w:start w:val="1"/>
      <w:numFmt w:val="bullet"/>
      <w:lvlText w:val=""/>
      <w:lvlJc w:val="left"/>
      <w:pPr>
        <w:tabs>
          <w:tab w:val="num" w:pos="4320"/>
        </w:tabs>
        <w:ind w:left="4320" w:hanging="360"/>
      </w:pPr>
      <w:rPr>
        <w:rFonts w:ascii="Wingdings 2" w:hAnsi="Wingdings 2" w:hint="default"/>
      </w:rPr>
    </w:lvl>
    <w:lvl w:ilvl="6" w:tplc="B08A0A90" w:tentative="1">
      <w:start w:val="1"/>
      <w:numFmt w:val="bullet"/>
      <w:lvlText w:val=""/>
      <w:lvlJc w:val="left"/>
      <w:pPr>
        <w:tabs>
          <w:tab w:val="num" w:pos="5040"/>
        </w:tabs>
        <w:ind w:left="5040" w:hanging="360"/>
      </w:pPr>
      <w:rPr>
        <w:rFonts w:ascii="Wingdings 2" w:hAnsi="Wingdings 2" w:hint="default"/>
      </w:rPr>
    </w:lvl>
    <w:lvl w:ilvl="7" w:tplc="98EABBBC" w:tentative="1">
      <w:start w:val="1"/>
      <w:numFmt w:val="bullet"/>
      <w:lvlText w:val=""/>
      <w:lvlJc w:val="left"/>
      <w:pPr>
        <w:tabs>
          <w:tab w:val="num" w:pos="5760"/>
        </w:tabs>
        <w:ind w:left="5760" w:hanging="360"/>
      </w:pPr>
      <w:rPr>
        <w:rFonts w:ascii="Wingdings 2" w:hAnsi="Wingdings 2" w:hint="default"/>
      </w:rPr>
    </w:lvl>
    <w:lvl w:ilvl="8" w:tplc="B952058C" w:tentative="1">
      <w:start w:val="1"/>
      <w:numFmt w:val="bullet"/>
      <w:lvlText w:val=""/>
      <w:lvlJc w:val="left"/>
      <w:pPr>
        <w:tabs>
          <w:tab w:val="num" w:pos="6480"/>
        </w:tabs>
        <w:ind w:left="6480" w:hanging="360"/>
      </w:pPr>
      <w:rPr>
        <w:rFonts w:ascii="Wingdings 2" w:hAnsi="Wingdings 2" w:hint="default"/>
      </w:rPr>
    </w:lvl>
  </w:abstractNum>
  <w:abstractNum w:abstractNumId="10">
    <w:nsid w:val="2533422A"/>
    <w:multiLevelType w:val="hybridMultilevel"/>
    <w:tmpl w:val="0A6882BE"/>
    <w:lvl w:ilvl="0" w:tplc="5BA42F4E">
      <w:start w:val="1"/>
      <w:numFmt w:val="bullet"/>
      <w:lvlText w:val=""/>
      <w:lvlJc w:val="left"/>
      <w:pPr>
        <w:tabs>
          <w:tab w:val="num" w:pos="720"/>
        </w:tabs>
        <w:ind w:left="720" w:hanging="360"/>
      </w:pPr>
      <w:rPr>
        <w:rFonts w:ascii="Wingdings 2" w:hAnsi="Wingdings 2" w:hint="default"/>
      </w:rPr>
    </w:lvl>
    <w:lvl w:ilvl="1" w:tplc="51A486A8" w:tentative="1">
      <w:start w:val="1"/>
      <w:numFmt w:val="bullet"/>
      <w:lvlText w:val=""/>
      <w:lvlJc w:val="left"/>
      <w:pPr>
        <w:tabs>
          <w:tab w:val="num" w:pos="1440"/>
        </w:tabs>
        <w:ind w:left="1440" w:hanging="360"/>
      </w:pPr>
      <w:rPr>
        <w:rFonts w:ascii="Wingdings 2" w:hAnsi="Wingdings 2" w:hint="default"/>
      </w:rPr>
    </w:lvl>
    <w:lvl w:ilvl="2" w:tplc="6D50F472" w:tentative="1">
      <w:start w:val="1"/>
      <w:numFmt w:val="bullet"/>
      <w:lvlText w:val=""/>
      <w:lvlJc w:val="left"/>
      <w:pPr>
        <w:tabs>
          <w:tab w:val="num" w:pos="2160"/>
        </w:tabs>
        <w:ind w:left="2160" w:hanging="360"/>
      </w:pPr>
      <w:rPr>
        <w:rFonts w:ascii="Wingdings 2" w:hAnsi="Wingdings 2" w:hint="default"/>
      </w:rPr>
    </w:lvl>
    <w:lvl w:ilvl="3" w:tplc="543CFA44" w:tentative="1">
      <w:start w:val="1"/>
      <w:numFmt w:val="bullet"/>
      <w:lvlText w:val=""/>
      <w:lvlJc w:val="left"/>
      <w:pPr>
        <w:tabs>
          <w:tab w:val="num" w:pos="2880"/>
        </w:tabs>
        <w:ind w:left="2880" w:hanging="360"/>
      </w:pPr>
      <w:rPr>
        <w:rFonts w:ascii="Wingdings 2" w:hAnsi="Wingdings 2" w:hint="default"/>
      </w:rPr>
    </w:lvl>
    <w:lvl w:ilvl="4" w:tplc="CF6869E0" w:tentative="1">
      <w:start w:val="1"/>
      <w:numFmt w:val="bullet"/>
      <w:lvlText w:val=""/>
      <w:lvlJc w:val="left"/>
      <w:pPr>
        <w:tabs>
          <w:tab w:val="num" w:pos="3600"/>
        </w:tabs>
        <w:ind w:left="3600" w:hanging="360"/>
      </w:pPr>
      <w:rPr>
        <w:rFonts w:ascii="Wingdings 2" w:hAnsi="Wingdings 2" w:hint="default"/>
      </w:rPr>
    </w:lvl>
    <w:lvl w:ilvl="5" w:tplc="51BAC24A" w:tentative="1">
      <w:start w:val="1"/>
      <w:numFmt w:val="bullet"/>
      <w:lvlText w:val=""/>
      <w:lvlJc w:val="left"/>
      <w:pPr>
        <w:tabs>
          <w:tab w:val="num" w:pos="4320"/>
        </w:tabs>
        <w:ind w:left="4320" w:hanging="360"/>
      </w:pPr>
      <w:rPr>
        <w:rFonts w:ascii="Wingdings 2" w:hAnsi="Wingdings 2" w:hint="default"/>
      </w:rPr>
    </w:lvl>
    <w:lvl w:ilvl="6" w:tplc="0C98A756" w:tentative="1">
      <w:start w:val="1"/>
      <w:numFmt w:val="bullet"/>
      <w:lvlText w:val=""/>
      <w:lvlJc w:val="left"/>
      <w:pPr>
        <w:tabs>
          <w:tab w:val="num" w:pos="5040"/>
        </w:tabs>
        <w:ind w:left="5040" w:hanging="360"/>
      </w:pPr>
      <w:rPr>
        <w:rFonts w:ascii="Wingdings 2" w:hAnsi="Wingdings 2" w:hint="default"/>
      </w:rPr>
    </w:lvl>
    <w:lvl w:ilvl="7" w:tplc="40346A36" w:tentative="1">
      <w:start w:val="1"/>
      <w:numFmt w:val="bullet"/>
      <w:lvlText w:val=""/>
      <w:lvlJc w:val="left"/>
      <w:pPr>
        <w:tabs>
          <w:tab w:val="num" w:pos="5760"/>
        </w:tabs>
        <w:ind w:left="5760" w:hanging="360"/>
      </w:pPr>
      <w:rPr>
        <w:rFonts w:ascii="Wingdings 2" w:hAnsi="Wingdings 2" w:hint="default"/>
      </w:rPr>
    </w:lvl>
    <w:lvl w:ilvl="8" w:tplc="134A800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0F71DE"/>
    <w:multiLevelType w:val="hybridMultilevel"/>
    <w:tmpl w:val="617E78F8"/>
    <w:lvl w:ilvl="0" w:tplc="4BAA1FB6">
      <w:start w:val="1"/>
      <w:numFmt w:val="bullet"/>
      <w:lvlText w:val=""/>
      <w:lvlJc w:val="left"/>
      <w:pPr>
        <w:tabs>
          <w:tab w:val="num" w:pos="720"/>
        </w:tabs>
        <w:ind w:left="720" w:hanging="360"/>
      </w:pPr>
      <w:rPr>
        <w:rFonts w:ascii="Wingdings 2" w:hAnsi="Wingdings 2" w:hint="default"/>
      </w:rPr>
    </w:lvl>
    <w:lvl w:ilvl="1" w:tplc="ED9E7CA2" w:tentative="1">
      <w:start w:val="1"/>
      <w:numFmt w:val="bullet"/>
      <w:lvlText w:val=""/>
      <w:lvlJc w:val="left"/>
      <w:pPr>
        <w:tabs>
          <w:tab w:val="num" w:pos="1440"/>
        </w:tabs>
        <w:ind w:left="1440" w:hanging="360"/>
      </w:pPr>
      <w:rPr>
        <w:rFonts w:ascii="Wingdings 2" w:hAnsi="Wingdings 2" w:hint="default"/>
      </w:rPr>
    </w:lvl>
    <w:lvl w:ilvl="2" w:tplc="F5D22B46" w:tentative="1">
      <w:start w:val="1"/>
      <w:numFmt w:val="bullet"/>
      <w:lvlText w:val=""/>
      <w:lvlJc w:val="left"/>
      <w:pPr>
        <w:tabs>
          <w:tab w:val="num" w:pos="2160"/>
        </w:tabs>
        <w:ind w:left="2160" w:hanging="360"/>
      </w:pPr>
      <w:rPr>
        <w:rFonts w:ascii="Wingdings 2" w:hAnsi="Wingdings 2" w:hint="default"/>
      </w:rPr>
    </w:lvl>
    <w:lvl w:ilvl="3" w:tplc="A57AD072" w:tentative="1">
      <w:start w:val="1"/>
      <w:numFmt w:val="bullet"/>
      <w:lvlText w:val=""/>
      <w:lvlJc w:val="left"/>
      <w:pPr>
        <w:tabs>
          <w:tab w:val="num" w:pos="2880"/>
        </w:tabs>
        <w:ind w:left="2880" w:hanging="360"/>
      </w:pPr>
      <w:rPr>
        <w:rFonts w:ascii="Wingdings 2" w:hAnsi="Wingdings 2" w:hint="default"/>
      </w:rPr>
    </w:lvl>
    <w:lvl w:ilvl="4" w:tplc="2B247860" w:tentative="1">
      <w:start w:val="1"/>
      <w:numFmt w:val="bullet"/>
      <w:lvlText w:val=""/>
      <w:lvlJc w:val="left"/>
      <w:pPr>
        <w:tabs>
          <w:tab w:val="num" w:pos="3600"/>
        </w:tabs>
        <w:ind w:left="3600" w:hanging="360"/>
      </w:pPr>
      <w:rPr>
        <w:rFonts w:ascii="Wingdings 2" w:hAnsi="Wingdings 2" w:hint="default"/>
      </w:rPr>
    </w:lvl>
    <w:lvl w:ilvl="5" w:tplc="86DAD4E6" w:tentative="1">
      <w:start w:val="1"/>
      <w:numFmt w:val="bullet"/>
      <w:lvlText w:val=""/>
      <w:lvlJc w:val="left"/>
      <w:pPr>
        <w:tabs>
          <w:tab w:val="num" w:pos="4320"/>
        </w:tabs>
        <w:ind w:left="4320" w:hanging="360"/>
      </w:pPr>
      <w:rPr>
        <w:rFonts w:ascii="Wingdings 2" w:hAnsi="Wingdings 2" w:hint="default"/>
      </w:rPr>
    </w:lvl>
    <w:lvl w:ilvl="6" w:tplc="F732F7E8" w:tentative="1">
      <w:start w:val="1"/>
      <w:numFmt w:val="bullet"/>
      <w:lvlText w:val=""/>
      <w:lvlJc w:val="left"/>
      <w:pPr>
        <w:tabs>
          <w:tab w:val="num" w:pos="5040"/>
        </w:tabs>
        <w:ind w:left="5040" w:hanging="360"/>
      </w:pPr>
      <w:rPr>
        <w:rFonts w:ascii="Wingdings 2" w:hAnsi="Wingdings 2" w:hint="default"/>
      </w:rPr>
    </w:lvl>
    <w:lvl w:ilvl="7" w:tplc="11CE552A" w:tentative="1">
      <w:start w:val="1"/>
      <w:numFmt w:val="bullet"/>
      <w:lvlText w:val=""/>
      <w:lvlJc w:val="left"/>
      <w:pPr>
        <w:tabs>
          <w:tab w:val="num" w:pos="5760"/>
        </w:tabs>
        <w:ind w:left="5760" w:hanging="360"/>
      </w:pPr>
      <w:rPr>
        <w:rFonts w:ascii="Wingdings 2" w:hAnsi="Wingdings 2" w:hint="default"/>
      </w:rPr>
    </w:lvl>
    <w:lvl w:ilvl="8" w:tplc="BB0AED1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C25E60"/>
    <w:multiLevelType w:val="hybridMultilevel"/>
    <w:tmpl w:val="8DBC068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2413E4C"/>
    <w:multiLevelType w:val="hybridMultilevel"/>
    <w:tmpl w:val="4420F0B4"/>
    <w:lvl w:ilvl="0" w:tplc="ECFAC07A">
      <w:start w:val="1"/>
      <w:numFmt w:val="bullet"/>
      <w:lvlText w:val=""/>
      <w:lvlJc w:val="left"/>
      <w:pPr>
        <w:tabs>
          <w:tab w:val="num" w:pos="720"/>
        </w:tabs>
        <w:ind w:left="720" w:hanging="360"/>
      </w:pPr>
      <w:rPr>
        <w:rFonts w:ascii="Wingdings 2" w:hAnsi="Wingdings 2" w:hint="default"/>
      </w:rPr>
    </w:lvl>
    <w:lvl w:ilvl="1" w:tplc="C422EBFC" w:tentative="1">
      <w:start w:val="1"/>
      <w:numFmt w:val="bullet"/>
      <w:lvlText w:val=""/>
      <w:lvlJc w:val="left"/>
      <w:pPr>
        <w:tabs>
          <w:tab w:val="num" w:pos="1440"/>
        </w:tabs>
        <w:ind w:left="1440" w:hanging="360"/>
      </w:pPr>
      <w:rPr>
        <w:rFonts w:ascii="Wingdings 2" w:hAnsi="Wingdings 2" w:hint="default"/>
      </w:rPr>
    </w:lvl>
    <w:lvl w:ilvl="2" w:tplc="BE9885B6" w:tentative="1">
      <w:start w:val="1"/>
      <w:numFmt w:val="bullet"/>
      <w:lvlText w:val=""/>
      <w:lvlJc w:val="left"/>
      <w:pPr>
        <w:tabs>
          <w:tab w:val="num" w:pos="2160"/>
        </w:tabs>
        <w:ind w:left="2160" w:hanging="360"/>
      </w:pPr>
      <w:rPr>
        <w:rFonts w:ascii="Wingdings 2" w:hAnsi="Wingdings 2" w:hint="default"/>
      </w:rPr>
    </w:lvl>
    <w:lvl w:ilvl="3" w:tplc="39EC99D2" w:tentative="1">
      <w:start w:val="1"/>
      <w:numFmt w:val="bullet"/>
      <w:lvlText w:val=""/>
      <w:lvlJc w:val="left"/>
      <w:pPr>
        <w:tabs>
          <w:tab w:val="num" w:pos="2880"/>
        </w:tabs>
        <w:ind w:left="2880" w:hanging="360"/>
      </w:pPr>
      <w:rPr>
        <w:rFonts w:ascii="Wingdings 2" w:hAnsi="Wingdings 2" w:hint="default"/>
      </w:rPr>
    </w:lvl>
    <w:lvl w:ilvl="4" w:tplc="7692586A" w:tentative="1">
      <w:start w:val="1"/>
      <w:numFmt w:val="bullet"/>
      <w:lvlText w:val=""/>
      <w:lvlJc w:val="left"/>
      <w:pPr>
        <w:tabs>
          <w:tab w:val="num" w:pos="3600"/>
        </w:tabs>
        <w:ind w:left="3600" w:hanging="360"/>
      </w:pPr>
      <w:rPr>
        <w:rFonts w:ascii="Wingdings 2" w:hAnsi="Wingdings 2" w:hint="default"/>
      </w:rPr>
    </w:lvl>
    <w:lvl w:ilvl="5" w:tplc="37AE7EB8" w:tentative="1">
      <w:start w:val="1"/>
      <w:numFmt w:val="bullet"/>
      <w:lvlText w:val=""/>
      <w:lvlJc w:val="left"/>
      <w:pPr>
        <w:tabs>
          <w:tab w:val="num" w:pos="4320"/>
        </w:tabs>
        <w:ind w:left="4320" w:hanging="360"/>
      </w:pPr>
      <w:rPr>
        <w:rFonts w:ascii="Wingdings 2" w:hAnsi="Wingdings 2" w:hint="default"/>
      </w:rPr>
    </w:lvl>
    <w:lvl w:ilvl="6" w:tplc="FFD07A40" w:tentative="1">
      <w:start w:val="1"/>
      <w:numFmt w:val="bullet"/>
      <w:lvlText w:val=""/>
      <w:lvlJc w:val="left"/>
      <w:pPr>
        <w:tabs>
          <w:tab w:val="num" w:pos="5040"/>
        </w:tabs>
        <w:ind w:left="5040" w:hanging="360"/>
      </w:pPr>
      <w:rPr>
        <w:rFonts w:ascii="Wingdings 2" w:hAnsi="Wingdings 2" w:hint="default"/>
      </w:rPr>
    </w:lvl>
    <w:lvl w:ilvl="7" w:tplc="76AC494E" w:tentative="1">
      <w:start w:val="1"/>
      <w:numFmt w:val="bullet"/>
      <w:lvlText w:val=""/>
      <w:lvlJc w:val="left"/>
      <w:pPr>
        <w:tabs>
          <w:tab w:val="num" w:pos="5760"/>
        </w:tabs>
        <w:ind w:left="5760" w:hanging="360"/>
      </w:pPr>
      <w:rPr>
        <w:rFonts w:ascii="Wingdings 2" w:hAnsi="Wingdings 2" w:hint="default"/>
      </w:rPr>
    </w:lvl>
    <w:lvl w:ilvl="8" w:tplc="B234FEA0"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8B0512"/>
    <w:multiLevelType w:val="hybridMultilevel"/>
    <w:tmpl w:val="497EC878"/>
    <w:lvl w:ilvl="0" w:tplc="1A06BD38">
      <w:start w:val="1"/>
      <w:numFmt w:val="bullet"/>
      <w:lvlText w:val=""/>
      <w:lvlJc w:val="left"/>
      <w:pPr>
        <w:tabs>
          <w:tab w:val="num" w:pos="720"/>
        </w:tabs>
        <w:ind w:left="720" w:hanging="360"/>
      </w:pPr>
      <w:rPr>
        <w:rFonts w:ascii="Wingdings 2" w:hAnsi="Wingdings 2" w:hint="default"/>
      </w:rPr>
    </w:lvl>
    <w:lvl w:ilvl="1" w:tplc="839EAB8C" w:tentative="1">
      <w:start w:val="1"/>
      <w:numFmt w:val="bullet"/>
      <w:lvlText w:val=""/>
      <w:lvlJc w:val="left"/>
      <w:pPr>
        <w:tabs>
          <w:tab w:val="num" w:pos="1440"/>
        </w:tabs>
        <w:ind w:left="1440" w:hanging="360"/>
      </w:pPr>
      <w:rPr>
        <w:rFonts w:ascii="Wingdings 2" w:hAnsi="Wingdings 2" w:hint="default"/>
      </w:rPr>
    </w:lvl>
    <w:lvl w:ilvl="2" w:tplc="A1327CF8" w:tentative="1">
      <w:start w:val="1"/>
      <w:numFmt w:val="bullet"/>
      <w:lvlText w:val=""/>
      <w:lvlJc w:val="left"/>
      <w:pPr>
        <w:tabs>
          <w:tab w:val="num" w:pos="2160"/>
        </w:tabs>
        <w:ind w:left="2160" w:hanging="360"/>
      </w:pPr>
      <w:rPr>
        <w:rFonts w:ascii="Wingdings 2" w:hAnsi="Wingdings 2" w:hint="default"/>
      </w:rPr>
    </w:lvl>
    <w:lvl w:ilvl="3" w:tplc="9CF28F3A" w:tentative="1">
      <w:start w:val="1"/>
      <w:numFmt w:val="bullet"/>
      <w:lvlText w:val=""/>
      <w:lvlJc w:val="left"/>
      <w:pPr>
        <w:tabs>
          <w:tab w:val="num" w:pos="2880"/>
        </w:tabs>
        <w:ind w:left="2880" w:hanging="360"/>
      </w:pPr>
      <w:rPr>
        <w:rFonts w:ascii="Wingdings 2" w:hAnsi="Wingdings 2" w:hint="default"/>
      </w:rPr>
    </w:lvl>
    <w:lvl w:ilvl="4" w:tplc="465CA33C" w:tentative="1">
      <w:start w:val="1"/>
      <w:numFmt w:val="bullet"/>
      <w:lvlText w:val=""/>
      <w:lvlJc w:val="left"/>
      <w:pPr>
        <w:tabs>
          <w:tab w:val="num" w:pos="3600"/>
        </w:tabs>
        <w:ind w:left="3600" w:hanging="360"/>
      </w:pPr>
      <w:rPr>
        <w:rFonts w:ascii="Wingdings 2" w:hAnsi="Wingdings 2" w:hint="default"/>
      </w:rPr>
    </w:lvl>
    <w:lvl w:ilvl="5" w:tplc="B380B938" w:tentative="1">
      <w:start w:val="1"/>
      <w:numFmt w:val="bullet"/>
      <w:lvlText w:val=""/>
      <w:lvlJc w:val="left"/>
      <w:pPr>
        <w:tabs>
          <w:tab w:val="num" w:pos="4320"/>
        </w:tabs>
        <w:ind w:left="4320" w:hanging="360"/>
      </w:pPr>
      <w:rPr>
        <w:rFonts w:ascii="Wingdings 2" w:hAnsi="Wingdings 2" w:hint="default"/>
      </w:rPr>
    </w:lvl>
    <w:lvl w:ilvl="6" w:tplc="2152CA2E" w:tentative="1">
      <w:start w:val="1"/>
      <w:numFmt w:val="bullet"/>
      <w:lvlText w:val=""/>
      <w:lvlJc w:val="left"/>
      <w:pPr>
        <w:tabs>
          <w:tab w:val="num" w:pos="5040"/>
        </w:tabs>
        <w:ind w:left="5040" w:hanging="360"/>
      </w:pPr>
      <w:rPr>
        <w:rFonts w:ascii="Wingdings 2" w:hAnsi="Wingdings 2" w:hint="default"/>
      </w:rPr>
    </w:lvl>
    <w:lvl w:ilvl="7" w:tplc="CEC27E4C" w:tentative="1">
      <w:start w:val="1"/>
      <w:numFmt w:val="bullet"/>
      <w:lvlText w:val=""/>
      <w:lvlJc w:val="left"/>
      <w:pPr>
        <w:tabs>
          <w:tab w:val="num" w:pos="5760"/>
        </w:tabs>
        <w:ind w:left="5760" w:hanging="360"/>
      </w:pPr>
      <w:rPr>
        <w:rFonts w:ascii="Wingdings 2" w:hAnsi="Wingdings 2" w:hint="default"/>
      </w:rPr>
    </w:lvl>
    <w:lvl w:ilvl="8" w:tplc="A26EC316"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3"/>
  </w:num>
  <w:num w:numId="28">
    <w:abstractNumId w:val="12"/>
  </w:num>
  <w:num w:numId="29">
    <w:abstractNumId w:val="31"/>
  </w:num>
  <w:num w:numId="30">
    <w:abstractNumId w:val="40"/>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8"/>
  </w:num>
  <w:num w:numId="38">
    <w:abstractNumId w:val="39"/>
  </w:num>
  <w:num w:numId="39">
    <w:abstractNumId w:val="17"/>
  </w:num>
  <w:num w:numId="40">
    <w:abstractNumId w:val="14"/>
  </w:num>
  <w:num w:numId="41">
    <w:abstractNumId w:val="24"/>
  </w:num>
  <w:num w:numId="42">
    <w:abstractNumId w:val="9"/>
  </w:num>
  <w:num w:numId="43">
    <w:abstractNumId w:val="10"/>
  </w:num>
  <w:num w:numId="44">
    <w:abstractNumId w:val="37"/>
  </w:num>
  <w:num w:numId="45">
    <w:abstractNumId w:val="33"/>
  </w:num>
  <w:num w:numId="46">
    <w:abstractNumId w:val="32"/>
  </w:num>
  <w:num w:numId="47">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71BE"/>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97388"/>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86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5EA3"/>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0601"/>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588"/>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1BA"/>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6BF2"/>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6C2C"/>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193"/>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779A"/>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0E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4D3A"/>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1391"/>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5302254">
      <w:bodyDiv w:val="1"/>
      <w:marLeft w:val="0"/>
      <w:marRight w:val="0"/>
      <w:marTop w:val="0"/>
      <w:marBottom w:val="0"/>
      <w:divBdr>
        <w:top w:val="none" w:sz="0" w:space="0" w:color="auto"/>
        <w:left w:val="none" w:sz="0" w:space="0" w:color="auto"/>
        <w:bottom w:val="none" w:sz="0" w:space="0" w:color="auto"/>
        <w:right w:val="none" w:sz="0" w:space="0" w:color="auto"/>
      </w:divBdr>
      <w:divsChild>
        <w:div w:id="2063750018">
          <w:marLeft w:val="576"/>
          <w:marRight w:val="0"/>
          <w:marTop w:val="120"/>
          <w:marBottom w:val="0"/>
          <w:divBdr>
            <w:top w:val="none" w:sz="0" w:space="0" w:color="auto"/>
            <w:left w:val="none" w:sz="0" w:space="0" w:color="auto"/>
            <w:bottom w:val="none" w:sz="0" w:space="0" w:color="auto"/>
            <w:right w:val="none" w:sz="0" w:space="0" w:color="auto"/>
          </w:divBdr>
        </w:div>
        <w:div w:id="1366173393">
          <w:marLeft w:val="576"/>
          <w:marRight w:val="0"/>
          <w:marTop w:val="120"/>
          <w:marBottom w:val="0"/>
          <w:divBdr>
            <w:top w:val="none" w:sz="0" w:space="0" w:color="auto"/>
            <w:left w:val="none" w:sz="0" w:space="0" w:color="auto"/>
            <w:bottom w:val="none" w:sz="0" w:space="0" w:color="auto"/>
            <w:right w:val="none" w:sz="0" w:space="0" w:color="auto"/>
          </w:divBdr>
        </w:div>
        <w:div w:id="59509095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569977">
      <w:bodyDiv w:val="1"/>
      <w:marLeft w:val="0"/>
      <w:marRight w:val="0"/>
      <w:marTop w:val="0"/>
      <w:marBottom w:val="0"/>
      <w:divBdr>
        <w:top w:val="none" w:sz="0" w:space="0" w:color="auto"/>
        <w:left w:val="none" w:sz="0" w:space="0" w:color="auto"/>
        <w:bottom w:val="none" w:sz="0" w:space="0" w:color="auto"/>
        <w:right w:val="none" w:sz="0" w:space="0" w:color="auto"/>
      </w:divBdr>
      <w:divsChild>
        <w:div w:id="1622956324">
          <w:marLeft w:val="576"/>
          <w:marRight w:val="0"/>
          <w:marTop w:val="120"/>
          <w:marBottom w:val="0"/>
          <w:divBdr>
            <w:top w:val="none" w:sz="0" w:space="0" w:color="auto"/>
            <w:left w:val="none" w:sz="0" w:space="0" w:color="auto"/>
            <w:bottom w:val="none" w:sz="0" w:space="0" w:color="auto"/>
            <w:right w:val="none" w:sz="0" w:space="0" w:color="auto"/>
          </w:divBdr>
        </w:div>
        <w:div w:id="1585263435">
          <w:marLeft w:val="576"/>
          <w:marRight w:val="0"/>
          <w:marTop w:val="120"/>
          <w:marBottom w:val="0"/>
          <w:divBdr>
            <w:top w:val="none" w:sz="0" w:space="0" w:color="auto"/>
            <w:left w:val="none" w:sz="0" w:space="0" w:color="auto"/>
            <w:bottom w:val="none" w:sz="0" w:space="0" w:color="auto"/>
            <w:right w:val="none" w:sz="0" w:space="0" w:color="auto"/>
          </w:divBdr>
        </w:div>
        <w:div w:id="1461149563">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5221000">
      <w:bodyDiv w:val="1"/>
      <w:marLeft w:val="0"/>
      <w:marRight w:val="0"/>
      <w:marTop w:val="0"/>
      <w:marBottom w:val="0"/>
      <w:divBdr>
        <w:top w:val="none" w:sz="0" w:space="0" w:color="auto"/>
        <w:left w:val="none" w:sz="0" w:space="0" w:color="auto"/>
        <w:bottom w:val="none" w:sz="0" w:space="0" w:color="auto"/>
        <w:right w:val="none" w:sz="0" w:space="0" w:color="auto"/>
      </w:divBdr>
      <w:divsChild>
        <w:div w:id="1508326522">
          <w:marLeft w:val="576"/>
          <w:marRight w:val="0"/>
          <w:marTop w:val="120"/>
          <w:marBottom w:val="0"/>
          <w:divBdr>
            <w:top w:val="none" w:sz="0" w:space="0" w:color="auto"/>
            <w:left w:val="none" w:sz="0" w:space="0" w:color="auto"/>
            <w:bottom w:val="none" w:sz="0" w:space="0" w:color="auto"/>
            <w:right w:val="none" w:sz="0" w:space="0" w:color="auto"/>
          </w:divBdr>
        </w:div>
        <w:div w:id="639655436">
          <w:marLeft w:val="576"/>
          <w:marRight w:val="0"/>
          <w:marTop w:val="120"/>
          <w:marBottom w:val="0"/>
          <w:divBdr>
            <w:top w:val="none" w:sz="0" w:space="0" w:color="auto"/>
            <w:left w:val="none" w:sz="0" w:space="0" w:color="auto"/>
            <w:bottom w:val="none" w:sz="0" w:space="0" w:color="auto"/>
            <w:right w:val="none" w:sz="0" w:space="0" w:color="auto"/>
          </w:divBdr>
        </w:div>
        <w:div w:id="583689716">
          <w:marLeft w:val="576"/>
          <w:marRight w:val="0"/>
          <w:marTop w:val="120"/>
          <w:marBottom w:val="0"/>
          <w:divBdr>
            <w:top w:val="none" w:sz="0" w:space="0" w:color="auto"/>
            <w:left w:val="none" w:sz="0" w:space="0" w:color="auto"/>
            <w:bottom w:val="none" w:sz="0" w:space="0" w:color="auto"/>
            <w:right w:val="none" w:sz="0" w:space="0" w:color="auto"/>
          </w:divBdr>
        </w:div>
        <w:div w:id="1817264457">
          <w:marLeft w:val="576"/>
          <w:marRight w:val="0"/>
          <w:marTop w:val="120"/>
          <w:marBottom w:val="0"/>
          <w:divBdr>
            <w:top w:val="none" w:sz="0" w:space="0" w:color="auto"/>
            <w:left w:val="none" w:sz="0" w:space="0" w:color="auto"/>
            <w:bottom w:val="none" w:sz="0" w:space="0" w:color="auto"/>
            <w:right w:val="none" w:sz="0" w:space="0" w:color="auto"/>
          </w:divBdr>
        </w:div>
        <w:div w:id="88710875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605624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6772839">
      <w:bodyDiv w:val="1"/>
      <w:marLeft w:val="0"/>
      <w:marRight w:val="0"/>
      <w:marTop w:val="0"/>
      <w:marBottom w:val="0"/>
      <w:divBdr>
        <w:top w:val="none" w:sz="0" w:space="0" w:color="auto"/>
        <w:left w:val="none" w:sz="0" w:space="0" w:color="auto"/>
        <w:bottom w:val="none" w:sz="0" w:space="0" w:color="auto"/>
        <w:right w:val="none" w:sz="0" w:space="0" w:color="auto"/>
      </w:divBdr>
      <w:divsChild>
        <w:div w:id="73743772">
          <w:marLeft w:val="576"/>
          <w:marRight w:val="0"/>
          <w:marTop w:val="120"/>
          <w:marBottom w:val="0"/>
          <w:divBdr>
            <w:top w:val="none" w:sz="0" w:space="0" w:color="auto"/>
            <w:left w:val="none" w:sz="0" w:space="0" w:color="auto"/>
            <w:bottom w:val="none" w:sz="0" w:space="0" w:color="auto"/>
            <w:right w:val="none" w:sz="0" w:space="0" w:color="auto"/>
          </w:divBdr>
        </w:div>
        <w:div w:id="627129348">
          <w:marLeft w:val="576"/>
          <w:marRight w:val="0"/>
          <w:marTop w:val="120"/>
          <w:marBottom w:val="0"/>
          <w:divBdr>
            <w:top w:val="none" w:sz="0" w:space="0" w:color="auto"/>
            <w:left w:val="none" w:sz="0" w:space="0" w:color="auto"/>
            <w:bottom w:val="none" w:sz="0" w:space="0" w:color="auto"/>
            <w:right w:val="none" w:sz="0" w:space="0" w:color="auto"/>
          </w:divBdr>
        </w:div>
        <w:div w:id="1852335740">
          <w:marLeft w:val="576"/>
          <w:marRight w:val="0"/>
          <w:marTop w:val="120"/>
          <w:marBottom w:val="0"/>
          <w:divBdr>
            <w:top w:val="none" w:sz="0" w:space="0" w:color="auto"/>
            <w:left w:val="none" w:sz="0" w:space="0" w:color="auto"/>
            <w:bottom w:val="none" w:sz="0" w:space="0" w:color="auto"/>
            <w:right w:val="none" w:sz="0" w:space="0" w:color="auto"/>
          </w:divBdr>
        </w:div>
      </w:divsChild>
    </w:div>
    <w:div w:id="1501041543">
      <w:bodyDiv w:val="1"/>
      <w:marLeft w:val="0"/>
      <w:marRight w:val="0"/>
      <w:marTop w:val="0"/>
      <w:marBottom w:val="0"/>
      <w:divBdr>
        <w:top w:val="none" w:sz="0" w:space="0" w:color="auto"/>
        <w:left w:val="none" w:sz="0" w:space="0" w:color="auto"/>
        <w:bottom w:val="none" w:sz="0" w:space="0" w:color="auto"/>
        <w:right w:val="none" w:sz="0" w:space="0" w:color="auto"/>
      </w:divBdr>
      <w:divsChild>
        <w:div w:id="488669138">
          <w:marLeft w:val="576"/>
          <w:marRight w:val="0"/>
          <w:marTop w:val="120"/>
          <w:marBottom w:val="0"/>
          <w:divBdr>
            <w:top w:val="none" w:sz="0" w:space="0" w:color="auto"/>
            <w:left w:val="none" w:sz="0" w:space="0" w:color="auto"/>
            <w:bottom w:val="none" w:sz="0" w:space="0" w:color="auto"/>
            <w:right w:val="none" w:sz="0" w:space="0" w:color="auto"/>
          </w:divBdr>
        </w:div>
        <w:div w:id="1532767476">
          <w:marLeft w:val="576"/>
          <w:marRight w:val="0"/>
          <w:marTop w:val="120"/>
          <w:marBottom w:val="0"/>
          <w:divBdr>
            <w:top w:val="none" w:sz="0" w:space="0" w:color="auto"/>
            <w:left w:val="none" w:sz="0" w:space="0" w:color="auto"/>
            <w:bottom w:val="none" w:sz="0" w:space="0" w:color="auto"/>
            <w:right w:val="none" w:sz="0" w:space="0" w:color="auto"/>
          </w:divBdr>
        </w:div>
        <w:div w:id="678393743">
          <w:marLeft w:val="576"/>
          <w:marRight w:val="0"/>
          <w:marTop w:val="120"/>
          <w:marBottom w:val="0"/>
          <w:divBdr>
            <w:top w:val="none" w:sz="0" w:space="0" w:color="auto"/>
            <w:left w:val="none" w:sz="0" w:space="0" w:color="auto"/>
            <w:bottom w:val="none" w:sz="0" w:space="0" w:color="auto"/>
            <w:right w:val="none" w:sz="0" w:space="0" w:color="auto"/>
          </w:divBdr>
        </w:div>
        <w:div w:id="1649818185">
          <w:marLeft w:val="576"/>
          <w:marRight w:val="0"/>
          <w:marTop w:val="120"/>
          <w:marBottom w:val="0"/>
          <w:divBdr>
            <w:top w:val="none" w:sz="0" w:space="0" w:color="auto"/>
            <w:left w:val="none" w:sz="0" w:space="0" w:color="auto"/>
            <w:bottom w:val="none" w:sz="0" w:space="0" w:color="auto"/>
            <w:right w:val="none" w:sz="0" w:space="0" w:color="auto"/>
          </w:divBdr>
        </w:div>
        <w:div w:id="57941060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8653225">
      <w:bodyDiv w:val="1"/>
      <w:marLeft w:val="0"/>
      <w:marRight w:val="0"/>
      <w:marTop w:val="0"/>
      <w:marBottom w:val="0"/>
      <w:divBdr>
        <w:top w:val="none" w:sz="0" w:space="0" w:color="auto"/>
        <w:left w:val="none" w:sz="0" w:space="0" w:color="auto"/>
        <w:bottom w:val="none" w:sz="0" w:space="0" w:color="auto"/>
        <w:right w:val="none" w:sz="0" w:space="0" w:color="auto"/>
      </w:divBdr>
      <w:divsChild>
        <w:div w:id="1712683126">
          <w:marLeft w:val="576"/>
          <w:marRight w:val="0"/>
          <w:marTop w:val="120"/>
          <w:marBottom w:val="0"/>
          <w:divBdr>
            <w:top w:val="none" w:sz="0" w:space="0" w:color="auto"/>
            <w:left w:val="none" w:sz="0" w:space="0" w:color="auto"/>
            <w:bottom w:val="none" w:sz="0" w:space="0" w:color="auto"/>
            <w:right w:val="none" w:sz="0" w:space="0" w:color="auto"/>
          </w:divBdr>
        </w:div>
        <w:div w:id="1914972397">
          <w:marLeft w:val="576"/>
          <w:marRight w:val="0"/>
          <w:marTop w:val="120"/>
          <w:marBottom w:val="0"/>
          <w:divBdr>
            <w:top w:val="none" w:sz="0" w:space="0" w:color="auto"/>
            <w:left w:val="none" w:sz="0" w:space="0" w:color="auto"/>
            <w:bottom w:val="none" w:sz="0" w:space="0" w:color="auto"/>
            <w:right w:val="none" w:sz="0" w:space="0" w:color="auto"/>
          </w:divBdr>
        </w:div>
        <w:div w:id="24152283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1654</Words>
  <Characters>9433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2022-03-14T11:54:00Z</dcterms:modified>
</cp:coreProperties>
</file>