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847472" w:rsidP="00DC0EDF">
      <w:pPr>
        <w:spacing w:line="360" w:lineRule="auto"/>
        <w:jc w:val="center"/>
        <w:rPr>
          <w:rFonts w:ascii="Times New Roman" w:hAnsi="Times New Roman" w:cs="Times New Roman"/>
          <w:b/>
          <w:bCs/>
          <w:sz w:val="56"/>
          <w:szCs w:val="56"/>
        </w:rPr>
      </w:pPr>
      <w:r w:rsidRPr="00847472">
        <w:rPr>
          <w:rFonts w:ascii="Times New Roman" w:hAnsi="Times New Roman" w:cs="Times New Roman"/>
          <w:b/>
          <w:bCs/>
          <w:sz w:val="56"/>
          <w:szCs w:val="56"/>
        </w:rPr>
        <w:t>Develop a system for high compressionand decompressionof Photograph and documents without loss of Quality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47472" w:rsidRDefault="0084747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43D4C" w:rsidRDefault="00443D4C" w:rsidP="00E53AA4">
      <w:pPr>
        <w:spacing w:line="360" w:lineRule="auto"/>
        <w:jc w:val="both"/>
        <w:rPr>
          <w:rFonts w:ascii="Times New Roman" w:hAnsi="Times New Roman" w:cs="Times New Roman"/>
          <w:b/>
          <w:sz w:val="52"/>
          <w:szCs w:val="52"/>
        </w:rPr>
      </w:pPr>
      <w:r w:rsidRPr="00443D4C">
        <w:rPr>
          <w:rFonts w:ascii="Times New Roman" w:hAnsi="Times New Roman" w:cs="Times New Roman"/>
          <w:sz w:val="32"/>
          <w:szCs w:val="32"/>
        </w:rPr>
        <w:t>JPEG Decompression methods are exceptionally helpful in 3G/4G based markets, handheld gadgets and frameworks. There are many testing systems in already proposed decompression techniques, as high computational cost, and overwhelming distortion in ringing and blocking artifacts which makes the picture imperceptible. To enhance the visual nature of the JPEG record pictures at low piece rate and at low computational cost, we have actualized the decompression technique for JPEG document and color images. We initially isolate the JPEG document images into smooth and non-smooth pieces with the help of Discrete Cosine Transform(DCT). At that point the smooth pieces (background, uniform region) are decoded in the change area by limiting the Total Block Boundary Variation(TBBV). The non-smooth block of the document images contains the text and design/line drawing objects. Next the decompression of non-smooth block is presented. The inverse DCT gives the result of the decompressed images. So the execution of the non-smooth square decompression will be done here. At long last, the result shows that our framework is superior to the current. Also, it demonstrates the quality change of decompressed JPEG record and regular picture</w:t>
      </w:r>
      <w:r>
        <w:rPr>
          <w:rFonts w:ascii="Times New Roman" w:hAnsi="Times New Roman" w:cs="Times New Roman"/>
          <w:sz w:val="32"/>
          <w:szCs w:val="32"/>
        </w:rPr>
        <w:t>.</w:t>
      </w:r>
    </w:p>
    <w:p w:rsidR="00491919" w:rsidRDefault="00491919" w:rsidP="00443D4C">
      <w:pPr>
        <w:tabs>
          <w:tab w:val="left" w:pos="6210"/>
        </w:tabs>
        <w:spacing w:line="360" w:lineRule="auto"/>
        <w:jc w:val="both"/>
        <w:rPr>
          <w:rFonts w:ascii="Times New Roman" w:hAnsi="Times New Roman" w:cs="Times New Roman"/>
          <w:sz w:val="40"/>
          <w:szCs w:val="40"/>
        </w:rPr>
      </w:pPr>
    </w:p>
    <w:p w:rsidR="00443D4C" w:rsidRDefault="00443D4C" w:rsidP="00443D4C">
      <w:pPr>
        <w:tabs>
          <w:tab w:val="left" w:pos="6210"/>
        </w:tabs>
        <w:spacing w:line="360" w:lineRule="auto"/>
        <w:jc w:val="both"/>
        <w:rPr>
          <w:rFonts w:ascii="Times New Roman" w:hAnsi="Times New Roman" w:cs="Times New Roman"/>
          <w:sz w:val="40"/>
          <w:szCs w:val="40"/>
        </w:rPr>
      </w:pPr>
    </w:p>
    <w:p w:rsidR="006A300A" w:rsidRPr="003D03F4" w:rsidRDefault="006A300A" w:rsidP="00443D4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80C45" w:rsidRDefault="00816C0A" w:rsidP="00E80C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80C45">
        <w:rPr>
          <w:rFonts w:ascii="Times New Roman" w:hAnsi="Times New Roman" w:cs="Times New Roman"/>
          <w:sz w:val="32"/>
          <w:szCs w:val="32"/>
          <w:lang w:val="en-IN"/>
        </w:rPr>
        <w:t>The number of existing systems related to art</w:t>
      </w:r>
      <w:r w:rsidRPr="00E80C45">
        <w:rPr>
          <w:rFonts w:ascii="Times New Roman" w:hAnsi="Times New Roman" w:cs="Times New Roman"/>
          <w:sz w:val="32"/>
          <w:szCs w:val="32"/>
          <w:lang w:val="en-IN"/>
        </w:rPr>
        <w:t xml:space="preserve">ifact-free JPEG decompression indicates that the resolution of this problem is of high awareness to the community of digital imaging. </w:t>
      </w:r>
    </w:p>
    <w:p w:rsidR="00000000" w:rsidRPr="00E80C45" w:rsidRDefault="00816C0A" w:rsidP="00E80C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80C45">
        <w:rPr>
          <w:rFonts w:ascii="Times New Roman" w:hAnsi="Times New Roman" w:cs="Times New Roman"/>
          <w:sz w:val="32"/>
          <w:szCs w:val="32"/>
          <w:lang w:val="en-IN"/>
        </w:rPr>
        <w:t xml:space="preserve">In proposed system we have implemented a system to deal with the major disadvantages of existing system like distortion </w:t>
      </w:r>
      <w:r w:rsidRPr="00E80C45">
        <w:rPr>
          <w:rFonts w:ascii="Times New Roman" w:hAnsi="Times New Roman" w:cs="Times New Roman"/>
          <w:sz w:val="32"/>
          <w:szCs w:val="32"/>
          <w:lang w:val="en-IN"/>
        </w:rPr>
        <w:t>in the blocking and ringing artifacts, visual quality of the reconstructed image.</w:t>
      </w:r>
    </w:p>
    <w:p w:rsidR="00000000" w:rsidRPr="00E80C45" w:rsidRDefault="00816C0A" w:rsidP="00E80C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80C45">
        <w:rPr>
          <w:rFonts w:ascii="Times New Roman" w:hAnsi="Times New Roman" w:cs="Times New Roman"/>
          <w:sz w:val="32"/>
          <w:szCs w:val="32"/>
          <w:lang w:val="en-IN"/>
        </w:rPr>
        <w:t xml:space="preserve">It shows our method is quite efficient with respect to other methods in existing.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A5C82" w:rsidRDefault="00816C0A" w:rsidP="00EA5C82">
      <w:pPr>
        <w:numPr>
          <w:ilvl w:val="0"/>
          <w:numId w:val="45"/>
        </w:numPr>
        <w:spacing w:line="360" w:lineRule="auto"/>
        <w:jc w:val="both"/>
        <w:rPr>
          <w:rFonts w:ascii="Times New Roman" w:hAnsi="Times New Roman" w:cs="Times New Roman"/>
          <w:bCs/>
          <w:sz w:val="32"/>
          <w:szCs w:val="32"/>
          <w:lang w:val="en-IN"/>
        </w:rPr>
      </w:pPr>
      <w:r w:rsidRPr="00EA5C82">
        <w:rPr>
          <w:rFonts w:ascii="Times New Roman" w:hAnsi="Times New Roman" w:cs="Times New Roman"/>
          <w:bCs/>
          <w:sz w:val="32"/>
          <w:szCs w:val="32"/>
          <w:lang w:val="en-IN"/>
        </w:rPr>
        <w:t>The systematic management of the infinite dimensional problem construction provides a bas</w:t>
      </w:r>
      <w:r w:rsidRPr="00EA5C82">
        <w:rPr>
          <w:rFonts w:ascii="Times New Roman" w:hAnsi="Times New Roman" w:cs="Times New Roman"/>
          <w:bCs/>
          <w:sz w:val="32"/>
          <w:szCs w:val="32"/>
          <w:lang w:val="en-IN"/>
        </w:rPr>
        <w:t xml:space="preserve">is for further research on qualitative things of solutions and usage of more sophisticated numerical algorithms, possibly for presentations in a different context. </w:t>
      </w:r>
    </w:p>
    <w:p w:rsidR="00000000" w:rsidRPr="00EA5C82" w:rsidRDefault="00816C0A" w:rsidP="00EA5C82">
      <w:pPr>
        <w:numPr>
          <w:ilvl w:val="0"/>
          <w:numId w:val="45"/>
        </w:numPr>
        <w:spacing w:line="360" w:lineRule="auto"/>
        <w:jc w:val="both"/>
        <w:rPr>
          <w:rFonts w:ascii="Times New Roman" w:hAnsi="Times New Roman" w:cs="Times New Roman"/>
          <w:bCs/>
          <w:sz w:val="32"/>
          <w:szCs w:val="32"/>
          <w:lang w:val="en-IN"/>
        </w:rPr>
      </w:pPr>
      <w:r w:rsidRPr="00EA5C82">
        <w:rPr>
          <w:rFonts w:ascii="Times New Roman" w:hAnsi="Times New Roman" w:cs="Times New Roman"/>
          <w:bCs/>
          <w:sz w:val="32"/>
          <w:szCs w:val="32"/>
          <w:lang w:val="en-IN"/>
        </w:rPr>
        <w:t xml:space="preserve">The number of existing systems related to artifact-free JPEG decompression indicates that </w:t>
      </w:r>
      <w:r w:rsidRPr="00EA5C82">
        <w:rPr>
          <w:rFonts w:ascii="Times New Roman" w:hAnsi="Times New Roman" w:cs="Times New Roman"/>
          <w:bCs/>
          <w:sz w:val="32"/>
          <w:szCs w:val="32"/>
          <w:lang w:val="en-IN"/>
        </w:rPr>
        <w:t xml:space="preserve">the resolution of this problem is of high awareness to the community of digital imaging. </w:t>
      </w:r>
    </w:p>
    <w:p w:rsidR="00F94960" w:rsidRPr="00EA5C82" w:rsidRDefault="00816C0A" w:rsidP="00E53AA4">
      <w:pPr>
        <w:numPr>
          <w:ilvl w:val="0"/>
          <w:numId w:val="45"/>
        </w:numPr>
        <w:spacing w:line="360" w:lineRule="auto"/>
        <w:jc w:val="both"/>
        <w:rPr>
          <w:rFonts w:ascii="Times New Roman" w:hAnsi="Times New Roman" w:cs="Times New Roman"/>
          <w:bCs/>
          <w:sz w:val="32"/>
          <w:szCs w:val="32"/>
          <w:lang w:val="en-IN"/>
        </w:rPr>
      </w:pPr>
      <w:r w:rsidRPr="00EA5C82">
        <w:rPr>
          <w:rFonts w:ascii="Times New Roman" w:hAnsi="Times New Roman" w:cs="Times New Roman"/>
          <w:bCs/>
          <w:sz w:val="32"/>
          <w:szCs w:val="32"/>
          <w:lang w:val="en-IN"/>
        </w:rPr>
        <w:lastRenderedPageBreak/>
        <w:t>The novel post-processing methods to deal with coding artifacts for such specific document content would be an attractive problem for researchers.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D000C" w:rsidRPr="009D000C" w:rsidRDefault="009D000C" w:rsidP="009D000C">
      <w:pPr>
        <w:pStyle w:val="NormalWeb"/>
        <w:numPr>
          <w:ilvl w:val="0"/>
          <w:numId w:val="46"/>
        </w:numPr>
        <w:spacing w:before="0" w:beforeAutospacing="0" w:after="0" w:afterAutospacing="0" w:line="360" w:lineRule="auto"/>
        <w:ind w:left="709"/>
        <w:jc w:val="both"/>
        <w:rPr>
          <w:sz w:val="32"/>
          <w:szCs w:val="32"/>
        </w:rPr>
      </w:pPr>
      <w:r w:rsidRPr="009D000C">
        <w:rPr>
          <w:sz w:val="32"/>
          <w:szCs w:val="32"/>
        </w:rPr>
        <w:t>In this proposed technique, the analog image pixels are transformed to discrete image pixel, and therefore compression is preformed.</w:t>
      </w:r>
    </w:p>
    <w:p w:rsidR="009D000C" w:rsidRPr="009D000C" w:rsidRDefault="009D000C" w:rsidP="009D000C">
      <w:pPr>
        <w:pStyle w:val="NormalWeb"/>
        <w:numPr>
          <w:ilvl w:val="0"/>
          <w:numId w:val="46"/>
        </w:numPr>
        <w:spacing w:before="0" w:beforeAutospacing="0" w:after="0" w:afterAutospacing="0" w:line="360" w:lineRule="auto"/>
        <w:ind w:left="709"/>
        <w:jc w:val="both"/>
        <w:rPr>
          <w:sz w:val="32"/>
          <w:szCs w:val="32"/>
        </w:rPr>
      </w:pPr>
      <w:r w:rsidRPr="009D000C">
        <w:rPr>
          <w:sz w:val="32"/>
          <w:szCs w:val="32"/>
        </w:rPr>
        <w:t xml:space="preserve">A novel technique for post-processing the JPEG encoded images is proposed for minimizing coding artifacts &amp; improvises quality of visualization. </w:t>
      </w:r>
    </w:p>
    <w:p w:rsidR="003A5D44" w:rsidRPr="009D000C" w:rsidRDefault="009D000C" w:rsidP="00E53AA4">
      <w:pPr>
        <w:pStyle w:val="NormalWeb"/>
        <w:numPr>
          <w:ilvl w:val="0"/>
          <w:numId w:val="46"/>
        </w:numPr>
        <w:spacing w:before="0" w:beforeAutospacing="0" w:after="0" w:afterAutospacing="0" w:line="360" w:lineRule="auto"/>
        <w:ind w:left="709"/>
        <w:jc w:val="both"/>
        <w:rPr>
          <w:sz w:val="32"/>
          <w:szCs w:val="32"/>
        </w:rPr>
      </w:pPr>
      <w:r w:rsidRPr="009D000C">
        <w:rPr>
          <w:sz w:val="32"/>
          <w:szCs w:val="32"/>
        </w:rPr>
        <w:t>A significant working schema has been proposed for addressing the improvisation of DCT compressed images.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A11BF" w:rsidRDefault="00816C0A" w:rsidP="007A11B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11BF">
        <w:rPr>
          <w:rFonts w:ascii="Times New Roman" w:eastAsia="AdvGulliv-R" w:hAnsi="Times New Roman" w:cs="Times New Roman"/>
          <w:bCs/>
          <w:sz w:val="32"/>
          <w:szCs w:val="32"/>
          <w:lang w:val="en-IN"/>
        </w:rPr>
        <w:t>Th</w:t>
      </w:r>
      <w:r w:rsidRPr="007A11BF">
        <w:rPr>
          <w:rFonts w:ascii="Times New Roman" w:eastAsia="AdvGulliv-R" w:hAnsi="Times New Roman" w:cs="Times New Roman"/>
          <w:bCs/>
          <w:sz w:val="32"/>
          <w:szCs w:val="32"/>
          <w:lang w:val="en-IN"/>
        </w:rPr>
        <w:t>is efficient TBBV measure is used as an objective function that recovers the smooth squares.</w:t>
      </w:r>
    </w:p>
    <w:p w:rsidR="00000000" w:rsidRPr="007A11BF" w:rsidRDefault="00816C0A" w:rsidP="007A11B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11BF">
        <w:rPr>
          <w:rFonts w:ascii="Times New Roman" w:eastAsia="AdvGulliv-R" w:hAnsi="Times New Roman" w:cs="Times New Roman"/>
          <w:bCs/>
          <w:sz w:val="32"/>
          <w:szCs w:val="32"/>
          <w:lang w:val="en-IN"/>
        </w:rPr>
        <w:t>The rapidly growing variety of multipurpose computerized imaging gadgets (e.g., cameras, cell phones, electronic camera-pen frameworks), the utilization of record</w:t>
      </w:r>
      <w:r w:rsidRPr="007A11BF">
        <w:rPr>
          <w:rFonts w:ascii="Times New Roman" w:eastAsia="AdvGulliv-R" w:hAnsi="Times New Roman" w:cs="Times New Roman"/>
          <w:bCs/>
          <w:sz w:val="32"/>
          <w:szCs w:val="32"/>
          <w:lang w:val="en-IN"/>
        </w:rPr>
        <w:t xml:space="preserve"> pictures has turned out to be significantly more advantageous, accordingly to the massive development of archive information.</w:t>
      </w:r>
    </w:p>
    <w:p w:rsidR="00000000" w:rsidRPr="007A11BF" w:rsidRDefault="00816C0A" w:rsidP="007A11B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11BF">
        <w:rPr>
          <w:rFonts w:ascii="Times New Roman" w:eastAsia="AdvGulliv-R" w:hAnsi="Times New Roman" w:cs="Times New Roman"/>
          <w:bCs/>
          <w:sz w:val="32"/>
          <w:szCs w:val="32"/>
          <w:lang w:val="en-IN"/>
        </w:rPr>
        <w:t xml:space="preserve">A promising and proficient approach is to misuse the advantages of low piece rate compression originations. </w:t>
      </w:r>
    </w:p>
    <w:p w:rsidR="00B31569" w:rsidRPr="007A11BF" w:rsidRDefault="00B31569" w:rsidP="00E53AA4">
      <w:pPr>
        <w:autoSpaceDE w:val="0"/>
        <w:autoSpaceDN w:val="0"/>
        <w:adjustRightInd w:val="0"/>
        <w:spacing w:after="0" w:line="360" w:lineRule="auto"/>
        <w:jc w:val="both"/>
        <w:rPr>
          <w:rFonts w:ascii="Times New Roman" w:eastAsia="AdvGulliv-R" w:hAnsi="Times New Roman" w:cs="Times New Roman"/>
          <w:bCs/>
          <w:sz w:val="32"/>
          <w:szCs w:val="32"/>
        </w:rPr>
      </w:pPr>
    </w:p>
    <w:p w:rsidR="007A11BF" w:rsidRDefault="007A11BF"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412531">
        <w:trPr>
          <w:trHeight w:val="1466"/>
        </w:trPr>
        <w:tc>
          <w:tcPr>
            <w:tcW w:w="3192" w:type="dxa"/>
          </w:tcPr>
          <w:p w:rsidR="000C407B" w:rsidRPr="003A3D17" w:rsidRDefault="00412531" w:rsidP="00E53AA4">
            <w:pPr>
              <w:tabs>
                <w:tab w:val="left" w:pos="720"/>
              </w:tabs>
              <w:spacing w:after="100" w:line="360" w:lineRule="auto"/>
              <w:jc w:val="both"/>
              <w:rPr>
                <w:rFonts w:ascii="Times New Roman" w:hAnsi="Times New Roman" w:cs="Times New Roman"/>
                <w:sz w:val="26"/>
                <w:szCs w:val="26"/>
              </w:rPr>
            </w:pPr>
            <w:r w:rsidRPr="003A3D17">
              <w:rPr>
                <w:rFonts w:ascii="Times New Roman" w:hAnsi="Times New Roman" w:cs="Times New Roman"/>
                <w:sz w:val="26"/>
                <w:szCs w:val="26"/>
              </w:rPr>
              <w:t>Effective Decompression of JPEG document images</w:t>
            </w:r>
          </w:p>
        </w:tc>
        <w:tc>
          <w:tcPr>
            <w:tcW w:w="3192" w:type="dxa"/>
          </w:tcPr>
          <w:p w:rsidR="000C407B" w:rsidRPr="003A3D17" w:rsidRDefault="00412531" w:rsidP="00E53AA4">
            <w:pPr>
              <w:tabs>
                <w:tab w:val="left" w:pos="720"/>
              </w:tabs>
              <w:spacing w:after="100" w:line="360" w:lineRule="auto"/>
              <w:jc w:val="both"/>
              <w:rPr>
                <w:rFonts w:ascii="Times New Roman" w:hAnsi="Times New Roman" w:cs="Times New Roman"/>
                <w:sz w:val="26"/>
                <w:szCs w:val="26"/>
              </w:rPr>
            </w:pPr>
            <w:r w:rsidRPr="003A3D17">
              <w:rPr>
                <w:rFonts w:ascii="Times New Roman" w:hAnsi="Times New Roman" w:cs="Times New Roman"/>
                <w:sz w:val="26"/>
                <w:szCs w:val="26"/>
              </w:rPr>
              <w:t>The-Anh Pham, Mathieu Delalandre,</w:t>
            </w:r>
          </w:p>
        </w:tc>
        <w:tc>
          <w:tcPr>
            <w:tcW w:w="3192" w:type="dxa"/>
          </w:tcPr>
          <w:p w:rsidR="000C407B" w:rsidRPr="003A3D17" w:rsidRDefault="00412531" w:rsidP="00E53AA4">
            <w:pPr>
              <w:tabs>
                <w:tab w:val="left" w:pos="720"/>
              </w:tabs>
              <w:spacing w:after="100" w:line="360" w:lineRule="auto"/>
              <w:jc w:val="both"/>
              <w:rPr>
                <w:rFonts w:ascii="Times New Roman" w:hAnsi="Times New Roman" w:cs="Times New Roman"/>
                <w:sz w:val="26"/>
                <w:szCs w:val="26"/>
              </w:rPr>
            </w:pPr>
            <w:r w:rsidRPr="003A3D17">
              <w:rPr>
                <w:rFonts w:ascii="Times New Roman" w:hAnsi="Times New Roman" w:cs="Times New Roman"/>
                <w:sz w:val="26"/>
                <w:szCs w:val="26"/>
              </w:rPr>
              <w:t>Our main goal is targeted to time-critical applications, especially to those situated on mobile network infrastructures.</w:t>
            </w:r>
          </w:p>
        </w:tc>
      </w:tr>
      <w:tr w:rsidR="000C407B" w:rsidTr="003A3D17">
        <w:trPr>
          <w:trHeight w:val="1978"/>
        </w:trPr>
        <w:tc>
          <w:tcPr>
            <w:tcW w:w="3192" w:type="dxa"/>
          </w:tcPr>
          <w:p w:rsidR="000C407B" w:rsidRPr="003A3D17" w:rsidRDefault="00412531" w:rsidP="00E53AA4">
            <w:pPr>
              <w:tabs>
                <w:tab w:val="left" w:pos="720"/>
              </w:tabs>
              <w:spacing w:after="100" w:line="360" w:lineRule="auto"/>
              <w:jc w:val="both"/>
              <w:rPr>
                <w:rFonts w:ascii="Times New Roman" w:hAnsi="Times New Roman" w:cs="Times New Roman"/>
                <w:sz w:val="26"/>
                <w:szCs w:val="26"/>
              </w:rPr>
            </w:pPr>
            <w:r w:rsidRPr="003A3D17">
              <w:rPr>
                <w:rFonts w:ascii="Times New Roman" w:hAnsi="Times New Roman" w:cs="Times New Roman"/>
                <w:sz w:val="26"/>
                <w:szCs w:val="26"/>
              </w:rPr>
              <w:t>Reducing artifact in jpeg decompression via a learned dictionary</w:t>
            </w:r>
          </w:p>
        </w:tc>
        <w:tc>
          <w:tcPr>
            <w:tcW w:w="3192" w:type="dxa"/>
          </w:tcPr>
          <w:p w:rsidR="000C407B" w:rsidRPr="003A3D17" w:rsidRDefault="00412531" w:rsidP="00412531">
            <w:pPr>
              <w:tabs>
                <w:tab w:val="left" w:pos="720"/>
              </w:tabs>
              <w:spacing w:after="100" w:line="360" w:lineRule="auto"/>
              <w:jc w:val="both"/>
              <w:rPr>
                <w:rFonts w:ascii="Times New Roman" w:hAnsi="Times New Roman" w:cs="Times New Roman"/>
                <w:sz w:val="26"/>
                <w:szCs w:val="26"/>
              </w:rPr>
            </w:pPr>
            <w:r w:rsidRPr="003A3D17">
              <w:rPr>
                <w:rFonts w:ascii="Times New Roman" w:hAnsi="Times New Roman" w:cs="Times New Roman"/>
                <w:sz w:val="26"/>
                <w:szCs w:val="26"/>
              </w:rPr>
              <w:t xml:space="preserve">H. Chang, M. Ng, and T. Zeng, </w:t>
            </w:r>
          </w:p>
        </w:tc>
        <w:tc>
          <w:tcPr>
            <w:tcW w:w="3192" w:type="dxa"/>
          </w:tcPr>
          <w:p w:rsidR="000C407B" w:rsidRPr="003A3D17" w:rsidRDefault="00910E08" w:rsidP="00E53AA4">
            <w:pPr>
              <w:tabs>
                <w:tab w:val="left" w:pos="720"/>
              </w:tabs>
              <w:spacing w:after="100" w:line="360" w:lineRule="auto"/>
              <w:jc w:val="both"/>
              <w:rPr>
                <w:rFonts w:ascii="Times New Roman" w:hAnsi="Times New Roman" w:cs="Times New Roman"/>
                <w:sz w:val="26"/>
                <w:szCs w:val="26"/>
              </w:rPr>
            </w:pPr>
            <w:r w:rsidRPr="003A3D17">
              <w:rPr>
                <w:rFonts w:ascii="Times New Roman" w:hAnsi="Times New Roman" w:cs="Times New Roman"/>
                <w:color w:val="333333"/>
                <w:sz w:val="26"/>
                <w:szCs w:val="26"/>
                <w:shd w:val="clear" w:color="auto" w:fill="FFFFFF"/>
              </w:rPr>
              <w:t> In this paper, a novel artifact reducing approach for the JPEG decompression is proposed via sparse and redundant representations over a learned dictionary.</w:t>
            </w:r>
          </w:p>
        </w:tc>
      </w:tr>
      <w:tr w:rsidR="000C407B" w:rsidTr="000C407B">
        <w:tc>
          <w:tcPr>
            <w:tcW w:w="3192" w:type="dxa"/>
          </w:tcPr>
          <w:p w:rsidR="000C407B" w:rsidRPr="003A3D17" w:rsidRDefault="003A3D17" w:rsidP="00E53AA4">
            <w:pPr>
              <w:tabs>
                <w:tab w:val="left" w:pos="720"/>
              </w:tabs>
              <w:spacing w:after="100" w:line="360" w:lineRule="auto"/>
              <w:jc w:val="both"/>
              <w:rPr>
                <w:rFonts w:ascii="Times New Roman" w:hAnsi="Times New Roman" w:cs="Times New Roman"/>
                <w:sz w:val="26"/>
                <w:szCs w:val="26"/>
              </w:rPr>
            </w:pPr>
            <w:r w:rsidRPr="003A3D17">
              <w:rPr>
                <w:rFonts w:ascii="Times New Roman" w:hAnsi="Times New Roman" w:cs="Times New Roman"/>
                <w:sz w:val="26"/>
                <w:szCs w:val="26"/>
              </w:rPr>
              <w:t>A document image model and estimation algorithm for optimized jpeg decompression</w:t>
            </w:r>
          </w:p>
        </w:tc>
        <w:tc>
          <w:tcPr>
            <w:tcW w:w="3192" w:type="dxa"/>
          </w:tcPr>
          <w:p w:rsidR="000C407B" w:rsidRPr="003A3D17" w:rsidRDefault="003A3D17" w:rsidP="003A3D17">
            <w:pPr>
              <w:tabs>
                <w:tab w:val="left" w:pos="720"/>
              </w:tabs>
              <w:spacing w:after="100" w:line="360" w:lineRule="auto"/>
              <w:jc w:val="both"/>
              <w:rPr>
                <w:rFonts w:ascii="Times New Roman" w:hAnsi="Times New Roman" w:cs="Times New Roman"/>
                <w:sz w:val="26"/>
                <w:szCs w:val="26"/>
              </w:rPr>
            </w:pPr>
            <w:r w:rsidRPr="003A3D17">
              <w:rPr>
                <w:rFonts w:ascii="Times New Roman" w:hAnsi="Times New Roman" w:cs="Times New Roman"/>
                <w:sz w:val="26"/>
                <w:szCs w:val="26"/>
              </w:rPr>
              <w:t xml:space="preserve">T. Wong, C. Bouman, I. Pollak, and Z. Fan, </w:t>
            </w:r>
          </w:p>
        </w:tc>
        <w:tc>
          <w:tcPr>
            <w:tcW w:w="3192" w:type="dxa"/>
          </w:tcPr>
          <w:p w:rsidR="000C407B" w:rsidRPr="003A3D17" w:rsidRDefault="003A3D17" w:rsidP="00E53AA4">
            <w:pPr>
              <w:tabs>
                <w:tab w:val="left" w:pos="720"/>
              </w:tabs>
              <w:spacing w:after="100" w:line="360" w:lineRule="auto"/>
              <w:jc w:val="both"/>
              <w:rPr>
                <w:rFonts w:ascii="Times New Roman" w:hAnsi="Times New Roman" w:cs="Times New Roman"/>
                <w:sz w:val="26"/>
                <w:szCs w:val="26"/>
              </w:rPr>
            </w:pPr>
            <w:r w:rsidRPr="003A3D17">
              <w:rPr>
                <w:rFonts w:ascii="Times New Roman" w:hAnsi="Times New Roman" w:cs="Times New Roman"/>
                <w:sz w:val="26"/>
                <w:szCs w:val="26"/>
              </w:rPr>
              <w:t>We propose a JPEG decompression algorithm which is designed to produce substantially higher quality images from the same standard JPEG encodings.</w:t>
            </w:r>
          </w:p>
        </w:tc>
      </w:tr>
      <w:tr w:rsidR="000C407B" w:rsidTr="000C407B">
        <w:tc>
          <w:tcPr>
            <w:tcW w:w="3192" w:type="dxa"/>
          </w:tcPr>
          <w:p w:rsidR="000C407B" w:rsidRPr="003A3D17" w:rsidRDefault="003A3D17" w:rsidP="00E53AA4">
            <w:pPr>
              <w:tabs>
                <w:tab w:val="left" w:pos="720"/>
              </w:tabs>
              <w:spacing w:after="100" w:line="360" w:lineRule="auto"/>
              <w:jc w:val="both"/>
              <w:rPr>
                <w:rFonts w:ascii="Times New Roman" w:hAnsi="Times New Roman" w:cs="Times New Roman"/>
                <w:sz w:val="26"/>
                <w:szCs w:val="26"/>
              </w:rPr>
            </w:pPr>
            <w:r w:rsidRPr="003A3D17">
              <w:rPr>
                <w:rFonts w:ascii="Times New Roman" w:hAnsi="Times New Roman" w:cs="Times New Roman"/>
                <w:sz w:val="26"/>
                <w:szCs w:val="26"/>
              </w:rPr>
              <w:t>Image denoising via sparse and redundant representations over learned dictionaries</w:t>
            </w:r>
          </w:p>
        </w:tc>
        <w:tc>
          <w:tcPr>
            <w:tcW w:w="3192" w:type="dxa"/>
          </w:tcPr>
          <w:p w:rsidR="000C407B" w:rsidRPr="003A3D17" w:rsidRDefault="003A3D17" w:rsidP="003A3D17">
            <w:pPr>
              <w:tabs>
                <w:tab w:val="left" w:pos="720"/>
              </w:tabs>
              <w:spacing w:after="100" w:line="360" w:lineRule="auto"/>
              <w:jc w:val="both"/>
              <w:rPr>
                <w:rFonts w:ascii="Times New Roman" w:hAnsi="Times New Roman" w:cs="Times New Roman"/>
                <w:sz w:val="26"/>
                <w:szCs w:val="26"/>
              </w:rPr>
            </w:pPr>
            <w:r w:rsidRPr="003A3D17">
              <w:rPr>
                <w:rFonts w:ascii="Times New Roman" w:hAnsi="Times New Roman" w:cs="Times New Roman"/>
                <w:sz w:val="26"/>
                <w:szCs w:val="26"/>
              </w:rPr>
              <w:t xml:space="preserve">M. Elad and M. Aharon, </w:t>
            </w:r>
          </w:p>
        </w:tc>
        <w:tc>
          <w:tcPr>
            <w:tcW w:w="3192" w:type="dxa"/>
          </w:tcPr>
          <w:p w:rsidR="000C407B" w:rsidRPr="003A3D17" w:rsidRDefault="003A3D17" w:rsidP="00E53AA4">
            <w:pPr>
              <w:tabs>
                <w:tab w:val="left" w:pos="720"/>
              </w:tabs>
              <w:spacing w:after="100" w:line="360" w:lineRule="auto"/>
              <w:jc w:val="both"/>
              <w:rPr>
                <w:rFonts w:ascii="Times New Roman" w:hAnsi="Times New Roman" w:cs="Times New Roman"/>
                <w:sz w:val="26"/>
                <w:szCs w:val="26"/>
              </w:rPr>
            </w:pPr>
            <w:r w:rsidRPr="003A3D17">
              <w:rPr>
                <w:rFonts w:ascii="Times New Roman" w:hAnsi="Times New Roman" w:cs="Times New Roman"/>
                <w:color w:val="333333"/>
                <w:sz w:val="26"/>
                <w:szCs w:val="26"/>
                <w:shd w:val="clear" w:color="auto" w:fill="FFFFFF"/>
              </w:rPr>
              <w:t>We address the image denoising problem, where zero-mean white and homogeneous Gaussian additive noise is to be removed from a given image.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5B53E5" w:rsidRDefault="005B53E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B53E5" w:rsidRDefault="005B53E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B53E5" w:rsidRDefault="005B53E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B53E5" w:rsidP="00E53AA4">
      <w:pPr>
        <w:spacing w:after="0" w:line="360" w:lineRule="auto"/>
        <w:jc w:val="both"/>
        <w:rPr>
          <w:rFonts w:ascii="Times New Roman" w:hAnsi="Times New Roman" w:cs="Times New Roman"/>
        </w:rPr>
      </w:pPr>
      <w:r w:rsidRPr="005B53E5">
        <w:rPr>
          <w:rFonts w:ascii="Times New Roman" w:hAnsi="Times New Roman" w:cs="Times New Roman"/>
        </w:rPr>
        <w:drawing>
          <wp:inline distT="0" distB="0" distL="0" distR="0">
            <wp:extent cx="5943600" cy="35375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53758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5B53E5" w:rsidRDefault="005B53E5" w:rsidP="00E53AA4">
      <w:pPr>
        <w:spacing w:before="100" w:after="100" w:line="360" w:lineRule="auto"/>
        <w:jc w:val="both"/>
        <w:rPr>
          <w:rFonts w:ascii="Times New Roman" w:hAnsi="Times New Roman" w:cs="Times New Roman"/>
          <w:b/>
          <w:sz w:val="28"/>
          <w:szCs w:val="28"/>
        </w:rPr>
      </w:pPr>
    </w:p>
    <w:p w:rsidR="005B53E5" w:rsidRDefault="005B53E5" w:rsidP="00E53AA4">
      <w:pPr>
        <w:spacing w:before="100" w:after="100" w:line="360" w:lineRule="auto"/>
        <w:jc w:val="both"/>
        <w:rPr>
          <w:rFonts w:ascii="Times New Roman" w:hAnsi="Times New Roman" w:cs="Times New Roman"/>
          <w:b/>
          <w:sz w:val="28"/>
          <w:szCs w:val="28"/>
        </w:rPr>
      </w:pPr>
    </w:p>
    <w:p w:rsidR="005B53E5" w:rsidRDefault="005B53E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2877B5">
        <w:rPr>
          <w:b/>
          <w:sz w:val="40"/>
          <w:szCs w:val="40"/>
        </w:rPr>
        <w:t>CONCLUSION</w:t>
      </w:r>
      <w:r w:rsidR="003C0F6F" w:rsidRPr="002877B5">
        <w:rPr>
          <w:b/>
          <w:sz w:val="40"/>
          <w:szCs w:val="40"/>
        </w:rPr>
        <w:t>:</w:t>
      </w:r>
    </w:p>
    <w:p w:rsidR="002877B5" w:rsidRPr="002877B5" w:rsidRDefault="002877B5" w:rsidP="002877B5">
      <w:pPr>
        <w:pStyle w:val="BodyText"/>
        <w:rPr>
          <w:bCs/>
          <w:sz w:val="36"/>
          <w:szCs w:val="36"/>
          <w:lang w:val="en-IN"/>
        </w:rPr>
      </w:pPr>
      <w:r w:rsidRPr="002877B5">
        <w:rPr>
          <w:b/>
          <w:sz w:val="36"/>
          <w:szCs w:val="36"/>
          <w:lang w:val="en-IN"/>
        </w:rPr>
        <w:t xml:space="preserve">    </w:t>
      </w:r>
      <w:r w:rsidRPr="002877B5">
        <w:rPr>
          <w:bCs/>
          <w:sz w:val="32"/>
          <w:szCs w:val="32"/>
          <w:lang w:val="en-IN"/>
        </w:rPr>
        <w:t>In this paper, we have proposed Decompression technique that increases the visual quality of the JPEG document and color images. Which is supportive for third generation / fourth generation based handheld devices and infrastructures. The extensive use of document image becomes necessity for mobile users. People want to access and retrieve good quality images at low bandwidth, and needs fast response time and efficient usage. So the decompression technique for JPEG document is developed for the improvement the visual quality of the document and natural color images. In this paper, we have implemented decompression technique of JPEG document and natural images. First, the n*n DCT squares are classified into smooth square and non-smooth square. Specific decoding algorithms are developed for each type of square. For smooth blocks, we did the minimization of total block boundary variation (TBBV) in the DCT domain. This efficient TBBV measure is used as an objective function that recovers the smooth squares. Reconstruction of nonsmooth square is performed by incorporating a text model that occurs the characteristics of the document content.</w:t>
      </w:r>
      <w:r w:rsidRPr="002877B5">
        <w:rPr>
          <w:bCs/>
          <w:sz w:val="32"/>
          <w:szCs w:val="32"/>
        </w:rPr>
        <w:t xml:space="preserve"> </w:t>
      </w:r>
    </w:p>
    <w:p w:rsidR="00443D4C" w:rsidRDefault="00443D4C"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2877B5" w:rsidRDefault="002877B5"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8105C5" w:rsidRDefault="00816C0A" w:rsidP="008105C5">
      <w:pPr>
        <w:pStyle w:val="BodyText"/>
        <w:numPr>
          <w:ilvl w:val="0"/>
          <w:numId w:val="42"/>
        </w:numPr>
        <w:rPr>
          <w:sz w:val="32"/>
          <w:szCs w:val="32"/>
          <w:lang w:val="en-IN"/>
        </w:rPr>
      </w:pPr>
      <w:r w:rsidRPr="008105C5">
        <w:rPr>
          <w:sz w:val="32"/>
          <w:szCs w:val="32"/>
          <w:lang w:val="en-IN"/>
        </w:rPr>
        <w:t xml:space="preserve">[1] The-Anh Pham, Mathieu Delalandre, IEEE Transaction on ―Effective Decompression of JPEG document images‖, Aug. 2016. </w:t>
      </w:r>
    </w:p>
    <w:p w:rsidR="00000000" w:rsidRPr="008105C5" w:rsidRDefault="00816C0A" w:rsidP="008105C5">
      <w:pPr>
        <w:pStyle w:val="BodyText"/>
        <w:numPr>
          <w:ilvl w:val="0"/>
          <w:numId w:val="42"/>
        </w:numPr>
        <w:rPr>
          <w:sz w:val="32"/>
          <w:szCs w:val="32"/>
          <w:lang w:val="en-IN"/>
        </w:rPr>
      </w:pPr>
      <w:r w:rsidRPr="008105C5">
        <w:rPr>
          <w:sz w:val="32"/>
          <w:szCs w:val="32"/>
          <w:lang w:val="en-IN"/>
        </w:rPr>
        <w:t>[2] K. Bredies, K. Kunisch, and T. Pock, ―Total generalized v</w:t>
      </w:r>
      <w:r w:rsidRPr="008105C5">
        <w:rPr>
          <w:sz w:val="32"/>
          <w:szCs w:val="32"/>
          <w:lang w:val="en-IN"/>
        </w:rPr>
        <w:t xml:space="preserve">ariation,‖ SIAM Journal on Imaging Sciences, vol. 3, no. 3, pp. 492–526, 2010. </w:t>
      </w:r>
    </w:p>
    <w:p w:rsidR="00000000" w:rsidRPr="008105C5" w:rsidRDefault="00816C0A" w:rsidP="008105C5">
      <w:pPr>
        <w:pStyle w:val="BodyText"/>
        <w:numPr>
          <w:ilvl w:val="0"/>
          <w:numId w:val="42"/>
        </w:numPr>
        <w:rPr>
          <w:sz w:val="32"/>
          <w:szCs w:val="32"/>
          <w:lang w:val="en-IN"/>
        </w:rPr>
      </w:pPr>
      <w:r w:rsidRPr="008105C5">
        <w:rPr>
          <w:sz w:val="32"/>
          <w:szCs w:val="32"/>
          <w:lang w:val="en-IN"/>
        </w:rPr>
        <w:t>[3] H. Chang, M. Ng, and T. Zeng, ―Reducing artifact in jpeg decompression via a learned dictionary,‖ Transactions on Signal Processing (TSP), vol. 62, no. 3, pp. 718–728, 201</w:t>
      </w:r>
      <w:r w:rsidRPr="008105C5">
        <w:rPr>
          <w:sz w:val="32"/>
          <w:szCs w:val="32"/>
          <w:lang w:val="en-IN"/>
        </w:rPr>
        <w:t xml:space="preserve">3. </w:t>
      </w:r>
    </w:p>
    <w:p w:rsidR="00000000" w:rsidRPr="008105C5" w:rsidRDefault="00816C0A" w:rsidP="008105C5">
      <w:pPr>
        <w:pStyle w:val="BodyText"/>
        <w:numPr>
          <w:ilvl w:val="0"/>
          <w:numId w:val="42"/>
        </w:numPr>
        <w:rPr>
          <w:sz w:val="32"/>
          <w:szCs w:val="32"/>
          <w:lang w:val="en-IN"/>
        </w:rPr>
      </w:pPr>
      <w:r w:rsidRPr="008105C5">
        <w:rPr>
          <w:sz w:val="32"/>
          <w:szCs w:val="32"/>
          <w:lang w:val="en-IN"/>
        </w:rPr>
        <w:t xml:space="preserve">[4] T. Wong, C. Bouman, I. Pollak, and Z. Fan, ―A document image model and estimation algorithm for optimized jpeg decompression,‖ Transactions on Image Processing (TIP), vol. 18, no. 11, pp. 2518–2535, 2009. </w:t>
      </w:r>
    </w:p>
    <w:p w:rsidR="00000000" w:rsidRPr="008105C5" w:rsidRDefault="00816C0A" w:rsidP="008105C5">
      <w:pPr>
        <w:pStyle w:val="BodyText"/>
        <w:numPr>
          <w:ilvl w:val="0"/>
          <w:numId w:val="42"/>
        </w:numPr>
        <w:rPr>
          <w:sz w:val="32"/>
          <w:szCs w:val="32"/>
          <w:lang w:val="en-IN"/>
        </w:rPr>
      </w:pPr>
      <w:r w:rsidRPr="008105C5">
        <w:rPr>
          <w:sz w:val="32"/>
          <w:szCs w:val="32"/>
          <w:lang w:val="en-IN"/>
        </w:rPr>
        <w:t>[5] M. Elad and M. Aharon, ―Image denois</w:t>
      </w:r>
      <w:r w:rsidRPr="008105C5">
        <w:rPr>
          <w:sz w:val="32"/>
          <w:szCs w:val="32"/>
          <w:lang w:val="en-IN"/>
        </w:rPr>
        <w:t xml:space="preserve">ing via sparse and redundant representations over learned dictionaries,‖ IEEE Transactions on Image Processing, vol. 15, no. 12, pp. 3736– 3745, 2006. </w:t>
      </w:r>
    </w:p>
    <w:p w:rsidR="00000000" w:rsidRPr="008105C5" w:rsidRDefault="00816C0A" w:rsidP="008105C5">
      <w:pPr>
        <w:pStyle w:val="BodyText"/>
        <w:numPr>
          <w:ilvl w:val="0"/>
          <w:numId w:val="42"/>
        </w:numPr>
        <w:rPr>
          <w:sz w:val="32"/>
          <w:szCs w:val="32"/>
          <w:lang w:val="en-IN"/>
        </w:rPr>
      </w:pPr>
      <w:r w:rsidRPr="008105C5">
        <w:rPr>
          <w:sz w:val="32"/>
          <w:szCs w:val="32"/>
          <w:lang w:val="en-IN"/>
        </w:rPr>
        <w:t>[6] K. Bredies and M. Holler, ―A total variation-based jpeg decompression model,‖ SIAM Journal on Scien</w:t>
      </w:r>
      <w:r w:rsidRPr="008105C5">
        <w:rPr>
          <w:sz w:val="32"/>
          <w:szCs w:val="32"/>
          <w:lang w:val="en-IN"/>
        </w:rPr>
        <w:t xml:space="preserve">tific Computing, vol. 5, no. 1, pp. 366– 393, 2012. </w:t>
      </w:r>
    </w:p>
    <w:p w:rsidR="00000000" w:rsidRPr="008105C5" w:rsidRDefault="00816C0A" w:rsidP="008105C5">
      <w:pPr>
        <w:pStyle w:val="BodyText"/>
        <w:numPr>
          <w:ilvl w:val="0"/>
          <w:numId w:val="42"/>
        </w:numPr>
        <w:rPr>
          <w:sz w:val="32"/>
          <w:szCs w:val="32"/>
          <w:lang w:val="en-IN"/>
        </w:rPr>
      </w:pPr>
      <w:r w:rsidRPr="008105C5">
        <w:rPr>
          <w:sz w:val="32"/>
          <w:szCs w:val="32"/>
          <w:lang w:val="en-IN"/>
        </w:rPr>
        <w:t xml:space="preserve">[7] B. Oztan, A. Malik, Z. Fan, and R. Eschbach, ―Removal of artifacts from jpeg compressed document images,‖ in Society of </w:t>
      </w:r>
      <w:r w:rsidRPr="008105C5">
        <w:rPr>
          <w:sz w:val="32"/>
          <w:szCs w:val="32"/>
          <w:lang w:val="en-IN"/>
        </w:rPr>
        <w:lastRenderedPageBreak/>
        <w:t>Photo-Optical Instrumentation Engineers (SPIE) Conference Series, vol. 6493, J</w:t>
      </w:r>
      <w:r w:rsidRPr="008105C5">
        <w:rPr>
          <w:sz w:val="32"/>
          <w:szCs w:val="32"/>
          <w:lang w:val="en-IN"/>
        </w:rPr>
        <w:t xml:space="preserve">an 2007, pp. 1–9. </w:t>
      </w:r>
    </w:p>
    <w:p w:rsidR="00000000" w:rsidRPr="008105C5" w:rsidRDefault="00816C0A" w:rsidP="008105C5">
      <w:pPr>
        <w:pStyle w:val="BodyText"/>
        <w:numPr>
          <w:ilvl w:val="0"/>
          <w:numId w:val="42"/>
        </w:numPr>
        <w:rPr>
          <w:sz w:val="32"/>
          <w:szCs w:val="32"/>
          <w:lang w:val="en-IN"/>
        </w:rPr>
      </w:pPr>
      <w:r w:rsidRPr="008105C5">
        <w:rPr>
          <w:sz w:val="32"/>
          <w:szCs w:val="32"/>
          <w:lang w:val="en-IN"/>
        </w:rPr>
        <w:t xml:space="preserve">[8] E. Y. Lam, ―Compound document compression with model-based biased reconstruction,‖ Journal of Electronic Imaging, vol. 13, no. 1, pp. 191– 197, 2004 </w:t>
      </w:r>
    </w:p>
    <w:p w:rsidR="00000000" w:rsidRPr="008105C5" w:rsidRDefault="00816C0A" w:rsidP="008105C5">
      <w:pPr>
        <w:pStyle w:val="BodyText"/>
        <w:numPr>
          <w:ilvl w:val="0"/>
          <w:numId w:val="42"/>
        </w:numPr>
        <w:rPr>
          <w:sz w:val="32"/>
          <w:szCs w:val="32"/>
          <w:lang w:val="en-IN"/>
        </w:rPr>
      </w:pPr>
      <w:r w:rsidRPr="008105C5">
        <w:rPr>
          <w:sz w:val="32"/>
          <w:szCs w:val="32"/>
          <w:lang w:val="en-IN"/>
        </w:rPr>
        <w:t>[9] A. Chambolle, ―An algorithm for total variation minimization and applications</w:t>
      </w:r>
      <w:r w:rsidRPr="008105C5">
        <w:rPr>
          <w:sz w:val="32"/>
          <w:szCs w:val="32"/>
          <w:lang w:val="en-IN"/>
        </w:rPr>
        <w:t xml:space="preserve">,‖ Journal of Mathematical Imaging and Vision, vol. 20, no.1-2, pp. 89–97, 2004 </w:t>
      </w:r>
    </w:p>
    <w:p w:rsidR="00000000" w:rsidRPr="008105C5" w:rsidRDefault="00816C0A" w:rsidP="008105C5">
      <w:pPr>
        <w:pStyle w:val="BodyText"/>
        <w:numPr>
          <w:ilvl w:val="0"/>
          <w:numId w:val="42"/>
        </w:numPr>
        <w:rPr>
          <w:sz w:val="32"/>
          <w:szCs w:val="32"/>
          <w:lang w:val="en-IN"/>
        </w:rPr>
      </w:pPr>
      <w:r w:rsidRPr="008105C5">
        <w:rPr>
          <w:sz w:val="32"/>
          <w:szCs w:val="32"/>
          <w:lang w:val="en-IN"/>
        </w:rPr>
        <w:t xml:space="preserve">[10] G. K. Wallace, ―The jpeg still picture compression standard,‖ Communications of the ACM, vol. 34, no. 4, pp. 30–44, 1991.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6C0A" w:rsidRDefault="00816C0A" w:rsidP="003654DF">
      <w:pPr>
        <w:spacing w:after="0" w:line="240" w:lineRule="auto"/>
      </w:pPr>
      <w:r>
        <w:separator/>
      </w:r>
    </w:p>
  </w:endnote>
  <w:endnote w:type="continuationSeparator" w:id="1">
    <w:p w:rsidR="00816C0A" w:rsidRDefault="00816C0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6C0A" w:rsidRDefault="00816C0A" w:rsidP="003654DF">
      <w:pPr>
        <w:spacing w:after="0" w:line="240" w:lineRule="auto"/>
      </w:pPr>
      <w:r>
        <w:separator/>
      </w:r>
    </w:p>
  </w:footnote>
  <w:footnote w:type="continuationSeparator" w:id="1">
    <w:p w:rsidR="00816C0A" w:rsidRDefault="00816C0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84C16">
        <w:pPr>
          <w:pStyle w:val="Header"/>
          <w:jc w:val="right"/>
        </w:pPr>
        <w:fldSimple w:instr=" PAGE   \* MERGEFORMAT ">
          <w:r w:rsidR="005B53E5">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B32CA"/>
    <w:multiLevelType w:val="hybridMultilevel"/>
    <w:tmpl w:val="7F4AD728"/>
    <w:lvl w:ilvl="0" w:tplc="C54A1EF6">
      <w:start w:val="1"/>
      <w:numFmt w:val="bullet"/>
      <w:lvlText w:val=""/>
      <w:lvlJc w:val="left"/>
      <w:pPr>
        <w:tabs>
          <w:tab w:val="num" w:pos="720"/>
        </w:tabs>
        <w:ind w:left="720" w:hanging="360"/>
      </w:pPr>
      <w:rPr>
        <w:rFonts w:ascii="Wingdings 2" w:hAnsi="Wingdings 2" w:hint="default"/>
      </w:rPr>
    </w:lvl>
    <w:lvl w:ilvl="1" w:tplc="05E69050" w:tentative="1">
      <w:start w:val="1"/>
      <w:numFmt w:val="bullet"/>
      <w:lvlText w:val=""/>
      <w:lvlJc w:val="left"/>
      <w:pPr>
        <w:tabs>
          <w:tab w:val="num" w:pos="1440"/>
        </w:tabs>
        <w:ind w:left="1440" w:hanging="360"/>
      </w:pPr>
      <w:rPr>
        <w:rFonts w:ascii="Wingdings 2" w:hAnsi="Wingdings 2" w:hint="default"/>
      </w:rPr>
    </w:lvl>
    <w:lvl w:ilvl="2" w:tplc="BF28F896" w:tentative="1">
      <w:start w:val="1"/>
      <w:numFmt w:val="bullet"/>
      <w:lvlText w:val=""/>
      <w:lvlJc w:val="left"/>
      <w:pPr>
        <w:tabs>
          <w:tab w:val="num" w:pos="2160"/>
        </w:tabs>
        <w:ind w:left="2160" w:hanging="360"/>
      </w:pPr>
      <w:rPr>
        <w:rFonts w:ascii="Wingdings 2" w:hAnsi="Wingdings 2" w:hint="default"/>
      </w:rPr>
    </w:lvl>
    <w:lvl w:ilvl="3" w:tplc="13AC05E2" w:tentative="1">
      <w:start w:val="1"/>
      <w:numFmt w:val="bullet"/>
      <w:lvlText w:val=""/>
      <w:lvlJc w:val="left"/>
      <w:pPr>
        <w:tabs>
          <w:tab w:val="num" w:pos="2880"/>
        </w:tabs>
        <w:ind w:left="2880" w:hanging="360"/>
      </w:pPr>
      <w:rPr>
        <w:rFonts w:ascii="Wingdings 2" w:hAnsi="Wingdings 2" w:hint="default"/>
      </w:rPr>
    </w:lvl>
    <w:lvl w:ilvl="4" w:tplc="FA6A721A" w:tentative="1">
      <w:start w:val="1"/>
      <w:numFmt w:val="bullet"/>
      <w:lvlText w:val=""/>
      <w:lvlJc w:val="left"/>
      <w:pPr>
        <w:tabs>
          <w:tab w:val="num" w:pos="3600"/>
        </w:tabs>
        <w:ind w:left="3600" w:hanging="360"/>
      </w:pPr>
      <w:rPr>
        <w:rFonts w:ascii="Wingdings 2" w:hAnsi="Wingdings 2" w:hint="default"/>
      </w:rPr>
    </w:lvl>
    <w:lvl w:ilvl="5" w:tplc="C7B64F94" w:tentative="1">
      <w:start w:val="1"/>
      <w:numFmt w:val="bullet"/>
      <w:lvlText w:val=""/>
      <w:lvlJc w:val="left"/>
      <w:pPr>
        <w:tabs>
          <w:tab w:val="num" w:pos="4320"/>
        </w:tabs>
        <w:ind w:left="4320" w:hanging="360"/>
      </w:pPr>
      <w:rPr>
        <w:rFonts w:ascii="Wingdings 2" w:hAnsi="Wingdings 2" w:hint="default"/>
      </w:rPr>
    </w:lvl>
    <w:lvl w:ilvl="6" w:tplc="5762CE82" w:tentative="1">
      <w:start w:val="1"/>
      <w:numFmt w:val="bullet"/>
      <w:lvlText w:val=""/>
      <w:lvlJc w:val="left"/>
      <w:pPr>
        <w:tabs>
          <w:tab w:val="num" w:pos="5040"/>
        </w:tabs>
        <w:ind w:left="5040" w:hanging="360"/>
      </w:pPr>
      <w:rPr>
        <w:rFonts w:ascii="Wingdings 2" w:hAnsi="Wingdings 2" w:hint="default"/>
      </w:rPr>
    </w:lvl>
    <w:lvl w:ilvl="7" w:tplc="DB307630" w:tentative="1">
      <w:start w:val="1"/>
      <w:numFmt w:val="bullet"/>
      <w:lvlText w:val=""/>
      <w:lvlJc w:val="left"/>
      <w:pPr>
        <w:tabs>
          <w:tab w:val="num" w:pos="5760"/>
        </w:tabs>
        <w:ind w:left="5760" w:hanging="360"/>
      </w:pPr>
      <w:rPr>
        <w:rFonts w:ascii="Wingdings 2" w:hAnsi="Wingdings 2" w:hint="default"/>
      </w:rPr>
    </w:lvl>
    <w:lvl w:ilvl="8" w:tplc="9E56EEC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BC701F"/>
    <w:multiLevelType w:val="hybridMultilevel"/>
    <w:tmpl w:val="51267EB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D797E9B"/>
    <w:multiLevelType w:val="hybridMultilevel"/>
    <w:tmpl w:val="B97670BC"/>
    <w:lvl w:ilvl="0" w:tplc="42B45938">
      <w:start w:val="1"/>
      <w:numFmt w:val="bullet"/>
      <w:lvlText w:val=""/>
      <w:lvlJc w:val="left"/>
      <w:pPr>
        <w:tabs>
          <w:tab w:val="num" w:pos="720"/>
        </w:tabs>
        <w:ind w:left="720" w:hanging="360"/>
      </w:pPr>
      <w:rPr>
        <w:rFonts w:ascii="Wingdings 2" w:hAnsi="Wingdings 2" w:hint="default"/>
      </w:rPr>
    </w:lvl>
    <w:lvl w:ilvl="1" w:tplc="55DEA4E2" w:tentative="1">
      <w:start w:val="1"/>
      <w:numFmt w:val="bullet"/>
      <w:lvlText w:val=""/>
      <w:lvlJc w:val="left"/>
      <w:pPr>
        <w:tabs>
          <w:tab w:val="num" w:pos="1440"/>
        </w:tabs>
        <w:ind w:left="1440" w:hanging="360"/>
      </w:pPr>
      <w:rPr>
        <w:rFonts w:ascii="Wingdings 2" w:hAnsi="Wingdings 2" w:hint="default"/>
      </w:rPr>
    </w:lvl>
    <w:lvl w:ilvl="2" w:tplc="1EA86848" w:tentative="1">
      <w:start w:val="1"/>
      <w:numFmt w:val="bullet"/>
      <w:lvlText w:val=""/>
      <w:lvlJc w:val="left"/>
      <w:pPr>
        <w:tabs>
          <w:tab w:val="num" w:pos="2160"/>
        </w:tabs>
        <w:ind w:left="2160" w:hanging="360"/>
      </w:pPr>
      <w:rPr>
        <w:rFonts w:ascii="Wingdings 2" w:hAnsi="Wingdings 2" w:hint="default"/>
      </w:rPr>
    </w:lvl>
    <w:lvl w:ilvl="3" w:tplc="EE50196E" w:tentative="1">
      <w:start w:val="1"/>
      <w:numFmt w:val="bullet"/>
      <w:lvlText w:val=""/>
      <w:lvlJc w:val="left"/>
      <w:pPr>
        <w:tabs>
          <w:tab w:val="num" w:pos="2880"/>
        </w:tabs>
        <w:ind w:left="2880" w:hanging="360"/>
      </w:pPr>
      <w:rPr>
        <w:rFonts w:ascii="Wingdings 2" w:hAnsi="Wingdings 2" w:hint="default"/>
      </w:rPr>
    </w:lvl>
    <w:lvl w:ilvl="4" w:tplc="F8163044" w:tentative="1">
      <w:start w:val="1"/>
      <w:numFmt w:val="bullet"/>
      <w:lvlText w:val=""/>
      <w:lvlJc w:val="left"/>
      <w:pPr>
        <w:tabs>
          <w:tab w:val="num" w:pos="3600"/>
        </w:tabs>
        <w:ind w:left="3600" w:hanging="360"/>
      </w:pPr>
      <w:rPr>
        <w:rFonts w:ascii="Wingdings 2" w:hAnsi="Wingdings 2" w:hint="default"/>
      </w:rPr>
    </w:lvl>
    <w:lvl w:ilvl="5" w:tplc="2C449B1C" w:tentative="1">
      <w:start w:val="1"/>
      <w:numFmt w:val="bullet"/>
      <w:lvlText w:val=""/>
      <w:lvlJc w:val="left"/>
      <w:pPr>
        <w:tabs>
          <w:tab w:val="num" w:pos="4320"/>
        </w:tabs>
        <w:ind w:left="4320" w:hanging="360"/>
      </w:pPr>
      <w:rPr>
        <w:rFonts w:ascii="Wingdings 2" w:hAnsi="Wingdings 2" w:hint="default"/>
      </w:rPr>
    </w:lvl>
    <w:lvl w:ilvl="6" w:tplc="EBB2CCA4" w:tentative="1">
      <w:start w:val="1"/>
      <w:numFmt w:val="bullet"/>
      <w:lvlText w:val=""/>
      <w:lvlJc w:val="left"/>
      <w:pPr>
        <w:tabs>
          <w:tab w:val="num" w:pos="5040"/>
        </w:tabs>
        <w:ind w:left="5040" w:hanging="360"/>
      </w:pPr>
      <w:rPr>
        <w:rFonts w:ascii="Wingdings 2" w:hAnsi="Wingdings 2" w:hint="default"/>
      </w:rPr>
    </w:lvl>
    <w:lvl w:ilvl="7" w:tplc="23D6159E" w:tentative="1">
      <w:start w:val="1"/>
      <w:numFmt w:val="bullet"/>
      <w:lvlText w:val=""/>
      <w:lvlJc w:val="left"/>
      <w:pPr>
        <w:tabs>
          <w:tab w:val="num" w:pos="5760"/>
        </w:tabs>
        <w:ind w:left="5760" w:hanging="360"/>
      </w:pPr>
      <w:rPr>
        <w:rFonts w:ascii="Wingdings 2" w:hAnsi="Wingdings 2" w:hint="default"/>
      </w:rPr>
    </w:lvl>
    <w:lvl w:ilvl="8" w:tplc="B120BE8A" w:tentative="1">
      <w:start w:val="1"/>
      <w:numFmt w:val="bullet"/>
      <w:lvlText w:val=""/>
      <w:lvlJc w:val="left"/>
      <w:pPr>
        <w:tabs>
          <w:tab w:val="num" w:pos="6480"/>
        </w:tabs>
        <w:ind w:left="6480" w:hanging="360"/>
      </w:pPr>
      <w:rPr>
        <w:rFonts w:ascii="Wingdings 2" w:hAnsi="Wingdings 2"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293558"/>
    <w:multiLevelType w:val="hybridMultilevel"/>
    <w:tmpl w:val="75607132"/>
    <w:lvl w:ilvl="0" w:tplc="2F542C58">
      <w:start w:val="1"/>
      <w:numFmt w:val="bullet"/>
      <w:lvlText w:val=""/>
      <w:lvlJc w:val="left"/>
      <w:pPr>
        <w:tabs>
          <w:tab w:val="num" w:pos="720"/>
        </w:tabs>
        <w:ind w:left="720" w:hanging="360"/>
      </w:pPr>
      <w:rPr>
        <w:rFonts w:ascii="Wingdings 2" w:hAnsi="Wingdings 2" w:hint="default"/>
      </w:rPr>
    </w:lvl>
    <w:lvl w:ilvl="1" w:tplc="B3C06E48" w:tentative="1">
      <w:start w:val="1"/>
      <w:numFmt w:val="bullet"/>
      <w:lvlText w:val=""/>
      <w:lvlJc w:val="left"/>
      <w:pPr>
        <w:tabs>
          <w:tab w:val="num" w:pos="1440"/>
        </w:tabs>
        <w:ind w:left="1440" w:hanging="360"/>
      </w:pPr>
      <w:rPr>
        <w:rFonts w:ascii="Wingdings 2" w:hAnsi="Wingdings 2" w:hint="default"/>
      </w:rPr>
    </w:lvl>
    <w:lvl w:ilvl="2" w:tplc="2948194E" w:tentative="1">
      <w:start w:val="1"/>
      <w:numFmt w:val="bullet"/>
      <w:lvlText w:val=""/>
      <w:lvlJc w:val="left"/>
      <w:pPr>
        <w:tabs>
          <w:tab w:val="num" w:pos="2160"/>
        </w:tabs>
        <w:ind w:left="2160" w:hanging="360"/>
      </w:pPr>
      <w:rPr>
        <w:rFonts w:ascii="Wingdings 2" w:hAnsi="Wingdings 2" w:hint="default"/>
      </w:rPr>
    </w:lvl>
    <w:lvl w:ilvl="3" w:tplc="1F3C91E2" w:tentative="1">
      <w:start w:val="1"/>
      <w:numFmt w:val="bullet"/>
      <w:lvlText w:val=""/>
      <w:lvlJc w:val="left"/>
      <w:pPr>
        <w:tabs>
          <w:tab w:val="num" w:pos="2880"/>
        </w:tabs>
        <w:ind w:left="2880" w:hanging="360"/>
      </w:pPr>
      <w:rPr>
        <w:rFonts w:ascii="Wingdings 2" w:hAnsi="Wingdings 2" w:hint="default"/>
      </w:rPr>
    </w:lvl>
    <w:lvl w:ilvl="4" w:tplc="FA5E9A12" w:tentative="1">
      <w:start w:val="1"/>
      <w:numFmt w:val="bullet"/>
      <w:lvlText w:val=""/>
      <w:lvlJc w:val="left"/>
      <w:pPr>
        <w:tabs>
          <w:tab w:val="num" w:pos="3600"/>
        </w:tabs>
        <w:ind w:left="3600" w:hanging="360"/>
      </w:pPr>
      <w:rPr>
        <w:rFonts w:ascii="Wingdings 2" w:hAnsi="Wingdings 2" w:hint="default"/>
      </w:rPr>
    </w:lvl>
    <w:lvl w:ilvl="5" w:tplc="11DA43BE" w:tentative="1">
      <w:start w:val="1"/>
      <w:numFmt w:val="bullet"/>
      <w:lvlText w:val=""/>
      <w:lvlJc w:val="left"/>
      <w:pPr>
        <w:tabs>
          <w:tab w:val="num" w:pos="4320"/>
        </w:tabs>
        <w:ind w:left="4320" w:hanging="360"/>
      </w:pPr>
      <w:rPr>
        <w:rFonts w:ascii="Wingdings 2" w:hAnsi="Wingdings 2" w:hint="default"/>
      </w:rPr>
    </w:lvl>
    <w:lvl w:ilvl="6" w:tplc="1D44243A" w:tentative="1">
      <w:start w:val="1"/>
      <w:numFmt w:val="bullet"/>
      <w:lvlText w:val=""/>
      <w:lvlJc w:val="left"/>
      <w:pPr>
        <w:tabs>
          <w:tab w:val="num" w:pos="5040"/>
        </w:tabs>
        <w:ind w:left="5040" w:hanging="360"/>
      </w:pPr>
      <w:rPr>
        <w:rFonts w:ascii="Wingdings 2" w:hAnsi="Wingdings 2" w:hint="default"/>
      </w:rPr>
    </w:lvl>
    <w:lvl w:ilvl="7" w:tplc="1112411C" w:tentative="1">
      <w:start w:val="1"/>
      <w:numFmt w:val="bullet"/>
      <w:lvlText w:val=""/>
      <w:lvlJc w:val="left"/>
      <w:pPr>
        <w:tabs>
          <w:tab w:val="num" w:pos="5760"/>
        </w:tabs>
        <w:ind w:left="5760" w:hanging="360"/>
      </w:pPr>
      <w:rPr>
        <w:rFonts w:ascii="Wingdings 2" w:hAnsi="Wingdings 2" w:hint="default"/>
      </w:rPr>
    </w:lvl>
    <w:lvl w:ilvl="8" w:tplc="38AED2AC"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0A0A84"/>
    <w:multiLevelType w:val="hybridMultilevel"/>
    <w:tmpl w:val="3B6C04CE"/>
    <w:lvl w:ilvl="0" w:tplc="AD8AF40A">
      <w:start w:val="1"/>
      <w:numFmt w:val="bullet"/>
      <w:lvlText w:val=""/>
      <w:lvlJc w:val="left"/>
      <w:pPr>
        <w:tabs>
          <w:tab w:val="num" w:pos="720"/>
        </w:tabs>
        <w:ind w:left="720" w:hanging="360"/>
      </w:pPr>
      <w:rPr>
        <w:rFonts w:ascii="Wingdings 2" w:hAnsi="Wingdings 2" w:hint="default"/>
      </w:rPr>
    </w:lvl>
    <w:lvl w:ilvl="1" w:tplc="DD70C50C" w:tentative="1">
      <w:start w:val="1"/>
      <w:numFmt w:val="bullet"/>
      <w:lvlText w:val=""/>
      <w:lvlJc w:val="left"/>
      <w:pPr>
        <w:tabs>
          <w:tab w:val="num" w:pos="1440"/>
        </w:tabs>
        <w:ind w:left="1440" w:hanging="360"/>
      </w:pPr>
      <w:rPr>
        <w:rFonts w:ascii="Wingdings 2" w:hAnsi="Wingdings 2" w:hint="default"/>
      </w:rPr>
    </w:lvl>
    <w:lvl w:ilvl="2" w:tplc="DD96717A" w:tentative="1">
      <w:start w:val="1"/>
      <w:numFmt w:val="bullet"/>
      <w:lvlText w:val=""/>
      <w:lvlJc w:val="left"/>
      <w:pPr>
        <w:tabs>
          <w:tab w:val="num" w:pos="2160"/>
        </w:tabs>
        <w:ind w:left="2160" w:hanging="360"/>
      </w:pPr>
      <w:rPr>
        <w:rFonts w:ascii="Wingdings 2" w:hAnsi="Wingdings 2" w:hint="default"/>
      </w:rPr>
    </w:lvl>
    <w:lvl w:ilvl="3" w:tplc="BF0019FC" w:tentative="1">
      <w:start w:val="1"/>
      <w:numFmt w:val="bullet"/>
      <w:lvlText w:val=""/>
      <w:lvlJc w:val="left"/>
      <w:pPr>
        <w:tabs>
          <w:tab w:val="num" w:pos="2880"/>
        </w:tabs>
        <w:ind w:left="2880" w:hanging="360"/>
      </w:pPr>
      <w:rPr>
        <w:rFonts w:ascii="Wingdings 2" w:hAnsi="Wingdings 2" w:hint="default"/>
      </w:rPr>
    </w:lvl>
    <w:lvl w:ilvl="4" w:tplc="1D6AD44E" w:tentative="1">
      <w:start w:val="1"/>
      <w:numFmt w:val="bullet"/>
      <w:lvlText w:val=""/>
      <w:lvlJc w:val="left"/>
      <w:pPr>
        <w:tabs>
          <w:tab w:val="num" w:pos="3600"/>
        </w:tabs>
        <w:ind w:left="3600" w:hanging="360"/>
      </w:pPr>
      <w:rPr>
        <w:rFonts w:ascii="Wingdings 2" w:hAnsi="Wingdings 2" w:hint="default"/>
      </w:rPr>
    </w:lvl>
    <w:lvl w:ilvl="5" w:tplc="64823F7E" w:tentative="1">
      <w:start w:val="1"/>
      <w:numFmt w:val="bullet"/>
      <w:lvlText w:val=""/>
      <w:lvlJc w:val="left"/>
      <w:pPr>
        <w:tabs>
          <w:tab w:val="num" w:pos="4320"/>
        </w:tabs>
        <w:ind w:left="4320" w:hanging="360"/>
      </w:pPr>
      <w:rPr>
        <w:rFonts w:ascii="Wingdings 2" w:hAnsi="Wingdings 2" w:hint="default"/>
      </w:rPr>
    </w:lvl>
    <w:lvl w:ilvl="6" w:tplc="2B04C474" w:tentative="1">
      <w:start w:val="1"/>
      <w:numFmt w:val="bullet"/>
      <w:lvlText w:val=""/>
      <w:lvlJc w:val="left"/>
      <w:pPr>
        <w:tabs>
          <w:tab w:val="num" w:pos="5040"/>
        </w:tabs>
        <w:ind w:left="5040" w:hanging="360"/>
      </w:pPr>
      <w:rPr>
        <w:rFonts w:ascii="Wingdings 2" w:hAnsi="Wingdings 2" w:hint="default"/>
      </w:rPr>
    </w:lvl>
    <w:lvl w:ilvl="7" w:tplc="0D40963A" w:tentative="1">
      <w:start w:val="1"/>
      <w:numFmt w:val="bullet"/>
      <w:lvlText w:val=""/>
      <w:lvlJc w:val="left"/>
      <w:pPr>
        <w:tabs>
          <w:tab w:val="num" w:pos="5760"/>
        </w:tabs>
        <w:ind w:left="5760" w:hanging="360"/>
      </w:pPr>
      <w:rPr>
        <w:rFonts w:ascii="Wingdings 2" w:hAnsi="Wingdings 2" w:hint="default"/>
      </w:rPr>
    </w:lvl>
    <w:lvl w:ilvl="8" w:tplc="9E9A0DE6"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587EA2"/>
    <w:multiLevelType w:val="hybridMultilevel"/>
    <w:tmpl w:val="E1ECC83C"/>
    <w:lvl w:ilvl="0" w:tplc="63123A9E">
      <w:start w:val="1"/>
      <w:numFmt w:val="bullet"/>
      <w:lvlText w:val=""/>
      <w:lvlJc w:val="left"/>
      <w:pPr>
        <w:tabs>
          <w:tab w:val="num" w:pos="720"/>
        </w:tabs>
        <w:ind w:left="720" w:hanging="360"/>
      </w:pPr>
      <w:rPr>
        <w:rFonts w:ascii="Wingdings 2" w:hAnsi="Wingdings 2" w:hint="default"/>
      </w:rPr>
    </w:lvl>
    <w:lvl w:ilvl="1" w:tplc="3A2E77CA" w:tentative="1">
      <w:start w:val="1"/>
      <w:numFmt w:val="bullet"/>
      <w:lvlText w:val=""/>
      <w:lvlJc w:val="left"/>
      <w:pPr>
        <w:tabs>
          <w:tab w:val="num" w:pos="1440"/>
        </w:tabs>
        <w:ind w:left="1440" w:hanging="360"/>
      </w:pPr>
      <w:rPr>
        <w:rFonts w:ascii="Wingdings 2" w:hAnsi="Wingdings 2" w:hint="default"/>
      </w:rPr>
    </w:lvl>
    <w:lvl w:ilvl="2" w:tplc="FF76F8AA" w:tentative="1">
      <w:start w:val="1"/>
      <w:numFmt w:val="bullet"/>
      <w:lvlText w:val=""/>
      <w:lvlJc w:val="left"/>
      <w:pPr>
        <w:tabs>
          <w:tab w:val="num" w:pos="2160"/>
        </w:tabs>
        <w:ind w:left="2160" w:hanging="360"/>
      </w:pPr>
      <w:rPr>
        <w:rFonts w:ascii="Wingdings 2" w:hAnsi="Wingdings 2" w:hint="default"/>
      </w:rPr>
    </w:lvl>
    <w:lvl w:ilvl="3" w:tplc="3F2E5008" w:tentative="1">
      <w:start w:val="1"/>
      <w:numFmt w:val="bullet"/>
      <w:lvlText w:val=""/>
      <w:lvlJc w:val="left"/>
      <w:pPr>
        <w:tabs>
          <w:tab w:val="num" w:pos="2880"/>
        </w:tabs>
        <w:ind w:left="2880" w:hanging="360"/>
      </w:pPr>
      <w:rPr>
        <w:rFonts w:ascii="Wingdings 2" w:hAnsi="Wingdings 2" w:hint="default"/>
      </w:rPr>
    </w:lvl>
    <w:lvl w:ilvl="4" w:tplc="D03C25C8" w:tentative="1">
      <w:start w:val="1"/>
      <w:numFmt w:val="bullet"/>
      <w:lvlText w:val=""/>
      <w:lvlJc w:val="left"/>
      <w:pPr>
        <w:tabs>
          <w:tab w:val="num" w:pos="3600"/>
        </w:tabs>
        <w:ind w:left="3600" w:hanging="360"/>
      </w:pPr>
      <w:rPr>
        <w:rFonts w:ascii="Wingdings 2" w:hAnsi="Wingdings 2" w:hint="default"/>
      </w:rPr>
    </w:lvl>
    <w:lvl w:ilvl="5" w:tplc="B6A2DC60" w:tentative="1">
      <w:start w:val="1"/>
      <w:numFmt w:val="bullet"/>
      <w:lvlText w:val=""/>
      <w:lvlJc w:val="left"/>
      <w:pPr>
        <w:tabs>
          <w:tab w:val="num" w:pos="4320"/>
        </w:tabs>
        <w:ind w:left="4320" w:hanging="360"/>
      </w:pPr>
      <w:rPr>
        <w:rFonts w:ascii="Wingdings 2" w:hAnsi="Wingdings 2" w:hint="default"/>
      </w:rPr>
    </w:lvl>
    <w:lvl w:ilvl="6" w:tplc="0F349BC6" w:tentative="1">
      <w:start w:val="1"/>
      <w:numFmt w:val="bullet"/>
      <w:lvlText w:val=""/>
      <w:lvlJc w:val="left"/>
      <w:pPr>
        <w:tabs>
          <w:tab w:val="num" w:pos="5040"/>
        </w:tabs>
        <w:ind w:left="5040" w:hanging="360"/>
      </w:pPr>
      <w:rPr>
        <w:rFonts w:ascii="Wingdings 2" w:hAnsi="Wingdings 2" w:hint="default"/>
      </w:rPr>
    </w:lvl>
    <w:lvl w:ilvl="7" w:tplc="6F0C77F4" w:tentative="1">
      <w:start w:val="1"/>
      <w:numFmt w:val="bullet"/>
      <w:lvlText w:val=""/>
      <w:lvlJc w:val="left"/>
      <w:pPr>
        <w:tabs>
          <w:tab w:val="num" w:pos="5760"/>
        </w:tabs>
        <w:ind w:left="5760" w:hanging="360"/>
      </w:pPr>
      <w:rPr>
        <w:rFonts w:ascii="Wingdings 2" w:hAnsi="Wingdings 2" w:hint="default"/>
      </w:rPr>
    </w:lvl>
    <w:lvl w:ilvl="8" w:tplc="28F45EF6"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7"/>
  </w:num>
  <w:num w:numId="9">
    <w:abstractNumId w:val="8"/>
  </w:num>
  <w:num w:numId="10">
    <w:abstractNumId w:val="3"/>
  </w:num>
  <w:num w:numId="11">
    <w:abstractNumId w:val="12"/>
  </w:num>
  <w:num w:numId="12">
    <w:abstractNumId w:val="34"/>
  </w:num>
  <w:num w:numId="13">
    <w:abstractNumId w:val="42"/>
  </w:num>
  <w:num w:numId="14">
    <w:abstractNumId w:val="45"/>
  </w:num>
  <w:num w:numId="15">
    <w:abstractNumId w:val="37"/>
  </w:num>
  <w:num w:numId="16">
    <w:abstractNumId w:val="33"/>
  </w:num>
  <w:num w:numId="17">
    <w:abstractNumId w:val="10"/>
  </w:num>
  <w:num w:numId="18">
    <w:abstractNumId w:val="35"/>
  </w:num>
  <w:num w:numId="19">
    <w:abstractNumId w:val="26"/>
  </w:num>
  <w:num w:numId="20">
    <w:abstractNumId w:val="9"/>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40"/>
  </w:num>
  <w:num w:numId="31">
    <w:abstractNumId w:val="29"/>
  </w:num>
  <w:num w:numId="32">
    <w:abstractNumId w:val="4"/>
  </w:num>
  <w:num w:numId="33">
    <w:abstractNumId w:val="28"/>
  </w:num>
  <w:num w:numId="34">
    <w:abstractNumId w:val="24"/>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5"/>
  </w:num>
  <w:num w:numId="42">
    <w:abstractNumId w:val="0"/>
  </w:num>
  <w:num w:numId="43">
    <w:abstractNumId w:val="36"/>
  </w:num>
  <w:num w:numId="44">
    <w:abstractNumId w:val="23"/>
  </w:num>
  <w:num w:numId="45">
    <w:abstractNumId w:val="6"/>
  </w:num>
  <w:num w:numId="46">
    <w:abstractNumId w:val="2"/>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877B5"/>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3D17"/>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31"/>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3D4C"/>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53E5"/>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11BF"/>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05C5"/>
    <w:rsid w:val="00815506"/>
    <w:rsid w:val="00816C0A"/>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472"/>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0E08"/>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000C"/>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C16"/>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0C45"/>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C82"/>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3A2F"/>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3066109">
      <w:bodyDiv w:val="1"/>
      <w:marLeft w:val="0"/>
      <w:marRight w:val="0"/>
      <w:marTop w:val="0"/>
      <w:marBottom w:val="0"/>
      <w:divBdr>
        <w:top w:val="none" w:sz="0" w:space="0" w:color="auto"/>
        <w:left w:val="none" w:sz="0" w:space="0" w:color="auto"/>
        <w:bottom w:val="none" w:sz="0" w:space="0" w:color="auto"/>
        <w:right w:val="none" w:sz="0" w:space="0" w:color="auto"/>
      </w:divBdr>
      <w:divsChild>
        <w:div w:id="1030650012">
          <w:marLeft w:val="576"/>
          <w:marRight w:val="0"/>
          <w:marTop w:val="120"/>
          <w:marBottom w:val="0"/>
          <w:divBdr>
            <w:top w:val="none" w:sz="0" w:space="0" w:color="auto"/>
            <w:left w:val="none" w:sz="0" w:space="0" w:color="auto"/>
            <w:bottom w:val="none" w:sz="0" w:space="0" w:color="auto"/>
            <w:right w:val="none" w:sz="0" w:space="0" w:color="auto"/>
          </w:divBdr>
        </w:div>
        <w:div w:id="723871384">
          <w:marLeft w:val="576"/>
          <w:marRight w:val="0"/>
          <w:marTop w:val="120"/>
          <w:marBottom w:val="0"/>
          <w:divBdr>
            <w:top w:val="none" w:sz="0" w:space="0" w:color="auto"/>
            <w:left w:val="none" w:sz="0" w:space="0" w:color="auto"/>
            <w:bottom w:val="none" w:sz="0" w:space="0" w:color="auto"/>
            <w:right w:val="none" w:sz="0" w:space="0" w:color="auto"/>
          </w:divBdr>
        </w:div>
        <w:div w:id="1838886295">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492229">
      <w:bodyDiv w:val="1"/>
      <w:marLeft w:val="0"/>
      <w:marRight w:val="0"/>
      <w:marTop w:val="0"/>
      <w:marBottom w:val="0"/>
      <w:divBdr>
        <w:top w:val="none" w:sz="0" w:space="0" w:color="auto"/>
        <w:left w:val="none" w:sz="0" w:space="0" w:color="auto"/>
        <w:bottom w:val="none" w:sz="0" w:space="0" w:color="auto"/>
        <w:right w:val="none" w:sz="0" w:space="0" w:color="auto"/>
      </w:divBdr>
      <w:divsChild>
        <w:div w:id="1478917236">
          <w:marLeft w:val="576"/>
          <w:marRight w:val="0"/>
          <w:marTop w:val="120"/>
          <w:marBottom w:val="0"/>
          <w:divBdr>
            <w:top w:val="none" w:sz="0" w:space="0" w:color="auto"/>
            <w:left w:val="none" w:sz="0" w:space="0" w:color="auto"/>
            <w:bottom w:val="none" w:sz="0" w:space="0" w:color="auto"/>
            <w:right w:val="none" w:sz="0" w:space="0" w:color="auto"/>
          </w:divBdr>
        </w:div>
        <w:div w:id="720248736">
          <w:marLeft w:val="576"/>
          <w:marRight w:val="0"/>
          <w:marTop w:val="120"/>
          <w:marBottom w:val="0"/>
          <w:divBdr>
            <w:top w:val="none" w:sz="0" w:space="0" w:color="auto"/>
            <w:left w:val="none" w:sz="0" w:space="0" w:color="auto"/>
            <w:bottom w:val="none" w:sz="0" w:space="0" w:color="auto"/>
            <w:right w:val="none" w:sz="0" w:space="0" w:color="auto"/>
          </w:divBdr>
        </w:div>
        <w:div w:id="1387072772">
          <w:marLeft w:val="576"/>
          <w:marRight w:val="0"/>
          <w:marTop w:val="120"/>
          <w:marBottom w:val="0"/>
          <w:divBdr>
            <w:top w:val="none" w:sz="0" w:space="0" w:color="auto"/>
            <w:left w:val="none" w:sz="0" w:space="0" w:color="auto"/>
            <w:bottom w:val="none" w:sz="0" w:space="0" w:color="auto"/>
            <w:right w:val="none" w:sz="0" w:space="0" w:color="auto"/>
          </w:divBdr>
        </w:div>
        <w:div w:id="1856113574">
          <w:marLeft w:val="576"/>
          <w:marRight w:val="0"/>
          <w:marTop w:val="120"/>
          <w:marBottom w:val="0"/>
          <w:divBdr>
            <w:top w:val="none" w:sz="0" w:space="0" w:color="auto"/>
            <w:left w:val="none" w:sz="0" w:space="0" w:color="auto"/>
            <w:bottom w:val="none" w:sz="0" w:space="0" w:color="auto"/>
            <w:right w:val="none" w:sz="0" w:space="0" w:color="auto"/>
          </w:divBdr>
        </w:div>
        <w:div w:id="1471678625">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7084224">
      <w:bodyDiv w:val="1"/>
      <w:marLeft w:val="0"/>
      <w:marRight w:val="0"/>
      <w:marTop w:val="0"/>
      <w:marBottom w:val="0"/>
      <w:divBdr>
        <w:top w:val="none" w:sz="0" w:space="0" w:color="auto"/>
        <w:left w:val="none" w:sz="0" w:space="0" w:color="auto"/>
        <w:bottom w:val="none" w:sz="0" w:space="0" w:color="auto"/>
        <w:right w:val="none" w:sz="0" w:space="0" w:color="auto"/>
      </w:divBdr>
      <w:divsChild>
        <w:div w:id="1366443680">
          <w:marLeft w:val="576"/>
          <w:marRight w:val="0"/>
          <w:marTop w:val="120"/>
          <w:marBottom w:val="0"/>
          <w:divBdr>
            <w:top w:val="none" w:sz="0" w:space="0" w:color="auto"/>
            <w:left w:val="none" w:sz="0" w:space="0" w:color="auto"/>
            <w:bottom w:val="none" w:sz="0" w:space="0" w:color="auto"/>
            <w:right w:val="none" w:sz="0" w:space="0" w:color="auto"/>
          </w:divBdr>
        </w:div>
        <w:div w:id="1960260451">
          <w:marLeft w:val="576"/>
          <w:marRight w:val="0"/>
          <w:marTop w:val="120"/>
          <w:marBottom w:val="0"/>
          <w:divBdr>
            <w:top w:val="none" w:sz="0" w:space="0" w:color="auto"/>
            <w:left w:val="none" w:sz="0" w:space="0" w:color="auto"/>
            <w:bottom w:val="none" w:sz="0" w:space="0" w:color="auto"/>
            <w:right w:val="none" w:sz="0" w:space="0" w:color="auto"/>
          </w:divBdr>
        </w:div>
        <w:div w:id="172767931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0809371">
      <w:bodyDiv w:val="1"/>
      <w:marLeft w:val="0"/>
      <w:marRight w:val="0"/>
      <w:marTop w:val="0"/>
      <w:marBottom w:val="0"/>
      <w:divBdr>
        <w:top w:val="none" w:sz="0" w:space="0" w:color="auto"/>
        <w:left w:val="none" w:sz="0" w:space="0" w:color="auto"/>
        <w:bottom w:val="none" w:sz="0" w:space="0" w:color="auto"/>
        <w:right w:val="none" w:sz="0" w:space="0" w:color="auto"/>
      </w:divBdr>
      <w:divsChild>
        <w:div w:id="758479162">
          <w:marLeft w:val="576"/>
          <w:marRight w:val="0"/>
          <w:marTop w:val="120"/>
          <w:marBottom w:val="0"/>
          <w:divBdr>
            <w:top w:val="none" w:sz="0" w:space="0" w:color="auto"/>
            <w:left w:val="none" w:sz="0" w:space="0" w:color="auto"/>
            <w:bottom w:val="none" w:sz="0" w:space="0" w:color="auto"/>
            <w:right w:val="none" w:sz="0" w:space="0" w:color="auto"/>
          </w:divBdr>
        </w:div>
        <w:div w:id="1188912427">
          <w:marLeft w:val="576"/>
          <w:marRight w:val="0"/>
          <w:marTop w:val="120"/>
          <w:marBottom w:val="0"/>
          <w:divBdr>
            <w:top w:val="none" w:sz="0" w:space="0" w:color="auto"/>
            <w:left w:val="none" w:sz="0" w:space="0" w:color="auto"/>
            <w:bottom w:val="none" w:sz="0" w:space="0" w:color="auto"/>
            <w:right w:val="none" w:sz="0" w:space="0" w:color="auto"/>
          </w:divBdr>
        </w:div>
        <w:div w:id="126230209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1958147">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6781572">
      <w:bodyDiv w:val="1"/>
      <w:marLeft w:val="0"/>
      <w:marRight w:val="0"/>
      <w:marTop w:val="0"/>
      <w:marBottom w:val="0"/>
      <w:divBdr>
        <w:top w:val="none" w:sz="0" w:space="0" w:color="auto"/>
        <w:left w:val="none" w:sz="0" w:space="0" w:color="auto"/>
        <w:bottom w:val="none" w:sz="0" w:space="0" w:color="auto"/>
        <w:right w:val="none" w:sz="0" w:space="0" w:color="auto"/>
      </w:divBdr>
      <w:divsChild>
        <w:div w:id="806892556">
          <w:marLeft w:val="576"/>
          <w:marRight w:val="0"/>
          <w:marTop w:val="120"/>
          <w:marBottom w:val="0"/>
          <w:divBdr>
            <w:top w:val="none" w:sz="0" w:space="0" w:color="auto"/>
            <w:left w:val="none" w:sz="0" w:space="0" w:color="auto"/>
            <w:bottom w:val="none" w:sz="0" w:space="0" w:color="auto"/>
            <w:right w:val="none" w:sz="0" w:space="0" w:color="auto"/>
          </w:divBdr>
        </w:div>
        <w:div w:id="1443497284">
          <w:marLeft w:val="576"/>
          <w:marRight w:val="0"/>
          <w:marTop w:val="120"/>
          <w:marBottom w:val="0"/>
          <w:divBdr>
            <w:top w:val="none" w:sz="0" w:space="0" w:color="auto"/>
            <w:left w:val="none" w:sz="0" w:space="0" w:color="auto"/>
            <w:bottom w:val="none" w:sz="0" w:space="0" w:color="auto"/>
            <w:right w:val="none" w:sz="0" w:space="0" w:color="auto"/>
          </w:divBdr>
        </w:div>
        <w:div w:id="2017729572">
          <w:marLeft w:val="576"/>
          <w:marRight w:val="0"/>
          <w:marTop w:val="120"/>
          <w:marBottom w:val="0"/>
          <w:divBdr>
            <w:top w:val="none" w:sz="0" w:space="0" w:color="auto"/>
            <w:left w:val="none" w:sz="0" w:space="0" w:color="auto"/>
            <w:bottom w:val="none" w:sz="0" w:space="0" w:color="auto"/>
            <w:right w:val="none" w:sz="0" w:space="0" w:color="auto"/>
          </w:divBdr>
        </w:div>
        <w:div w:id="240456398">
          <w:marLeft w:val="576"/>
          <w:marRight w:val="0"/>
          <w:marTop w:val="120"/>
          <w:marBottom w:val="0"/>
          <w:divBdr>
            <w:top w:val="none" w:sz="0" w:space="0" w:color="auto"/>
            <w:left w:val="none" w:sz="0" w:space="0" w:color="auto"/>
            <w:bottom w:val="none" w:sz="0" w:space="0" w:color="auto"/>
            <w:right w:val="none" w:sz="0" w:space="0" w:color="auto"/>
          </w:divBdr>
        </w:div>
        <w:div w:id="12701968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6908492">
      <w:bodyDiv w:val="1"/>
      <w:marLeft w:val="0"/>
      <w:marRight w:val="0"/>
      <w:marTop w:val="0"/>
      <w:marBottom w:val="0"/>
      <w:divBdr>
        <w:top w:val="none" w:sz="0" w:space="0" w:color="auto"/>
        <w:left w:val="none" w:sz="0" w:space="0" w:color="auto"/>
        <w:bottom w:val="none" w:sz="0" w:space="0" w:color="auto"/>
        <w:right w:val="none" w:sz="0" w:space="0" w:color="auto"/>
      </w:divBdr>
      <w:divsChild>
        <w:div w:id="2107773857">
          <w:marLeft w:val="576"/>
          <w:marRight w:val="0"/>
          <w:marTop w:val="120"/>
          <w:marBottom w:val="0"/>
          <w:divBdr>
            <w:top w:val="none" w:sz="0" w:space="0" w:color="auto"/>
            <w:left w:val="none" w:sz="0" w:space="0" w:color="auto"/>
            <w:bottom w:val="none" w:sz="0" w:space="0" w:color="auto"/>
            <w:right w:val="none" w:sz="0" w:space="0" w:color="auto"/>
          </w:divBdr>
        </w:div>
        <w:div w:id="282619418">
          <w:marLeft w:val="576"/>
          <w:marRight w:val="0"/>
          <w:marTop w:val="120"/>
          <w:marBottom w:val="0"/>
          <w:divBdr>
            <w:top w:val="none" w:sz="0" w:space="0" w:color="auto"/>
            <w:left w:val="none" w:sz="0" w:space="0" w:color="auto"/>
            <w:bottom w:val="none" w:sz="0" w:space="0" w:color="auto"/>
            <w:right w:val="none" w:sz="0" w:space="0" w:color="auto"/>
          </w:divBdr>
        </w:div>
        <w:div w:id="30756295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14</Pages>
  <Words>1695</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893</cp:revision>
  <dcterms:created xsi:type="dcterms:W3CDTF">2021-01-06T11:34:00Z</dcterms:created>
  <dcterms:modified xsi:type="dcterms:W3CDTF">2022-03-08T07:21:00Z</dcterms:modified>
</cp:coreProperties>
</file>