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6836B0" w:rsidRDefault="0013102E" w:rsidP="0013102E">
      <w:pPr>
        <w:jc w:val="center"/>
        <w:rPr>
          <w:rFonts w:ascii="Times New Roman" w:hAnsi="Times New Roman" w:cs="Times New Roman"/>
          <w:b/>
          <w:sz w:val="52"/>
          <w:szCs w:val="52"/>
        </w:rPr>
      </w:pPr>
      <w:r w:rsidRPr="0013102E">
        <w:rPr>
          <w:rFonts w:ascii="Times New Roman" w:hAnsi="Times New Roman" w:cs="Times New Roman"/>
          <w:b/>
          <w:sz w:val="52"/>
          <w:szCs w:val="52"/>
        </w:rPr>
        <w:t>Schema Theory Based Data Engineering in Gene Expression Programming for Big Data Analytics</w:t>
      </w: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13102E" w:rsidRDefault="0013102E" w:rsidP="00061360">
      <w:pPr>
        <w:jc w:val="both"/>
        <w:rPr>
          <w:rFonts w:ascii="Times New Roman" w:hAnsi="Times New Roman" w:cs="Times New Roman"/>
          <w:b/>
          <w:sz w:val="52"/>
          <w:szCs w:val="52"/>
        </w:rPr>
      </w:pPr>
    </w:p>
    <w:p w:rsidR="0013102E" w:rsidRDefault="0013102E" w:rsidP="00061360">
      <w:pPr>
        <w:jc w:val="both"/>
        <w:rPr>
          <w:rFonts w:ascii="Times New Roman" w:hAnsi="Times New Roman" w:cs="Times New Roman"/>
          <w:b/>
          <w:sz w:val="52"/>
          <w:szCs w:val="52"/>
        </w:rPr>
      </w:pPr>
    </w:p>
    <w:p w:rsidR="0013102E" w:rsidRDefault="0013102E"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r>
        <w:rPr>
          <w:rFonts w:ascii="Times New Roman" w:hAnsi="Times New Roman" w:cs="Times New Roman"/>
          <w:b/>
          <w:sz w:val="52"/>
          <w:szCs w:val="52"/>
        </w:rPr>
        <w:t>ABSTRACT</w:t>
      </w:r>
    </w:p>
    <w:p w:rsidR="00DA5E25" w:rsidRPr="0013102E" w:rsidRDefault="0013102E" w:rsidP="00061360">
      <w:pPr>
        <w:tabs>
          <w:tab w:val="left" w:pos="285"/>
        </w:tabs>
        <w:jc w:val="both"/>
        <w:rPr>
          <w:rFonts w:ascii="Times New Roman" w:hAnsi="Times New Roman" w:cs="Times New Roman"/>
          <w:b/>
          <w:sz w:val="36"/>
          <w:szCs w:val="36"/>
        </w:rPr>
      </w:pPr>
      <w:r w:rsidRPr="0013102E">
        <w:rPr>
          <w:rFonts w:ascii="Times New Roman" w:hAnsi="Times New Roman" w:cs="Times New Roman"/>
          <w:sz w:val="36"/>
          <w:szCs w:val="36"/>
        </w:rPr>
        <w:t>Gene expression programming (GEP) is a data driven evolutionary technique</w:t>
      </w:r>
      <w:r>
        <w:rPr>
          <w:rFonts w:ascii="Times New Roman" w:hAnsi="Times New Roman" w:cs="Times New Roman"/>
          <w:sz w:val="36"/>
          <w:szCs w:val="36"/>
        </w:rPr>
        <w:t xml:space="preserve"> </w:t>
      </w:r>
      <w:r w:rsidRPr="0013102E">
        <w:rPr>
          <w:rFonts w:ascii="Times New Roman" w:hAnsi="Times New Roman" w:cs="Times New Roman"/>
          <w:sz w:val="36"/>
          <w:szCs w:val="36"/>
        </w:rPr>
        <w:t>that well suits for correlation mining. Parallel GEPs are proposed</w:t>
      </w:r>
      <w:r>
        <w:rPr>
          <w:rFonts w:ascii="Times New Roman" w:hAnsi="Times New Roman" w:cs="Times New Roman"/>
          <w:sz w:val="36"/>
          <w:szCs w:val="36"/>
        </w:rPr>
        <w:t xml:space="preserve"> </w:t>
      </w:r>
      <w:r w:rsidRPr="0013102E">
        <w:rPr>
          <w:rFonts w:ascii="Times New Roman" w:hAnsi="Times New Roman" w:cs="Times New Roman"/>
          <w:sz w:val="36"/>
          <w:szCs w:val="36"/>
        </w:rPr>
        <w:t>to speed up the</w:t>
      </w:r>
      <w:r>
        <w:rPr>
          <w:rFonts w:ascii="Times New Roman" w:hAnsi="Times New Roman" w:cs="Times New Roman"/>
          <w:sz w:val="36"/>
          <w:szCs w:val="36"/>
        </w:rPr>
        <w:t xml:space="preserve"> </w:t>
      </w:r>
      <w:r w:rsidRPr="0013102E">
        <w:rPr>
          <w:rFonts w:ascii="Times New Roman" w:hAnsi="Times New Roman" w:cs="Times New Roman"/>
          <w:sz w:val="36"/>
          <w:szCs w:val="36"/>
        </w:rPr>
        <w:t>evolution</w:t>
      </w:r>
      <w:r>
        <w:rPr>
          <w:rFonts w:ascii="Times New Roman" w:hAnsi="Times New Roman" w:cs="Times New Roman"/>
          <w:sz w:val="36"/>
          <w:szCs w:val="36"/>
        </w:rPr>
        <w:t xml:space="preserve"> </w:t>
      </w:r>
      <w:r w:rsidRPr="0013102E">
        <w:rPr>
          <w:rFonts w:ascii="Times New Roman" w:hAnsi="Times New Roman" w:cs="Times New Roman"/>
          <w:sz w:val="36"/>
          <w:szCs w:val="36"/>
        </w:rPr>
        <w:t>process</w:t>
      </w:r>
      <w:r>
        <w:rPr>
          <w:rFonts w:ascii="Times New Roman" w:hAnsi="Times New Roman" w:cs="Times New Roman"/>
          <w:sz w:val="36"/>
          <w:szCs w:val="36"/>
        </w:rPr>
        <w:t xml:space="preserve"> </w:t>
      </w:r>
      <w:r w:rsidRPr="0013102E">
        <w:rPr>
          <w:rFonts w:ascii="Times New Roman" w:hAnsi="Times New Roman" w:cs="Times New Roman"/>
          <w:sz w:val="36"/>
          <w:szCs w:val="36"/>
        </w:rPr>
        <w:t>using a cluster of computers or a computer with multiple CPU cores.</w:t>
      </w:r>
      <w:r>
        <w:rPr>
          <w:rFonts w:ascii="Times New Roman" w:hAnsi="Times New Roman" w:cs="Times New Roman"/>
          <w:sz w:val="36"/>
          <w:szCs w:val="36"/>
        </w:rPr>
        <w:t xml:space="preserve"> </w:t>
      </w:r>
      <w:r w:rsidRPr="0013102E">
        <w:rPr>
          <w:rFonts w:ascii="Times New Roman" w:hAnsi="Times New Roman" w:cs="Times New Roman"/>
          <w:sz w:val="36"/>
          <w:szCs w:val="36"/>
        </w:rPr>
        <w:t>However, the generation structure of chromosomes and the size of input data are two issues that tend to be neglected when speeding up GEP</w:t>
      </w:r>
      <w:r>
        <w:rPr>
          <w:rFonts w:ascii="Times New Roman" w:hAnsi="Times New Roman" w:cs="Times New Roman"/>
          <w:sz w:val="36"/>
          <w:szCs w:val="36"/>
        </w:rPr>
        <w:t xml:space="preserve"> </w:t>
      </w:r>
      <w:r w:rsidRPr="0013102E">
        <w:rPr>
          <w:rFonts w:ascii="Times New Roman" w:hAnsi="Times New Roman" w:cs="Times New Roman"/>
          <w:sz w:val="36"/>
          <w:szCs w:val="36"/>
        </w:rPr>
        <w:t>in evolution. To fill there</w:t>
      </w:r>
      <w:r>
        <w:rPr>
          <w:rFonts w:ascii="Times New Roman" w:hAnsi="Times New Roman" w:cs="Times New Roman"/>
          <w:sz w:val="36"/>
          <w:szCs w:val="36"/>
        </w:rPr>
        <w:t xml:space="preserve"> </w:t>
      </w:r>
      <w:r w:rsidRPr="0013102E">
        <w:rPr>
          <w:rFonts w:ascii="Times New Roman" w:hAnsi="Times New Roman" w:cs="Times New Roman"/>
          <w:sz w:val="36"/>
          <w:szCs w:val="36"/>
        </w:rPr>
        <w:t>search gap, this paper</w:t>
      </w:r>
      <w:r>
        <w:rPr>
          <w:rFonts w:ascii="Times New Roman" w:hAnsi="Times New Roman" w:cs="Times New Roman"/>
          <w:sz w:val="36"/>
          <w:szCs w:val="36"/>
        </w:rPr>
        <w:t xml:space="preserve"> </w:t>
      </w:r>
      <w:r w:rsidRPr="0013102E">
        <w:rPr>
          <w:rFonts w:ascii="Times New Roman" w:hAnsi="Times New Roman" w:cs="Times New Roman"/>
          <w:sz w:val="36"/>
          <w:szCs w:val="36"/>
        </w:rPr>
        <w:t>proposes three guiding principles to elaborate the computation nature of GEP in evolution based on an analysis of GEP schema theory. As a result, a</w:t>
      </w:r>
      <w:r>
        <w:rPr>
          <w:rFonts w:ascii="Times New Roman" w:hAnsi="Times New Roman" w:cs="Times New Roman"/>
          <w:sz w:val="36"/>
          <w:szCs w:val="36"/>
        </w:rPr>
        <w:t xml:space="preserve"> </w:t>
      </w:r>
      <w:r w:rsidRPr="0013102E">
        <w:rPr>
          <w:rFonts w:ascii="Times New Roman" w:hAnsi="Times New Roman" w:cs="Times New Roman"/>
          <w:sz w:val="36"/>
          <w:szCs w:val="36"/>
        </w:rPr>
        <w:t>novel</w:t>
      </w:r>
      <w:r>
        <w:rPr>
          <w:rFonts w:ascii="Times New Roman" w:hAnsi="Times New Roman" w:cs="Times New Roman"/>
          <w:sz w:val="36"/>
          <w:szCs w:val="36"/>
        </w:rPr>
        <w:t xml:space="preserve"> </w:t>
      </w:r>
      <w:r w:rsidRPr="0013102E">
        <w:rPr>
          <w:rFonts w:ascii="Times New Roman" w:hAnsi="Times New Roman" w:cs="Times New Roman"/>
          <w:sz w:val="36"/>
          <w:szCs w:val="36"/>
        </w:rPr>
        <w:t>data engineered GEP is developed which follows closely the generation structure of chromosomes in</w:t>
      </w:r>
      <w:r>
        <w:rPr>
          <w:rFonts w:ascii="Times New Roman" w:hAnsi="Times New Roman" w:cs="Times New Roman"/>
          <w:sz w:val="36"/>
          <w:szCs w:val="36"/>
        </w:rPr>
        <w:t xml:space="preserve"> </w:t>
      </w:r>
      <w:r w:rsidRPr="0013102E">
        <w:rPr>
          <w:rFonts w:ascii="Times New Roman" w:hAnsi="Times New Roman" w:cs="Times New Roman"/>
          <w:sz w:val="36"/>
          <w:szCs w:val="36"/>
        </w:rPr>
        <w:t>parallelization and considers the input data size in segmentation. Experimental results on two data sets with complementary features show that the data engineered GEP speeds up the evolution</w:t>
      </w:r>
      <w:r>
        <w:rPr>
          <w:rFonts w:ascii="Times New Roman" w:hAnsi="Times New Roman" w:cs="Times New Roman"/>
          <w:sz w:val="36"/>
          <w:szCs w:val="36"/>
        </w:rPr>
        <w:t xml:space="preserve"> </w:t>
      </w:r>
      <w:r w:rsidRPr="0013102E">
        <w:rPr>
          <w:rFonts w:ascii="Times New Roman" w:hAnsi="Times New Roman" w:cs="Times New Roman"/>
          <w:sz w:val="36"/>
          <w:szCs w:val="36"/>
        </w:rPr>
        <w:t>process</w:t>
      </w:r>
      <w:r>
        <w:rPr>
          <w:rFonts w:ascii="Times New Roman" w:hAnsi="Times New Roman" w:cs="Times New Roman"/>
          <w:sz w:val="36"/>
          <w:szCs w:val="36"/>
        </w:rPr>
        <w:t xml:space="preserve"> </w:t>
      </w:r>
      <w:r w:rsidRPr="0013102E">
        <w:rPr>
          <w:rFonts w:ascii="Times New Roman" w:hAnsi="Times New Roman" w:cs="Times New Roman"/>
          <w:sz w:val="36"/>
          <w:szCs w:val="36"/>
        </w:rPr>
        <w:t>significantly without loss of accuracy in data correlation</w:t>
      </w:r>
      <w:r>
        <w:rPr>
          <w:rFonts w:ascii="Times New Roman" w:hAnsi="Times New Roman" w:cs="Times New Roman"/>
          <w:sz w:val="36"/>
          <w:szCs w:val="36"/>
        </w:rPr>
        <w:t xml:space="preserve"> </w:t>
      </w:r>
      <w:r w:rsidRPr="0013102E">
        <w:rPr>
          <w:rFonts w:ascii="Times New Roman" w:hAnsi="Times New Roman" w:cs="Times New Roman"/>
          <w:sz w:val="36"/>
          <w:szCs w:val="36"/>
        </w:rPr>
        <w:t>mining. Based on the experimental tests, a computation model of the data engineered GEP is further developed</w:t>
      </w:r>
      <w:r>
        <w:rPr>
          <w:rFonts w:ascii="Times New Roman" w:hAnsi="Times New Roman" w:cs="Times New Roman"/>
          <w:sz w:val="36"/>
          <w:szCs w:val="36"/>
        </w:rPr>
        <w:t xml:space="preserve"> </w:t>
      </w:r>
      <w:r w:rsidRPr="0013102E">
        <w:rPr>
          <w:rFonts w:ascii="Times New Roman" w:hAnsi="Times New Roman" w:cs="Times New Roman"/>
          <w:sz w:val="36"/>
          <w:szCs w:val="36"/>
        </w:rPr>
        <w:t>to demonstrate its high scalability in dealing with potential big data using a large number of CPU cores.</w:t>
      </w:r>
    </w:p>
    <w:p w:rsidR="00DA5E25" w:rsidRDefault="00DA5E25" w:rsidP="00061360">
      <w:pPr>
        <w:tabs>
          <w:tab w:val="left" w:pos="285"/>
        </w:tabs>
        <w:jc w:val="both"/>
        <w:rPr>
          <w:rFonts w:ascii="Times New Roman" w:hAnsi="Times New Roman" w:cs="Times New Roman"/>
          <w:b/>
          <w:sz w:val="40"/>
          <w:szCs w:val="40"/>
        </w:rPr>
      </w:pPr>
    </w:p>
    <w:p w:rsidR="0013102E" w:rsidRDefault="0013102E" w:rsidP="00061360">
      <w:pPr>
        <w:tabs>
          <w:tab w:val="left" w:pos="285"/>
        </w:tabs>
        <w:jc w:val="both"/>
        <w:rPr>
          <w:rFonts w:ascii="Times New Roman" w:hAnsi="Times New Roman" w:cs="Times New Roman"/>
          <w:b/>
          <w:sz w:val="40"/>
          <w:szCs w:val="40"/>
        </w:rPr>
      </w:pPr>
    </w:p>
    <w:p w:rsidR="0013102E" w:rsidRDefault="0013102E" w:rsidP="00061360">
      <w:pPr>
        <w:tabs>
          <w:tab w:val="left" w:pos="285"/>
        </w:tabs>
        <w:jc w:val="both"/>
        <w:rPr>
          <w:rFonts w:ascii="Times New Roman" w:hAnsi="Times New Roman" w:cs="Times New Roman"/>
          <w:b/>
          <w:sz w:val="40"/>
          <w:szCs w:val="40"/>
        </w:rPr>
      </w:pPr>
    </w:p>
    <w:p w:rsidR="006836B0" w:rsidRPr="009C518D" w:rsidRDefault="009C518D" w:rsidP="00472B5F">
      <w:pPr>
        <w:tabs>
          <w:tab w:val="left" w:pos="285"/>
        </w:tabs>
        <w:jc w:val="center"/>
        <w:rPr>
          <w:rFonts w:ascii="Times New Roman" w:hAnsi="Times New Roman" w:cs="Times New Roman"/>
          <w:b/>
          <w:sz w:val="40"/>
          <w:szCs w:val="40"/>
        </w:rPr>
      </w:pPr>
      <w:r w:rsidRPr="009C518D">
        <w:rPr>
          <w:rFonts w:ascii="Times New Roman" w:hAnsi="Times New Roman" w:cs="Times New Roman"/>
          <w:b/>
          <w:sz w:val="40"/>
          <w:szCs w:val="40"/>
        </w:rPr>
        <w:lastRenderedPageBreak/>
        <w:t>SYSTEM ANALYSIS</w:t>
      </w:r>
    </w:p>
    <w:p w:rsidR="00DA5E25" w:rsidRPr="00472B5F"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0C6F5C" w:rsidRPr="000C6F5C" w:rsidRDefault="00CF0292" w:rsidP="000C6F5C">
      <w:pPr>
        <w:pStyle w:val="ListParagraph"/>
        <w:numPr>
          <w:ilvl w:val="0"/>
          <w:numId w:val="12"/>
        </w:numPr>
        <w:jc w:val="both"/>
        <w:rPr>
          <w:sz w:val="36"/>
          <w:szCs w:val="36"/>
        </w:rPr>
      </w:pPr>
      <w:r w:rsidRPr="000C6F5C">
        <w:rPr>
          <w:sz w:val="36"/>
          <w:szCs w:val="36"/>
        </w:rPr>
        <w:t xml:space="preserve">Big data analytics has a close proximity to data min-ing approaches. </w:t>
      </w:r>
    </w:p>
    <w:p w:rsidR="000C6F5C" w:rsidRPr="000C6F5C" w:rsidRDefault="00CF0292" w:rsidP="000C6F5C">
      <w:pPr>
        <w:pStyle w:val="ListParagraph"/>
        <w:numPr>
          <w:ilvl w:val="0"/>
          <w:numId w:val="12"/>
        </w:numPr>
        <w:jc w:val="both"/>
        <w:rPr>
          <w:b/>
          <w:sz w:val="36"/>
          <w:szCs w:val="36"/>
        </w:rPr>
      </w:pPr>
      <w:r w:rsidRPr="000C6F5C">
        <w:rPr>
          <w:sz w:val="36"/>
          <w:szCs w:val="36"/>
        </w:rPr>
        <w:t>Mining big data is more challenging than</w:t>
      </w:r>
      <w:r w:rsidR="000C6F5C" w:rsidRPr="000C6F5C">
        <w:rPr>
          <w:sz w:val="36"/>
          <w:szCs w:val="36"/>
        </w:rPr>
        <w:t xml:space="preserve"> </w:t>
      </w:r>
      <w:r w:rsidRPr="000C6F5C">
        <w:rPr>
          <w:sz w:val="36"/>
          <w:szCs w:val="36"/>
        </w:rPr>
        <w:t xml:space="preserve">traditional data mining due to massive data volume. </w:t>
      </w:r>
    </w:p>
    <w:p w:rsidR="00DA5E25" w:rsidRPr="000C6F5C" w:rsidRDefault="00CF0292" w:rsidP="000C6F5C">
      <w:pPr>
        <w:pStyle w:val="ListParagraph"/>
        <w:numPr>
          <w:ilvl w:val="0"/>
          <w:numId w:val="12"/>
        </w:numPr>
        <w:jc w:val="both"/>
        <w:rPr>
          <w:b/>
          <w:sz w:val="36"/>
          <w:szCs w:val="36"/>
        </w:rPr>
      </w:pPr>
      <w:r w:rsidRPr="000C6F5C">
        <w:rPr>
          <w:sz w:val="36"/>
          <w:szCs w:val="36"/>
        </w:rPr>
        <w:t>The</w:t>
      </w:r>
      <w:r w:rsidR="000C6F5C" w:rsidRPr="000C6F5C">
        <w:rPr>
          <w:sz w:val="36"/>
          <w:szCs w:val="36"/>
        </w:rPr>
        <w:t xml:space="preserve"> </w:t>
      </w:r>
      <w:r w:rsidRPr="000C6F5C">
        <w:rPr>
          <w:sz w:val="36"/>
          <w:szCs w:val="36"/>
        </w:rPr>
        <w:t xml:space="preserve">common practice is to extend the </w:t>
      </w:r>
      <w:r w:rsidRPr="000C6F5C">
        <w:rPr>
          <w:rStyle w:val="highlight"/>
          <w:sz w:val="36"/>
          <w:szCs w:val="36"/>
        </w:rPr>
        <w:t>existing</w:t>
      </w:r>
      <w:r w:rsidRPr="000C6F5C">
        <w:rPr>
          <w:sz w:val="36"/>
          <w:szCs w:val="36"/>
        </w:rPr>
        <w:t xml:space="preserve"> data mining</w:t>
      </w:r>
      <w:r w:rsidR="000C6F5C" w:rsidRPr="000C6F5C">
        <w:rPr>
          <w:sz w:val="36"/>
          <w:szCs w:val="36"/>
        </w:rPr>
        <w:t xml:space="preserve"> </w:t>
      </w:r>
      <w:r w:rsidRPr="000C6F5C">
        <w:rPr>
          <w:sz w:val="36"/>
          <w:szCs w:val="36"/>
        </w:rPr>
        <w:t>algorithms to cope with massive datasets, by executing on</w:t>
      </w:r>
      <w:r w:rsidR="000C6F5C" w:rsidRPr="000C6F5C">
        <w:rPr>
          <w:sz w:val="36"/>
          <w:szCs w:val="36"/>
        </w:rPr>
        <w:t xml:space="preserve"> </w:t>
      </w:r>
      <w:r w:rsidRPr="000C6F5C">
        <w:rPr>
          <w:sz w:val="36"/>
          <w:szCs w:val="36"/>
        </w:rPr>
        <w:t>samples of big data and then merging the sample results</w:t>
      </w:r>
    </w:p>
    <w:p w:rsidR="00CB12FC" w:rsidRPr="00CB12FC" w:rsidRDefault="00CB12FC" w:rsidP="00061360">
      <w:pPr>
        <w:jc w:val="both"/>
        <w:rPr>
          <w:rFonts w:ascii="Times New Roman" w:hAnsi="Times New Roman" w:cs="Times New Roman"/>
          <w:b/>
          <w:sz w:val="40"/>
          <w:szCs w:val="40"/>
        </w:rPr>
      </w:pPr>
      <w:r w:rsidRPr="00CB12FC">
        <w:rPr>
          <w:rFonts w:ascii="Times New Roman" w:hAnsi="Times New Roman" w:cs="Times New Roman"/>
          <w:b/>
          <w:sz w:val="40"/>
          <w:szCs w:val="40"/>
        </w:rPr>
        <w:t>DISADVANTAGE OF EXISTING</w:t>
      </w:r>
      <w:r>
        <w:rPr>
          <w:rFonts w:ascii="Times New Roman" w:hAnsi="Times New Roman" w:cs="Times New Roman"/>
          <w:b/>
          <w:sz w:val="40"/>
          <w:szCs w:val="40"/>
        </w:rPr>
        <w:t xml:space="preserve"> </w:t>
      </w:r>
      <w:r w:rsidRPr="00CB12FC">
        <w:rPr>
          <w:rFonts w:ascii="Times New Roman" w:hAnsi="Times New Roman" w:cs="Times New Roman"/>
          <w:b/>
          <w:sz w:val="40"/>
          <w:szCs w:val="40"/>
        </w:rPr>
        <w:t>SYSTEM</w:t>
      </w:r>
      <w:r>
        <w:rPr>
          <w:rFonts w:ascii="Times New Roman" w:hAnsi="Times New Roman" w:cs="Times New Roman"/>
          <w:b/>
          <w:sz w:val="40"/>
          <w:szCs w:val="40"/>
        </w:rPr>
        <w:t>:</w:t>
      </w:r>
    </w:p>
    <w:p w:rsidR="00000000" w:rsidRPr="00472B5F" w:rsidRDefault="00300812" w:rsidP="00472B5F">
      <w:pPr>
        <w:pStyle w:val="ListParagraph"/>
        <w:numPr>
          <w:ilvl w:val="0"/>
          <w:numId w:val="15"/>
        </w:numPr>
        <w:jc w:val="both"/>
        <w:rPr>
          <w:sz w:val="36"/>
          <w:szCs w:val="36"/>
        </w:rPr>
      </w:pPr>
      <w:r w:rsidRPr="00472B5F">
        <w:rPr>
          <w:rFonts w:eastAsia="+mn-ea"/>
          <w:sz w:val="36"/>
          <w:szCs w:val="36"/>
        </w:rPr>
        <w:t>The flexible structure of GEP together withits black-box style in solution searching makes GEP an appealing analytic approach to big data problems.</w:t>
      </w:r>
    </w:p>
    <w:p w:rsidR="00000000" w:rsidRPr="00472B5F" w:rsidRDefault="00300812" w:rsidP="00472B5F">
      <w:pPr>
        <w:numPr>
          <w:ilvl w:val="0"/>
          <w:numId w:val="14"/>
        </w:numPr>
        <w:jc w:val="both"/>
        <w:rPr>
          <w:rFonts w:ascii="Times New Roman" w:hAnsi="Times New Roman" w:cs="Times New Roman"/>
          <w:sz w:val="36"/>
          <w:szCs w:val="36"/>
        </w:rPr>
      </w:pPr>
      <w:r w:rsidRPr="00472B5F">
        <w:rPr>
          <w:rFonts w:ascii="Times New Roman" w:hAnsi="Times New Roman" w:cs="Times New Roman"/>
          <w:sz w:val="36"/>
          <w:szCs w:val="36"/>
        </w:rPr>
        <w:t>The other data set has strongly c</w:t>
      </w:r>
      <w:r w:rsidRPr="00472B5F">
        <w:rPr>
          <w:rFonts w:ascii="Times New Roman" w:hAnsi="Times New Roman" w:cs="Times New Roman"/>
          <w:sz w:val="36"/>
          <w:szCs w:val="36"/>
        </w:rPr>
        <w:t>orrelated data samples but each sample has a small number of input factors.</w:t>
      </w:r>
      <w:r w:rsidR="00472B5F">
        <w:rPr>
          <w:rFonts w:ascii="Times New Roman" w:hAnsi="Times New Roman" w:cs="Times New Roman"/>
          <w:sz w:val="36"/>
          <w:szCs w:val="36"/>
        </w:rPr>
        <w:t xml:space="preserve"> </w:t>
      </w:r>
      <w:r w:rsidRPr="00472B5F">
        <w:rPr>
          <w:rFonts w:ascii="Times New Roman" w:hAnsi="Times New Roman" w:cs="Times New Roman"/>
          <w:sz w:val="36"/>
          <w:szCs w:val="36"/>
        </w:rPr>
        <w:t>Experimental results show that the data engineered GEP reduces the computation time significantly without loss of accuracy in</w:t>
      </w:r>
      <w:r w:rsidR="00472B5F">
        <w:rPr>
          <w:rFonts w:ascii="Times New Roman" w:hAnsi="Times New Roman" w:cs="Times New Roman"/>
          <w:sz w:val="36"/>
          <w:szCs w:val="36"/>
        </w:rPr>
        <w:t xml:space="preserve"> </w:t>
      </w:r>
      <w:r w:rsidRPr="00472B5F">
        <w:rPr>
          <w:rFonts w:ascii="Times New Roman" w:hAnsi="Times New Roman" w:cs="Times New Roman"/>
          <w:sz w:val="36"/>
          <w:szCs w:val="36"/>
        </w:rPr>
        <w:t>processing the segmented data chunks,which makes it scal</w:t>
      </w:r>
      <w:r w:rsidRPr="00472B5F">
        <w:rPr>
          <w:rFonts w:ascii="Times New Roman" w:hAnsi="Times New Roman" w:cs="Times New Roman"/>
          <w:sz w:val="36"/>
          <w:szCs w:val="36"/>
        </w:rPr>
        <w:t xml:space="preserve">able in dealing with potential big data problems. </w:t>
      </w:r>
    </w:p>
    <w:p w:rsidR="00000000" w:rsidRPr="00472B5F" w:rsidRDefault="00300812" w:rsidP="00472B5F">
      <w:pPr>
        <w:numPr>
          <w:ilvl w:val="0"/>
          <w:numId w:val="14"/>
        </w:numPr>
        <w:jc w:val="both"/>
        <w:rPr>
          <w:rFonts w:ascii="Times New Roman" w:hAnsi="Times New Roman" w:cs="Times New Roman"/>
          <w:sz w:val="36"/>
          <w:szCs w:val="36"/>
        </w:rPr>
      </w:pPr>
      <w:r w:rsidRPr="00472B5F">
        <w:rPr>
          <w:rFonts w:ascii="Times New Roman" w:hAnsi="Times New Roman" w:cs="Times New Roman"/>
          <w:sz w:val="36"/>
          <w:szCs w:val="36"/>
        </w:rPr>
        <w:t>these GEPs have not considered the size of an input data in parallelization leading to</w:t>
      </w:r>
      <w:r w:rsidR="00472B5F">
        <w:rPr>
          <w:rFonts w:ascii="Times New Roman" w:hAnsi="Times New Roman" w:cs="Times New Roman"/>
          <w:sz w:val="36"/>
          <w:szCs w:val="36"/>
        </w:rPr>
        <w:t xml:space="preserve"> </w:t>
      </w:r>
      <w:r w:rsidRPr="00472B5F">
        <w:rPr>
          <w:rFonts w:ascii="Times New Roman" w:hAnsi="Times New Roman" w:cs="Times New Roman"/>
          <w:sz w:val="36"/>
          <w:szCs w:val="36"/>
        </w:rPr>
        <w:t>a scalability issue when dealing with an ever-growing</w:t>
      </w:r>
      <w:r w:rsidR="00472B5F">
        <w:rPr>
          <w:rFonts w:ascii="Times New Roman" w:hAnsi="Times New Roman" w:cs="Times New Roman"/>
          <w:sz w:val="36"/>
          <w:szCs w:val="36"/>
        </w:rPr>
        <w:t xml:space="preserve"> </w:t>
      </w:r>
      <w:r w:rsidRPr="00472B5F">
        <w:rPr>
          <w:rFonts w:ascii="Times New Roman" w:hAnsi="Times New Roman" w:cs="Times New Roman"/>
          <w:sz w:val="36"/>
          <w:szCs w:val="36"/>
        </w:rPr>
        <w:t>size of</w:t>
      </w:r>
      <w:r w:rsidR="00472B5F">
        <w:rPr>
          <w:rFonts w:ascii="Times New Roman" w:hAnsi="Times New Roman" w:cs="Times New Roman"/>
          <w:sz w:val="36"/>
          <w:szCs w:val="36"/>
        </w:rPr>
        <w:t xml:space="preserve"> </w:t>
      </w:r>
      <w:r w:rsidRPr="00472B5F">
        <w:rPr>
          <w:rFonts w:ascii="Times New Roman" w:hAnsi="Times New Roman" w:cs="Times New Roman"/>
          <w:sz w:val="36"/>
          <w:szCs w:val="36"/>
        </w:rPr>
        <w:t>potential big data.</w:t>
      </w:r>
      <w:r w:rsidRPr="00472B5F">
        <w:rPr>
          <w:rFonts w:ascii="Times New Roman" w:hAnsi="Times New Roman" w:cs="Times New Roman"/>
          <w:sz w:val="36"/>
          <w:szCs w:val="36"/>
          <w:lang w:val="en-IN"/>
        </w:rPr>
        <w:t xml:space="preserve"> </w:t>
      </w:r>
    </w:p>
    <w:p w:rsidR="00DA5E25" w:rsidRPr="00472B5F" w:rsidRDefault="00DA5E25" w:rsidP="00061360">
      <w:pPr>
        <w:jc w:val="both"/>
        <w:rPr>
          <w:rFonts w:ascii="Times New Roman" w:hAnsi="Times New Roman" w:cs="Times New Roman"/>
          <w:sz w:val="36"/>
          <w:szCs w:val="36"/>
        </w:rPr>
      </w:pPr>
    </w:p>
    <w:p w:rsidR="00DA5E25" w:rsidRDefault="00DA5E25" w:rsidP="00061360">
      <w:pPr>
        <w:jc w:val="both"/>
        <w:rPr>
          <w:rFonts w:ascii="Times New Roman" w:hAnsi="Times New Roman" w:cs="Times New Roman"/>
          <w:b/>
          <w:sz w:val="40"/>
          <w:szCs w:val="40"/>
        </w:rPr>
      </w:pPr>
    </w:p>
    <w:p w:rsidR="00DA5E25" w:rsidRDefault="00DA5E25" w:rsidP="00061360">
      <w:pPr>
        <w:jc w:val="both"/>
        <w:rPr>
          <w:rFonts w:ascii="Times New Roman" w:hAnsi="Times New Roman" w:cs="Times New Roman"/>
          <w:b/>
          <w:sz w:val="40"/>
          <w:szCs w:val="40"/>
        </w:rPr>
      </w:pPr>
    </w:p>
    <w:p w:rsidR="006836B0"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t>PROPOSED SYSTEM:</w:t>
      </w:r>
    </w:p>
    <w:p w:rsidR="00DA5E25" w:rsidRPr="00472B5F" w:rsidRDefault="00DA5E25" w:rsidP="00061360">
      <w:pPr>
        <w:jc w:val="both"/>
        <w:rPr>
          <w:rFonts w:ascii="Times New Roman" w:hAnsi="Times New Roman" w:cs="Times New Roman"/>
          <w:sz w:val="36"/>
          <w:szCs w:val="36"/>
        </w:rPr>
      </w:pPr>
    </w:p>
    <w:p w:rsidR="00000000" w:rsidRPr="00472B5F" w:rsidRDefault="00300812" w:rsidP="00472B5F">
      <w:pPr>
        <w:numPr>
          <w:ilvl w:val="0"/>
          <w:numId w:val="13"/>
        </w:numPr>
        <w:jc w:val="both"/>
        <w:rPr>
          <w:rFonts w:ascii="Times New Roman" w:hAnsi="Times New Roman" w:cs="Times New Roman"/>
          <w:sz w:val="36"/>
          <w:szCs w:val="36"/>
        </w:rPr>
      </w:pPr>
      <w:r w:rsidRPr="00472B5F">
        <w:rPr>
          <w:rFonts w:ascii="Times New Roman" w:hAnsi="Times New Roman" w:cs="Times New Roman"/>
          <w:sz w:val="36"/>
          <w:szCs w:val="36"/>
        </w:rPr>
        <w:t xml:space="preserve">The method first applies principal component analysis for feature selection from diabetes dataset and estimates the best feature weights using mutual information. </w:t>
      </w:r>
    </w:p>
    <w:p w:rsidR="00000000" w:rsidRPr="00472B5F" w:rsidRDefault="00300812" w:rsidP="00472B5F">
      <w:pPr>
        <w:numPr>
          <w:ilvl w:val="0"/>
          <w:numId w:val="13"/>
        </w:numPr>
        <w:jc w:val="both"/>
        <w:rPr>
          <w:rFonts w:ascii="Times New Roman" w:hAnsi="Times New Roman" w:cs="Times New Roman"/>
          <w:sz w:val="36"/>
          <w:szCs w:val="36"/>
        </w:rPr>
      </w:pPr>
      <w:r w:rsidRPr="00472B5F">
        <w:rPr>
          <w:rFonts w:ascii="Times New Roman" w:hAnsi="Times New Roman" w:cs="Times New Roman"/>
          <w:sz w:val="36"/>
          <w:szCs w:val="36"/>
        </w:rPr>
        <w:t>Afterwards, the method i</w:t>
      </w:r>
      <w:r w:rsidRPr="00472B5F">
        <w:rPr>
          <w:rFonts w:ascii="Times New Roman" w:hAnsi="Times New Roman" w:cs="Times New Roman"/>
          <w:sz w:val="36"/>
          <w:szCs w:val="36"/>
        </w:rPr>
        <w:t>s applied to classify patients where modified cuckoo search is used to find the best value for Candγ parameters of the proposed methods.</w:t>
      </w:r>
    </w:p>
    <w:p w:rsidR="00000000" w:rsidRPr="00472B5F" w:rsidRDefault="00300812" w:rsidP="00472B5F">
      <w:pPr>
        <w:numPr>
          <w:ilvl w:val="0"/>
          <w:numId w:val="13"/>
        </w:numPr>
        <w:jc w:val="both"/>
        <w:rPr>
          <w:rFonts w:ascii="Times New Roman" w:hAnsi="Times New Roman" w:cs="Times New Roman"/>
          <w:sz w:val="36"/>
          <w:szCs w:val="36"/>
        </w:rPr>
      </w:pPr>
      <w:r w:rsidRPr="00472B5F">
        <w:rPr>
          <w:rFonts w:ascii="Times New Roman" w:hAnsi="Times New Roman" w:cs="Times New Roman"/>
          <w:sz w:val="36"/>
          <w:szCs w:val="36"/>
        </w:rPr>
        <w:t>There are a lot of biclustering algorithms proposed by researchers. Cheng and Church propose a biclustering method tha</w:t>
      </w:r>
      <w:r w:rsidRPr="00472B5F">
        <w:rPr>
          <w:rFonts w:ascii="Times New Roman" w:hAnsi="Times New Roman" w:cs="Times New Roman"/>
          <w:sz w:val="36"/>
          <w:szCs w:val="36"/>
        </w:rPr>
        <w:t xml:space="preserve">t iteratively deletes and adds objects and features in a greedy manner. </w:t>
      </w:r>
    </w:p>
    <w:p w:rsidR="00CB12FC" w:rsidRDefault="006648BA" w:rsidP="00061360">
      <w:pPr>
        <w:jc w:val="both"/>
        <w:rPr>
          <w:rFonts w:ascii="Times New Roman" w:hAnsi="Times New Roman" w:cs="Times New Roman"/>
          <w:b/>
          <w:sz w:val="40"/>
          <w:szCs w:val="40"/>
        </w:rPr>
      </w:pPr>
      <w:r>
        <w:rPr>
          <w:rFonts w:ascii="Times New Roman" w:hAnsi="Times New Roman" w:cs="Times New Roman"/>
          <w:b/>
          <w:sz w:val="40"/>
          <w:szCs w:val="40"/>
        </w:rPr>
        <w:t>ADVANTAGES OF PROPOSED SYSTEM:</w:t>
      </w:r>
    </w:p>
    <w:p w:rsidR="00000000" w:rsidRPr="00037BA0" w:rsidRDefault="00300812" w:rsidP="00037BA0">
      <w:pPr>
        <w:numPr>
          <w:ilvl w:val="0"/>
          <w:numId w:val="16"/>
        </w:numPr>
        <w:jc w:val="both"/>
        <w:rPr>
          <w:rFonts w:ascii="Times New Roman" w:hAnsi="Times New Roman" w:cs="Times New Roman"/>
          <w:sz w:val="36"/>
          <w:szCs w:val="36"/>
        </w:rPr>
      </w:pPr>
      <w:r w:rsidRPr="00037BA0">
        <w:rPr>
          <w:rFonts w:ascii="Times New Roman" w:hAnsi="Times New Roman" w:cs="Times New Roman"/>
          <w:sz w:val="36"/>
          <w:szCs w:val="36"/>
        </w:rPr>
        <w:t>The proposed self-learning GEP provi</w:t>
      </w:r>
      <w:r w:rsidRPr="00037BA0">
        <w:rPr>
          <w:rFonts w:ascii="Times New Roman" w:hAnsi="Times New Roman" w:cs="Times New Roman"/>
          <w:sz w:val="36"/>
          <w:szCs w:val="36"/>
        </w:rPr>
        <w:t>des a mechanism to maintain the structure of the accumulated schemata which leads to an enhanced performance.</w:t>
      </w:r>
    </w:p>
    <w:p w:rsidR="00000000" w:rsidRPr="00037BA0" w:rsidRDefault="00300812" w:rsidP="00037BA0">
      <w:pPr>
        <w:numPr>
          <w:ilvl w:val="0"/>
          <w:numId w:val="16"/>
        </w:numPr>
        <w:jc w:val="both"/>
        <w:rPr>
          <w:rFonts w:ascii="Times New Roman" w:hAnsi="Times New Roman" w:cs="Times New Roman"/>
          <w:sz w:val="36"/>
          <w:szCs w:val="36"/>
        </w:rPr>
      </w:pPr>
      <w:r w:rsidRPr="00037BA0">
        <w:rPr>
          <w:rFonts w:ascii="Times New Roman" w:hAnsi="Times New Roman" w:cs="Times New Roman"/>
          <w:sz w:val="36"/>
          <w:szCs w:val="36"/>
        </w:rPr>
        <w:t>When the structure of a data set like the power system data is simple, the performance gain of parallelization can be easily offset by the comput</w:t>
      </w:r>
      <w:r w:rsidRPr="00037BA0">
        <w:rPr>
          <w:rFonts w:ascii="Times New Roman" w:hAnsi="Times New Roman" w:cs="Times New Roman"/>
          <w:sz w:val="36"/>
          <w:szCs w:val="36"/>
        </w:rPr>
        <w:t xml:space="preserve">ation over head incurred in maintaining these CPU threads. </w:t>
      </w:r>
    </w:p>
    <w:p w:rsidR="00000000" w:rsidRPr="00037BA0" w:rsidRDefault="00300812" w:rsidP="00037BA0">
      <w:pPr>
        <w:numPr>
          <w:ilvl w:val="0"/>
          <w:numId w:val="16"/>
        </w:numPr>
        <w:jc w:val="both"/>
        <w:rPr>
          <w:rFonts w:ascii="Times New Roman" w:hAnsi="Times New Roman" w:cs="Times New Roman"/>
          <w:sz w:val="36"/>
          <w:szCs w:val="36"/>
        </w:rPr>
      </w:pPr>
      <w:r w:rsidRPr="00037BA0">
        <w:rPr>
          <w:rFonts w:ascii="Times New Roman" w:hAnsi="Times New Roman" w:cs="Times New Roman"/>
          <w:sz w:val="36"/>
          <w:szCs w:val="36"/>
        </w:rPr>
        <w:t xml:space="preserve">To evaluate the performance of the data engineered GEP, a number of experiments were conducted. </w:t>
      </w: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lastRenderedPageBreak/>
        <w:t>LITERATURE SURVEY:</w:t>
      </w:r>
    </w:p>
    <w:tbl>
      <w:tblPr>
        <w:tblStyle w:val="TableGrid"/>
        <w:tblW w:w="0" w:type="auto"/>
        <w:tblLayout w:type="fixed"/>
        <w:tblLook w:val="04A0"/>
      </w:tblPr>
      <w:tblGrid>
        <w:gridCol w:w="2988"/>
        <w:gridCol w:w="3150"/>
        <w:gridCol w:w="3438"/>
      </w:tblGrid>
      <w:tr w:rsidR="006648BA" w:rsidTr="00DA3063">
        <w:tc>
          <w:tcPr>
            <w:tcW w:w="2988"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TITLE</w:t>
            </w:r>
          </w:p>
        </w:tc>
        <w:tc>
          <w:tcPr>
            <w:tcW w:w="3150"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AUTHORS</w:t>
            </w:r>
          </w:p>
        </w:tc>
        <w:tc>
          <w:tcPr>
            <w:tcW w:w="3438"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DESCRIPTION</w:t>
            </w:r>
          </w:p>
        </w:tc>
      </w:tr>
      <w:tr w:rsidR="006648BA" w:rsidTr="00DA3063">
        <w:tc>
          <w:tcPr>
            <w:tcW w:w="2988" w:type="dxa"/>
          </w:tcPr>
          <w:p w:rsidR="006648BA" w:rsidRPr="00DA3063" w:rsidRDefault="00DA3063" w:rsidP="00061360">
            <w:pPr>
              <w:jc w:val="both"/>
              <w:rPr>
                <w:rFonts w:ascii="Times New Roman" w:hAnsi="Times New Roman" w:cs="Times New Roman"/>
                <w:color w:val="000000" w:themeColor="text1"/>
                <w:sz w:val="36"/>
                <w:szCs w:val="36"/>
              </w:rPr>
            </w:pPr>
            <w:r w:rsidRPr="00DA3063">
              <w:rPr>
                <w:rFonts w:ascii="Times New Roman" w:hAnsi="Times New Roman" w:cs="Times New Roman"/>
                <w:color w:val="000000" w:themeColor="text1"/>
                <w:sz w:val="36"/>
                <w:szCs w:val="36"/>
              </w:rPr>
              <w:t>Gene Expression Programming: a New Adaptive Algorithm for Solving Problems</w:t>
            </w:r>
          </w:p>
        </w:tc>
        <w:tc>
          <w:tcPr>
            <w:tcW w:w="3150" w:type="dxa"/>
          </w:tcPr>
          <w:p w:rsidR="006648BA" w:rsidRPr="00DA3063" w:rsidRDefault="00DA3063" w:rsidP="00DA3063">
            <w:pPr>
              <w:jc w:val="both"/>
              <w:rPr>
                <w:rFonts w:ascii="Times New Roman" w:hAnsi="Times New Roman" w:cs="Times New Roman"/>
                <w:color w:val="000000" w:themeColor="text1"/>
                <w:sz w:val="36"/>
                <w:szCs w:val="36"/>
              </w:rPr>
            </w:pPr>
            <w:r w:rsidRPr="00DA3063">
              <w:rPr>
                <w:rFonts w:ascii="Times New Roman" w:hAnsi="Times New Roman" w:cs="Times New Roman"/>
                <w:color w:val="000000" w:themeColor="text1"/>
                <w:sz w:val="36"/>
                <w:szCs w:val="36"/>
              </w:rPr>
              <w:t xml:space="preserve">C. Ferreira, </w:t>
            </w:r>
          </w:p>
        </w:tc>
        <w:tc>
          <w:tcPr>
            <w:tcW w:w="3438" w:type="dxa"/>
          </w:tcPr>
          <w:p w:rsidR="006648BA" w:rsidRPr="00DA3063" w:rsidRDefault="00DA3063" w:rsidP="00061360">
            <w:pPr>
              <w:jc w:val="both"/>
              <w:rPr>
                <w:rFonts w:ascii="Times New Roman" w:hAnsi="Times New Roman" w:cs="Times New Roman"/>
                <w:color w:val="000000" w:themeColor="text1"/>
                <w:sz w:val="36"/>
                <w:szCs w:val="36"/>
              </w:rPr>
            </w:pPr>
            <w:r w:rsidRPr="00DA3063">
              <w:rPr>
                <w:rFonts w:ascii="Times New Roman" w:hAnsi="Times New Roman" w:cs="Times New Roman"/>
                <w:sz w:val="36"/>
                <w:szCs w:val="36"/>
              </w:rPr>
              <w:t>The chromosomes function as a genome and are subjected to modification by means of mutation, transposition, root transposition, gene transposition, gene recombination, and one- and two-point recombination. The chromosomes encode expression trees which are the object of selection.</w:t>
            </w:r>
          </w:p>
        </w:tc>
      </w:tr>
      <w:tr w:rsidR="006648BA" w:rsidTr="00DA3063">
        <w:tc>
          <w:tcPr>
            <w:tcW w:w="2988" w:type="dxa"/>
          </w:tcPr>
          <w:p w:rsidR="006648BA" w:rsidRPr="00DA3063" w:rsidRDefault="00DA3063" w:rsidP="00061360">
            <w:pPr>
              <w:jc w:val="both"/>
              <w:rPr>
                <w:rFonts w:ascii="Times New Roman" w:hAnsi="Times New Roman" w:cs="Times New Roman"/>
                <w:color w:val="000000" w:themeColor="text1"/>
                <w:sz w:val="36"/>
                <w:szCs w:val="36"/>
              </w:rPr>
            </w:pPr>
            <w:r w:rsidRPr="00DA3063">
              <w:rPr>
                <w:rFonts w:ascii="Times New Roman" w:hAnsi="Times New Roman" w:cs="Times New Roman"/>
                <w:color w:val="000000" w:themeColor="text1"/>
                <w:sz w:val="36"/>
                <w:szCs w:val="36"/>
              </w:rPr>
              <w:t>Evolutionary Algorithms in Theory and Practice: Evolution Strategies,Evolutionary Programming</w:t>
            </w:r>
          </w:p>
        </w:tc>
        <w:tc>
          <w:tcPr>
            <w:tcW w:w="3150" w:type="dxa"/>
          </w:tcPr>
          <w:p w:rsidR="006648BA" w:rsidRPr="00DA3063" w:rsidRDefault="00DA3063" w:rsidP="00DA3063">
            <w:pPr>
              <w:jc w:val="both"/>
              <w:rPr>
                <w:rFonts w:ascii="Times New Roman" w:hAnsi="Times New Roman" w:cs="Times New Roman"/>
                <w:color w:val="000000" w:themeColor="text1"/>
                <w:sz w:val="36"/>
                <w:szCs w:val="36"/>
              </w:rPr>
            </w:pPr>
            <w:r w:rsidRPr="00DA3063">
              <w:rPr>
                <w:rFonts w:ascii="Times New Roman" w:hAnsi="Times New Roman" w:cs="Times New Roman"/>
                <w:color w:val="000000" w:themeColor="text1"/>
                <w:sz w:val="36"/>
                <w:szCs w:val="36"/>
              </w:rPr>
              <w:t xml:space="preserve">T. Bäck, </w:t>
            </w:r>
          </w:p>
        </w:tc>
        <w:tc>
          <w:tcPr>
            <w:tcW w:w="3438" w:type="dxa"/>
          </w:tcPr>
          <w:p w:rsidR="006648BA" w:rsidRPr="00DA3063" w:rsidRDefault="00DA3063" w:rsidP="00061360">
            <w:pPr>
              <w:jc w:val="both"/>
              <w:rPr>
                <w:rFonts w:ascii="Times New Roman" w:hAnsi="Times New Roman" w:cs="Times New Roman"/>
                <w:color w:val="000000" w:themeColor="text1"/>
                <w:sz w:val="36"/>
                <w:szCs w:val="36"/>
              </w:rPr>
            </w:pPr>
            <w:r w:rsidRPr="00DA3063">
              <w:rPr>
                <w:rFonts w:ascii="Times New Roman" w:hAnsi="Times New Roman" w:cs="Times New Roman"/>
                <w:sz w:val="36"/>
                <w:szCs w:val="36"/>
              </w:rPr>
              <w:t>On the basis of the evolutionary cycle, similarities and differences between these algorithms are described. We briefly discuss how EAs can be adapted to work well in case of multiple objectives, and dynamic or noisy optimization problems.</w:t>
            </w:r>
          </w:p>
        </w:tc>
      </w:tr>
      <w:tr w:rsidR="006648BA" w:rsidTr="00DA3063">
        <w:tc>
          <w:tcPr>
            <w:tcW w:w="2988" w:type="dxa"/>
          </w:tcPr>
          <w:p w:rsidR="006648BA" w:rsidRPr="00DA3063" w:rsidRDefault="00DA3063" w:rsidP="00061360">
            <w:pPr>
              <w:jc w:val="both"/>
              <w:rPr>
                <w:rFonts w:ascii="Times New Roman" w:hAnsi="Times New Roman" w:cs="Times New Roman"/>
                <w:color w:val="000000" w:themeColor="text1"/>
                <w:sz w:val="36"/>
                <w:szCs w:val="36"/>
              </w:rPr>
            </w:pPr>
            <w:r w:rsidRPr="00DA3063">
              <w:rPr>
                <w:rFonts w:ascii="Times New Roman" w:hAnsi="Times New Roman" w:cs="Times New Roman"/>
                <w:color w:val="000000" w:themeColor="text1"/>
                <w:sz w:val="36"/>
                <w:szCs w:val="36"/>
              </w:rPr>
              <w:lastRenderedPageBreak/>
              <w:t>Adaptation in Natural and Artificial Systems: An Introductory Analysis with Applications to Biology</w:t>
            </w:r>
          </w:p>
        </w:tc>
        <w:tc>
          <w:tcPr>
            <w:tcW w:w="3150" w:type="dxa"/>
          </w:tcPr>
          <w:p w:rsidR="006648BA" w:rsidRPr="00DA3063" w:rsidRDefault="00DA3063" w:rsidP="00DA3063">
            <w:pPr>
              <w:jc w:val="both"/>
              <w:rPr>
                <w:rFonts w:ascii="Times New Roman" w:hAnsi="Times New Roman" w:cs="Times New Roman"/>
                <w:color w:val="000000" w:themeColor="text1"/>
                <w:sz w:val="36"/>
                <w:szCs w:val="36"/>
              </w:rPr>
            </w:pPr>
            <w:r w:rsidRPr="00DA3063">
              <w:rPr>
                <w:rFonts w:ascii="Times New Roman" w:hAnsi="Times New Roman" w:cs="Times New Roman"/>
                <w:color w:val="000000" w:themeColor="text1"/>
                <w:sz w:val="36"/>
                <w:szCs w:val="36"/>
              </w:rPr>
              <w:t xml:space="preserve">JH. Holland, </w:t>
            </w:r>
          </w:p>
        </w:tc>
        <w:tc>
          <w:tcPr>
            <w:tcW w:w="3438" w:type="dxa"/>
          </w:tcPr>
          <w:p w:rsidR="006648BA" w:rsidRPr="00DA3063" w:rsidRDefault="00DA3063" w:rsidP="00061360">
            <w:pPr>
              <w:jc w:val="both"/>
              <w:rPr>
                <w:rFonts w:ascii="Times New Roman" w:hAnsi="Times New Roman" w:cs="Times New Roman"/>
                <w:color w:val="000000" w:themeColor="text1"/>
                <w:sz w:val="36"/>
                <w:szCs w:val="36"/>
              </w:rPr>
            </w:pPr>
            <w:r w:rsidRPr="00DA3063">
              <w:rPr>
                <w:rStyle w:val="Emphasis"/>
                <w:rFonts w:ascii="Times New Roman" w:hAnsi="Times New Roman" w:cs="Times New Roman"/>
                <w:sz w:val="36"/>
                <w:szCs w:val="36"/>
              </w:rPr>
              <w:t>Adaptation in Natural and Artificial Systems</w:t>
            </w:r>
            <w:r w:rsidRPr="00DA3063">
              <w:rPr>
                <w:rFonts w:ascii="Times New Roman" w:hAnsi="Times New Roman" w:cs="Times New Roman"/>
                <w:sz w:val="36"/>
                <w:szCs w:val="36"/>
              </w:rPr>
              <w:t xml:space="preserve"> is the book that initiated this field of study, presenting the theoretical foundations and exploring applications.</w:t>
            </w:r>
          </w:p>
        </w:tc>
      </w:tr>
      <w:tr w:rsidR="006648BA" w:rsidTr="00DA3063">
        <w:tc>
          <w:tcPr>
            <w:tcW w:w="2988" w:type="dxa"/>
          </w:tcPr>
          <w:p w:rsidR="006648BA" w:rsidRPr="00DA3063" w:rsidRDefault="00DA3063" w:rsidP="00061360">
            <w:pPr>
              <w:jc w:val="both"/>
              <w:rPr>
                <w:rFonts w:ascii="Times New Roman" w:hAnsi="Times New Roman" w:cs="Times New Roman"/>
                <w:color w:val="000000" w:themeColor="text1"/>
                <w:sz w:val="36"/>
                <w:szCs w:val="36"/>
              </w:rPr>
            </w:pPr>
            <w:r w:rsidRPr="00DA3063">
              <w:rPr>
                <w:rFonts w:ascii="Times New Roman" w:hAnsi="Times New Roman" w:cs="Times New Roman"/>
                <w:color w:val="000000" w:themeColor="text1"/>
                <w:sz w:val="36"/>
                <w:szCs w:val="36"/>
              </w:rPr>
              <w:t>Genetic Programming as a Means for Programming Computers by Natural Selection</w:t>
            </w:r>
          </w:p>
        </w:tc>
        <w:tc>
          <w:tcPr>
            <w:tcW w:w="3150" w:type="dxa"/>
          </w:tcPr>
          <w:p w:rsidR="006648BA" w:rsidRPr="00DA3063" w:rsidRDefault="00DA3063" w:rsidP="00DA3063">
            <w:pPr>
              <w:jc w:val="both"/>
              <w:rPr>
                <w:rFonts w:ascii="Times New Roman" w:hAnsi="Times New Roman" w:cs="Times New Roman"/>
                <w:color w:val="000000" w:themeColor="text1"/>
                <w:sz w:val="36"/>
                <w:szCs w:val="36"/>
              </w:rPr>
            </w:pPr>
            <w:r w:rsidRPr="00DA3063">
              <w:rPr>
                <w:rFonts w:ascii="Times New Roman" w:hAnsi="Times New Roman" w:cs="Times New Roman"/>
                <w:color w:val="000000" w:themeColor="text1"/>
                <w:sz w:val="36"/>
                <w:szCs w:val="36"/>
              </w:rPr>
              <w:t xml:space="preserve">J. R. Koza, </w:t>
            </w:r>
          </w:p>
        </w:tc>
        <w:tc>
          <w:tcPr>
            <w:tcW w:w="3438" w:type="dxa"/>
          </w:tcPr>
          <w:p w:rsidR="006648BA" w:rsidRPr="00DA3063" w:rsidRDefault="00DA3063" w:rsidP="00061360">
            <w:pPr>
              <w:jc w:val="both"/>
              <w:rPr>
                <w:rFonts w:ascii="Times New Roman" w:hAnsi="Times New Roman" w:cs="Times New Roman"/>
                <w:color w:val="000000" w:themeColor="text1"/>
                <w:sz w:val="36"/>
                <w:szCs w:val="36"/>
              </w:rPr>
            </w:pPr>
            <w:r w:rsidRPr="00DA3063">
              <w:rPr>
                <w:rFonts w:ascii="Times New Roman" w:hAnsi="Times New Roman" w:cs="Times New Roman"/>
                <w:sz w:val="36"/>
                <w:szCs w:val="36"/>
              </w:rPr>
              <w:t>In genetic programming, populations of computer programs are genetically bred using the Darwinian principle of survival of the fittest and using a genetic crossover (sexual recombination) operator appropriate for genetically mating computer programs.</w:t>
            </w:r>
          </w:p>
        </w:tc>
      </w:tr>
    </w:tbl>
    <w:p w:rsidR="006648BA" w:rsidRDefault="006648BA" w:rsidP="00061360">
      <w:pPr>
        <w:jc w:val="both"/>
        <w:rPr>
          <w:rFonts w:ascii="Times New Roman" w:hAnsi="Times New Roman" w:cs="Times New Roman"/>
          <w:b/>
          <w:sz w:val="52"/>
          <w:szCs w:val="52"/>
        </w:rPr>
      </w:pPr>
    </w:p>
    <w:p w:rsidR="006B3A2F" w:rsidRDefault="006B3A2F" w:rsidP="00061360">
      <w:pPr>
        <w:jc w:val="both"/>
        <w:rPr>
          <w:rFonts w:ascii="Times New Roman" w:hAnsi="Times New Roman" w:cs="Times New Roman"/>
          <w:b/>
          <w:sz w:val="40"/>
          <w:szCs w:val="40"/>
        </w:rPr>
      </w:pPr>
    </w:p>
    <w:p w:rsidR="00D528FA" w:rsidRDefault="00D528FA" w:rsidP="00061360">
      <w:pPr>
        <w:jc w:val="both"/>
        <w:rPr>
          <w:rFonts w:ascii="Times New Roman" w:hAnsi="Times New Roman" w:cs="Times New Roman"/>
          <w:b/>
          <w:sz w:val="40"/>
          <w:szCs w:val="40"/>
        </w:rPr>
      </w:pPr>
    </w:p>
    <w:p w:rsidR="00D528FA" w:rsidRDefault="00D528FA" w:rsidP="00061360">
      <w:pPr>
        <w:jc w:val="both"/>
        <w:rPr>
          <w:rFonts w:ascii="Times New Roman" w:hAnsi="Times New Roman" w:cs="Times New Roman"/>
          <w:b/>
          <w:sz w:val="40"/>
          <w:szCs w:val="40"/>
        </w:rPr>
      </w:pPr>
    </w:p>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lastRenderedPageBreak/>
        <w:t>Architecture diagram:</w:t>
      </w:r>
    </w:p>
    <w:p w:rsidR="006B3A2F" w:rsidRPr="006B3A2F" w:rsidRDefault="00D528FA" w:rsidP="00061360">
      <w:pPr>
        <w:jc w:val="both"/>
        <w:rPr>
          <w:rFonts w:ascii="Times New Roman" w:hAnsi="Times New Roman" w:cs="Times New Roman"/>
          <w:sz w:val="40"/>
          <w:szCs w:val="40"/>
        </w:rPr>
      </w:pPr>
      <w:r>
        <w:rPr>
          <w:rFonts w:ascii="Times New Roman" w:hAnsi="Times New Roman" w:cs="Times New Roman"/>
          <w:noProof/>
          <w:sz w:val="40"/>
          <w:szCs w:val="40"/>
        </w:rPr>
        <w:drawing>
          <wp:inline distT="0" distB="0" distL="0" distR="0">
            <wp:extent cx="5940797" cy="7283302"/>
            <wp:effectExtent l="19050" t="0" r="2803" b="0"/>
            <wp:docPr id="3" name="Picture 1" descr="C:\Users\TTS\Desktop\PIC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TS\Desktop\PIC 2.png"/>
                    <pic:cNvPicPr>
                      <a:picLocks noChangeAspect="1" noChangeArrowheads="1"/>
                    </pic:cNvPicPr>
                  </pic:nvPicPr>
                  <pic:blipFill>
                    <a:blip r:embed="rId7"/>
                    <a:srcRect/>
                    <a:stretch>
                      <a:fillRect/>
                    </a:stretch>
                  </pic:blipFill>
                  <pic:spPr bwMode="auto">
                    <a:xfrm>
                      <a:off x="0" y="0"/>
                      <a:ext cx="5943600" cy="7286738"/>
                    </a:xfrm>
                    <a:prstGeom prst="rect">
                      <a:avLst/>
                    </a:prstGeom>
                    <a:noFill/>
                    <a:ln w="9525">
                      <a:noFill/>
                      <a:miter lim="800000"/>
                      <a:headEnd/>
                      <a:tailEnd/>
                    </a:ln>
                  </pic:spPr>
                </pic:pic>
              </a:graphicData>
            </a:graphic>
          </wp:inline>
        </w:drawing>
      </w:r>
    </w:p>
    <w:p w:rsidR="006B3A2F" w:rsidRPr="006B3A2F" w:rsidRDefault="006B3A2F" w:rsidP="00061360">
      <w:pPr>
        <w:jc w:val="both"/>
        <w:rPr>
          <w:rFonts w:ascii="Times New Roman" w:hAnsi="Times New Roman" w:cs="Times New Roman"/>
          <w:sz w:val="40"/>
          <w:szCs w:val="40"/>
        </w:rPr>
      </w:pPr>
    </w:p>
    <w:p w:rsidR="006B3A2F" w:rsidRDefault="006B3A2F" w:rsidP="00061360">
      <w:pPr>
        <w:jc w:val="both"/>
        <w:rPr>
          <w:rFonts w:ascii="Times New Roman" w:hAnsi="Times New Roman" w:cs="Times New Roman"/>
          <w:sz w:val="40"/>
          <w:szCs w:val="40"/>
        </w:rPr>
      </w:pPr>
    </w:p>
    <w:p w:rsidR="006836B0" w:rsidRDefault="006836B0" w:rsidP="00061360">
      <w:pPr>
        <w:jc w:val="both"/>
        <w:rPr>
          <w:rFonts w:ascii="Times New Roman" w:hAnsi="Times New Roman" w:cs="Times New Roman"/>
          <w:sz w:val="40"/>
          <w:szCs w:val="40"/>
        </w:rPr>
      </w:pPr>
    </w:p>
    <w:p w:rsidR="00D30137" w:rsidRPr="00D30137" w:rsidRDefault="00D30137" w:rsidP="00061360">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t>SOFTWARE REQUIREMENTS:</w:t>
      </w:r>
    </w:p>
    <w:p w:rsidR="00D30137" w:rsidRDefault="00D30137" w:rsidP="00061360">
      <w:pPr>
        <w:jc w:val="both"/>
        <w:rPr>
          <w:rFonts w:ascii="Times New Roman" w:hAnsi="Times New Roman" w:cs="Times New Roman"/>
          <w:sz w:val="40"/>
          <w:szCs w:val="40"/>
        </w:rPr>
      </w:pP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25624D" w:rsidRDefault="00B03174" w:rsidP="0025624D">
      <w:pPr>
        <w:jc w:val="center"/>
        <w:rPr>
          <w:rFonts w:ascii="Times New Roman" w:hAnsi="Times New Roman" w:cs="Times New Roman"/>
          <w:b/>
          <w:sz w:val="44"/>
          <w:szCs w:val="44"/>
        </w:rPr>
      </w:pPr>
      <w:r w:rsidRPr="00B03174">
        <w:rPr>
          <w:rFonts w:ascii="Times New Roman" w:hAnsi="Times New Roman" w:cs="Times New Roman"/>
          <w:b/>
          <w:sz w:val="44"/>
          <w:szCs w:val="44"/>
        </w:rPr>
        <w:t>REFERENCE</w:t>
      </w:r>
    </w:p>
    <w:p w:rsidR="00EF7761" w:rsidRDefault="00EF7761" w:rsidP="00EF7761">
      <w:pPr>
        <w:jc w:val="both"/>
        <w:rPr>
          <w:rFonts w:ascii="Times New Roman" w:hAnsi="Times New Roman" w:cs="Times New Roman"/>
          <w:sz w:val="36"/>
          <w:szCs w:val="36"/>
        </w:rPr>
      </w:pPr>
      <w:r w:rsidRPr="00EF7761">
        <w:rPr>
          <w:rFonts w:ascii="Times New Roman" w:hAnsi="Times New Roman" w:cs="Times New Roman"/>
          <w:sz w:val="36"/>
          <w:szCs w:val="36"/>
        </w:rPr>
        <w:t>[1]C. Ferreira, “Gene Expression Programming: a New Adaptive Algorithm for Solving Problems”, Complex Systems, vol.13, no.2, pp.22, 2001.</w:t>
      </w:r>
    </w:p>
    <w:p w:rsidR="00EF7761" w:rsidRDefault="00EF7761" w:rsidP="00EF7761">
      <w:pPr>
        <w:jc w:val="both"/>
        <w:rPr>
          <w:rFonts w:ascii="Times New Roman" w:hAnsi="Times New Roman" w:cs="Times New Roman"/>
          <w:sz w:val="36"/>
          <w:szCs w:val="36"/>
        </w:rPr>
      </w:pPr>
      <w:r w:rsidRPr="00EF7761">
        <w:rPr>
          <w:rFonts w:ascii="Times New Roman" w:hAnsi="Times New Roman" w:cs="Times New Roman"/>
          <w:sz w:val="36"/>
          <w:szCs w:val="36"/>
        </w:rPr>
        <w:t>[2]T. Bäck, Evolutionary Algorithms in Theory and Practice: Evolution Strategies,Evolutionary Programming, Genetic Algorithms,1996.</w:t>
      </w:r>
    </w:p>
    <w:p w:rsidR="00EF7761" w:rsidRDefault="00EF7761" w:rsidP="00EF7761">
      <w:pPr>
        <w:jc w:val="both"/>
        <w:rPr>
          <w:rFonts w:ascii="Times New Roman" w:hAnsi="Times New Roman" w:cs="Times New Roman"/>
          <w:sz w:val="36"/>
          <w:szCs w:val="36"/>
        </w:rPr>
      </w:pPr>
      <w:r w:rsidRPr="00EF7761">
        <w:rPr>
          <w:rFonts w:ascii="Times New Roman" w:hAnsi="Times New Roman" w:cs="Times New Roman"/>
          <w:sz w:val="36"/>
          <w:szCs w:val="36"/>
        </w:rPr>
        <w:t>[3]JH. Holland, Adaptation in Natural and Artificial Systems: An Introductory Analysis with Applications to Biology, Control, and Artificial Intelligence,U Michigan Press, 1975.</w:t>
      </w:r>
    </w:p>
    <w:p w:rsidR="00EF7761" w:rsidRDefault="00EF7761" w:rsidP="00EF7761">
      <w:pPr>
        <w:jc w:val="both"/>
        <w:rPr>
          <w:rFonts w:ascii="Times New Roman" w:hAnsi="Times New Roman" w:cs="Times New Roman"/>
          <w:sz w:val="36"/>
          <w:szCs w:val="36"/>
        </w:rPr>
      </w:pPr>
      <w:r w:rsidRPr="00EF7761">
        <w:rPr>
          <w:rFonts w:ascii="Times New Roman" w:hAnsi="Times New Roman" w:cs="Times New Roman"/>
          <w:sz w:val="36"/>
          <w:szCs w:val="36"/>
        </w:rPr>
        <w:t>[4]J. R. Koza, “Genetic Programming as a Means for Programming Computers by Natural Selection”, Stat. Comput., vol. 4, no. 2, pp. 87–112, 1994.</w:t>
      </w:r>
    </w:p>
    <w:p w:rsidR="00EF7761" w:rsidRDefault="00EF7761" w:rsidP="00EF7761">
      <w:pPr>
        <w:jc w:val="both"/>
        <w:rPr>
          <w:rFonts w:ascii="Times New Roman" w:hAnsi="Times New Roman" w:cs="Times New Roman"/>
          <w:sz w:val="36"/>
          <w:szCs w:val="36"/>
        </w:rPr>
      </w:pPr>
      <w:r w:rsidRPr="00EF7761">
        <w:rPr>
          <w:rFonts w:ascii="Times New Roman" w:hAnsi="Times New Roman" w:cs="Times New Roman"/>
          <w:sz w:val="36"/>
          <w:szCs w:val="36"/>
        </w:rPr>
        <w:t>[5]D. H. Wolpert and W. G. Macready, “No Free Lunch Theorems for Optimization,” IEEE Trans. EvolutionaryComputation, vol. 1, no. 1, pp. 67–82, 1997.</w:t>
      </w:r>
    </w:p>
    <w:p w:rsidR="00EF7761" w:rsidRDefault="00EF7761" w:rsidP="00EF7761">
      <w:pPr>
        <w:jc w:val="both"/>
        <w:rPr>
          <w:rFonts w:ascii="Times New Roman" w:hAnsi="Times New Roman" w:cs="Times New Roman"/>
          <w:sz w:val="36"/>
          <w:szCs w:val="36"/>
        </w:rPr>
      </w:pPr>
      <w:r w:rsidRPr="00EF7761">
        <w:rPr>
          <w:rFonts w:ascii="Times New Roman" w:hAnsi="Times New Roman" w:cs="Times New Roman"/>
          <w:sz w:val="36"/>
          <w:szCs w:val="36"/>
        </w:rPr>
        <w:t>[6]C. Ferreira, “Combinatorial Optimization by Gene Expression Programming: Inversion Revisited,” in Proc. Argentine Symp. Artif. Intell., pp. 160–174, 2002.</w:t>
      </w:r>
    </w:p>
    <w:p w:rsidR="00EF7761" w:rsidRDefault="00EF7761" w:rsidP="00EF7761">
      <w:pPr>
        <w:jc w:val="both"/>
        <w:rPr>
          <w:rFonts w:ascii="Times New Roman" w:hAnsi="Times New Roman" w:cs="Times New Roman"/>
          <w:sz w:val="36"/>
          <w:szCs w:val="36"/>
        </w:rPr>
      </w:pPr>
      <w:r w:rsidRPr="00EF7761">
        <w:rPr>
          <w:rFonts w:ascii="Times New Roman" w:hAnsi="Times New Roman" w:cs="Times New Roman"/>
          <w:sz w:val="36"/>
          <w:szCs w:val="36"/>
        </w:rPr>
        <w:t xml:space="preserve">[7]C. Ferreira, “Discovery of the Boolean Functions to the Best Density-Classification Rules UsingGene Expression </w:t>
      </w:r>
      <w:r w:rsidRPr="00EF7761">
        <w:rPr>
          <w:rFonts w:ascii="Times New Roman" w:hAnsi="Times New Roman" w:cs="Times New Roman"/>
          <w:sz w:val="36"/>
          <w:szCs w:val="36"/>
        </w:rPr>
        <w:lastRenderedPageBreak/>
        <w:t>Programming,”Genetic Programming,inProc.of the 5th European Conference, EuroGP 2002, vol. 2278, pp. 50–59, 2002.</w:t>
      </w:r>
    </w:p>
    <w:p w:rsidR="00EF7761" w:rsidRDefault="00EF7761" w:rsidP="00EF7761">
      <w:pPr>
        <w:jc w:val="both"/>
        <w:rPr>
          <w:rFonts w:ascii="Times New Roman" w:hAnsi="Times New Roman" w:cs="Times New Roman"/>
          <w:sz w:val="36"/>
          <w:szCs w:val="36"/>
        </w:rPr>
      </w:pPr>
      <w:r w:rsidRPr="00EF7761">
        <w:rPr>
          <w:rFonts w:ascii="Times New Roman" w:hAnsi="Times New Roman" w:cs="Times New Roman"/>
          <w:sz w:val="36"/>
          <w:szCs w:val="36"/>
        </w:rPr>
        <w:t>[8]C. Zhou, P. C. Nelson, W.Xiao, &amp; T. M. Tirpak, “Discovery of classification rules by Using Gene Expression Programming,” in Proc. of the Int. Conf. on Artificial Intelligence,pp. 1355-1361,June, 2002.</w:t>
      </w:r>
    </w:p>
    <w:p w:rsidR="00EF7761" w:rsidRDefault="00EF7761" w:rsidP="00EF7761">
      <w:pPr>
        <w:jc w:val="both"/>
        <w:rPr>
          <w:rFonts w:ascii="Times New Roman" w:hAnsi="Times New Roman" w:cs="Times New Roman"/>
          <w:sz w:val="36"/>
          <w:szCs w:val="36"/>
        </w:rPr>
      </w:pPr>
      <w:r w:rsidRPr="00EF7761">
        <w:rPr>
          <w:rFonts w:ascii="Times New Roman" w:hAnsi="Times New Roman" w:cs="Times New Roman"/>
          <w:sz w:val="36"/>
          <w:szCs w:val="36"/>
        </w:rPr>
        <w:t>[9]C. Zhou, W. Xiao, T. M. Tirpak, and P. C. Nelson, “Evolving Accurate and Compact Classification Rules with Gene Expression Programming,” IEEE Transactions onEvolutionary Computation, vol. 7, no. 6, pp. 519–531, 2003.</w:t>
      </w:r>
    </w:p>
    <w:p w:rsidR="00B03174" w:rsidRPr="00EF7761" w:rsidRDefault="00EF7761" w:rsidP="00EF7761">
      <w:pPr>
        <w:jc w:val="both"/>
        <w:rPr>
          <w:rFonts w:ascii="Times New Roman" w:hAnsi="Times New Roman" w:cs="Times New Roman"/>
          <w:sz w:val="36"/>
          <w:szCs w:val="36"/>
        </w:rPr>
      </w:pPr>
      <w:r w:rsidRPr="00EF7761">
        <w:rPr>
          <w:rFonts w:ascii="Times New Roman" w:hAnsi="Times New Roman" w:cs="Times New Roman"/>
          <w:sz w:val="36"/>
          <w:szCs w:val="36"/>
        </w:rPr>
        <w:t>[10]M. H. Marghnyand I. E. El-Semman. “Extracting Logical Classification Rules with Gene Expression Programming: Microarray Case Study,” in Proc.of the International Conference on Artificial Intelligence and Machine Learning (AIML 05), Cairo, Egypt, 2005.</w:t>
      </w:r>
    </w:p>
    <w:sectPr w:rsidR="00B03174" w:rsidRPr="00EF7761"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0812" w:rsidRDefault="00300812" w:rsidP="00D41516">
      <w:pPr>
        <w:spacing w:after="0" w:line="240" w:lineRule="auto"/>
      </w:pPr>
      <w:r>
        <w:separator/>
      </w:r>
    </w:p>
  </w:endnote>
  <w:endnote w:type="continuationSeparator" w:id="1">
    <w:p w:rsidR="00300812" w:rsidRDefault="00300812"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0812" w:rsidRDefault="00300812" w:rsidP="00D41516">
      <w:pPr>
        <w:spacing w:after="0" w:line="240" w:lineRule="auto"/>
      </w:pPr>
      <w:r>
        <w:separator/>
      </w:r>
    </w:p>
  </w:footnote>
  <w:footnote w:type="continuationSeparator" w:id="1">
    <w:p w:rsidR="00300812" w:rsidRDefault="00300812"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1">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2">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3">
    <w:nsid w:val="0D605019"/>
    <w:multiLevelType w:val="hybridMultilevel"/>
    <w:tmpl w:val="0DE8F6AE"/>
    <w:lvl w:ilvl="0" w:tplc="2A2655B4">
      <w:start w:val="1"/>
      <w:numFmt w:val="bullet"/>
      <w:lvlText w:val=""/>
      <w:lvlJc w:val="left"/>
      <w:pPr>
        <w:tabs>
          <w:tab w:val="num" w:pos="720"/>
        </w:tabs>
        <w:ind w:left="720" w:hanging="360"/>
      </w:pPr>
      <w:rPr>
        <w:rFonts w:ascii="Wingdings 2" w:hAnsi="Wingdings 2" w:hint="default"/>
      </w:rPr>
    </w:lvl>
    <w:lvl w:ilvl="1" w:tplc="6782672C" w:tentative="1">
      <w:start w:val="1"/>
      <w:numFmt w:val="bullet"/>
      <w:lvlText w:val=""/>
      <w:lvlJc w:val="left"/>
      <w:pPr>
        <w:tabs>
          <w:tab w:val="num" w:pos="1440"/>
        </w:tabs>
        <w:ind w:left="1440" w:hanging="360"/>
      </w:pPr>
      <w:rPr>
        <w:rFonts w:ascii="Wingdings 2" w:hAnsi="Wingdings 2" w:hint="default"/>
      </w:rPr>
    </w:lvl>
    <w:lvl w:ilvl="2" w:tplc="6C5C5C12" w:tentative="1">
      <w:start w:val="1"/>
      <w:numFmt w:val="bullet"/>
      <w:lvlText w:val=""/>
      <w:lvlJc w:val="left"/>
      <w:pPr>
        <w:tabs>
          <w:tab w:val="num" w:pos="2160"/>
        </w:tabs>
        <w:ind w:left="2160" w:hanging="360"/>
      </w:pPr>
      <w:rPr>
        <w:rFonts w:ascii="Wingdings 2" w:hAnsi="Wingdings 2" w:hint="default"/>
      </w:rPr>
    </w:lvl>
    <w:lvl w:ilvl="3" w:tplc="91E23368" w:tentative="1">
      <w:start w:val="1"/>
      <w:numFmt w:val="bullet"/>
      <w:lvlText w:val=""/>
      <w:lvlJc w:val="left"/>
      <w:pPr>
        <w:tabs>
          <w:tab w:val="num" w:pos="2880"/>
        </w:tabs>
        <w:ind w:left="2880" w:hanging="360"/>
      </w:pPr>
      <w:rPr>
        <w:rFonts w:ascii="Wingdings 2" w:hAnsi="Wingdings 2" w:hint="default"/>
      </w:rPr>
    </w:lvl>
    <w:lvl w:ilvl="4" w:tplc="6D141540" w:tentative="1">
      <w:start w:val="1"/>
      <w:numFmt w:val="bullet"/>
      <w:lvlText w:val=""/>
      <w:lvlJc w:val="left"/>
      <w:pPr>
        <w:tabs>
          <w:tab w:val="num" w:pos="3600"/>
        </w:tabs>
        <w:ind w:left="3600" w:hanging="360"/>
      </w:pPr>
      <w:rPr>
        <w:rFonts w:ascii="Wingdings 2" w:hAnsi="Wingdings 2" w:hint="default"/>
      </w:rPr>
    </w:lvl>
    <w:lvl w:ilvl="5" w:tplc="B1EE97F8" w:tentative="1">
      <w:start w:val="1"/>
      <w:numFmt w:val="bullet"/>
      <w:lvlText w:val=""/>
      <w:lvlJc w:val="left"/>
      <w:pPr>
        <w:tabs>
          <w:tab w:val="num" w:pos="4320"/>
        </w:tabs>
        <w:ind w:left="4320" w:hanging="360"/>
      </w:pPr>
      <w:rPr>
        <w:rFonts w:ascii="Wingdings 2" w:hAnsi="Wingdings 2" w:hint="default"/>
      </w:rPr>
    </w:lvl>
    <w:lvl w:ilvl="6" w:tplc="99E8FCC6" w:tentative="1">
      <w:start w:val="1"/>
      <w:numFmt w:val="bullet"/>
      <w:lvlText w:val=""/>
      <w:lvlJc w:val="left"/>
      <w:pPr>
        <w:tabs>
          <w:tab w:val="num" w:pos="5040"/>
        </w:tabs>
        <w:ind w:left="5040" w:hanging="360"/>
      </w:pPr>
      <w:rPr>
        <w:rFonts w:ascii="Wingdings 2" w:hAnsi="Wingdings 2" w:hint="default"/>
      </w:rPr>
    </w:lvl>
    <w:lvl w:ilvl="7" w:tplc="E3D8714E" w:tentative="1">
      <w:start w:val="1"/>
      <w:numFmt w:val="bullet"/>
      <w:lvlText w:val=""/>
      <w:lvlJc w:val="left"/>
      <w:pPr>
        <w:tabs>
          <w:tab w:val="num" w:pos="5760"/>
        </w:tabs>
        <w:ind w:left="5760" w:hanging="360"/>
      </w:pPr>
      <w:rPr>
        <w:rFonts w:ascii="Wingdings 2" w:hAnsi="Wingdings 2" w:hint="default"/>
      </w:rPr>
    </w:lvl>
    <w:lvl w:ilvl="8" w:tplc="285CD520" w:tentative="1">
      <w:start w:val="1"/>
      <w:numFmt w:val="bullet"/>
      <w:lvlText w:val=""/>
      <w:lvlJc w:val="left"/>
      <w:pPr>
        <w:tabs>
          <w:tab w:val="num" w:pos="6480"/>
        </w:tabs>
        <w:ind w:left="6480" w:hanging="360"/>
      </w:pPr>
      <w:rPr>
        <w:rFonts w:ascii="Wingdings 2" w:hAnsi="Wingdings 2" w:hint="default"/>
      </w:rPr>
    </w:lvl>
  </w:abstractNum>
  <w:abstractNum w:abstractNumId="4">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5">
    <w:nsid w:val="3A9C2AFA"/>
    <w:multiLevelType w:val="hybridMultilevel"/>
    <w:tmpl w:val="D11CD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7">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8">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9">
    <w:nsid w:val="5C154B69"/>
    <w:multiLevelType w:val="hybridMultilevel"/>
    <w:tmpl w:val="7546734A"/>
    <w:lvl w:ilvl="0" w:tplc="75162A12">
      <w:start w:val="1"/>
      <w:numFmt w:val="bullet"/>
      <w:lvlText w:val=""/>
      <w:lvlJc w:val="left"/>
      <w:pPr>
        <w:tabs>
          <w:tab w:val="num" w:pos="720"/>
        </w:tabs>
        <w:ind w:left="720" w:hanging="360"/>
      </w:pPr>
      <w:rPr>
        <w:rFonts w:ascii="Wingdings 2" w:hAnsi="Wingdings 2" w:hint="default"/>
      </w:rPr>
    </w:lvl>
    <w:lvl w:ilvl="1" w:tplc="74B0F03A" w:tentative="1">
      <w:start w:val="1"/>
      <w:numFmt w:val="bullet"/>
      <w:lvlText w:val=""/>
      <w:lvlJc w:val="left"/>
      <w:pPr>
        <w:tabs>
          <w:tab w:val="num" w:pos="1440"/>
        </w:tabs>
        <w:ind w:left="1440" w:hanging="360"/>
      </w:pPr>
      <w:rPr>
        <w:rFonts w:ascii="Wingdings 2" w:hAnsi="Wingdings 2" w:hint="default"/>
      </w:rPr>
    </w:lvl>
    <w:lvl w:ilvl="2" w:tplc="A01E4A44" w:tentative="1">
      <w:start w:val="1"/>
      <w:numFmt w:val="bullet"/>
      <w:lvlText w:val=""/>
      <w:lvlJc w:val="left"/>
      <w:pPr>
        <w:tabs>
          <w:tab w:val="num" w:pos="2160"/>
        </w:tabs>
        <w:ind w:left="2160" w:hanging="360"/>
      </w:pPr>
      <w:rPr>
        <w:rFonts w:ascii="Wingdings 2" w:hAnsi="Wingdings 2" w:hint="default"/>
      </w:rPr>
    </w:lvl>
    <w:lvl w:ilvl="3" w:tplc="9F60CD2E" w:tentative="1">
      <w:start w:val="1"/>
      <w:numFmt w:val="bullet"/>
      <w:lvlText w:val=""/>
      <w:lvlJc w:val="left"/>
      <w:pPr>
        <w:tabs>
          <w:tab w:val="num" w:pos="2880"/>
        </w:tabs>
        <w:ind w:left="2880" w:hanging="360"/>
      </w:pPr>
      <w:rPr>
        <w:rFonts w:ascii="Wingdings 2" w:hAnsi="Wingdings 2" w:hint="default"/>
      </w:rPr>
    </w:lvl>
    <w:lvl w:ilvl="4" w:tplc="DBB410D8" w:tentative="1">
      <w:start w:val="1"/>
      <w:numFmt w:val="bullet"/>
      <w:lvlText w:val=""/>
      <w:lvlJc w:val="left"/>
      <w:pPr>
        <w:tabs>
          <w:tab w:val="num" w:pos="3600"/>
        </w:tabs>
        <w:ind w:left="3600" w:hanging="360"/>
      </w:pPr>
      <w:rPr>
        <w:rFonts w:ascii="Wingdings 2" w:hAnsi="Wingdings 2" w:hint="default"/>
      </w:rPr>
    </w:lvl>
    <w:lvl w:ilvl="5" w:tplc="8CF2C82E" w:tentative="1">
      <w:start w:val="1"/>
      <w:numFmt w:val="bullet"/>
      <w:lvlText w:val=""/>
      <w:lvlJc w:val="left"/>
      <w:pPr>
        <w:tabs>
          <w:tab w:val="num" w:pos="4320"/>
        </w:tabs>
        <w:ind w:left="4320" w:hanging="360"/>
      </w:pPr>
      <w:rPr>
        <w:rFonts w:ascii="Wingdings 2" w:hAnsi="Wingdings 2" w:hint="default"/>
      </w:rPr>
    </w:lvl>
    <w:lvl w:ilvl="6" w:tplc="1744DE10" w:tentative="1">
      <w:start w:val="1"/>
      <w:numFmt w:val="bullet"/>
      <w:lvlText w:val=""/>
      <w:lvlJc w:val="left"/>
      <w:pPr>
        <w:tabs>
          <w:tab w:val="num" w:pos="5040"/>
        </w:tabs>
        <w:ind w:left="5040" w:hanging="360"/>
      </w:pPr>
      <w:rPr>
        <w:rFonts w:ascii="Wingdings 2" w:hAnsi="Wingdings 2" w:hint="default"/>
      </w:rPr>
    </w:lvl>
    <w:lvl w:ilvl="7" w:tplc="C5B07B4E" w:tentative="1">
      <w:start w:val="1"/>
      <w:numFmt w:val="bullet"/>
      <w:lvlText w:val=""/>
      <w:lvlJc w:val="left"/>
      <w:pPr>
        <w:tabs>
          <w:tab w:val="num" w:pos="5760"/>
        </w:tabs>
        <w:ind w:left="5760" w:hanging="360"/>
      </w:pPr>
      <w:rPr>
        <w:rFonts w:ascii="Wingdings 2" w:hAnsi="Wingdings 2" w:hint="default"/>
      </w:rPr>
    </w:lvl>
    <w:lvl w:ilvl="8" w:tplc="D6FC2EC6" w:tentative="1">
      <w:start w:val="1"/>
      <w:numFmt w:val="bullet"/>
      <w:lvlText w:val=""/>
      <w:lvlJc w:val="left"/>
      <w:pPr>
        <w:tabs>
          <w:tab w:val="num" w:pos="6480"/>
        </w:tabs>
        <w:ind w:left="6480" w:hanging="360"/>
      </w:pPr>
      <w:rPr>
        <w:rFonts w:ascii="Wingdings 2" w:hAnsi="Wingdings 2" w:hint="default"/>
      </w:rPr>
    </w:lvl>
  </w:abstractNum>
  <w:abstractNum w:abstractNumId="10">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1">
    <w:nsid w:val="5F10353C"/>
    <w:multiLevelType w:val="hybridMultilevel"/>
    <w:tmpl w:val="DE3C6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3">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4">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abstractNum w:abstractNumId="15">
    <w:nsid w:val="7EBF4234"/>
    <w:multiLevelType w:val="hybridMultilevel"/>
    <w:tmpl w:val="2E70EFC6"/>
    <w:lvl w:ilvl="0" w:tplc="39749984">
      <w:start w:val="1"/>
      <w:numFmt w:val="bullet"/>
      <w:lvlText w:val=""/>
      <w:lvlJc w:val="left"/>
      <w:pPr>
        <w:tabs>
          <w:tab w:val="num" w:pos="720"/>
        </w:tabs>
        <w:ind w:left="720" w:hanging="360"/>
      </w:pPr>
      <w:rPr>
        <w:rFonts w:ascii="Wingdings 2" w:hAnsi="Wingdings 2" w:hint="default"/>
      </w:rPr>
    </w:lvl>
    <w:lvl w:ilvl="1" w:tplc="E1D07AA2" w:tentative="1">
      <w:start w:val="1"/>
      <w:numFmt w:val="bullet"/>
      <w:lvlText w:val=""/>
      <w:lvlJc w:val="left"/>
      <w:pPr>
        <w:tabs>
          <w:tab w:val="num" w:pos="1440"/>
        </w:tabs>
        <w:ind w:left="1440" w:hanging="360"/>
      </w:pPr>
      <w:rPr>
        <w:rFonts w:ascii="Wingdings 2" w:hAnsi="Wingdings 2" w:hint="default"/>
      </w:rPr>
    </w:lvl>
    <w:lvl w:ilvl="2" w:tplc="019AAB68" w:tentative="1">
      <w:start w:val="1"/>
      <w:numFmt w:val="bullet"/>
      <w:lvlText w:val=""/>
      <w:lvlJc w:val="left"/>
      <w:pPr>
        <w:tabs>
          <w:tab w:val="num" w:pos="2160"/>
        </w:tabs>
        <w:ind w:left="2160" w:hanging="360"/>
      </w:pPr>
      <w:rPr>
        <w:rFonts w:ascii="Wingdings 2" w:hAnsi="Wingdings 2" w:hint="default"/>
      </w:rPr>
    </w:lvl>
    <w:lvl w:ilvl="3" w:tplc="554A8D04" w:tentative="1">
      <w:start w:val="1"/>
      <w:numFmt w:val="bullet"/>
      <w:lvlText w:val=""/>
      <w:lvlJc w:val="left"/>
      <w:pPr>
        <w:tabs>
          <w:tab w:val="num" w:pos="2880"/>
        </w:tabs>
        <w:ind w:left="2880" w:hanging="360"/>
      </w:pPr>
      <w:rPr>
        <w:rFonts w:ascii="Wingdings 2" w:hAnsi="Wingdings 2" w:hint="default"/>
      </w:rPr>
    </w:lvl>
    <w:lvl w:ilvl="4" w:tplc="3F4CD2F6" w:tentative="1">
      <w:start w:val="1"/>
      <w:numFmt w:val="bullet"/>
      <w:lvlText w:val=""/>
      <w:lvlJc w:val="left"/>
      <w:pPr>
        <w:tabs>
          <w:tab w:val="num" w:pos="3600"/>
        </w:tabs>
        <w:ind w:left="3600" w:hanging="360"/>
      </w:pPr>
      <w:rPr>
        <w:rFonts w:ascii="Wingdings 2" w:hAnsi="Wingdings 2" w:hint="default"/>
      </w:rPr>
    </w:lvl>
    <w:lvl w:ilvl="5" w:tplc="AA0E7CB6" w:tentative="1">
      <w:start w:val="1"/>
      <w:numFmt w:val="bullet"/>
      <w:lvlText w:val=""/>
      <w:lvlJc w:val="left"/>
      <w:pPr>
        <w:tabs>
          <w:tab w:val="num" w:pos="4320"/>
        </w:tabs>
        <w:ind w:left="4320" w:hanging="360"/>
      </w:pPr>
      <w:rPr>
        <w:rFonts w:ascii="Wingdings 2" w:hAnsi="Wingdings 2" w:hint="default"/>
      </w:rPr>
    </w:lvl>
    <w:lvl w:ilvl="6" w:tplc="F29CFB34" w:tentative="1">
      <w:start w:val="1"/>
      <w:numFmt w:val="bullet"/>
      <w:lvlText w:val=""/>
      <w:lvlJc w:val="left"/>
      <w:pPr>
        <w:tabs>
          <w:tab w:val="num" w:pos="5040"/>
        </w:tabs>
        <w:ind w:left="5040" w:hanging="360"/>
      </w:pPr>
      <w:rPr>
        <w:rFonts w:ascii="Wingdings 2" w:hAnsi="Wingdings 2" w:hint="default"/>
      </w:rPr>
    </w:lvl>
    <w:lvl w:ilvl="7" w:tplc="86A4A50A" w:tentative="1">
      <w:start w:val="1"/>
      <w:numFmt w:val="bullet"/>
      <w:lvlText w:val=""/>
      <w:lvlJc w:val="left"/>
      <w:pPr>
        <w:tabs>
          <w:tab w:val="num" w:pos="5760"/>
        </w:tabs>
        <w:ind w:left="5760" w:hanging="360"/>
      </w:pPr>
      <w:rPr>
        <w:rFonts w:ascii="Wingdings 2" w:hAnsi="Wingdings 2" w:hint="default"/>
      </w:rPr>
    </w:lvl>
    <w:lvl w:ilvl="8" w:tplc="F97A6FE6"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10"/>
  </w:num>
  <w:num w:numId="3">
    <w:abstractNumId w:val="8"/>
  </w:num>
  <w:num w:numId="4">
    <w:abstractNumId w:val="13"/>
  </w:num>
  <w:num w:numId="5">
    <w:abstractNumId w:val="14"/>
  </w:num>
  <w:num w:numId="6">
    <w:abstractNumId w:val="0"/>
  </w:num>
  <w:num w:numId="7">
    <w:abstractNumId w:val="7"/>
  </w:num>
  <w:num w:numId="8">
    <w:abstractNumId w:val="4"/>
  </w:num>
  <w:num w:numId="9">
    <w:abstractNumId w:val="1"/>
  </w:num>
  <w:num w:numId="10">
    <w:abstractNumId w:val="6"/>
  </w:num>
  <w:num w:numId="11">
    <w:abstractNumId w:val="12"/>
  </w:num>
  <w:num w:numId="12">
    <w:abstractNumId w:val="11"/>
  </w:num>
  <w:num w:numId="13">
    <w:abstractNumId w:val="9"/>
  </w:num>
  <w:num w:numId="14">
    <w:abstractNumId w:val="3"/>
  </w:num>
  <w:num w:numId="15">
    <w:abstractNumId w:val="5"/>
  </w:num>
  <w:num w:numId="16">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47D57"/>
    <w:rsid w:val="00022137"/>
    <w:rsid w:val="00037BA0"/>
    <w:rsid w:val="00061360"/>
    <w:rsid w:val="000621BF"/>
    <w:rsid w:val="000930A3"/>
    <w:rsid w:val="000C04DC"/>
    <w:rsid w:val="000C6F5C"/>
    <w:rsid w:val="0013102E"/>
    <w:rsid w:val="0025624D"/>
    <w:rsid w:val="00300812"/>
    <w:rsid w:val="004047F3"/>
    <w:rsid w:val="00472B5F"/>
    <w:rsid w:val="004753C6"/>
    <w:rsid w:val="004825A9"/>
    <w:rsid w:val="004D7B0E"/>
    <w:rsid w:val="006648BA"/>
    <w:rsid w:val="006836B0"/>
    <w:rsid w:val="006A4521"/>
    <w:rsid w:val="006B3A2F"/>
    <w:rsid w:val="006C0CB9"/>
    <w:rsid w:val="00747D57"/>
    <w:rsid w:val="009A381F"/>
    <w:rsid w:val="009C518D"/>
    <w:rsid w:val="009E6129"/>
    <w:rsid w:val="00AF7A38"/>
    <w:rsid w:val="00B03174"/>
    <w:rsid w:val="00B82643"/>
    <w:rsid w:val="00C50D7B"/>
    <w:rsid w:val="00CB12FC"/>
    <w:rsid w:val="00CB3A2C"/>
    <w:rsid w:val="00CF0292"/>
    <w:rsid w:val="00D30137"/>
    <w:rsid w:val="00D41516"/>
    <w:rsid w:val="00D528FA"/>
    <w:rsid w:val="00D951C9"/>
    <w:rsid w:val="00DA3063"/>
    <w:rsid w:val="00DA5E25"/>
    <w:rsid w:val="00EF77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 w:type="character" w:customStyle="1" w:styleId="highlight">
    <w:name w:val="highlight"/>
    <w:basedOn w:val="DefaultParagraphFont"/>
    <w:rsid w:val="00CF0292"/>
  </w:style>
  <w:style w:type="character" w:styleId="Emphasis">
    <w:name w:val="Emphasis"/>
    <w:basedOn w:val="DefaultParagraphFont"/>
    <w:uiPriority w:val="20"/>
    <w:qFormat/>
    <w:rsid w:val="00DA3063"/>
    <w:rPr>
      <w:i/>
      <w:iCs/>
    </w:rPr>
  </w:style>
</w:styles>
</file>

<file path=word/webSettings.xml><?xml version="1.0" encoding="utf-8"?>
<w:webSettings xmlns:r="http://schemas.openxmlformats.org/officeDocument/2006/relationships" xmlns:w="http://schemas.openxmlformats.org/wordprocessingml/2006/main">
  <w:divs>
    <w:div w:id="33507223">
      <w:bodyDiv w:val="1"/>
      <w:marLeft w:val="0"/>
      <w:marRight w:val="0"/>
      <w:marTop w:val="0"/>
      <w:marBottom w:val="0"/>
      <w:divBdr>
        <w:top w:val="none" w:sz="0" w:space="0" w:color="auto"/>
        <w:left w:val="none" w:sz="0" w:space="0" w:color="auto"/>
        <w:bottom w:val="none" w:sz="0" w:space="0" w:color="auto"/>
        <w:right w:val="none" w:sz="0" w:space="0" w:color="auto"/>
      </w:divBdr>
      <w:divsChild>
        <w:div w:id="1569614057">
          <w:marLeft w:val="576"/>
          <w:marRight w:val="0"/>
          <w:marTop w:val="120"/>
          <w:marBottom w:val="0"/>
          <w:divBdr>
            <w:top w:val="none" w:sz="0" w:space="0" w:color="auto"/>
            <w:left w:val="none" w:sz="0" w:space="0" w:color="auto"/>
            <w:bottom w:val="none" w:sz="0" w:space="0" w:color="auto"/>
            <w:right w:val="none" w:sz="0" w:space="0" w:color="auto"/>
          </w:divBdr>
        </w:div>
        <w:div w:id="1552645230">
          <w:marLeft w:val="576"/>
          <w:marRight w:val="0"/>
          <w:marTop w:val="120"/>
          <w:marBottom w:val="0"/>
          <w:divBdr>
            <w:top w:val="none" w:sz="0" w:space="0" w:color="auto"/>
            <w:left w:val="none" w:sz="0" w:space="0" w:color="auto"/>
            <w:bottom w:val="none" w:sz="0" w:space="0" w:color="auto"/>
            <w:right w:val="none" w:sz="0" w:space="0" w:color="auto"/>
          </w:divBdr>
        </w:div>
        <w:div w:id="989747543">
          <w:marLeft w:val="576"/>
          <w:marRight w:val="0"/>
          <w:marTop w:val="120"/>
          <w:marBottom w:val="0"/>
          <w:divBdr>
            <w:top w:val="none" w:sz="0" w:space="0" w:color="auto"/>
            <w:left w:val="none" w:sz="0" w:space="0" w:color="auto"/>
            <w:bottom w:val="none" w:sz="0" w:space="0" w:color="auto"/>
            <w:right w:val="none" w:sz="0" w:space="0" w:color="auto"/>
          </w:divBdr>
        </w:div>
      </w:divsChild>
    </w:div>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406106768">
      <w:bodyDiv w:val="1"/>
      <w:marLeft w:val="0"/>
      <w:marRight w:val="0"/>
      <w:marTop w:val="0"/>
      <w:marBottom w:val="0"/>
      <w:divBdr>
        <w:top w:val="none" w:sz="0" w:space="0" w:color="auto"/>
        <w:left w:val="none" w:sz="0" w:space="0" w:color="auto"/>
        <w:bottom w:val="none" w:sz="0" w:space="0" w:color="auto"/>
        <w:right w:val="none" w:sz="0" w:space="0" w:color="auto"/>
      </w:divBdr>
      <w:divsChild>
        <w:div w:id="1455518947">
          <w:marLeft w:val="576"/>
          <w:marRight w:val="0"/>
          <w:marTop w:val="120"/>
          <w:marBottom w:val="0"/>
          <w:divBdr>
            <w:top w:val="none" w:sz="0" w:space="0" w:color="auto"/>
            <w:left w:val="none" w:sz="0" w:space="0" w:color="auto"/>
            <w:bottom w:val="none" w:sz="0" w:space="0" w:color="auto"/>
            <w:right w:val="none" w:sz="0" w:space="0" w:color="auto"/>
          </w:divBdr>
        </w:div>
        <w:div w:id="1125320031">
          <w:marLeft w:val="576"/>
          <w:marRight w:val="0"/>
          <w:marTop w:val="120"/>
          <w:marBottom w:val="0"/>
          <w:divBdr>
            <w:top w:val="none" w:sz="0" w:space="0" w:color="auto"/>
            <w:left w:val="none" w:sz="0" w:space="0" w:color="auto"/>
            <w:bottom w:val="none" w:sz="0" w:space="0" w:color="auto"/>
            <w:right w:val="none" w:sz="0" w:space="0" w:color="auto"/>
          </w:divBdr>
        </w:div>
        <w:div w:id="373189215">
          <w:marLeft w:val="576"/>
          <w:marRight w:val="0"/>
          <w:marTop w:val="120"/>
          <w:marBottom w:val="0"/>
          <w:divBdr>
            <w:top w:val="none" w:sz="0" w:space="0" w:color="auto"/>
            <w:left w:val="none" w:sz="0" w:space="0" w:color="auto"/>
            <w:bottom w:val="none" w:sz="0" w:space="0" w:color="auto"/>
            <w:right w:val="none" w:sz="0" w:space="0" w:color="auto"/>
          </w:divBdr>
        </w:div>
      </w:divsChild>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722242365">
      <w:bodyDiv w:val="1"/>
      <w:marLeft w:val="0"/>
      <w:marRight w:val="0"/>
      <w:marTop w:val="0"/>
      <w:marBottom w:val="0"/>
      <w:divBdr>
        <w:top w:val="none" w:sz="0" w:space="0" w:color="auto"/>
        <w:left w:val="none" w:sz="0" w:space="0" w:color="auto"/>
        <w:bottom w:val="none" w:sz="0" w:space="0" w:color="auto"/>
        <w:right w:val="none" w:sz="0" w:space="0" w:color="auto"/>
      </w:divBdr>
      <w:divsChild>
        <w:div w:id="920137619">
          <w:marLeft w:val="576"/>
          <w:marRight w:val="0"/>
          <w:marTop w:val="120"/>
          <w:marBottom w:val="0"/>
          <w:divBdr>
            <w:top w:val="none" w:sz="0" w:space="0" w:color="auto"/>
            <w:left w:val="none" w:sz="0" w:space="0" w:color="auto"/>
            <w:bottom w:val="none" w:sz="0" w:space="0" w:color="auto"/>
            <w:right w:val="none" w:sz="0" w:space="0" w:color="auto"/>
          </w:divBdr>
        </w:div>
        <w:div w:id="761611179">
          <w:marLeft w:val="576"/>
          <w:marRight w:val="0"/>
          <w:marTop w:val="120"/>
          <w:marBottom w:val="0"/>
          <w:divBdr>
            <w:top w:val="none" w:sz="0" w:space="0" w:color="auto"/>
            <w:left w:val="none" w:sz="0" w:space="0" w:color="auto"/>
            <w:bottom w:val="none" w:sz="0" w:space="0" w:color="auto"/>
            <w:right w:val="none" w:sz="0" w:space="0" w:color="auto"/>
          </w:divBdr>
        </w:div>
        <w:div w:id="510727933">
          <w:marLeft w:val="576"/>
          <w:marRight w:val="0"/>
          <w:marTop w:val="120"/>
          <w:marBottom w:val="0"/>
          <w:divBdr>
            <w:top w:val="none" w:sz="0" w:space="0" w:color="auto"/>
            <w:left w:val="none" w:sz="0" w:space="0" w:color="auto"/>
            <w:bottom w:val="none" w:sz="0" w:space="0" w:color="auto"/>
            <w:right w:val="none" w:sz="0" w:space="0" w:color="auto"/>
          </w:divBdr>
        </w:div>
      </w:divsChild>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10</Pages>
  <Words>1012</Words>
  <Characters>5774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32</cp:revision>
  <dcterms:created xsi:type="dcterms:W3CDTF">2021-04-08T10:06:00Z</dcterms:created>
  <dcterms:modified xsi:type="dcterms:W3CDTF">2021-04-10T08:24:00Z</dcterms:modified>
</cp:coreProperties>
</file>