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C83D66" w:rsidP="00C83D66">
      <w:pPr>
        <w:jc w:val="center"/>
        <w:rPr>
          <w:rFonts w:ascii="Times New Roman" w:hAnsi="Times New Roman" w:cs="Times New Roman"/>
          <w:b/>
          <w:sz w:val="52"/>
          <w:szCs w:val="52"/>
        </w:rPr>
      </w:pPr>
      <w:r w:rsidRPr="00C83D66">
        <w:rPr>
          <w:rFonts w:ascii="Times New Roman" w:hAnsi="Times New Roman" w:cs="Times New Roman"/>
          <w:b/>
          <w:sz w:val="52"/>
          <w:szCs w:val="52"/>
        </w:rPr>
        <w:t>Innovative Approach for PMM Data Processing and Analytics</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BA0558" w:rsidRDefault="00BA0558" w:rsidP="00061360">
      <w:pPr>
        <w:jc w:val="both"/>
        <w:rPr>
          <w:rFonts w:ascii="Times New Roman" w:hAnsi="Times New Roman" w:cs="Times New Roman"/>
          <w:b/>
          <w:sz w:val="52"/>
          <w:szCs w:val="52"/>
        </w:rPr>
      </w:pPr>
    </w:p>
    <w:p w:rsidR="00BA0558" w:rsidRDefault="00BA0558" w:rsidP="00061360">
      <w:pPr>
        <w:jc w:val="both"/>
        <w:rPr>
          <w:rFonts w:ascii="Times New Roman" w:hAnsi="Times New Roman" w:cs="Times New Roman"/>
          <w:b/>
          <w:sz w:val="52"/>
          <w:szCs w:val="52"/>
        </w:rPr>
      </w:pPr>
    </w:p>
    <w:p w:rsidR="00BA0558" w:rsidRDefault="00BA0558" w:rsidP="00061360">
      <w:pPr>
        <w:jc w:val="both"/>
        <w:rPr>
          <w:rFonts w:ascii="Times New Roman" w:hAnsi="Times New Roman" w:cs="Times New Roman"/>
          <w:b/>
          <w:sz w:val="52"/>
          <w:szCs w:val="52"/>
        </w:rPr>
      </w:pPr>
    </w:p>
    <w:p w:rsidR="00BA0558" w:rsidRDefault="00BA0558"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760E74" w:rsidRPr="00BA0558" w:rsidRDefault="006361EB" w:rsidP="000B6E17">
      <w:pPr>
        <w:tabs>
          <w:tab w:val="left" w:pos="285"/>
        </w:tabs>
        <w:jc w:val="both"/>
        <w:rPr>
          <w:rFonts w:ascii="Times New Roman" w:hAnsi="Times New Roman" w:cs="Times New Roman"/>
          <w:sz w:val="36"/>
          <w:szCs w:val="36"/>
        </w:rPr>
      </w:pPr>
      <w:r w:rsidRPr="00BA0558">
        <w:rPr>
          <w:rFonts w:ascii="Times New Roman" w:hAnsi="Times New Roman" w:cs="Times New Roman"/>
          <w:sz w:val="36"/>
          <w:szCs w:val="36"/>
        </w:rPr>
        <w:t>ALTEC defined and developed a framework with the main aim to process a big amount of data allowing a seamless connection between the collected information and the analyses performed by end users.This is the ASDP environment, that allows to organize data in the most adapt domain data store in order to have data ready for complex analyses. In particular, the PMM module of the ISS is a reference case for the survey on framework capabilities for telemetry data management. The main objective is to demonstrate the advantages achievable through the application of new data analysis methodologies and tools after data organization through ASDP capabilities.</w:t>
      </w:r>
    </w:p>
    <w:p w:rsidR="00DA5E25" w:rsidRDefault="00DA5E25" w:rsidP="00061360">
      <w:pPr>
        <w:tabs>
          <w:tab w:val="left" w:pos="285"/>
        </w:tabs>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6B0F6E" w:rsidRDefault="006B0F6E" w:rsidP="00061360">
      <w:pPr>
        <w:tabs>
          <w:tab w:val="left" w:pos="285"/>
        </w:tabs>
        <w:jc w:val="both"/>
        <w:rPr>
          <w:rFonts w:ascii="Times New Roman" w:hAnsi="Times New Roman" w:cs="Times New Roman"/>
          <w:b/>
          <w:sz w:val="40"/>
          <w:szCs w:val="40"/>
        </w:rPr>
      </w:pPr>
    </w:p>
    <w:p w:rsidR="006B0F6E" w:rsidRDefault="006B0F6E" w:rsidP="00061360">
      <w:pPr>
        <w:tabs>
          <w:tab w:val="left" w:pos="285"/>
        </w:tabs>
        <w:jc w:val="both"/>
        <w:rPr>
          <w:rFonts w:ascii="Times New Roman" w:hAnsi="Times New Roman" w:cs="Times New Roman"/>
          <w:b/>
          <w:sz w:val="40"/>
          <w:szCs w:val="40"/>
        </w:rPr>
      </w:pPr>
    </w:p>
    <w:p w:rsidR="006B0F6E" w:rsidRDefault="006B0F6E" w:rsidP="00061360">
      <w:pPr>
        <w:tabs>
          <w:tab w:val="left" w:pos="285"/>
        </w:tabs>
        <w:jc w:val="both"/>
        <w:rPr>
          <w:rFonts w:ascii="Times New Roman" w:hAnsi="Times New Roman" w:cs="Times New Roman"/>
          <w:b/>
          <w:sz w:val="40"/>
          <w:szCs w:val="40"/>
        </w:rPr>
      </w:pPr>
    </w:p>
    <w:p w:rsidR="006B0F6E" w:rsidRDefault="006B0F6E" w:rsidP="00061360">
      <w:pPr>
        <w:tabs>
          <w:tab w:val="left" w:pos="285"/>
        </w:tabs>
        <w:jc w:val="both"/>
        <w:rPr>
          <w:rFonts w:ascii="Times New Roman" w:hAnsi="Times New Roman" w:cs="Times New Roman"/>
          <w:b/>
          <w:sz w:val="40"/>
          <w:szCs w:val="40"/>
        </w:rPr>
      </w:pPr>
    </w:p>
    <w:p w:rsidR="006B0F6E" w:rsidRDefault="006B0F6E" w:rsidP="00061360">
      <w:pPr>
        <w:tabs>
          <w:tab w:val="left" w:pos="285"/>
        </w:tabs>
        <w:jc w:val="both"/>
        <w:rPr>
          <w:rFonts w:ascii="Times New Roman" w:hAnsi="Times New Roman" w:cs="Times New Roman"/>
          <w:b/>
          <w:sz w:val="40"/>
          <w:szCs w:val="40"/>
        </w:rPr>
      </w:pPr>
    </w:p>
    <w:p w:rsidR="006B0F6E" w:rsidRDefault="006B0F6E" w:rsidP="00061360">
      <w:pPr>
        <w:tabs>
          <w:tab w:val="left" w:pos="285"/>
        </w:tabs>
        <w:jc w:val="both"/>
        <w:rPr>
          <w:rFonts w:ascii="Times New Roman" w:hAnsi="Times New Roman" w:cs="Times New Roman"/>
          <w:b/>
          <w:sz w:val="40"/>
          <w:szCs w:val="40"/>
        </w:rPr>
      </w:pPr>
    </w:p>
    <w:p w:rsidR="006836B0" w:rsidRPr="009C518D" w:rsidRDefault="009C518D" w:rsidP="006B0F6E">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E2744B" w:rsidRPr="00F5035A" w:rsidRDefault="005842A7" w:rsidP="00F5035A">
      <w:pPr>
        <w:numPr>
          <w:ilvl w:val="0"/>
          <w:numId w:val="14"/>
        </w:numPr>
        <w:jc w:val="both"/>
        <w:rPr>
          <w:rFonts w:ascii="Times New Roman" w:hAnsi="Times New Roman" w:cs="Times New Roman"/>
          <w:sz w:val="36"/>
          <w:szCs w:val="36"/>
        </w:rPr>
      </w:pPr>
      <w:r w:rsidRPr="00F5035A">
        <w:rPr>
          <w:rFonts w:ascii="Times New Roman" w:hAnsi="Times New Roman" w:cs="Times New Roman"/>
          <w:sz w:val="36"/>
          <w:szCs w:val="36"/>
        </w:rPr>
        <w:t>The proposed data quality assurance checks include the identification of missing and erroneous values, inconsistencies in the frequency of data collection, filtering of nighttime measurements, identification of duplicate records, detection of underperformance (by comparing outputs of similar subarrays), detection of outlying and poor data from equipment malfunction (based on nearby sensor data or clear</w:t>
      </w:r>
      <w:r w:rsidRPr="00F5035A">
        <w:rPr>
          <w:rFonts w:ascii="Cambria Math" w:hAnsi="Cambria Math" w:cs="Cambria Math"/>
          <w:sz w:val="36"/>
          <w:szCs w:val="36"/>
        </w:rPr>
        <w:t>‐</w:t>
      </w:r>
      <w:r w:rsidRPr="00F5035A">
        <w:rPr>
          <w:rFonts w:ascii="Times New Roman" w:hAnsi="Times New Roman" w:cs="Times New Roman"/>
          <w:sz w:val="36"/>
          <w:szCs w:val="36"/>
        </w:rPr>
        <w:t>sky models), and treatment of missing values (e.g., with averaged values or modeled data).</w:t>
      </w:r>
    </w:p>
    <w:p w:rsidR="00E2744B" w:rsidRPr="00F5035A" w:rsidRDefault="005842A7" w:rsidP="00F5035A">
      <w:pPr>
        <w:numPr>
          <w:ilvl w:val="0"/>
          <w:numId w:val="14"/>
        </w:numPr>
        <w:jc w:val="both"/>
        <w:rPr>
          <w:rFonts w:ascii="Times New Roman" w:hAnsi="Times New Roman" w:cs="Times New Roman"/>
          <w:sz w:val="36"/>
          <w:szCs w:val="36"/>
        </w:rPr>
      </w:pPr>
      <w:r w:rsidRPr="00F5035A">
        <w:rPr>
          <w:rFonts w:ascii="Times New Roman" w:hAnsi="Times New Roman" w:cs="Times New Roman"/>
          <w:sz w:val="36"/>
          <w:szCs w:val="36"/>
        </w:rPr>
        <w:t xml:space="preserve"> Even though the data processing procedure holistically provides information on how to detect invalid data, it does not provide details on treating the identified invalid datasets, nor does it explicitly define how to handle missing data.</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E2744B" w:rsidRPr="00F7173E" w:rsidRDefault="005842A7" w:rsidP="00F7173E">
      <w:pPr>
        <w:numPr>
          <w:ilvl w:val="0"/>
          <w:numId w:val="15"/>
        </w:numPr>
        <w:jc w:val="both"/>
        <w:rPr>
          <w:rFonts w:ascii="Times New Roman" w:hAnsi="Times New Roman" w:cs="Times New Roman"/>
          <w:sz w:val="36"/>
          <w:szCs w:val="36"/>
        </w:rPr>
      </w:pPr>
      <w:r w:rsidRPr="00F7173E">
        <w:rPr>
          <w:rFonts w:ascii="Times New Roman" w:hAnsi="Times New Roman" w:cs="Times New Roman"/>
          <w:sz w:val="36"/>
          <w:szCs w:val="36"/>
        </w:rPr>
        <w:t xml:space="preserve">The activities carried out by the Operations team are mainly related to the monitoring of the performance of the whole module, internal coordination and information exchange between all PMM Engineering Support Team positions. </w:t>
      </w:r>
    </w:p>
    <w:p w:rsidR="00E2744B" w:rsidRPr="00F7173E" w:rsidRDefault="005842A7" w:rsidP="00F7173E">
      <w:pPr>
        <w:numPr>
          <w:ilvl w:val="0"/>
          <w:numId w:val="15"/>
        </w:numPr>
        <w:jc w:val="both"/>
        <w:rPr>
          <w:rFonts w:ascii="Times New Roman" w:hAnsi="Times New Roman" w:cs="Times New Roman"/>
          <w:sz w:val="36"/>
          <w:szCs w:val="36"/>
        </w:rPr>
      </w:pPr>
      <w:r w:rsidRPr="00F7173E">
        <w:rPr>
          <w:rFonts w:ascii="Times New Roman" w:hAnsi="Times New Roman" w:cs="Times New Roman"/>
          <w:sz w:val="36"/>
          <w:szCs w:val="36"/>
        </w:rPr>
        <w:t>The PMM Operations team is also responsible for these specific tasks:</w:t>
      </w:r>
    </w:p>
    <w:p w:rsidR="00E2744B" w:rsidRPr="00F7173E" w:rsidRDefault="005842A7" w:rsidP="00F7173E">
      <w:pPr>
        <w:numPr>
          <w:ilvl w:val="0"/>
          <w:numId w:val="15"/>
        </w:numPr>
        <w:jc w:val="both"/>
        <w:rPr>
          <w:rFonts w:ascii="Times New Roman" w:hAnsi="Times New Roman" w:cs="Times New Roman"/>
          <w:sz w:val="36"/>
          <w:szCs w:val="36"/>
        </w:rPr>
      </w:pPr>
      <w:r w:rsidRPr="00F7173E">
        <w:rPr>
          <w:rFonts w:ascii="Times New Roman" w:hAnsi="Times New Roman" w:cs="Times New Roman"/>
          <w:sz w:val="36"/>
          <w:szCs w:val="36"/>
        </w:rPr>
        <w:lastRenderedPageBreak/>
        <w:t>Review and assess the flight products and change requests;</w:t>
      </w:r>
    </w:p>
    <w:p w:rsidR="00E2744B" w:rsidRPr="00F7173E" w:rsidRDefault="005842A7" w:rsidP="00F7173E">
      <w:pPr>
        <w:numPr>
          <w:ilvl w:val="0"/>
          <w:numId w:val="15"/>
        </w:numPr>
        <w:jc w:val="both"/>
        <w:rPr>
          <w:rFonts w:ascii="Times New Roman" w:hAnsi="Times New Roman" w:cs="Times New Roman"/>
          <w:sz w:val="36"/>
          <w:szCs w:val="36"/>
        </w:rPr>
      </w:pPr>
      <w:r w:rsidRPr="00F7173E">
        <w:rPr>
          <w:rFonts w:ascii="Times New Roman" w:hAnsi="Times New Roman" w:cs="Times New Roman"/>
          <w:sz w:val="36"/>
          <w:szCs w:val="36"/>
        </w:rPr>
        <w:t>Provide operational and technical support to the preparations of the PMM nominal and not-nominal operations;</w:t>
      </w:r>
    </w:p>
    <w:p w:rsidR="00E2744B" w:rsidRPr="00F7173E" w:rsidRDefault="005842A7" w:rsidP="00F7173E">
      <w:pPr>
        <w:numPr>
          <w:ilvl w:val="0"/>
          <w:numId w:val="15"/>
        </w:numPr>
        <w:jc w:val="both"/>
        <w:rPr>
          <w:rFonts w:ascii="Times New Roman" w:hAnsi="Times New Roman" w:cs="Times New Roman"/>
          <w:sz w:val="36"/>
          <w:szCs w:val="36"/>
        </w:rPr>
      </w:pPr>
      <w:r w:rsidRPr="00F7173E">
        <w:rPr>
          <w:rFonts w:ascii="Times New Roman" w:hAnsi="Times New Roman" w:cs="Times New Roman"/>
          <w:sz w:val="36"/>
          <w:szCs w:val="36"/>
        </w:rPr>
        <w:t>Inform the PMM subsystems engineering about open task and/or anomalies;</w:t>
      </w:r>
    </w:p>
    <w:p w:rsidR="00E2744B" w:rsidRPr="00F7173E" w:rsidRDefault="005842A7" w:rsidP="00F7173E">
      <w:pPr>
        <w:numPr>
          <w:ilvl w:val="0"/>
          <w:numId w:val="15"/>
        </w:numPr>
        <w:jc w:val="both"/>
        <w:rPr>
          <w:rFonts w:ascii="Times New Roman" w:hAnsi="Times New Roman" w:cs="Times New Roman"/>
          <w:sz w:val="36"/>
          <w:szCs w:val="36"/>
        </w:rPr>
      </w:pPr>
      <w:r w:rsidRPr="00F7173E">
        <w:rPr>
          <w:rFonts w:ascii="Times New Roman" w:hAnsi="Times New Roman" w:cs="Times New Roman"/>
          <w:sz w:val="36"/>
          <w:szCs w:val="36"/>
        </w:rPr>
        <w:t>Attend the daily tag-up meeting with all the MER team members and International Partners to discuss the status and issues of the entire ISS.</w:t>
      </w:r>
      <w:r w:rsidRPr="00F7173E">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E2744B" w:rsidRPr="00F7173E" w:rsidRDefault="005842A7" w:rsidP="00F7173E">
      <w:pPr>
        <w:numPr>
          <w:ilvl w:val="0"/>
          <w:numId w:val="16"/>
        </w:numPr>
        <w:jc w:val="both"/>
        <w:rPr>
          <w:rFonts w:ascii="Times New Roman" w:hAnsi="Times New Roman" w:cs="Times New Roman"/>
          <w:sz w:val="36"/>
          <w:szCs w:val="36"/>
        </w:rPr>
      </w:pPr>
      <w:r w:rsidRPr="00F7173E">
        <w:rPr>
          <w:rFonts w:ascii="Times New Roman" w:hAnsi="Times New Roman" w:cs="Times New Roman"/>
          <w:sz w:val="36"/>
          <w:szCs w:val="36"/>
        </w:rPr>
        <w:t xml:space="preserve">This paper is to explore how PMM models and practices should be transformed to be resilient and reflect advances in the digital economies. </w:t>
      </w:r>
    </w:p>
    <w:p w:rsidR="00E2744B" w:rsidRPr="00F7173E" w:rsidRDefault="005842A7" w:rsidP="00F7173E">
      <w:pPr>
        <w:numPr>
          <w:ilvl w:val="0"/>
          <w:numId w:val="16"/>
        </w:numPr>
        <w:jc w:val="both"/>
        <w:rPr>
          <w:rFonts w:ascii="Times New Roman" w:hAnsi="Times New Roman" w:cs="Times New Roman"/>
          <w:sz w:val="36"/>
          <w:szCs w:val="36"/>
        </w:rPr>
      </w:pPr>
      <w:r w:rsidRPr="00F7173E">
        <w:rPr>
          <w:rFonts w:ascii="Times New Roman" w:hAnsi="Times New Roman" w:cs="Times New Roman"/>
          <w:sz w:val="36"/>
          <w:szCs w:val="36"/>
        </w:rPr>
        <w:t>To conduct a literature review on PMM, and its potential transformation to reflect changes within digital economies</w:t>
      </w:r>
    </w:p>
    <w:p w:rsidR="00E2744B" w:rsidRPr="00F7173E" w:rsidRDefault="005842A7" w:rsidP="00F7173E">
      <w:pPr>
        <w:numPr>
          <w:ilvl w:val="0"/>
          <w:numId w:val="16"/>
        </w:numPr>
        <w:jc w:val="both"/>
        <w:rPr>
          <w:rFonts w:ascii="Times New Roman" w:hAnsi="Times New Roman" w:cs="Times New Roman"/>
          <w:sz w:val="36"/>
          <w:szCs w:val="36"/>
        </w:rPr>
      </w:pPr>
      <w:r w:rsidRPr="00F7173E">
        <w:rPr>
          <w:rFonts w:ascii="Times New Roman" w:hAnsi="Times New Roman" w:cs="Times New Roman"/>
          <w:sz w:val="36"/>
          <w:szCs w:val="36"/>
        </w:rPr>
        <w:t>To explore practitioner thoughts on how PMM has or should be transformed to improve efficacy</w:t>
      </w:r>
    </w:p>
    <w:p w:rsidR="00E2744B" w:rsidRPr="00F7173E" w:rsidRDefault="005842A7" w:rsidP="00F7173E">
      <w:pPr>
        <w:numPr>
          <w:ilvl w:val="0"/>
          <w:numId w:val="16"/>
        </w:numPr>
        <w:jc w:val="both"/>
        <w:rPr>
          <w:rFonts w:ascii="Times New Roman" w:hAnsi="Times New Roman" w:cs="Times New Roman"/>
          <w:sz w:val="36"/>
          <w:szCs w:val="36"/>
        </w:rPr>
      </w:pPr>
      <w:r w:rsidRPr="00F7173E">
        <w:rPr>
          <w:rFonts w:ascii="Times New Roman" w:hAnsi="Times New Roman" w:cs="Times New Roman"/>
          <w:sz w:val="36"/>
          <w:szCs w:val="36"/>
        </w:rPr>
        <w:t>To propose a supplement to the existing frameworks for measuring business performance in light of advances with-in the digital economies</w:t>
      </w:r>
    </w:p>
    <w:p w:rsidR="00DA5E25" w:rsidRPr="00F7173E" w:rsidRDefault="00DA5E25" w:rsidP="00061360">
      <w:pPr>
        <w:jc w:val="both"/>
        <w:rPr>
          <w:rFonts w:ascii="Times New Roman" w:hAnsi="Times New Roman" w:cs="Times New Roman"/>
          <w:sz w:val="36"/>
          <w:szCs w:val="36"/>
        </w:rPr>
      </w:pPr>
    </w:p>
    <w:p w:rsidR="00DA5E25" w:rsidRDefault="00DA5E25"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lastRenderedPageBreak/>
        <w:t>ADVANTAGES OF PROPOSED SYSTEM:</w:t>
      </w:r>
    </w:p>
    <w:p w:rsidR="00E2744B" w:rsidRPr="00E276F4" w:rsidRDefault="005842A7" w:rsidP="00E276F4">
      <w:pPr>
        <w:numPr>
          <w:ilvl w:val="0"/>
          <w:numId w:val="17"/>
        </w:numPr>
        <w:jc w:val="both"/>
        <w:rPr>
          <w:rFonts w:ascii="Times New Roman" w:hAnsi="Times New Roman" w:cs="Times New Roman"/>
          <w:sz w:val="36"/>
          <w:szCs w:val="36"/>
        </w:rPr>
      </w:pPr>
      <w:r w:rsidRPr="00E276F4">
        <w:rPr>
          <w:rFonts w:ascii="Times New Roman" w:hAnsi="Times New Roman" w:cs="Times New Roman"/>
          <w:sz w:val="36"/>
          <w:szCs w:val="36"/>
        </w:rPr>
        <w:t xml:space="preserve">One of the daily tasks performed by the PMM Operations team is to monitor the PMM Subsystems performance via telemetry check. </w:t>
      </w:r>
    </w:p>
    <w:p w:rsidR="00E2744B" w:rsidRPr="00E276F4" w:rsidRDefault="005842A7" w:rsidP="00E276F4">
      <w:pPr>
        <w:numPr>
          <w:ilvl w:val="0"/>
          <w:numId w:val="17"/>
        </w:numPr>
        <w:jc w:val="both"/>
        <w:rPr>
          <w:rFonts w:ascii="Times New Roman" w:hAnsi="Times New Roman" w:cs="Times New Roman"/>
          <w:sz w:val="36"/>
          <w:szCs w:val="36"/>
        </w:rPr>
      </w:pPr>
      <w:r w:rsidRPr="00E276F4">
        <w:rPr>
          <w:rFonts w:ascii="Times New Roman" w:hAnsi="Times New Roman" w:cs="Times New Roman"/>
          <w:sz w:val="36"/>
          <w:szCs w:val="36"/>
        </w:rPr>
        <w:t>The telemetry data are available all day long thanks to the ISS High Rate Communication System upgrade, as part of the Obsolescence Driven Avionics Redesign program.</w:t>
      </w:r>
    </w:p>
    <w:p w:rsidR="00E2744B" w:rsidRPr="00E276F4" w:rsidRDefault="005842A7" w:rsidP="00E276F4">
      <w:pPr>
        <w:numPr>
          <w:ilvl w:val="0"/>
          <w:numId w:val="17"/>
        </w:numPr>
        <w:jc w:val="both"/>
        <w:rPr>
          <w:rFonts w:ascii="Times New Roman" w:hAnsi="Times New Roman" w:cs="Times New Roman"/>
          <w:sz w:val="36"/>
          <w:szCs w:val="36"/>
        </w:rPr>
      </w:pPr>
      <w:r w:rsidRPr="00E276F4">
        <w:rPr>
          <w:rFonts w:ascii="Times New Roman" w:hAnsi="Times New Roman" w:cs="Times New Roman"/>
          <w:sz w:val="36"/>
          <w:szCs w:val="36"/>
        </w:rPr>
        <w:t xml:space="preserve">It is interesting to perform basic statistical analyses on size, frequency, periodicity and duration of these spikes, eventually averaging inside some time windows. </w:t>
      </w:r>
    </w:p>
    <w:p w:rsidR="00E2744B" w:rsidRPr="00E276F4" w:rsidRDefault="005842A7" w:rsidP="00E276F4">
      <w:pPr>
        <w:numPr>
          <w:ilvl w:val="0"/>
          <w:numId w:val="17"/>
        </w:numPr>
        <w:jc w:val="both"/>
        <w:rPr>
          <w:rFonts w:ascii="Times New Roman" w:hAnsi="Times New Roman" w:cs="Times New Roman"/>
          <w:sz w:val="36"/>
          <w:szCs w:val="36"/>
        </w:rPr>
      </w:pPr>
      <w:r w:rsidRPr="00E276F4">
        <w:rPr>
          <w:rFonts w:ascii="Times New Roman" w:hAnsi="Times New Roman" w:cs="Times New Roman"/>
          <w:sz w:val="36"/>
          <w:szCs w:val="36"/>
        </w:rPr>
        <w:t>In fact, obtained results help the team to analyze a wide amount of data on a quite long time range, enabling a deeper understanding of CFA equipment and foreseeing long-term performances.</w:t>
      </w:r>
    </w:p>
    <w:p w:rsidR="006648BA" w:rsidRPr="00E276F4" w:rsidRDefault="006648BA" w:rsidP="00061360">
      <w:pPr>
        <w:jc w:val="both"/>
        <w:rPr>
          <w:rFonts w:ascii="Times New Roman" w:hAnsi="Times New Roman" w:cs="Times New Roman"/>
          <w:sz w:val="36"/>
          <w:szCs w:val="36"/>
        </w:rPr>
      </w:pP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C27740" w:rsidRDefault="00C27740" w:rsidP="00061360">
      <w:pPr>
        <w:jc w:val="both"/>
        <w:rPr>
          <w:rFonts w:ascii="Times New Roman" w:hAnsi="Times New Roman" w:cs="Times New Roman"/>
          <w:b/>
          <w:sz w:val="52"/>
          <w:szCs w:val="52"/>
        </w:rPr>
      </w:pPr>
    </w:p>
    <w:p w:rsidR="00C27740" w:rsidRDefault="00C27740" w:rsidP="00061360">
      <w:pPr>
        <w:jc w:val="both"/>
        <w:rPr>
          <w:rFonts w:ascii="Times New Roman" w:hAnsi="Times New Roman" w:cs="Times New Roman"/>
          <w:b/>
          <w:sz w:val="52"/>
          <w:szCs w:val="52"/>
        </w:rPr>
      </w:pPr>
    </w:p>
    <w:p w:rsidR="00C27740" w:rsidRDefault="00C27740"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EF2913" w:rsidRDefault="006648BA" w:rsidP="00061360">
            <w:pPr>
              <w:jc w:val="both"/>
              <w:rPr>
                <w:rFonts w:ascii="Times New Roman" w:hAnsi="Times New Roman" w:cs="Times New Roman"/>
                <w:b/>
                <w:sz w:val="40"/>
                <w:szCs w:val="40"/>
              </w:rPr>
            </w:pPr>
            <w:r w:rsidRPr="00EF2913">
              <w:rPr>
                <w:rFonts w:ascii="Times New Roman" w:hAnsi="Times New Roman" w:cs="Times New Roman"/>
                <w:b/>
                <w:sz w:val="40"/>
                <w:szCs w:val="40"/>
              </w:rPr>
              <w:t>TITLE</w:t>
            </w:r>
          </w:p>
        </w:tc>
        <w:tc>
          <w:tcPr>
            <w:tcW w:w="3192" w:type="dxa"/>
          </w:tcPr>
          <w:p w:rsidR="006648BA" w:rsidRPr="00EF2913" w:rsidRDefault="006648BA" w:rsidP="00061360">
            <w:pPr>
              <w:jc w:val="both"/>
              <w:rPr>
                <w:rFonts w:ascii="Times New Roman" w:hAnsi="Times New Roman" w:cs="Times New Roman"/>
                <w:b/>
                <w:sz w:val="40"/>
                <w:szCs w:val="40"/>
              </w:rPr>
            </w:pPr>
            <w:r w:rsidRPr="00EF2913">
              <w:rPr>
                <w:rFonts w:ascii="Times New Roman" w:hAnsi="Times New Roman" w:cs="Times New Roman"/>
                <w:b/>
                <w:sz w:val="40"/>
                <w:szCs w:val="40"/>
              </w:rPr>
              <w:t>AUTHORS</w:t>
            </w:r>
          </w:p>
        </w:tc>
        <w:tc>
          <w:tcPr>
            <w:tcW w:w="3192" w:type="dxa"/>
          </w:tcPr>
          <w:p w:rsidR="006648BA" w:rsidRPr="00EF2913" w:rsidRDefault="006648BA" w:rsidP="00061360">
            <w:pPr>
              <w:jc w:val="both"/>
              <w:rPr>
                <w:rFonts w:ascii="Times New Roman" w:hAnsi="Times New Roman" w:cs="Times New Roman"/>
                <w:b/>
                <w:sz w:val="40"/>
                <w:szCs w:val="40"/>
              </w:rPr>
            </w:pPr>
            <w:r w:rsidRPr="00EF2913">
              <w:rPr>
                <w:rFonts w:ascii="Times New Roman" w:hAnsi="Times New Roman" w:cs="Times New Roman"/>
                <w:b/>
                <w:sz w:val="40"/>
                <w:szCs w:val="40"/>
              </w:rPr>
              <w:t>DESCRIPTION</w:t>
            </w:r>
          </w:p>
        </w:tc>
      </w:tr>
      <w:tr w:rsidR="006648BA" w:rsidTr="006648BA">
        <w:tc>
          <w:tcPr>
            <w:tcW w:w="3192" w:type="dxa"/>
          </w:tcPr>
          <w:p w:rsidR="00EF2913" w:rsidRPr="00EF2913" w:rsidRDefault="00EF2913" w:rsidP="00EF2913">
            <w:pPr>
              <w:jc w:val="both"/>
              <w:rPr>
                <w:rFonts w:ascii="Times New Roman" w:hAnsi="Times New Roman" w:cs="Times New Roman"/>
                <w:color w:val="000000" w:themeColor="text1"/>
                <w:sz w:val="36"/>
                <w:szCs w:val="36"/>
              </w:rPr>
            </w:pPr>
            <w:r w:rsidRPr="00EF2913">
              <w:rPr>
                <w:rFonts w:ascii="Times New Roman" w:hAnsi="Times New Roman" w:cs="Times New Roman"/>
                <w:color w:val="000000" w:themeColor="text1"/>
                <w:sz w:val="36"/>
                <w:szCs w:val="36"/>
              </w:rPr>
              <w:t>Data Integration of Remote Sensing and In situ Data from Several Solar Space Missions for Space Weather Services</w:t>
            </w:r>
            <w:r w:rsidRPr="00EF291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F2913" w:rsidRPr="00EF2913" w:rsidRDefault="00EF2913" w:rsidP="00EF2913">
            <w:pPr>
              <w:jc w:val="both"/>
              <w:rPr>
                <w:rFonts w:ascii="Times New Roman" w:hAnsi="Times New Roman" w:cs="Times New Roman"/>
                <w:color w:val="000000" w:themeColor="text1"/>
                <w:sz w:val="36"/>
                <w:szCs w:val="36"/>
              </w:rPr>
            </w:pPr>
            <w:r w:rsidRPr="00EF2913">
              <w:rPr>
                <w:rFonts w:ascii="Times New Roman" w:hAnsi="Times New Roman" w:cs="Times New Roman"/>
                <w:color w:val="000000" w:themeColor="text1"/>
                <w:sz w:val="36"/>
                <w:szCs w:val="36"/>
              </w:rPr>
              <w:t>Casti,M.et al.,</w:t>
            </w:r>
            <w:r w:rsidRPr="00EF291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F2913" w:rsidRPr="00EF2913" w:rsidRDefault="00EF2913" w:rsidP="00EF2913">
            <w:pPr>
              <w:jc w:val="both"/>
              <w:rPr>
                <w:rFonts w:ascii="Times New Roman" w:hAnsi="Times New Roman" w:cs="Times New Roman"/>
                <w:color w:val="000000" w:themeColor="text1"/>
                <w:sz w:val="36"/>
                <w:szCs w:val="36"/>
              </w:rPr>
            </w:pPr>
            <w:r w:rsidRPr="00EF2913">
              <w:rPr>
                <w:rFonts w:ascii="Times New Roman" w:hAnsi="Times New Roman" w:cs="Times New Roman"/>
                <w:color w:val="000000" w:themeColor="text1"/>
                <w:sz w:val="36"/>
                <w:szCs w:val="36"/>
              </w:rPr>
              <w:t>In particular the currently inaccessible low solar corona below two solar radii can only be observed remotely. Furthermore techniques must be used to retrieve coronal plasma properties in time and in three dimensional(3D) space.</w:t>
            </w:r>
            <w:r w:rsidRPr="00EF291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EF2913" w:rsidRPr="00EF2913" w:rsidRDefault="00EF2913" w:rsidP="00EF2913">
            <w:pPr>
              <w:jc w:val="both"/>
              <w:rPr>
                <w:rFonts w:ascii="Times New Roman" w:hAnsi="Times New Roman" w:cs="Times New Roman"/>
                <w:color w:val="000000" w:themeColor="text1"/>
                <w:sz w:val="36"/>
                <w:szCs w:val="36"/>
              </w:rPr>
            </w:pPr>
            <w:r w:rsidRPr="00EF2913">
              <w:rPr>
                <w:rFonts w:ascii="Times New Roman" w:hAnsi="Times New Roman" w:cs="Times New Roman"/>
                <w:color w:val="000000" w:themeColor="text1"/>
                <w:sz w:val="36"/>
                <w:szCs w:val="36"/>
              </w:rPr>
              <w:t>Temporal Characterization of the remote Sensors response to radiation damage in L2</w:t>
            </w:r>
            <w:r w:rsidRPr="00EF291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F2913" w:rsidRPr="00EF2913" w:rsidRDefault="00EF2913" w:rsidP="00EF2913">
            <w:pPr>
              <w:jc w:val="both"/>
              <w:rPr>
                <w:rFonts w:ascii="Times New Roman" w:hAnsi="Times New Roman" w:cs="Times New Roman"/>
                <w:color w:val="000000" w:themeColor="text1"/>
                <w:sz w:val="36"/>
                <w:szCs w:val="36"/>
              </w:rPr>
            </w:pPr>
            <w:r w:rsidRPr="00EF2913">
              <w:rPr>
                <w:rFonts w:ascii="Times New Roman" w:hAnsi="Times New Roman" w:cs="Times New Roman"/>
                <w:color w:val="000000" w:themeColor="text1"/>
                <w:sz w:val="36"/>
                <w:szCs w:val="36"/>
              </w:rPr>
              <w:t xml:space="preserve">De March,R.et al.,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F2913" w:rsidRPr="00EF2913" w:rsidRDefault="00EF2913" w:rsidP="00EF2913">
            <w:pPr>
              <w:jc w:val="both"/>
              <w:rPr>
                <w:rFonts w:ascii="Times New Roman" w:hAnsi="Times New Roman" w:cs="Times New Roman"/>
                <w:color w:val="000000" w:themeColor="text1"/>
                <w:sz w:val="36"/>
                <w:szCs w:val="36"/>
              </w:rPr>
            </w:pPr>
            <w:r w:rsidRPr="00EF2913">
              <w:rPr>
                <w:rFonts w:ascii="Times New Roman" w:hAnsi="Times New Roman" w:cs="Times New Roman"/>
                <w:color w:val="000000" w:themeColor="text1"/>
                <w:sz w:val="36"/>
                <w:szCs w:val="36"/>
              </w:rPr>
              <w:t xml:space="preserve">Remote sensors on spacecrafts acquire huge volumes of data that can be processed for other purposes in addition to those they were designed for. </w:t>
            </w:r>
          </w:p>
          <w:p w:rsidR="006648BA" w:rsidRPr="00D951C9" w:rsidRDefault="006648BA" w:rsidP="00061360">
            <w:pPr>
              <w:jc w:val="both"/>
              <w:rPr>
                <w:rFonts w:ascii="Times New Roman" w:hAnsi="Times New Roman" w:cs="Times New Roman"/>
                <w:color w:val="000000" w:themeColor="text1"/>
                <w:sz w:val="36"/>
                <w:szCs w:val="36"/>
              </w:rPr>
            </w:pPr>
          </w:p>
        </w:tc>
      </w:tr>
    </w:tbl>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6B3A2F" w:rsidP="00061360">
      <w:pPr>
        <w:jc w:val="both"/>
        <w:rPr>
          <w:rFonts w:ascii="Times New Roman" w:hAnsi="Times New Roman" w:cs="Times New Roman"/>
          <w:sz w:val="40"/>
          <w:szCs w:val="40"/>
        </w:rPr>
      </w:pPr>
    </w:p>
    <w:p w:rsidR="006B3A2F" w:rsidRDefault="001B2954" w:rsidP="00061360">
      <w:pPr>
        <w:jc w:val="both"/>
        <w:rPr>
          <w:rFonts w:ascii="Times New Roman" w:hAnsi="Times New Roman" w:cs="Times New Roman"/>
          <w:sz w:val="40"/>
          <w:szCs w:val="40"/>
        </w:rPr>
      </w:pPr>
      <w:r w:rsidRPr="001B2954">
        <w:rPr>
          <w:rFonts w:ascii="Times New Roman" w:hAnsi="Times New Roman" w:cs="Times New Roman"/>
          <w:sz w:val="40"/>
          <w:szCs w:val="40"/>
        </w:rPr>
        <w:drawing>
          <wp:inline distT="0" distB="0" distL="0" distR="0">
            <wp:extent cx="5945815" cy="5986130"/>
            <wp:effectExtent l="19050" t="0" r="0" b="0"/>
            <wp:docPr id="1" name="Picture 1" descr="C:\Users\TTS\Desktop\pic 19.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19.png"/>
                    <pic:cNvPicPr>
                      <a:picLocks noGrp="1" noChangeAspect="1" noChangeArrowheads="1"/>
                    </pic:cNvPicPr>
                  </pic:nvPicPr>
                  <pic:blipFill>
                    <a:blip r:embed="rId8"/>
                    <a:srcRect/>
                    <a:stretch>
                      <a:fillRect/>
                    </a:stretch>
                  </pic:blipFill>
                  <pic:spPr bwMode="auto">
                    <a:xfrm>
                      <a:off x="0" y="0"/>
                      <a:ext cx="5943600" cy="5983900"/>
                    </a:xfrm>
                    <a:prstGeom prst="rect">
                      <a:avLst/>
                    </a:prstGeom>
                    <a:noFill/>
                  </pic:spPr>
                </pic:pic>
              </a:graphicData>
            </a:graphic>
          </wp:inline>
        </w:drawing>
      </w: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D0178E" w:rsidRDefault="00D0178E" w:rsidP="00D0178E">
      <w:pPr>
        <w:tabs>
          <w:tab w:val="center" w:pos="4680"/>
        </w:tabs>
        <w:rPr>
          <w:rFonts w:ascii="Times New Roman" w:hAnsi="Times New Roman" w:cs="Times New Roman"/>
          <w:sz w:val="40"/>
          <w:szCs w:val="40"/>
        </w:rPr>
      </w:pPr>
    </w:p>
    <w:p w:rsidR="00B03174" w:rsidRDefault="00D0178E" w:rsidP="00D0178E">
      <w:pPr>
        <w:tabs>
          <w:tab w:val="center" w:pos="4680"/>
        </w:tabs>
        <w:rPr>
          <w:rFonts w:ascii="Times New Roman" w:hAnsi="Times New Roman" w:cs="Times New Roman"/>
          <w:b/>
          <w:sz w:val="44"/>
          <w:szCs w:val="44"/>
        </w:rPr>
      </w:pPr>
      <w:r>
        <w:rPr>
          <w:rFonts w:ascii="Times New Roman" w:hAnsi="Times New Roman" w:cs="Times New Roman"/>
          <w:b/>
          <w:sz w:val="44"/>
          <w:szCs w:val="44"/>
        </w:rPr>
        <w:tab/>
      </w:r>
      <w:r w:rsidR="00B03174" w:rsidRPr="00B03174">
        <w:rPr>
          <w:rFonts w:ascii="Times New Roman" w:hAnsi="Times New Roman" w:cs="Times New Roman"/>
          <w:b/>
          <w:sz w:val="44"/>
          <w:szCs w:val="44"/>
        </w:rPr>
        <w:t>REFERENCE</w:t>
      </w:r>
    </w:p>
    <w:p w:rsidR="00D0178E" w:rsidRDefault="00D0178E" w:rsidP="00D0178E">
      <w:pPr>
        <w:tabs>
          <w:tab w:val="center" w:pos="4680"/>
        </w:tabs>
        <w:rPr>
          <w:rFonts w:ascii="Times New Roman" w:hAnsi="Times New Roman" w:cs="Times New Roman"/>
          <w:sz w:val="36"/>
          <w:szCs w:val="36"/>
        </w:rPr>
      </w:pPr>
    </w:p>
    <w:p w:rsidR="00D0178E" w:rsidRPr="00D0178E" w:rsidRDefault="00D0178E"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[1] “Assessment of an Innovative Data Processing Framework on PMM Space Mission”, SpaceOps Workshop 2017, June 26-28, 2017, Moscow, Russia.</w:t>
      </w:r>
    </w:p>
    <w:p w:rsidR="00D0178E" w:rsidRPr="00D0178E" w:rsidRDefault="00D0178E"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[2] Akka, available at https://github.com/akka/akka [Accessed October 9, 2017]</w:t>
      </w:r>
    </w:p>
    <w:p w:rsidR="00D0178E" w:rsidRPr="00D0178E" w:rsidRDefault="00D0178E"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[3] Docker, available at https://www.docker.com/what-docker [Accessed December 21, 2017]</w:t>
      </w:r>
    </w:p>
    <w:p w:rsidR="00D0178E" w:rsidRPr="00D0178E" w:rsidRDefault="00D0178E"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[4]Gormley, C.and Tong,Z.,Elastic search: The Definitive Guide, O’Reilly Media, 2015.</w:t>
      </w:r>
    </w:p>
    <w:p w:rsidR="00D0178E" w:rsidRDefault="00D0178E"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[5]Apache Parquet, available at https://parquet.apache.org/documentation/latest/ [Accessed October 9, 2017]</w:t>
      </w:r>
    </w:p>
    <w:p w:rsidR="00000000" w:rsidRPr="00D0178E" w:rsidRDefault="00C615B4"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[6]Apache ORC, available at https://orc.apache.org/ [Accessed Decemb</w:t>
      </w:r>
      <w:r w:rsidRPr="00D0178E">
        <w:rPr>
          <w:rFonts w:ascii="Times New Roman" w:hAnsi="Times New Roman" w:cs="Times New Roman"/>
          <w:sz w:val="36"/>
          <w:szCs w:val="36"/>
        </w:rPr>
        <w:t>er 21, 2017]</w:t>
      </w:r>
    </w:p>
    <w:p w:rsidR="00000000" w:rsidRPr="00D0178E" w:rsidRDefault="00C615B4"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[7]Apache Cassandra, available at http://cassandra.apache.org/ [Accessed October 9, 2017]</w:t>
      </w:r>
    </w:p>
    <w:p w:rsidR="00000000" w:rsidRPr="00D0178E" w:rsidRDefault="00C615B4"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[8]Apache Spark, available at https://spark.apache.org/ [Accessed December 21, 2017]</w:t>
      </w:r>
    </w:p>
    <w:p w:rsidR="00000000" w:rsidRPr="00D0178E" w:rsidRDefault="00C615B4"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lastRenderedPageBreak/>
        <w:t>[9]Project Jupyter, available at http://jupyter.org/ [Accessed De</w:t>
      </w:r>
      <w:r w:rsidRPr="00D0178E">
        <w:rPr>
          <w:rFonts w:ascii="Times New Roman" w:hAnsi="Times New Roman" w:cs="Times New Roman"/>
          <w:sz w:val="36"/>
          <w:szCs w:val="36"/>
        </w:rPr>
        <w:t>cember 21, 2017]</w:t>
      </w:r>
    </w:p>
    <w:p w:rsidR="00000000" w:rsidRPr="00D0178E" w:rsidRDefault="00C615B4" w:rsidP="00D0178E">
      <w:pPr>
        <w:tabs>
          <w:tab w:val="center" w:pos="4680"/>
        </w:tabs>
        <w:rPr>
          <w:rFonts w:ascii="Times New Roman" w:hAnsi="Times New Roman" w:cs="Times New Roman"/>
          <w:sz w:val="36"/>
          <w:szCs w:val="36"/>
        </w:rPr>
      </w:pPr>
      <w:r w:rsidRPr="00D0178E">
        <w:rPr>
          <w:rFonts w:ascii="Times New Roman" w:hAnsi="Times New Roman" w:cs="Times New Roman"/>
          <w:sz w:val="36"/>
          <w:szCs w:val="36"/>
        </w:rPr>
        <w:t>[10]Casti,M.et al., “Data Integration of Remote Sensing and In situ Data from Several Solar Space Missions for Space Weather Services”, Proceedings of the Conference on Big Data from Space (BiDS’17), Toulouse, France, 2017, pp. 359-362. d</w:t>
      </w:r>
      <w:r w:rsidRPr="00D0178E">
        <w:rPr>
          <w:rFonts w:ascii="Times New Roman" w:hAnsi="Times New Roman" w:cs="Times New Roman"/>
          <w:sz w:val="36"/>
          <w:szCs w:val="36"/>
        </w:rPr>
        <w:t>oi: 10.2760/383579</w:t>
      </w:r>
      <w:r w:rsidRPr="00D0178E">
        <w:rPr>
          <w:rFonts w:ascii="Times New Roman" w:hAnsi="Times New Roman" w:cs="Times New Roman"/>
          <w:sz w:val="36"/>
          <w:szCs w:val="36"/>
          <w:lang w:val="en-IN"/>
        </w:rPr>
        <w:t xml:space="preserve"> </w:t>
      </w:r>
    </w:p>
    <w:p w:rsidR="00D0178E" w:rsidRPr="00D0178E" w:rsidRDefault="00D0178E" w:rsidP="00D0178E">
      <w:pPr>
        <w:tabs>
          <w:tab w:val="center" w:pos="4680"/>
        </w:tabs>
        <w:rPr>
          <w:rFonts w:ascii="Times New Roman" w:hAnsi="Times New Roman" w:cs="Times New Roman"/>
          <w:sz w:val="36"/>
          <w:szCs w:val="36"/>
        </w:rPr>
      </w:pPr>
    </w:p>
    <w:sectPr w:rsidR="00D0178E" w:rsidRPr="00D0178E"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5B4" w:rsidRDefault="00C615B4" w:rsidP="00D41516">
      <w:pPr>
        <w:spacing w:after="0" w:line="240" w:lineRule="auto"/>
      </w:pPr>
      <w:r>
        <w:separator/>
      </w:r>
    </w:p>
  </w:endnote>
  <w:endnote w:type="continuationSeparator" w:id="1">
    <w:p w:rsidR="00C615B4" w:rsidRDefault="00C615B4"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5B4" w:rsidRDefault="00C615B4" w:rsidP="00D41516">
      <w:pPr>
        <w:spacing w:after="0" w:line="240" w:lineRule="auto"/>
      </w:pPr>
      <w:r>
        <w:separator/>
      </w:r>
    </w:p>
  </w:footnote>
  <w:footnote w:type="continuationSeparator" w:id="1">
    <w:p w:rsidR="00C615B4" w:rsidRDefault="00C615B4"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1B331871"/>
    <w:multiLevelType w:val="hybridMultilevel"/>
    <w:tmpl w:val="A90A85D2"/>
    <w:lvl w:ilvl="0" w:tplc="734CC37C">
      <w:start w:val="1"/>
      <w:numFmt w:val="bullet"/>
      <w:lvlText w:val=""/>
      <w:lvlJc w:val="left"/>
      <w:pPr>
        <w:tabs>
          <w:tab w:val="num" w:pos="720"/>
        </w:tabs>
        <w:ind w:left="720" w:hanging="360"/>
      </w:pPr>
      <w:rPr>
        <w:rFonts w:ascii="Wingdings 2" w:hAnsi="Wingdings 2" w:hint="default"/>
      </w:rPr>
    </w:lvl>
    <w:lvl w:ilvl="1" w:tplc="20AEFD12" w:tentative="1">
      <w:start w:val="1"/>
      <w:numFmt w:val="bullet"/>
      <w:lvlText w:val=""/>
      <w:lvlJc w:val="left"/>
      <w:pPr>
        <w:tabs>
          <w:tab w:val="num" w:pos="1440"/>
        </w:tabs>
        <w:ind w:left="1440" w:hanging="360"/>
      </w:pPr>
      <w:rPr>
        <w:rFonts w:ascii="Wingdings 2" w:hAnsi="Wingdings 2" w:hint="default"/>
      </w:rPr>
    </w:lvl>
    <w:lvl w:ilvl="2" w:tplc="5D829AE0" w:tentative="1">
      <w:start w:val="1"/>
      <w:numFmt w:val="bullet"/>
      <w:lvlText w:val=""/>
      <w:lvlJc w:val="left"/>
      <w:pPr>
        <w:tabs>
          <w:tab w:val="num" w:pos="2160"/>
        </w:tabs>
        <w:ind w:left="2160" w:hanging="360"/>
      </w:pPr>
      <w:rPr>
        <w:rFonts w:ascii="Wingdings 2" w:hAnsi="Wingdings 2" w:hint="default"/>
      </w:rPr>
    </w:lvl>
    <w:lvl w:ilvl="3" w:tplc="071E82B8" w:tentative="1">
      <w:start w:val="1"/>
      <w:numFmt w:val="bullet"/>
      <w:lvlText w:val=""/>
      <w:lvlJc w:val="left"/>
      <w:pPr>
        <w:tabs>
          <w:tab w:val="num" w:pos="2880"/>
        </w:tabs>
        <w:ind w:left="2880" w:hanging="360"/>
      </w:pPr>
      <w:rPr>
        <w:rFonts w:ascii="Wingdings 2" w:hAnsi="Wingdings 2" w:hint="default"/>
      </w:rPr>
    </w:lvl>
    <w:lvl w:ilvl="4" w:tplc="66540ABA" w:tentative="1">
      <w:start w:val="1"/>
      <w:numFmt w:val="bullet"/>
      <w:lvlText w:val=""/>
      <w:lvlJc w:val="left"/>
      <w:pPr>
        <w:tabs>
          <w:tab w:val="num" w:pos="3600"/>
        </w:tabs>
        <w:ind w:left="3600" w:hanging="360"/>
      </w:pPr>
      <w:rPr>
        <w:rFonts w:ascii="Wingdings 2" w:hAnsi="Wingdings 2" w:hint="default"/>
      </w:rPr>
    </w:lvl>
    <w:lvl w:ilvl="5" w:tplc="05DC0C70" w:tentative="1">
      <w:start w:val="1"/>
      <w:numFmt w:val="bullet"/>
      <w:lvlText w:val=""/>
      <w:lvlJc w:val="left"/>
      <w:pPr>
        <w:tabs>
          <w:tab w:val="num" w:pos="4320"/>
        </w:tabs>
        <w:ind w:left="4320" w:hanging="360"/>
      </w:pPr>
      <w:rPr>
        <w:rFonts w:ascii="Wingdings 2" w:hAnsi="Wingdings 2" w:hint="default"/>
      </w:rPr>
    </w:lvl>
    <w:lvl w:ilvl="6" w:tplc="68363E24" w:tentative="1">
      <w:start w:val="1"/>
      <w:numFmt w:val="bullet"/>
      <w:lvlText w:val=""/>
      <w:lvlJc w:val="left"/>
      <w:pPr>
        <w:tabs>
          <w:tab w:val="num" w:pos="5040"/>
        </w:tabs>
        <w:ind w:left="5040" w:hanging="360"/>
      </w:pPr>
      <w:rPr>
        <w:rFonts w:ascii="Wingdings 2" w:hAnsi="Wingdings 2" w:hint="default"/>
      </w:rPr>
    </w:lvl>
    <w:lvl w:ilvl="7" w:tplc="66DEAFF4" w:tentative="1">
      <w:start w:val="1"/>
      <w:numFmt w:val="bullet"/>
      <w:lvlText w:val=""/>
      <w:lvlJc w:val="left"/>
      <w:pPr>
        <w:tabs>
          <w:tab w:val="num" w:pos="5760"/>
        </w:tabs>
        <w:ind w:left="5760" w:hanging="360"/>
      </w:pPr>
      <w:rPr>
        <w:rFonts w:ascii="Wingdings 2" w:hAnsi="Wingdings 2" w:hint="default"/>
      </w:rPr>
    </w:lvl>
    <w:lvl w:ilvl="8" w:tplc="A98A8958"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1FEB3B5E"/>
    <w:multiLevelType w:val="hybridMultilevel"/>
    <w:tmpl w:val="864C9244"/>
    <w:lvl w:ilvl="0" w:tplc="D6E0DD30">
      <w:start w:val="1"/>
      <w:numFmt w:val="bullet"/>
      <w:lvlText w:val=""/>
      <w:lvlJc w:val="left"/>
      <w:pPr>
        <w:tabs>
          <w:tab w:val="num" w:pos="720"/>
        </w:tabs>
        <w:ind w:left="720" w:hanging="360"/>
      </w:pPr>
      <w:rPr>
        <w:rFonts w:ascii="Wingdings 2" w:hAnsi="Wingdings 2" w:hint="default"/>
      </w:rPr>
    </w:lvl>
    <w:lvl w:ilvl="1" w:tplc="07AE0670" w:tentative="1">
      <w:start w:val="1"/>
      <w:numFmt w:val="bullet"/>
      <w:lvlText w:val=""/>
      <w:lvlJc w:val="left"/>
      <w:pPr>
        <w:tabs>
          <w:tab w:val="num" w:pos="1440"/>
        </w:tabs>
        <w:ind w:left="1440" w:hanging="360"/>
      </w:pPr>
      <w:rPr>
        <w:rFonts w:ascii="Wingdings 2" w:hAnsi="Wingdings 2" w:hint="default"/>
      </w:rPr>
    </w:lvl>
    <w:lvl w:ilvl="2" w:tplc="7842E62C" w:tentative="1">
      <w:start w:val="1"/>
      <w:numFmt w:val="bullet"/>
      <w:lvlText w:val=""/>
      <w:lvlJc w:val="left"/>
      <w:pPr>
        <w:tabs>
          <w:tab w:val="num" w:pos="2160"/>
        </w:tabs>
        <w:ind w:left="2160" w:hanging="360"/>
      </w:pPr>
      <w:rPr>
        <w:rFonts w:ascii="Wingdings 2" w:hAnsi="Wingdings 2" w:hint="default"/>
      </w:rPr>
    </w:lvl>
    <w:lvl w:ilvl="3" w:tplc="DE96BCA4" w:tentative="1">
      <w:start w:val="1"/>
      <w:numFmt w:val="bullet"/>
      <w:lvlText w:val=""/>
      <w:lvlJc w:val="left"/>
      <w:pPr>
        <w:tabs>
          <w:tab w:val="num" w:pos="2880"/>
        </w:tabs>
        <w:ind w:left="2880" w:hanging="360"/>
      </w:pPr>
      <w:rPr>
        <w:rFonts w:ascii="Wingdings 2" w:hAnsi="Wingdings 2" w:hint="default"/>
      </w:rPr>
    </w:lvl>
    <w:lvl w:ilvl="4" w:tplc="659803D4" w:tentative="1">
      <w:start w:val="1"/>
      <w:numFmt w:val="bullet"/>
      <w:lvlText w:val=""/>
      <w:lvlJc w:val="left"/>
      <w:pPr>
        <w:tabs>
          <w:tab w:val="num" w:pos="3600"/>
        </w:tabs>
        <w:ind w:left="3600" w:hanging="360"/>
      </w:pPr>
      <w:rPr>
        <w:rFonts w:ascii="Wingdings 2" w:hAnsi="Wingdings 2" w:hint="default"/>
      </w:rPr>
    </w:lvl>
    <w:lvl w:ilvl="5" w:tplc="2402C24A" w:tentative="1">
      <w:start w:val="1"/>
      <w:numFmt w:val="bullet"/>
      <w:lvlText w:val=""/>
      <w:lvlJc w:val="left"/>
      <w:pPr>
        <w:tabs>
          <w:tab w:val="num" w:pos="4320"/>
        </w:tabs>
        <w:ind w:left="4320" w:hanging="360"/>
      </w:pPr>
      <w:rPr>
        <w:rFonts w:ascii="Wingdings 2" w:hAnsi="Wingdings 2" w:hint="default"/>
      </w:rPr>
    </w:lvl>
    <w:lvl w:ilvl="6" w:tplc="422E2F3C" w:tentative="1">
      <w:start w:val="1"/>
      <w:numFmt w:val="bullet"/>
      <w:lvlText w:val=""/>
      <w:lvlJc w:val="left"/>
      <w:pPr>
        <w:tabs>
          <w:tab w:val="num" w:pos="5040"/>
        </w:tabs>
        <w:ind w:left="5040" w:hanging="360"/>
      </w:pPr>
      <w:rPr>
        <w:rFonts w:ascii="Wingdings 2" w:hAnsi="Wingdings 2" w:hint="default"/>
      </w:rPr>
    </w:lvl>
    <w:lvl w:ilvl="7" w:tplc="7A8CDA02" w:tentative="1">
      <w:start w:val="1"/>
      <w:numFmt w:val="bullet"/>
      <w:lvlText w:val=""/>
      <w:lvlJc w:val="left"/>
      <w:pPr>
        <w:tabs>
          <w:tab w:val="num" w:pos="5760"/>
        </w:tabs>
        <w:ind w:left="5760" w:hanging="360"/>
      </w:pPr>
      <w:rPr>
        <w:rFonts w:ascii="Wingdings 2" w:hAnsi="Wingdings 2" w:hint="default"/>
      </w:rPr>
    </w:lvl>
    <w:lvl w:ilvl="8" w:tplc="39221E0E" w:tentative="1">
      <w:start w:val="1"/>
      <w:numFmt w:val="bullet"/>
      <w:lvlText w:val=""/>
      <w:lvlJc w:val="left"/>
      <w:pPr>
        <w:tabs>
          <w:tab w:val="num" w:pos="6480"/>
        </w:tabs>
        <w:ind w:left="6480" w:hanging="360"/>
      </w:pPr>
      <w:rPr>
        <w:rFonts w:ascii="Wingdings 2" w:hAnsi="Wingdings 2" w:hint="default"/>
      </w:rPr>
    </w:lvl>
  </w:abstractNum>
  <w:abstractNum w:abstractNumId="6">
    <w:nsid w:val="3ECB3FFB"/>
    <w:multiLevelType w:val="hybridMultilevel"/>
    <w:tmpl w:val="93C0D996"/>
    <w:lvl w:ilvl="0" w:tplc="CD26A04C">
      <w:start w:val="1"/>
      <w:numFmt w:val="bullet"/>
      <w:lvlText w:val=""/>
      <w:lvlJc w:val="left"/>
      <w:pPr>
        <w:tabs>
          <w:tab w:val="num" w:pos="720"/>
        </w:tabs>
        <w:ind w:left="720" w:hanging="360"/>
      </w:pPr>
      <w:rPr>
        <w:rFonts w:ascii="Wingdings 2" w:hAnsi="Wingdings 2" w:hint="default"/>
      </w:rPr>
    </w:lvl>
    <w:lvl w:ilvl="1" w:tplc="00644934" w:tentative="1">
      <w:start w:val="1"/>
      <w:numFmt w:val="bullet"/>
      <w:lvlText w:val=""/>
      <w:lvlJc w:val="left"/>
      <w:pPr>
        <w:tabs>
          <w:tab w:val="num" w:pos="1440"/>
        </w:tabs>
        <w:ind w:left="1440" w:hanging="360"/>
      </w:pPr>
      <w:rPr>
        <w:rFonts w:ascii="Wingdings 2" w:hAnsi="Wingdings 2" w:hint="default"/>
      </w:rPr>
    </w:lvl>
    <w:lvl w:ilvl="2" w:tplc="B78AA9CA" w:tentative="1">
      <w:start w:val="1"/>
      <w:numFmt w:val="bullet"/>
      <w:lvlText w:val=""/>
      <w:lvlJc w:val="left"/>
      <w:pPr>
        <w:tabs>
          <w:tab w:val="num" w:pos="2160"/>
        </w:tabs>
        <w:ind w:left="2160" w:hanging="360"/>
      </w:pPr>
      <w:rPr>
        <w:rFonts w:ascii="Wingdings 2" w:hAnsi="Wingdings 2" w:hint="default"/>
      </w:rPr>
    </w:lvl>
    <w:lvl w:ilvl="3" w:tplc="35382AB8" w:tentative="1">
      <w:start w:val="1"/>
      <w:numFmt w:val="bullet"/>
      <w:lvlText w:val=""/>
      <w:lvlJc w:val="left"/>
      <w:pPr>
        <w:tabs>
          <w:tab w:val="num" w:pos="2880"/>
        </w:tabs>
        <w:ind w:left="2880" w:hanging="360"/>
      </w:pPr>
      <w:rPr>
        <w:rFonts w:ascii="Wingdings 2" w:hAnsi="Wingdings 2" w:hint="default"/>
      </w:rPr>
    </w:lvl>
    <w:lvl w:ilvl="4" w:tplc="49082ABE" w:tentative="1">
      <w:start w:val="1"/>
      <w:numFmt w:val="bullet"/>
      <w:lvlText w:val=""/>
      <w:lvlJc w:val="left"/>
      <w:pPr>
        <w:tabs>
          <w:tab w:val="num" w:pos="3600"/>
        </w:tabs>
        <w:ind w:left="3600" w:hanging="360"/>
      </w:pPr>
      <w:rPr>
        <w:rFonts w:ascii="Wingdings 2" w:hAnsi="Wingdings 2" w:hint="default"/>
      </w:rPr>
    </w:lvl>
    <w:lvl w:ilvl="5" w:tplc="21FAD9F6" w:tentative="1">
      <w:start w:val="1"/>
      <w:numFmt w:val="bullet"/>
      <w:lvlText w:val=""/>
      <w:lvlJc w:val="left"/>
      <w:pPr>
        <w:tabs>
          <w:tab w:val="num" w:pos="4320"/>
        </w:tabs>
        <w:ind w:left="4320" w:hanging="360"/>
      </w:pPr>
      <w:rPr>
        <w:rFonts w:ascii="Wingdings 2" w:hAnsi="Wingdings 2" w:hint="default"/>
      </w:rPr>
    </w:lvl>
    <w:lvl w:ilvl="6" w:tplc="5C3002AE" w:tentative="1">
      <w:start w:val="1"/>
      <w:numFmt w:val="bullet"/>
      <w:lvlText w:val=""/>
      <w:lvlJc w:val="left"/>
      <w:pPr>
        <w:tabs>
          <w:tab w:val="num" w:pos="5040"/>
        </w:tabs>
        <w:ind w:left="5040" w:hanging="360"/>
      </w:pPr>
      <w:rPr>
        <w:rFonts w:ascii="Wingdings 2" w:hAnsi="Wingdings 2" w:hint="default"/>
      </w:rPr>
    </w:lvl>
    <w:lvl w:ilvl="7" w:tplc="28801C34" w:tentative="1">
      <w:start w:val="1"/>
      <w:numFmt w:val="bullet"/>
      <w:lvlText w:val=""/>
      <w:lvlJc w:val="left"/>
      <w:pPr>
        <w:tabs>
          <w:tab w:val="num" w:pos="5760"/>
        </w:tabs>
        <w:ind w:left="5760" w:hanging="360"/>
      </w:pPr>
      <w:rPr>
        <w:rFonts w:ascii="Wingdings 2" w:hAnsi="Wingdings 2" w:hint="default"/>
      </w:rPr>
    </w:lvl>
    <w:lvl w:ilvl="8" w:tplc="744862C0"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9">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0">
    <w:nsid w:val="5DF70C00"/>
    <w:multiLevelType w:val="hybridMultilevel"/>
    <w:tmpl w:val="29364DEA"/>
    <w:lvl w:ilvl="0" w:tplc="9FA64E50">
      <w:start w:val="1"/>
      <w:numFmt w:val="bullet"/>
      <w:lvlText w:val=""/>
      <w:lvlJc w:val="left"/>
      <w:pPr>
        <w:tabs>
          <w:tab w:val="num" w:pos="720"/>
        </w:tabs>
        <w:ind w:left="720" w:hanging="360"/>
      </w:pPr>
      <w:rPr>
        <w:rFonts w:ascii="Wingdings 2" w:hAnsi="Wingdings 2" w:hint="default"/>
      </w:rPr>
    </w:lvl>
    <w:lvl w:ilvl="1" w:tplc="BBE283EC" w:tentative="1">
      <w:start w:val="1"/>
      <w:numFmt w:val="bullet"/>
      <w:lvlText w:val=""/>
      <w:lvlJc w:val="left"/>
      <w:pPr>
        <w:tabs>
          <w:tab w:val="num" w:pos="1440"/>
        </w:tabs>
        <w:ind w:left="1440" w:hanging="360"/>
      </w:pPr>
      <w:rPr>
        <w:rFonts w:ascii="Wingdings 2" w:hAnsi="Wingdings 2" w:hint="default"/>
      </w:rPr>
    </w:lvl>
    <w:lvl w:ilvl="2" w:tplc="85685C4A" w:tentative="1">
      <w:start w:val="1"/>
      <w:numFmt w:val="bullet"/>
      <w:lvlText w:val=""/>
      <w:lvlJc w:val="left"/>
      <w:pPr>
        <w:tabs>
          <w:tab w:val="num" w:pos="2160"/>
        </w:tabs>
        <w:ind w:left="2160" w:hanging="360"/>
      </w:pPr>
      <w:rPr>
        <w:rFonts w:ascii="Wingdings 2" w:hAnsi="Wingdings 2" w:hint="default"/>
      </w:rPr>
    </w:lvl>
    <w:lvl w:ilvl="3" w:tplc="0D32BD14" w:tentative="1">
      <w:start w:val="1"/>
      <w:numFmt w:val="bullet"/>
      <w:lvlText w:val=""/>
      <w:lvlJc w:val="left"/>
      <w:pPr>
        <w:tabs>
          <w:tab w:val="num" w:pos="2880"/>
        </w:tabs>
        <w:ind w:left="2880" w:hanging="360"/>
      </w:pPr>
      <w:rPr>
        <w:rFonts w:ascii="Wingdings 2" w:hAnsi="Wingdings 2" w:hint="default"/>
      </w:rPr>
    </w:lvl>
    <w:lvl w:ilvl="4" w:tplc="4CC0C6C4" w:tentative="1">
      <w:start w:val="1"/>
      <w:numFmt w:val="bullet"/>
      <w:lvlText w:val=""/>
      <w:lvlJc w:val="left"/>
      <w:pPr>
        <w:tabs>
          <w:tab w:val="num" w:pos="3600"/>
        </w:tabs>
        <w:ind w:left="3600" w:hanging="360"/>
      </w:pPr>
      <w:rPr>
        <w:rFonts w:ascii="Wingdings 2" w:hAnsi="Wingdings 2" w:hint="default"/>
      </w:rPr>
    </w:lvl>
    <w:lvl w:ilvl="5" w:tplc="C41879FE" w:tentative="1">
      <w:start w:val="1"/>
      <w:numFmt w:val="bullet"/>
      <w:lvlText w:val=""/>
      <w:lvlJc w:val="left"/>
      <w:pPr>
        <w:tabs>
          <w:tab w:val="num" w:pos="4320"/>
        </w:tabs>
        <w:ind w:left="4320" w:hanging="360"/>
      </w:pPr>
      <w:rPr>
        <w:rFonts w:ascii="Wingdings 2" w:hAnsi="Wingdings 2" w:hint="default"/>
      </w:rPr>
    </w:lvl>
    <w:lvl w:ilvl="6" w:tplc="7EB8B67A" w:tentative="1">
      <w:start w:val="1"/>
      <w:numFmt w:val="bullet"/>
      <w:lvlText w:val=""/>
      <w:lvlJc w:val="left"/>
      <w:pPr>
        <w:tabs>
          <w:tab w:val="num" w:pos="5040"/>
        </w:tabs>
        <w:ind w:left="5040" w:hanging="360"/>
      </w:pPr>
      <w:rPr>
        <w:rFonts w:ascii="Wingdings 2" w:hAnsi="Wingdings 2" w:hint="default"/>
      </w:rPr>
    </w:lvl>
    <w:lvl w:ilvl="7" w:tplc="EA94F15A" w:tentative="1">
      <w:start w:val="1"/>
      <w:numFmt w:val="bullet"/>
      <w:lvlText w:val=""/>
      <w:lvlJc w:val="left"/>
      <w:pPr>
        <w:tabs>
          <w:tab w:val="num" w:pos="5760"/>
        </w:tabs>
        <w:ind w:left="5760" w:hanging="360"/>
      </w:pPr>
      <w:rPr>
        <w:rFonts w:ascii="Wingdings 2" w:hAnsi="Wingdings 2" w:hint="default"/>
      </w:rPr>
    </w:lvl>
    <w:lvl w:ilvl="8" w:tplc="C5803D54" w:tentative="1">
      <w:start w:val="1"/>
      <w:numFmt w:val="bullet"/>
      <w:lvlText w:val=""/>
      <w:lvlJc w:val="left"/>
      <w:pPr>
        <w:tabs>
          <w:tab w:val="num" w:pos="6480"/>
        </w:tabs>
        <w:ind w:left="6480" w:hanging="360"/>
      </w:pPr>
      <w:rPr>
        <w:rFonts w:ascii="Wingdings 2" w:hAnsi="Wingdings 2" w:hint="default"/>
      </w:rPr>
    </w:lvl>
  </w:abstractNum>
  <w:abstractNum w:abstractNumId="11">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2">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3">
    <w:nsid w:val="62A6522E"/>
    <w:multiLevelType w:val="hybridMultilevel"/>
    <w:tmpl w:val="0D0CF75E"/>
    <w:lvl w:ilvl="0" w:tplc="999EEC92">
      <w:start w:val="1"/>
      <w:numFmt w:val="bullet"/>
      <w:lvlText w:val=""/>
      <w:lvlJc w:val="left"/>
      <w:pPr>
        <w:tabs>
          <w:tab w:val="num" w:pos="720"/>
        </w:tabs>
        <w:ind w:left="720" w:hanging="360"/>
      </w:pPr>
      <w:rPr>
        <w:rFonts w:ascii="Wingdings 2" w:hAnsi="Wingdings 2" w:hint="default"/>
      </w:rPr>
    </w:lvl>
    <w:lvl w:ilvl="1" w:tplc="57D643EA" w:tentative="1">
      <w:start w:val="1"/>
      <w:numFmt w:val="bullet"/>
      <w:lvlText w:val=""/>
      <w:lvlJc w:val="left"/>
      <w:pPr>
        <w:tabs>
          <w:tab w:val="num" w:pos="1440"/>
        </w:tabs>
        <w:ind w:left="1440" w:hanging="360"/>
      </w:pPr>
      <w:rPr>
        <w:rFonts w:ascii="Wingdings 2" w:hAnsi="Wingdings 2" w:hint="default"/>
      </w:rPr>
    </w:lvl>
    <w:lvl w:ilvl="2" w:tplc="D9761C9E" w:tentative="1">
      <w:start w:val="1"/>
      <w:numFmt w:val="bullet"/>
      <w:lvlText w:val=""/>
      <w:lvlJc w:val="left"/>
      <w:pPr>
        <w:tabs>
          <w:tab w:val="num" w:pos="2160"/>
        </w:tabs>
        <w:ind w:left="2160" w:hanging="360"/>
      </w:pPr>
      <w:rPr>
        <w:rFonts w:ascii="Wingdings 2" w:hAnsi="Wingdings 2" w:hint="default"/>
      </w:rPr>
    </w:lvl>
    <w:lvl w:ilvl="3" w:tplc="19A65126" w:tentative="1">
      <w:start w:val="1"/>
      <w:numFmt w:val="bullet"/>
      <w:lvlText w:val=""/>
      <w:lvlJc w:val="left"/>
      <w:pPr>
        <w:tabs>
          <w:tab w:val="num" w:pos="2880"/>
        </w:tabs>
        <w:ind w:left="2880" w:hanging="360"/>
      </w:pPr>
      <w:rPr>
        <w:rFonts w:ascii="Wingdings 2" w:hAnsi="Wingdings 2" w:hint="default"/>
      </w:rPr>
    </w:lvl>
    <w:lvl w:ilvl="4" w:tplc="771CEB00" w:tentative="1">
      <w:start w:val="1"/>
      <w:numFmt w:val="bullet"/>
      <w:lvlText w:val=""/>
      <w:lvlJc w:val="left"/>
      <w:pPr>
        <w:tabs>
          <w:tab w:val="num" w:pos="3600"/>
        </w:tabs>
        <w:ind w:left="3600" w:hanging="360"/>
      </w:pPr>
      <w:rPr>
        <w:rFonts w:ascii="Wingdings 2" w:hAnsi="Wingdings 2" w:hint="default"/>
      </w:rPr>
    </w:lvl>
    <w:lvl w:ilvl="5" w:tplc="E8DA9BAA" w:tentative="1">
      <w:start w:val="1"/>
      <w:numFmt w:val="bullet"/>
      <w:lvlText w:val=""/>
      <w:lvlJc w:val="left"/>
      <w:pPr>
        <w:tabs>
          <w:tab w:val="num" w:pos="4320"/>
        </w:tabs>
        <w:ind w:left="4320" w:hanging="360"/>
      </w:pPr>
      <w:rPr>
        <w:rFonts w:ascii="Wingdings 2" w:hAnsi="Wingdings 2" w:hint="default"/>
      </w:rPr>
    </w:lvl>
    <w:lvl w:ilvl="6" w:tplc="2E7809F6" w:tentative="1">
      <w:start w:val="1"/>
      <w:numFmt w:val="bullet"/>
      <w:lvlText w:val=""/>
      <w:lvlJc w:val="left"/>
      <w:pPr>
        <w:tabs>
          <w:tab w:val="num" w:pos="5040"/>
        </w:tabs>
        <w:ind w:left="5040" w:hanging="360"/>
      </w:pPr>
      <w:rPr>
        <w:rFonts w:ascii="Wingdings 2" w:hAnsi="Wingdings 2" w:hint="default"/>
      </w:rPr>
    </w:lvl>
    <w:lvl w:ilvl="7" w:tplc="9BB60580" w:tentative="1">
      <w:start w:val="1"/>
      <w:numFmt w:val="bullet"/>
      <w:lvlText w:val=""/>
      <w:lvlJc w:val="left"/>
      <w:pPr>
        <w:tabs>
          <w:tab w:val="num" w:pos="5760"/>
        </w:tabs>
        <w:ind w:left="5760" w:hanging="360"/>
      </w:pPr>
      <w:rPr>
        <w:rFonts w:ascii="Wingdings 2" w:hAnsi="Wingdings 2" w:hint="default"/>
      </w:rPr>
    </w:lvl>
    <w:lvl w:ilvl="8" w:tplc="683C55F0" w:tentative="1">
      <w:start w:val="1"/>
      <w:numFmt w:val="bullet"/>
      <w:lvlText w:val=""/>
      <w:lvlJc w:val="left"/>
      <w:pPr>
        <w:tabs>
          <w:tab w:val="num" w:pos="6480"/>
        </w:tabs>
        <w:ind w:left="6480" w:hanging="360"/>
      </w:pPr>
      <w:rPr>
        <w:rFonts w:ascii="Wingdings 2" w:hAnsi="Wingdings 2" w:hint="default"/>
      </w:rPr>
    </w:lvl>
  </w:abstractNum>
  <w:abstractNum w:abstractNumId="14">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5">
    <w:nsid w:val="78F35631"/>
    <w:multiLevelType w:val="hybridMultilevel"/>
    <w:tmpl w:val="D20241A8"/>
    <w:lvl w:ilvl="0" w:tplc="50D6AF2C">
      <w:start w:val="1"/>
      <w:numFmt w:val="bullet"/>
      <w:lvlText w:val=""/>
      <w:lvlJc w:val="left"/>
      <w:pPr>
        <w:tabs>
          <w:tab w:val="num" w:pos="720"/>
        </w:tabs>
        <w:ind w:left="720" w:hanging="360"/>
      </w:pPr>
      <w:rPr>
        <w:rFonts w:ascii="Wingdings 2" w:hAnsi="Wingdings 2" w:hint="default"/>
      </w:rPr>
    </w:lvl>
    <w:lvl w:ilvl="1" w:tplc="B6C070EE" w:tentative="1">
      <w:start w:val="1"/>
      <w:numFmt w:val="bullet"/>
      <w:lvlText w:val=""/>
      <w:lvlJc w:val="left"/>
      <w:pPr>
        <w:tabs>
          <w:tab w:val="num" w:pos="1440"/>
        </w:tabs>
        <w:ind w:left="1440" w:hanging="360"/>
      </w:pPr>
      <w:rPr>
        <w:rFonts w:ascii="Wingdings 2" w:hAnsi="Wingdings 2" w:hint="default"/>
      </w:rPr>
    </w:lvl>
    <w:lvl w:ilvl="2" w:tplc="D2F0EE42" w:tentative="1">
      <w:start w:val="1"/>
      <w:numFmt w:val="bullet"/>
      <w:lvlText w:val=""/>
      <w:lvlJc w:val="left"/>
      <w:pPr>
        <w:tabs>
          <w:tab w:val="num" w:pos="2160"/>
        </w:tabs>
        <w:ind w:left="2160" w:hanging="360"/>
      </w:pPr>
      <w:rPr>
        <w:rFonts w:ascii="Wingdings 2" w:hAnsi="Wingdings 2" w:hint="default"/>
      </w:rPr>
    </w:lvl>
    <w:lvl w:ilvl="3" w:tplc="F9F61A2C" w:tentative="1">
      <w:start w:val="1"/>
      <w:numFmt w:val="bullet"/>
      <w:lvlText w:val=""/>
      <w:lvlJc w:val="left"/>
      <w:pPr>
        <w:tabs>
          <w:tab w:val="num" w:pos="2880"/>
        </w:tabs>
        <w:ind w:left="2880" w:hanging="360"/>
      </w:pPr>
      <w:rPr>
        <w:rFonts w:ascii="Wingdings 2" w:hAnsi="Wingdings 2" w:hint="default"/>
      </w:rPr>
    </w:lvl>
    <w:lvl w:ilvl="4" w:tplc="4D320D96" w:tentative="1">
      <w:start w:val="1"/>
      <w:numFmt w:val="bullet"/>
      <w:lvlText w:val=""/>
      <w:lvlJc w:val="left"/>
      <w:pPr>
        <w:tabs>
          <w:tab w:val="num" w:pos="3600"/>
        </w:tabs>
        <w:ind w:left="3600" w:hanging="360"/>
      </w:pPr>
      <w:rPr>
        <w:rFonts w:ascii="Wingdings 2" w:hAnsi="Wingdings 2" w:hint="default"/>
      </w:rPr>
    </w:lvl>
    <w:lvl w:ilvl="5" w:tplc="8E1AF44E" w:tentative="1">
      <w:start w:val="1"/>
      <w:numFmt w:val="bullet"/>
      <w:lvlText w:val=""/>
      <w:lvlJc w:val="left"/>
      <w:pPr>
        <w:tabs>
          <w:tab w:val="num" w:pos="4320"/>
        </w:tabs>
        <w:ind w:left="4320" w:hanging="360"/>
      </w:pPr>
      <w:rPr>
        <w:rFonts w:ascii="Wingdings 2" w:hAnsi="Wingdings 2" w:hint="default"/>
      </w:rPr>
    </w:lvl>
    <w:lvl w:ilvl="6" w:tplc="0030B11A" w:tentative="1">
      <w:start w:val="1"/>
      <w:numFmt w:val="bullet"/>
      <w:lvlText w:val=""/>
      <w:lvlJc w:val="left"/>
      <w:pPr>
        <w:tabs>
          <w:tab w:val="num" w:pos="5040"/>
        </w:tabs>
        <w:ind w:left="5040" w:hanging="360"/>
      </w:pPr>
      <w:rPr>
        <w:rFonts w:ascii="Wingdings 2" w:hAnsi="Wingdings 2" w:hint="default"/>
      </w:rPr>
    </w:lvl>
    <w:lvl w:ilvl="7" w:tplc="DC24EA2E" w:tentative="1">
      <w:start w:val="1"/>
      <w:numFmt w:val="bullet"/>
      <w:lvlText w:val=""/>
      <w:lvlJc w:val="left"/>
      <w:pPr>
        <w:tabs>
          <w:tab w:val="num" w:pos="5760"/>
        </w:tabs>
        <w:ind w:left="5760" w:hanging="360"/>
      </w:pPr>
      <w:rPr>
        <w:rFonts w:ascii="Wingdings 2" w:hAnsi="Wingdings 2" w:hint="default"/>
      </w:rPr>
    </w:lvl>
    <w:lvl w:ilvl="8" w:tplc="8EE80238" w:tentative="1">
      <w:start w:val="1"/>
      <w:numFmt w:val="bullet"/>
      <w:lvlText w:val=""/>
      <w:lvlJc w:val="left"/>
      <w:pPr>
        <w:tabs>
          <w:tab w:val="num" w:pos="6480"/>
        </w:tabs>
        <w:ind w:left="6480" w:hanging="360"/>
      </w:pPr>
      <w:rPr>
        <w:rFonts w:ascii="Wingdings 2" w:hAnsi="Wingdings 2" w:hint="default"/>
      </w:rPr>
    </w:lvl>
  </w:abstractNum>
  <w:abstractNum w:abstractNumId="16">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abstractNum w:abstractNumId="17">
    <w:nsid w:val="7CFC1C1F"/>
    <w:multiLevelType w:val="hybridMultilevel"/>
    <w:tmpl w:val="FF18D7C6"/>
    <w:lvl w:ilvl="0" w:tplc="84B0E5E2">
      <w:start w:val="1"/>
      <w:numFmt w:val="bullet"/>
      <w:lvlText w:val=""/>
      <w:lvlJc w:val="left"/>
      <w:pPr>
        <w:tabs>
          <w:tab w:val="num" w:pos="720"/>
        </w:tabs>
        <w:ind w:left="720" w:hanging="360"/>
      </w:pPr>
      <w:rPr>
        <w:rFonts w:ascii="Wingdings 2" w:hAnsi="Wingdings 2" w:hint="default"/>
      </w:rPr>
    </w:lvl>
    <w:lvl w:ilvl="1" w:tplc="ADDE9D32" w:tentative="1">
      <w:start w:val="1"/>
      <w:numFmt w:val="bullet"/>
      <w:lvlText w:val=""/>
      <w:lvlJc w:val="left"/>
      <w:pPr>
        <w:tabs>
          <w:tab w:val="num" w:pos="1440"/>
        </w:tabs>
        <w:ind w:left="1440" w:hanging="360"/>
      </w:pPr>
      <w:rPr>
        <w:rFonts w:ascii="Wingdings 2" w:hAnsi="Wingdings 2" w:hint="default"/>
      </w:rPr>
    </w:lvl>
    <w:lvl w:ilvl="2" w:tplc="0460546A" w:tentative="1">
      <w:start w:val="1"/>
      <w:numFmt w:val="bullet"/>
      <w:lvlText w:val=""/>
      <w:lvlJc w:val="left"/>
      <w:pPr>
        <w:tabs>
          <w:tab w:val="num" w:pos="2160"/>
        </w:tabs>
        <w:ind w:left="2160" w:hanging="360"/>
      </w:pPr>
      <w:rPr>
        <w:rFonts w:ascii="Wingdings 2" w:hAnsi="Wingdings 2" w:hint="default"/>
      </w:rPr>
    </w:lvl>
    <w:lvl w:ilvl="3" w:tplc="CC4658CE" w:tentative="1">
      <w:start w:val="1"/>
      <w:numFmt w:val="bullet"/>
      <w:lvlText w:val=""/>
      <w:lvlJc w:val="left"/>
      <w:pPr>
        <w:tabs>
          <w:tab w:val="num" w:pos="2880"/>
        </w:tabs>
        <w:ind w:left="2880" w:hanging="360"/>
      </w:pPr>
      <w:rPr>
        <w:rFonts w:ascii="Wingdings 2" w:hAnsi="Wingdings 2" w:hint="default"/>
      </w:rPr>
    </w:lvl>
    <w:lvl w:ilvl="4" w:tplc="420A028E" w:tentative="1">
      <w:start w:val="1"/>
      <w:numFmt w:val="bullet"/>
      <w:lvlText w:val=""/>
      <w:lvlJc w:val="left"/>
      <w:pPr>
        <w:tabs>
          <w:tab w:val="num" w:pos="3600"/>
        </w:tabs>
        <w:ind w:left="3600" w:hanging="360"/>
      </w:pPr>
      <w:rPr>
        <w:rFonts w:ascii="Wingdings 2" w:hAnsi="Wingdings 2" w:hint="default"/>
      </w:rPr>
    </w:lvl>
    <w:lvl w:ilvl="5" w:tplc="571C29FC" w:tentative="1">
      <w:start w:val="1"/>
      <w:numFmt w:val="bullet"/>
      <w:lvlText w:val=""/>
      <w:lvlJc w:val="left"/>
      <w:pPr>
        <w:tabs>
          <w:tab w:val="num" w:pos="4320"/>
        </w:tabs>
        <w:ind w:left="4320" w:hanging="360"/>
      </w:pPr>
      <w:rPr>
        <w:rFonts w:ascii="Wingdings 2" w:hAnsi="Wingdings 2" w:hint="default"/>
      </w:rPr>
    </w:lvl>
    <w:lvl w:ilvl="6" w:tplc="1B2A7F82" w:tentative="1">
      <w:start w:val="1"/>
      <w:numFmt w:val="bullet"/>
      <w:lvlText w:val=""/>
      <w:lvlJc w:val="left"/>
      <w:pPr>
        <w:tabs>
          <w:tab w:val="num" w:pos="5040"/>
        </w:tabs>
        <w:ind w:left="5040" w:hanging="360"/>
      </w:pPr>
      <w:rPr>
        <w:rFonts w:ascii="Wingdings 2" w:hAnsi="Wingdings 2" w:hint="default"/>
      </w:rPr>
    </w:lvl>
    <w:lvl w:ilvl="7" w:tplc="2542CC22" w:tentative="1">
      <w:start w:val="1"/>
      <w:numFmt w:val="bullet"/>
      <w:lvlText w:val=""/>
      <w:lvlJc w:val="left"/>
      <w:pPr>
        <w:tabs>
          <w:tab w:val="num" w:pos="5760"/>
        </w:tabs>
        <w:ind w:left="5760" w:hanging="360"/>
      </w:pPr>
      <w:rPr>
        <w:rFonts w:ascii="Wingdings 2" w:hAnsi="Wingdings 2" w:hint="default"/>
      </w:rPr>
    </w:lvl>
    <w:lvl w:ilvl="8" w:tplc="ADB2FDE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1"/>
  </w:num>
  <w:num w:numId="3">
    <w:abstractNumId w:val="9"/>
  </w:num>
  <w:num w:numId="4">
    <w:abstractNumId w:val="14"/>
  </w:num>
  <w:num w:numId="5">
    <w:abstractNumId w:val="16"/>
  </w:num>
  <w:num w:numId="6">
    <w:abstractNumId w:val="0"/>
  </w:num>
  <w:num w:numId="7">
    <w:abstractNumId w:val="8"/>
  </w:num>
  <w:num w:numId="8">
    <w:abstractNumId w:val="4"/>
  </w:num>
  <w:num w:numId="9">
    <w:abstractNumId w:val="1"/>
  </w:num>
  <w:num w:numId="10">
    <w:abstractNumId w:val="7"/>
  </w:num>
  <w:num w:numId="11">
    <w:abstractNumId w:val="12"/>
  </w:num>
  <w:num w:numId="12">
    <w:abstractNumId w:val="6"/>
  </w:num>
  <w:num w:numId="13">
    <w:abstractNumId w:val="17"/>
  </w:num>
  <w:num w:numId="14">
    <w:abstractNumId w:val="3"/>
  </w:num>
  <w:num w:numId="15">
    <w:abstractNumId w:val="5"/>
  </w:num>
  <w:num w:numId="16">
    <w:abstractNumId w:val="13"/>
  </w:num>
  <w:num w:numId="17">
    <w:abstractNumId w:val="10"/>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0B6E17"/>
    <w:rsid w:val="001B2954"/>
    <w:rsid w:val="004047F3"/>
    <w:rsid w:val="004753C6"/>
    <w:rsid w:val="004825A9"/>
    <w:rsid w:val="005842A7"/>
    <w:rsid w:val="006361EB"/>
    <w:rsid w:val="006648BA"/>
    <w:rsid w:val="006836B0"/>
    <w:rsid w:val="006A4521"/>
    <w:rsid w:val="006B0F6E"/>
    <w:rsid w:val="006B3A2F"/>
    <w:rsid w:val="006C0CB9"/>
    <w:rsid w:val="00747D57"/>
    <w:rsid w:val="00760E74"/>
    <w:rsid w:val="009A381F"/>
    <w:rsid w:val="009C518D"/>
    <w:rsid w:val="009E6129"/>
    <w:rsid w:val="00A666B2"/>
    <w:rsid w:val="00AF7A38"/>
    <w:rsid w:val="00B03174"/>
    <w:rsid w:val="00B82643"/>
    <w:rsid w:val="00BA0558"/>
    <w:rsid w:val="00C27740"/>
    <w:rsid w:val="00C50D7B"/>
    <w:rsid w:val="00C615B4"/>
    <w:rsid w:val="00C83D66"/>
    <w:rsid w:val="00CB12FC"/>
    <w:rsid w:val="00D0178E"/>
    <w:rsid w:val="00D30137"/>
    <w:rsid w:val="00D41516"/>
    <w:rsid w:val="00D951C9"/>
    <w:rsid w:val="00DA5E25"/>
    <w:rsid w:val="00E2744B"/>
    <w:rsid w:val="00E276F4"/>
    <w:rsid w:val="00EF2913"/>
    <w:rsid w:val="00F5035A"/>
    <w:rsid w:val="00F717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138550">
      <w:bodyDiv w:val="1"/>
      <w:marLeft w:val="0"/>
      <w:marRight w:val="0"/>
      <w:marTop w:val="0"/>
      <w:marBottom w:val="0"/>
      <w:divBdr>
        <w:top w:val="none" w:sz="0" w:space="0" w:color="auto"/>
        <w:left w:val="none" w:sz="0" w:space="0" w:color="auto"/>
        <w:bottom w:val="none" w:sz="0" w:space="0" w:color="auto"/>
        <w:right w:val="none" w:sz="0" w:space="0" w:color="auto"/>
      </w:divBdr>
    </w:div>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40851950">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310253697">
      <w:bodyDiv w:val="1"/>
      <w:marLeft w:val="0"/>
      <w:marRight w:val="0"/>
      <w:marTop w:val="0"/>
      <w:marBottom w:val="0"/>
      <w:divBdr>
        <w:top w:val="none" w:sz="0" w:space="0" w:color="auto"/>
        <w:left w:val="none" w:sz="0" w:space="0" w:color="auto"/>
        <w:bottom w:val="none" w:sz="0" w:space="0" w:color="auto"/>
        <w:right w:val="none" w:sz="0" w:space="0" w:color="auto"/>
      </w:divBdr>
      <w:divsChild>
        <w:div w:id="944383690">
          <w:marLeft w:val="576"/>
          <w:marRight w:val="0"/>
          <w:marTop w:val="120"/>
          <w:marBottom w:val="0"/>
          <w:divBdr>
            <w:top w:val="none" w:sz="0" w:space="0" w:color="auto"/>
            <w:left w:val="none" w:sz="0" w:space="0" w:color="auto"/>
            <w:bottom w:val="none" w:sz="0" w:space="0" w:color="auto"/>
            <w:right w:val="none" w:sz="0" w:space="0" w:color="auto"/>
          </w:divBdr>
        </w:div>
        <w:div w:id="702097615">
          <w:marLeft w:val="576"/>
          <w:marRight w:val="0"/>
          <w:marTop w:val="120"/>
          <w:marBottom w:val="0"/>
          <w:divBdr>
            <w:top w:val="none" w:sz="0" w:space="0" w:color="auto"/>
            <w:left w:val="none" w:sz="0" w:space="0" w:color="auto"/>
            <w:bottom w:val="none" w:sz="0" w:space="0" w:color="auto"/>
            <w:right w:val="none" w:sz="0" w:space="0" w:color="auto"/>
          </w:divBdr>
        </w:div>
        <w:div w:id="556210580">
          <w:marLeft w:val="576"/>
          <w:marRight w:val="0"/>
          <w:marTop w:val="120"/>
          <w:marBottom w:val="0"/>
          <w:divBdr>
            <w:top w:val="none" w:sz="0" w:space="0" w:color="auto"/>
            <w:left w:val="none" w:sz="0" w:space="0" w:color="auto"/>
            <w:bottom w:val="none" w:sz="0" w:space="0" w:color="auto"/>
            <w:right w:val="none" w:sz="0" w:space="0" w:color="auto"/>
          </w:divBdr>
        </w:div>
        <w:div w:id="1661156210">
          <w:marLeft w:val="576"/>
          <w:marRight w:val="0"/>
          <w:marTop w:val="120"/>
          <w:marBottom w:val="0"/>
          <w:divBdr>
            <w:top w:val="none" w:sz="0" w:space="0" w:color="auto"/>
            <w:left w:val="none" w:sz="0" w:space="0" w:color="auto"/>
            <w:bottom w:val="none" w:sz="0" w:space="0" w:color="auto"/>
            <w:right w:val="none" w:sz="0" w:space="0" w:color="auto"/>
          </w:divBdr>
        </w:div>
        <w:div w:id="267851641">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61260530">
      <w:bodyDiv w:val="1"/>
      <w:marLeft w:val="0"/>
      <w:marRight w:val="0"/>
      <w:marTop w:val="0"/>
      <w:marBottom w:val="0"/>
      <w:divBdr>
        <w:top w:val="none" w:sz="0" w:space="0" w:color="auto"/>
        <w:left w:val="none" w:sz="0" w:space="0" w:color="auto"/>
        <w:bottom w:val="none" w:sz="0" w:space="0" w:color="auto"/>
        <w:right w:val="none" w:sz="0" w:space="0" w:color="auto"/>
      </w:divBdr>
    </w:div>
    <w:div w:id="565604053">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686829173">
      <w:bodyDiv w:val="1"/>
      <w:marLeft w:val="0"/>
      <w:marRight w:val="0"/>
      <w:marTop w:val="0"/>
      <w:marBottom w:val="0"/>
      <w:divBdr>
        <w:top w:val="none" w:sz="0" w:space="0" w:color="auto"/>
        <w:left w:val="none" w:sz="0" w:space="0" w:color="auto"/>
        <w:bottom w:val="none" w:sz="0" w:space="0" w:color="auto"/>
        <w:right w:val="none" w:sz="0" w:space="0" w:color="auto"/>
      </w:divBdr>
    </w:div>
    <w:div w:id="719982782">
      <w:bodyDiv w:val="1"/>
      <w:marLeft w:val="0"/>
      <w:marRight w:val="0"/>
      <w:marTop w:val="0"/>
      <w:marBottom w:val="0"/>
      <w:divBdr>
        <w:top w:val="none" w:sz="0" w:space="0" w:color="auto"/>
        <w:left w:val="none" w:sz="0" w:space="0" w:color="auto"/>
        <w:bottom w:val="none" w:sz="0" w:space="0" w:color="auto"/>
        <w:right w:val="none" w:sz="0" w:space="0" w:color="auto"/>
      </w:divBdr>
      <w:divsChild>
        <w:div w:id="609163868">
          <w:marLeft w:val="576"/>
          <w:marRight w:val="0"/>
          <w:marTop w:val="120"/>
          <w:marBottom w:val="0"/>
          <w:divBdr>
            <w:top w:val="none" w:sz="0" w:space="0" w:color="auto"/>
            <w:left w:val="none" w:sz="0" w:space="0" w:color="auto"/>
            <w:bottom w:val="none" w:sz="0" w:space="0" w:color="auto"/>
            <w:right w:val="none" w:sz="0" w:space="0" w:color="auto"/>
          </w:divBdr>
        </w:div>
        <w:div w:id="1111827099">
          <w:marLeft w:val="576"/>
          <w:marRight w:val="0"/>
          <w:marTop w:val="120"/>
          <w:marBottom w:val="0"/>
          <w:divBdr>
            <w:top w:val="none" w:sz="0" w:space="0" w:color="auto"/>
            <w:left w:val="none" w:sz="0" w:space="0" w:color="auto"/>
            <w:bottom w:val="none" w:sz="0" w:space="0" w:color="auto"/>
            <w:right w:val="none" w:sz="0" w:space="0" w:color="auto"/>
          </w:divBdr>
        </w:div>
      </w:divsChild>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986132698">
      <w:bodyDiv w:val="1"/>
      <w:marLeft w:val="0"/>
      <w:marRight w:val="0"/>
      <w:marTop w:val="0"/>
      <w:marBottom w:val="0"/>
      <w:divBdr>
        <w:top w:val="none" w:sz="0" w:space="0" w:color="auto"/>
        <w:left w:val="none" w:sz="0" w:space="0" w:color="auto"/>
        <w:bottom w:val="none" w:sz="0" w:space="0" w:color="auto"/>
        <w:right w:val="none" w:sz="0" w:space="0" w:color="auto"/>
      </w:divBdr>
      <w:divsChild>
        <w:div w:id="1699310754">
          <w:marLeft w:val="576"/>
          <w:marRight w:val="0"/>
          <w:marTop w:val="120"/>
          <w:marBottom w:val="0"/>
          <w:divBdr>
            <w:top w:val="none" w:sz="0" w:space="0" w:color="auto"/>
            <w:left w:val="none" w:sz="0" w:space="0" w:color="auto"/>
            <w:bottom w:val="none" w:sz="0" w:space="0" w:color="auto"/>
            <w:right w:val="none" w:sz="0" w:space="0" w:color="auto"/>
          </w:divBdr>
        </w:div>
        <w:div w:id="700588836">
          <w:marLeft w:val="576"/>
          <w:marRight w:val="0"/>
          <w:marTop w:val="120"/>
          <w:marBottom w:val="0"/>
          <w:divBdr>
            <w:top w:val="none" w:sz="0" w:space="0" w:color="auto"/>
            <w:left w:val="none" w:sz="0" w:space="0" w:color="auto"/>
            <w:bottom w:val="none" w:sz="0" w:space="0" w:color="auto"/>
            <w:right w:val="none" w:sz="0" w:space="0" w:color="auto"/>
          </w:divBdr>
        </w:div>
      </w:divsChild>
    </w:div>
    <w:div w:id="992566884">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42126226">
      <w:bodyDiv w:val="1"/>
      <w:marLeft w:val="0"/>
      <w:marRight w:val="0"/>
      <w:marTop w:val="0"/>
      <w:marBottom w:val="0"/>
      <w:divBdr>
        <w:top w:val="none" w:sz="0" w:space="0" w:color="auto"/>
        <w:left w:val="none" w:sz="0" w:space="0" w:color="auto"/>
        <w:bottom w:val="none" w:sz="0" w:space="0" w:color="auto"/>
        <w:right w:val="none" w:sz="0" w:space="0" w:color="auto"/>
      </w:divBdr>
      <w:divsChild>
        <w:div w:id="231819845">
          <w:marLeft w:val="576"/>
          <w:marRight w:val="0"/>
          <w:marTop w:val="120"/>
          <w:marBottom w:val="0"/>
          <w:divBdr>
            <w:top w:val="none" w:sz="0" w:space="0" w:color="auto"/>
            <w:left w:val="none" w:sz="0" w:space="0" w:color="auto"/>
            <w:bottom w:val="none" w:sz="0" w:space="0" w:color="auto"/>
            <w:right w:val="none" w:sz="0" w:space="0" w:color="auto"/>
          </w:divBdr>
        </w:div>
        <w:div w:id="1291518645">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59895424">
      <w:bodyDiv w:val="1"/>
      <w:marLeft w:val="0"/>
      <w:marRight w:val="0"/>
      <w:marTop w:val="0"/>
      <w:marBottom w:val="0"/>
      <w:divBdr>
        <w:top w:val="none" w:sz="0" w:space="0" w:color="auto"/>
        <w:left w:val="none" w:sz="0" w:space="0" w:color="auto"/>
        <w:bottom w:val="none" w:sz="0" w:space="0" w:color="auto"/>
        <w:right w:val="none" w:sz="0" w:space="0" w:color="auto"/>
      </w:divBdr>
      <w:divsChild>
        <w:div w:id="867451115">
          <w:marLeft w:val="576"/>
          <w:marRight w:val="0"/>
          <w:marTop w:val="120"/>
          <w:marBottom w:val="0"/>
          <w:divBdr>
            <w:top w:val="none" w:sz="0" w:space="0" w:color="auto"/>
            <w:left w:val="none" w:sz="0" w:space="0" w:color="auto"/>
            <w:bottom w:val="none" w:sz="0" w:space="0" w:color="auto"/>
            <w:right w:val="none" w:sz="0" w:space="0" w:color="auto"/>
          </w:divBdr>
        </w:div>
        <w:div w:id="66611249">
          <w:marLeft w:val="576"/>
          <w:marRight w:val="0"/>
          <w:marTop w:val="120"/>
          <w:marBottom w:val="0"/>
          <w:divBdr>
            <w:top w:val="none" w:sz="0" w:space="0" w:color="auto"/>
            <w:left w:val="none" w:sz="0" w:space="0" w:color="auto"/>
            <w:bottom w:val="none" w:sz="0" w:space="0" w:color="auto"/>
            <w:right w:val="none" w:sz="0" w:space="0" w:color="auto"/>
          </w:divBdr>
        </w:div>
        <w:div w:id="1070008033">
          <w:marLeft w:val="576"/>
          <w:marRight w:val="0"/>
          <w:marTop w:val="120"/>
          <w:marBottom w:val="0"/>
          <w:divBdr>
            <w:top w:val="none" w:sz="0" w:space="0" w:color="auto"/>
            <w:left w:val="none" w:sz="0" w:space="0" w:color="auto"/>
            <w:bottom w:val="none" w:sz="0" w:space="0" w:color="auto"/>
            <w:right w:val="none" w:sz="0" w:space="0" w:color="auto"/>
          </w:divBdr>
        </w:div>
        <w:div w:id="1712917583">
          <w:marLeft w:val="576"/>
          <w:marRight w:val="0"/>
          <w:marTop w:val="120"/>
          <w:marBottom w:val="0"/>
          <w:divBdr>
            <w:top w:val="none" w:sz="0" w:space="0" w:color="auto"/>
            <w:left w:val="none" w:sz="0" w:space="0" w:color="auto"/>
            <w:bottom w:val="none" w:sz="0" w:space="0" w:color="auto"/>
            <w:right w:val="none" w:sz="0" w:space="0" w:color="auto"/>
          </w:divBdr>
        </w:div>
      </w:divsChild>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12910662">
      <w:bodyDiv w:val="1"/>
      <w:marLeft w:val="0"/>
      <w:marRight w:val="0"/>
      <w:marTop w:val="0"/>
      <w:marBottom w:val="0"/>
      <w:divBdr>
        <w:top w:val="none" w:sz="0" w:space="0" w:color="auto"/>
        <w:left w:val="none" w:sz="0" w:space="0" w:color="auto"/>
        <w:bottom w:val="none" w:sz="0" w:space="0" w:color="auto"/>
        <w:right w:val="none" w:sz="0" w:space="0" w:color="auto"/>
      </w:divBdr>
    </w:div>
    <w:div w:id="1732314683">
      <w:bodyDiv w:val="1"/>
      <w:marLeft w:val="0"/>
      <w:marRight w:val="0"/>
      <w:marTop w:val="0"/>
      <w:marBottom w:val="0"/>
      <w:divBdr>
        <w:top w:val="none" w:sz="0" w:space="0" w:color="auto"/>
        <w:left w:val="none" w:sz="0" w:space="0" w:color="auto"/>
        <w:bottom w:val="none" w:sz="0" w:space="0" w:color="auto"/>
        <w:right w:val="none" w:sz="0" w:space="0" w:color="auto"/>
      </w:divBdr>
      <w:divsChild>
        <w:div w:id="870072032">
          <w:marLeft w:val="576"/>
          <w:marRight w:val="0"/>
          <w:marTop w:val="120"/>
          <w:marBottom w:val="0"/>
          <w:divBdr>
            <w:top w:val="none" w:sz="0" w:space="0" w:color="auto"/>
            <w:left w:val="none" w:sz="0" w:space="0" w:color="auto"/>
            <w:bottom w:val="none" w:sz="0" w:space="0" w:color="auto"/>
            <w:right w:val="none" w:sz="0" w:space="0" w:color="auto"/>
          </w:divBdr>
        </w:div>
        <w:div w:id="1064717197">
          <w:marLeft w:val="576"/>
          <w:marRight w:val="0"/>
          <w:marTop w:val="120"/>
          <w:marBottom w:val="0"/>
          <w:divBdr>
            <w:top w:val="none" w:sz="0" w:space="0" w:color="auto"/>
            <w:left w:val="none" w:sz="0" w:space="0" w:color="auto"/>
            <w:bottom w:val="none" w:sz="0" w:space="0" w:color="auto"/>
            <w:right w:val="none" w:sz="0" w:space="0" w:color="auto"/>
          </w:divBdr>
        </w:div>
        <w:div w:id="218828661">
          <w:marLeft w:val="576"/>
          <w:marRight w:val="0"/>
          <w:marTop w:val="120"/>
          <w:marBottom w:val="0"/>
          <w:divBdr>
            <w:top w:val="none" w:sz="0" w:space="0" w:color="auto"/>
            <w:left w:val="none" w:sz="0" w:space="0" w:color="auto"/>
            <w:bottom w:val="none" w:sz="0" w:space="0" w:color="auto"/>
            <w:right w:val="none" w:sz="0" w:space="0" w:color="auto"/>
          </w:divBdr>
        </w:div>
        <w:div w:id="199440366">
          <w:marLeft w:val="576"/>
          <w:marRight w:val="0"/>
          <w:marTop w:val="120"/>
          <w:marBottom w:val="0"/>
          <w:divBdr>
            <w:top w:val="none" w:sz="0" w:space="0" w:color="auto"/>
            <w:left w:val="none" w:sz="0" w:space="0" w:color="auto"/>
            <w:bottom w:val="none" w:sz="0" w:space="0" w:color="auto"/>
            <w:right w:val="none" w:sz="0" w:space="0" w:color="auto"/>
          </w:divBdr>
        </w:div>
        <w:div w:id="784808395">
          <w:marLeft w:val="576"/>
          <w:marRight w:val="0"/>
          <w:marTop w:val="120"/>
          <w:marBottom w:val="0"/>
          <w:divBdr>
            <w:top w:val="none" w:sz="0" w:space="0" w:color="auto"/>
            <w:left w:val="none" w:sz="0" w:space="0" w:color="auto"/>
            <w:bottom w:val="none" w:sz="0" w:space="0" w:color="auto"/>
            <w:right w:val="none" w:sz="0" w:space="0" w:color="auto"/>
          </w:divBdr>
        </w:div>
        <w:div w:id="840123523">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61432210">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73246128">
      <w:bodyDiv w:val="1"/>
      <w:marLeft w:val="0"/>
      <w:marRight w:val="0"/>
      <w:marTop w:val="0"/>
      <w:marBottom w:val="0"/>
      <w:divBdr>
        <w:top w:val="none" w:sz="0" w:space="0" w:color="auto"/>
        <w:left w:val="none" w:sz="0" w:space="0" w:color="auto"/>
        <w:bottom w:val="none" w:sz="0" w:space="0" w:color="auto"/>
        <w:right w:val="none" w:sz="0" w:space="0" w:color="auto"/>
      </w:divBdr>
      <w:divsChild>
        <w:div w:id="1192644215">
          <w:marLeft w:val="576"/>
          <w:marRight w:val="0"/>
          <w:marTop w:val="120"/>
          <w:marBottom w:val="0"/>
          <w:divBdr>
            <w:top w:val="none" w:sz="0" w:space="0" w:color="auto"/>
            <w:left w:val="none" w:sz="0" w:space="0" w:color="auto"/>
            <w:bottom w:val="none" w:sz="0" w:space="0" w:color="auto"/>
            <w:right w:val="none" w:sz="0" w:space="0" w:color="auto"/>
          </w:divBdr>
        </w:div>
        <w:div w:id="1232884208">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1682027">
      <w:bodyDiv w:val="1"/>
      <w:marLeft w:val="0"/>
      <w:marRight w:val="0"/>
      <w:marTop w:val="0"/>
      <w:marBottom w:val="0"/>
      <w:divBdr>
        <w:top w:val="none" w:sz="0" w:space="0" w:color="auto"/>
        <w:left w:val="none" w:sz="0" w:space="0" w:color="auto"/>
        <w:bottom w:val="none" w:sz="0" w:space="0" w:color="auto"/>
        <w:right w:val="none" w:sz="0" w:space="0" w:color="auto"/>
      </w:divBdr>
      <w:divsChild>
        <w:div w:id="598756181">
          <w:marLeft w:val="576"/>
          <w:marRight w:val="0"/>
          <w:marTop w:val="120"/>
          <w:marBottom w:val="0"/>
          <w:divBdr>
            <w:top w:val="none" w:sz="0" w:space="0" w:color="auto"/>
            <w:left w:val="none" w:sz="0" w:space="0" w:color="auto"/>
            <w:bottom w:val="none" w:sz="0" w:space="0" w:color="auto"/>
            <w:right w:val="none" w:sz="0" w:space="0" w:color="auto"/>
          </w:divBdr>
        </w:div>
        <w:div w:id="260262418">
          <w:marLeft w:val="576"/>
          <w:marRight w:val="0"/>
          <w:marTop w:val="120"/>
          <w:marBottom w:val="0"/>
          <w:divBdr>
            <w:top w:val="none" w:sz="0" w:space="0" w:color="auto"/>
            <w:left w:val="none" w:sz="0" w:space="0" w:color="auto"/>
            <w:bottom w:val="none" w:sz="0" w:space="0" w:color="auto"/>
            <w:right w:val="none" w:sz="0" w:space="0" w:color="auto"/>
          </w:divBdr>
        </w:div>
        <w:div w:id="614290359">
          <w:marLeft w:val="576"/>
          <w:marRight w:val="0"/>
          <w:marTop w:val="120"/>
          <w:marBottom w:val="0"/>
          <w:divBdr>
            <w:top w:val="none" w:sz="0" w:space="0" w:color="auto"/>
            <w:left w:val="none" w:sz="0" w:space="0" w:color="auto"/>
            <w:bottom w:val="none" w:sz="0" w:space="0" w:color="auto"/>
            <w:right w:val="none" w:sz="0" w:space="0" w:color="auto"/>
          </w:divBdr>
        </w:div>
        <w:div w:id="588661404">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1D3D0-0F68-4673-ABA3-62913E3EE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10</Pages>
  <Words>810</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31</cp:revision>
  <dcterms:created xsi:type="dcterms:W3CDTF">2021-04-08T10:06:00Z</dcterms:created>
  <dcterms:modified xsi:type="dcterms:W3CDTF">2021-04-10T05:40:00Z</dcterms:modified>
</cp:coreProperties>
</file>