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4825A9" w:rsidRDefault="004825A9" w:rsidP="00061360">
      <w:pPr>
        <w:jc w:val="both"/>
        <w:rPr>
          <w:rFonts w:ascii="Times New Roman" w:hAnsi="Times New Roman" w:cs="Times New Roman"/>
          <w:b/>
          <w:sz w:val="52"/>
          <w:szCs w:val="52"/>
        </w:rPr>
      </w:pPr>
    </w:p>
    <w:p w:rsidR="006836B0" w:rsidRDefault="00C42A3E" w:rsidP="00C42A3E">
      <w:pPr>
        <w:jc w:val="center"/>
        <w:rPr>
          <w:rFonts w:ascii="Times New Roman" w:hAnsi="Times New Roman" w:cs="Times New Roman"/>
          <w:b/>
          <w:sz w:val="52"/>
          <w:szCs w:val="52"/>
        </w:rPr>
      </w:pPr>
      <w:r w:rsidRPr="00C42A3E">
        <w:rPr>
          <w:rFonts w:ascii="Times New Roman" w:hAnsi="Times New Roman" w:cs="Times New Roman"/>
          <w:b/>
          <w:sz w:val="52"/>
          <w:szCs w:val="52"/>
        </w:rPr>
        <w:t>Efficient Mining Cluster Selection for Block</w:t>
      </w:r>
      <w:r>
        <w:rPr>
          <w:rFonts w:ascii="Times New Roman" w:hAnsi="Times New Roman" w:cs="Times New Roman"/>
          <w:b/>
          <w:sz w:val="52"/>
          <w:szCs w:val="52"/>
        </w:rPr>
        <w:t xml:space="preserve"> </w:t>
      </w:r>
      <w:r w:rsidRPr="00C42A3E">
        <w:rPr>
          <w:rFonts w:ascii="Times New Roman" w:hAnsi="Times New Roman" w:cs="Times New Roman"/>
          <w:b/>
          <w:sz w:val="52"/>
          <w:szCs w:val="52"/>
        </w:rPr>
        <w:t>chain-Based Cellular V2X Communications</w:t>
      </w:r>
    </w:p>
    <w:p w:rsidR="006836B0" w:rsidRDefault="006836B0" w:rsidP="00C42A3E">
      <w:pPr>
        <w:jc w:val="center"/>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C42A3E" w:rsidRDefault="00C42A3E" w:rsidP="00061360">
      <w:pPr>
        <w:jc w:val="both"/>
        <w:rPr>
          <w:rFonts w:ascii="Times New Roman" w:hAnsi="Times New Roman" w:cs="Times New Roman"/>
          <w:b/>
          <w:sz w:val="52"/>
          <w:szCs w:val="52"/>
        </w:rPr>
      </w:pPr>
    </w:p>
    <w:p w:rsidR="00C42A3E" w:rsidRDefault="00C42A3E" w:rsidP="00061360">
      <w:pPr>
        <w:jc w:val="both"/>
        <w:rPr>
          <w:rFonts w:ascii="Times New Roman" w:hAnsi="Times New Roman" w:cs="Times New Roman"/>
          <w:b/>
          <w:sz w:val="52"/>
          <w:szCs w:val="52"/>
        </w:rPr>
      </w:pPr>
    </w:p>
    <w:p w:rsidR="00C42A3E" w:rsidRDefault="00C42A3E"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r>
        <w:rPr>
          <w:rFonts w:ascii="Times New Roman" w:hAnsi="Times New Roman" w:cs="Times New Roman"/>
          <w:b/>
          <w:sz w:val="52"/>
          <w:szCs w:val="52"/>
        </w:rPr>
        <w:t>ABSTRACT</w:t>
      </w:r>
    </w:p>
    <w:p w:rsidR="00000000" w:rsidRPr="00BA0046" w:rsidRDefault="00E11D50" w:rsidP="00BA0046">
      <w:pPr>
        <w:tabs>
          <w:tab w:val="left" w:pos="285"/>
        </w:tabs>
        <w:jc w:val="both"/>
        <w:rPr>
          <w:rFonts w:ascii="Times New Roman" w:hAnsi="Times New Roman" w:cs="Times New Roman"/>
          <w:sz w:val="36"/>
          <w:szCs w:val="36"/>
        </w:rPr>
      </w:pPr>
      <w:r w:rsidRPr="00BA0046">
        <w:rPr>
          <w:rFonts w:ascii="Times New Roman" w:hAnsi="Times New Roman" w:cs="Times New Roman"/>
          <w:sz w:val="36"/>
          <w:szCs w:val="36"/>
        </w:rPr>
        <w:t>Cellular vehicle-to-everything (V2X) communication is expected to herald the age of autono</w:t>
      </w:r>
      <w:r w:rsidRPr="00BA0046">
        <w:rPr>
          <w:rFonts w:ascii="Times New Roman" w:hAnsi="Times New Roman" w:cs="Times New Roman"/>
          <w:sz w:val="36"/>
          <w:szCs w:val="36"/>
        </w:rPr>
        <w:t>mous vehicles in the coming year</w:t>
      </w:r>
      <w:r w:rsidRPr="00BA0046">
        <w:rPr>
          <w:rFonts w:ascii="Times New Roman" w:hAnsi="Times New Roman" w:cs="Times New Roman"/>
          <w:sz w:val="36"/>
          <w:szCs w:val="36"/>
        </w:rPr>
        <w:t>s.</w:t>
      </w:r>
      <w:r w:rsidRPr="00BA0046">
        <w:rPr>
          <w:rFonts w:ascii="Times New Roman" w:hAnsi="Times New Roman" w:cs="Times New Roman"/>
          <w:sz w:val="36"/>
          <w:szCs w:val="36"/>
        </w:rPr>
        <w:t xml:space="preserve">With the </w:t>
      </w:r>
      <w:r w:rsidRPr="00BA0046">
        <w:rPr>
          <w:rFonts w:ascii="Times New Roman" w:hAnsi="Times New Roman" w:cs="Times New Roman"/>
          <w:sz w:val="36"/>
          <w:szCs w:val="36"/>
        </w:rPr>
        <w:t>integration of block chain in such networks, information of all granularity levels, from complete blocks to individual transactions, would be accessible to vehicle sat any time.</w:t>
      </w:r>
      <w:r w:rsidRPr="00BA0046">
        <w:rPr>
          <w:rFonts w:ascii="Times New Roman" w:hAnsi="Times New Roman" w:cs="Times New Roman"/>
          <w:sz w:val="36"/>
          <w:szCs w:val="36"/>
        </w:rPr>
        <w:t>Specifically, the block chain technology is expected to improve the security</w:t>
      </w:r>
      <w:r w:rsidRPr="00BA0046">
        <w:rPr>
          <w:rFonts w:ascii="Times New Roman" w:hAnsi="Times New Roman" w:cs="Times New Roman"/>
          <w:sz w:val="36"/>
          <w:szCs w:val="36"/>
        </w:rPr>
        <w:t>, immutability, and decentralization of cellular V2X communication through smart contract and distributed ledgers.</w:t>
      </w:r>
      <w:r w:rsidRPr="00BA0046">
        <w:rPr>
          <w:rFonts w:ascii="Times New Roman" w:hAnsi="Times New Roman" w:cs="Times New Roman"/>
          <w:sz w:val="36"/>
          <w:szCs w:val="36"/>
        </w:rPr>
        <w:t>Although block chain-based cellular V2X networks hold promise, many challenges need to be addressed to enable the future interoperability a</w:t>
      </w:r>
      <w:r w:rsidRPr="00BA0046">
        <w:rPr>
          <w:rFonts w:ascii="Times New Roman" w:hAnsi="Times New Roman" w:cs="Times New Roman"/>
          <w:sz w:val="36"/>
          <w:szCs w:val="36"/>
        </w:rPr>
        <w:t xml:space="preserve">nd accessibility of such large-scale platforms. </w:t>
      </w:r>
      <w:r w:rsidRPr="00BA0046">
        <w:rPr>
          <w:rFonts w:ascii="Times New Roman" w:hAnsi="Times New Roman" w:cs="Times New Roman"/>
          <w:sz w:val="36"/>
          <w:szCs w:val="36"/>
        </w:rPr>
        <w:t>One such challenge is the offloading of mining tasks in cellular V2X networks. While transportation authorities may try to balance the network mining load, the vehicles may select the nearest mining cluster</w:t>
      </w:r>
      <w:r w:rsidRPr="00BA0046">
        <w:rPr>
          <w:rFonts w:ascii="Times New Roman" w:hAnsi="Times New Roman" w:cs="Times New Roman"/>
          <w:sz w:val="36"/>
          <w:szCs w:val="36"/>
        </w:rPr>
        <w:t>s to offload a task.</w:t>
      </w:r>
      <w:r w:rsidRPr="00BA0046">
        <w:rPr>
          <w:rFonts w:ascii="Times New Roman" w:hAnsi="Times New Roman" w:cs="Times New Roman"/>
          <w:sz w:val="36"/>
          <w:szCs w:val="36"/>
        </w:rPr>
        <w:t>This may cause congestion and disproportionate use of vehicular network resources . To address this issue, we propose a game-theoretic approach for balancing the load at mining clusters while maintaining fairness among offloading veh</w:t>
      </w:r>
      <w:r w:rsidRPr="00BA0046">
        <w:rPr>
          <w:rFonts w:ascii="Times New Roman" w:hAnsi="Times New Roman" w:cs="Times New Roman"/>
          <w:sz w:val="36"/>
          <w:szCs w:val="36"/>
        </w:rPr>
        <w:t xml:space="preserve">icles. </w:t>
      </w:r>
      <w:r w:rsidRPr="00BA0046">
        <w:rPr>
          <w:rFonts w:ascii="Times New Roman" w:hAnsi="Times New Roman" w:cs="Times New Roman"/>
          <w:sz w:val="36"/>
          <w:szCs w:val="36"/>
        </w:rPr>
        <w:t>Keeping in mind the low-latency requirements of vehicles, we consider a finite channel block length transmission which is more practical compared to the use of infinite block length codes. The simulation results obtained with our proposed offload</w:t>
      </w:r>
      <w:r w:rsidRPr="00BA0046">
        <w:rPr>
          <w:rFonts w:ascii="Times New Roman" w:hAnsi="Times New Roman" w:cs="Times New Roman"/>
          <w:sz w:val="36"/>
          <w:szCs w:val="36"/>
        </w:rPr>
        <w:t xml:space="preserve">ing </w:t>
      </w:r>
      <w:r w:rsidRPr="00BA0046">
        <w:rPr>
          <w:rFonts w:ascii="Times New Roman" w:hAnsi="Times New Roman" w:cs="Times New Roman"/>
          <w:sz w:val="36"/>
          <w:szCs w:val="36"/>
        </w:rPr>
        <w:lastRenderedPageBreak/>
        <w:t>framework show improved performance over the conventional nearest mining cluster selection technique.</w:t>
      </w:r>
      <w:r w:rsidRPr="00BA0046">
        <w:rPr>
          <w:rFonts w:ascii="Times New Roman" w:hAnsi="Times New Roman" w:cs="Times New Roman"/>
          <w:sz w:val="36"/>
          <w:szCs w:val="36"/>
          <w:lang w:val="en-IN"/>
        </w:rPr>
        <w:t xml:space="preserve"> </w:t>
      </w:r>
    </w:p>
    <w:p w:rsidR="00DA5E25" w:rsidRDefault="00DA5E25" w:rsidP="00061360">
      <w:pPr>
        <w:tabs>
          <w:tab w:val="left" w:pos="285"/>
        </w:tabs>
        <w:jc w:val="both"/>
        <w:rPr>
          <w:rFonts w:ascii="Times New Roman" w:hAnsi="Times New Roman" w:cs="Times New Roman"/>
          <w:b/>
          <w:sz w:val="40"/>
          <w:szCs w:val="40"/>
        </w:rPr>
      </w:pPr>
    </w:p>
    <w:p w:rsidR="00DA5E25" w:rsidRDefault="00DA5E25" w:rsidP="00061360">
      <w:pPr>
        <w:tabs>
          <w:tab w:val="left" w:pos="285"/>
        </w:tabs>
        <w:jc w:val="both"/>
        <w:rPr>
          <w:rFonts w:ascii="Times New Roman" w:hAnsi="Times New Roman" w:cs="Times New Roman"/>
          <w:b/>
          <w:sz w:val="40"/>
          <w:szCs w:val="40"/>
        </w:rPr>
      </w:pPr>
    </w:p>
    <w:p w:rsidR="006836B0" w:rsidRPr="009C518D" w:rsidRDefault="009C518D" w:rsidP="00BA0046">
      <w:pPr>
        <w:tabs>
          <w:tab w:val="left" w:pos="285"/>
        </w:tabs>
        <w:jc w:val="center"/>
        <w:rPr>
          <w:rFonts w:ascii="Times New Roman" w:hAnsi="Times New Roman" w:cs="Times New Roman"/>
          <w:b/>
          <w:sz w:val="40"/>
          <w:szCs w:val="40"/>
        </w:rPr>
      </w:pPr>
      <w:r w:rsidRPr="009C518D">
        <w:rPr>
          <w:rFonts w:ascii="Times New Roman" w:hAnsi="Times New Roman" w:cs="Times New Roman"/>
          <w:b/>
          <w:sz w:val="40"/>
          <w:szCs w:val="40"/>
        </w:rPr>
        <w:t>SYSTEM ANALYSIS</w:t>
      </w:r>
    </w:p>
    <w:p w:rsidR="006836B0" w:rsidRPr="009C518D" w:rsidRDefault="009C518D" w:rsidP="00061360">
      <w:pPr>
        <w:jc w:val="both"/>
        <w:rPr>
          <w:rFonts w:ascii="Times New Roman" w:hAnsi="Times New Roman" w:cs="Times New Roman"/>
          <w:b/>
          <w:sz w:val="40"/>
          <w:szCs w:val="40"/>
        </w:rPr>
      </w:pPr>
      <w:r w:rsidRPr="009C518D">
        <w:rPr>
          <w:rFonts w:ascii="Times New Roman" w:hAnsi="Times New Roman" w:cs="Times New Roman"/>
          <w:b/>
          <w:sz w:val="40"/>
          <w:szCs w:val="40"/>
        </w:rPr>
        <w:t>EXISTING SYSTEM:</w:t>
      </w:r>
    </w:p>
    <w:p w:rsidR="00000000" w:rsidRPr="00BA0046" w:rsidRDefault="00E11D50" w:rsidP="00BA0046">
      <w:pPr>
        <w:numPr>
          <w:ilvl w:val="0"/>
          <w:numId w:val="14"/>
        </w:numPr>
        <w:jc w:val="both"/>
        <w:rPr>
          <w:rFonts w:ascii="Times New Roman" w:hAnsi="Times New Roman" w:cs="Times New Roman"/>
          <w:sz w:val="36"/>
          <w:szCs w:val="36"/>
        </w:rPr>
      </w:pPr>
      <w:r w:rsidRPr="00BA0046">
        <w:rPr>
          <w:rFonts w:ascii="Times New Roman" w:hAnsi="Times New Roman" w:cs="Times New Roman"/>
          <w:sz w:val="36"/>
          <w:szCs w:val="36"/>
        </w:rPr>
        <w:t>Blockchain is a technology that leverages the subtle interaction of multiple data structures and incentive mechanisms.</w:t>
      </w:r>
    </w:p>
    <w:p w:rsidR="00000000" w:rsidRPr="00BA0046" w:rsidRDefault="00E11D50" w:rsidP="00BA0046">
      <w:pPr>
        <w:numPr>
          <w:ilvl w:val="0"/>
          <w:numId w:val="14"/>
        </w:numPr>
        <w:jc w:val="both"/>
        <w:rPr>
          <w:rFonts w:ascii="Times New Roman" w:hAnsi="Times New Roman" w:cs="Times New Roman"/>
          <w:sz w:val="36"/>
          <w:szCs w:val="36"/>
        </w:rPr>
      </w:pPr>
      <w:r w:rsidRPr="00BA0046">
        <w:rPr>
          <w:rFonts w:ascii="Times New Roman" w:hAnsi="Times New Roman" w:cs="Times New Roman"/>
          <w:sz w:val="36"/>
          <w:szCs w:val="36"/>
        </w:rPr>
        <w:t>The integration of block cha</w:t>
      </w:r>
      <w:r w:rsidRPr="00BA0046">
        <w:rPr>
          <w:rFonts w:ascii="Times New Roman" w:hAnsi="Times New Roman" w:cs="Times New Roman"/>
          <w:sz w:val="36"/>
          <w:szCs w:val="36"/>
        </w:rPr>
        <w:t xml:space="preserve">in with cellular vehicle-to-everything (V2X) communications is expected to revolutionize intelligent transportation systems (ITSs), in terms of enriched travel experiences, on-road safety services, and transportation efficiency </w:t>
      </w:r>
    </w:p>
    <w:p w:rsidR="00BA0046" w:rsidRDefault="00E11D50" w:rsidP="00061360">
      <w:pPr>
        <w:numPr>
          <w:ilvl w:val="0"/>
          <w:numId w:val="14"/>
        </w:numPr>
        <w:jc w:val="both"/>
        <w:rPr>
          <w:rFonts w:ascii="Times New Roman" w:hAnsi="Times New Roman" w:cs="Times New Roman"/>
          <w:sz w:val="36"/>
          <w:szCs w:val="36"/>
        </w:rPr>
      </w:pPr>
      <w:r w:rsidRPr="00BA0046">
        <w:rPr>
          <w:rFonts w:ascii="Times New Roman" w:hAnsi="Times New Roman" w:cs="Times New Roman"/>
          <w:sz w:val="36"/>
          <w:szCs w:val="36"/>
        </w:rPr>
        <w:t>Generally speaking, the V2</w:t>
      </w:r>
      <w:r w:rsidRPr="00BA0046">
        <w:rPr>
          <w:rFonts w:ascii="Times New Roman" w:hAnsi="Times New Roman" w:cs="Times New Roman"/>
          <w:sz w:val="36"/>
          <w:szCs w:val="36"/>
        </w:rPr>
        <w:t>X communication enabled by a cellular infrastructure is known as cellular V2X and encompasses the inter-vehicle (V2V) communications, vehicle-to-pedestrian (V2P) communications, and vehicle-to-infrastructure (V2I) communications</w:t>
      </w:r>
    </w:p>
    <w:p w:rsidR="00BA0046" w:rsidRDefault="00BA0046" w:rsidP="00BA0046">
      <w:pPr>
        <w:jc w:val="both"/>
        <w:rPr>
          <w:rFonts w:ascii="Times New Roman" w:hAnsi="Times New Roman" w:cs="Times New Roman"/>
          <w:b/>
          <w:sz w:val="40"/>
          <w:szCs w:val="40"/>
        </w:rPr>
      </w:pPr>
    </w:p>
    <w:p w:rsidR="00BA0046" w:rsidRDefault="00BA0046" w:rsidP="00BA0046">
      <w:pPr>
        <w:jc w:val="both"/>
        <w:rPr>
          <w:rFonts w:ascii="Times New Roman" w:hAnsi="Times New Roman" w:cs="Times New Roman"/>
          <w:b/>
          <w:sz w:val="40"/>
          <w:szCs w:val="40"/>
        </w:rPr>
      </w:pPr>
    </w:p>
    <w:p w:rsidR="00BA0046" w:rsidRDefault="00BA0046" w:rsidP="00BA0046">
      <w:pPr>
        <w:jc w:val="both"/>
        <w:rPr>
          <w:rFonts w:ascii="Times New Roman" w:hAnsi="Times New Roman" w:cs="Times New Roman"/>
          <w:b/>
          <w:sz w:val="40"/>
          <w:szCs w:val="40"/>
        </w:rPr>
      </w:pPr>
    </w:p>
    <w:p w:rsidR="00BA0046" w:rsidRDefault="00BA0046" w:rsidP="00BA0046">
      <w:pPr>
        <w:jc w:val="both"/>
        <w:rPr>
          <w:rFonts w:ascii="Times New Roman" w:hAnsi="Times New Roman" w:cs="Times New Roman"/>
          <w:b/>
          <w:sz w:val="40"/>
          <w:szCs w:val="40"/>
        </w:rPr>
      </w:pPr>
    </w:p>
    <w:p w:rsidR="00CB12FC" w:rsidRPr="00BA0046" w:rsidRDefault="00CB12FC" w:rsidP="00BA0046">
      <w:pPr>
        <w:jc w:val="both"/>
        <w:rPr>
          <w:rFonts w:ascii="Times New Roman" w:hAnsi="Times New Roman" w:cs="Times New Roman"/>
          <w:sz w:val="36"/>
          <w:szCs w:val="36"/>
        </w:rPr>
      </w:pPr>
      <w:r w:rsidRPr="00BA0046">
        <w:rPr>
          <w:rFonts w:ascii="Times New Roman" w:hAnsi="Times New Roman" w:cs="Times New Roman"/>
          <w:b/>
          <w:sz w:val="40"/>
          <w:szCs w:val="40"/>
        </w:rPr>
        <w:t>DISADVANTAGE OF EXISTING SYSTEM:</w:t>
      </w:r>
    </w:p>
    <w:p w:rsidR="00000000" w:rsidRPr="00BA0046" w:rsidRDefault="00E11D50" w:rsidP="00BA0046">
      <w:pPr>
        <w:numPr>
          <w:ilvl w:val="0"/>
          <w:numId w:val="15"/>
        </w:numPr>
        <w:jc w:val="both"/>
        <w:rPr>
          <w:rFonts w:ascii="Times New Roman" w:hAnsi="Times New Roman" w:cs="Times New Roman"/>
          <w:sz w:val="36"/>
          <w:szCs w:val="36"/>
        </w:rPr>
      </w:pPr>
      <w:r w:rsidRPr="00BA0046">
        <w:rPr>
          <w:rFonts w:ascii="Times New Roman" w:hAnsi="Times New Roman" w:cs="Times New Roman"/>
          <w:sz w:val="36"/>
          <w:szCs w:val="36"/>
        </w:rPr>
        <w:t>The efficient architecture</w:t>
      </w:r>
      <w:r w:rsidRPr="00BA0046">
        <w:rPr>
          <w:rFonts w:ascii="Times New Roman" w:hAnsi="Times New Roman" w:cs="Times New Roman"/>
          <w:sz w:val="36"/>
          <w:szCs w:val="36"/>
        </w:rPr>
        <w:t xml:space="preserve"> of block chain and the cooperative/interactive nature of cellular V2X communications can solve various resource-related issues. </w:t>
      </w:r>
    </w:p>
    <w:p w:rsidR="00000000" w:rsidRPr="00BA0046" w:rsidRDefault="00E11D50" w:rsidP="00BA0046">
      <w:pPr>
        <w:numPr>
          <w:ilvl w:val="0"/>
          <w:numId w:val="15"/>
        </w:numPr>
        <w:jc w:val="both"/>
        <w:rPr>
          <w:rFonts w:ascii="Times New Roman" w:hAnsi="Times New Roman" w:cs="Times New Roman"/>
          <w:sz w:val="36"/>
          <w:szCs w:val="36"/>
        </w:rPr>
      </w:pPr>
      <w:r w:rsidRPr="00BA0046">
        <w:rPr>
          <w:rFonts w:ascii="Times New Roman" w:hAnsi="Times New Roman" w:cs="Times New Roman"/>
          <w:sz w:val="36"/>
          <w:szCs w:val="36"/>
        </w:rPr>
        <w:t>Blockchain-based cellular V2X communications can also overcome the conventional resource-constrained barriers and can improve</w:t>
      </w:r>
      <w:r w:rsidRPr="00BA0046">
        <w:rPr>
          <w:rFonts w:ascii="Times New Roman" w:hAnsi="Times New Roman" w:cs="Times New Roman"/>
          <w:sz w:val="36"/>
          <w:szCs w:val="36"/>
        </w:rPr>
        <w:t xml:space="preserve"> real-time exchange of information, spectrum allocation, and mobile offloading. </w:t>
      </w:r>
      <w:r w:rsidRPr="00BA0046">
        <w:rPr>
          <w:rFonts w:ascii="Times New Roman" w:hAnsi="Times New Roman" w:cs="Times New Roman"/>
          <w:sz w:val="36"/>
          <w:szCs w:val="36"/>
        </w:rPr>
        <w:tab/>
      </w:r>
    </w:p>
    <w:p w:rsidR="00000000" w:rsidRPr="00BA0046" w:rsidRDefault="00E11D50" w:rsidP="00BA0046">
      <w:pPr>
        <w:numPr>
          <w:ilvl w:val="0"/>
          <w:numId w:val="15"/>
        </w:numPr>
        <w:jc w:val="both"/>
        <w:rPr>
          <w:rFonts w:ascii="Times New Roman" w:hAnsi="Times New Roman" w:cs="Times New Roman"/>
          <w:sz w:val="36"/>
          <w:szCs w:val="36"/>
        </w:rPr>
      </w:pPr>
      <w:r w:rsidRPr="00BA0046">
        <w:rPr>
          <w:rFonts w:ascii="Times New Roman" w:hAnsi="Times New Roman" w:cs="Times New Roman"/>
          <w:sz w:val="36"/>
          <w:szCs w:val="36"/>
        </w:rPr>
        <w:t xml:space="preserve">we aim to identify the performance limits of vehicular communications in finite block length regime and propose a solution to address the mining task offloading problem for </w:t>
      </w:r>
      <w:r w:rsidRPr="00BA0046">
        <w:rPr>
          <w:rFonts w:ascii="Times New Roman" w:hAnsi="Times New Roman" w:cs="Times New Roman"/>
          <w:sz w:val="36"/>
          <w:szCs w:val="36"/>
        </w:rPr>
        <w:t>block chain-enabled V2X communications.</w:t>
      </w:r>
      <w:r w:rsidRPr="00BA0046">
        <w:rPr>
          <w:rFonts w:ascii="Times New Roman" w:hAnsi="Times New Roman" w:cs="Times New Roman"/>
          <w:sz w:val="36"/>
          <w:szCs w:val="36"/>
          <w:lang w:val="en-IN"/>
        </w:rPr>
        <w:t xml:space="preserve"> </w:t>
      </w:r>
    </w:p>
    <w:p w:rsidR="006836B0" w:rsidRDefault="00CB12FC" w:rsidP="00061360">
      <w:pPr>
        <w:jc w:val="both"/>
        <w:rPr>
          <w:rFonts w:ascii="Times New Roman" w:hAnsi="Times New Roman" w:cs="Times New Roman"/>
          <w:b/>
          <w:sz w:val="40"/>
          <w:szCs w:val="40"/>
        </w:rPr>
      </w:pPr>
      <w:r>
        <w:rPr>
          <w:rFonts w:ascii="Times New Roman" w:hAnsi="Times New Roman" w:cs="Times New Roman"/>
          <w:b/>
          <w:sz w:val="40"/>
          <w:szCs w:val="40"/>
        </w:rPr>
        <w:t>PROPOSED SYSTEM:</w:t>
      </w:r>
    </w:p>
    <w:p w:rsidR="00000000" w:rsidRPr="00BA0046" w:rsidRDefault="00E11D50" w:rsidP="00BA0046">
      <w:pPr>
        <w:numPr>
          <w:ilvl w:val="0"/>
          <w:numId w:val="16"/>
        </w:numPr>
        <w:jc w:val="both"/>
        <w:rPr>
          <w:rFonts w:ascii="Times New Roman" w:hAnsi="Times New Roman" w:cs="Times New Roman"/>
          <w:sz w:val="36"/>
          <w:szCs w:val="36"/>
        </w:rPr>
      </w:pPr>
      <w:r w:rsidRPr="00BA0046">
        <w:rPr>
          <w:rFonts w:ascii="Times New Roman" w:hAnsi="Times New Roman" w:cs="Times New Roman"/>
          <w:sz w:val="36"/>
          <w:szCs w:val="36"/>
        </w:rPr>
        <w:t xml:space="preserve">Performance analysis and the evaluation of vehicular communications were some of the key areas of interest for researchers initially. </w:t>
      </w:r>
    </w:p>
    <w:p w:rsidR="00000000" w:rsidRPr="00BA0046" w:rsidRDefault="00E11D50" w:rsidP="00BA0046">
      <w:pPr>
        <w:numPr>
          <w:ilvl w:val="0"/>
          <w:numId w:val="16"/>
        </w:numPr>
        <w:jc w:val="both"/>
        <w:rPr>
          <w:rFonts w:ascii="Times New Roman" w:hAnsi="Times New Roman" w:cs="Times New Roman"/>
          <w:sz w:val="36"/>
          <w:szCs w:val="36"/>
        </w:rPr>
      </w:pPr>
      <w:r w:rsidRPr="00BA0046">
        <w:rPr>
          <w:rFonts w:ascii="Times New Roman" w:hAnsi="Times New Roman" w:cs="Times New Roman"/>
          <w:sz w:val="36"/>
          <w:szCs w:val="36"/>
        </w:rPr>
        <w:t>Some of these studies focused on the deterministic evaluation of performance w</w:t>
      </w:r>
      <w:r w:rsidRPr="00BA0046">
        <w:rPr>
          <w:rFonts w:ascii="Times New Roman" w:hAnsi="Times New Roman" w:cs="Times New Roman"/>
          <w:sz w:val="36"/>
          <w:szCs w:val="36"/>
        </w:rPr>
        <w:t>hile others focused on the wireless channel characterization for inter-vehicle communications .</w:t>
      </w:r>
    </w:p>
    <w:p w:rsidR="00000000" w:rsidRPr="00BA0046" w:rsidRDefault="00E11D50" w:rsidP="00BA0046">
      <w:pPr>
        <w:numPr>
          <w:ilvl w:val="0"/>
          <w:numId w:val="16"/>
        </w:numPr>
        <w:jc w:val="both"/>
        <w:rPr>
          <w:rFonts w:ascii="Times New Roman" w:hAnsi="Times New Roman" w:cs="Times New Roman"/>
          <w:sz w:val="36"/>
          <w:szCs w:val="36"/>
        </w:rPr>
      </w:pPr>
      <w:r w:rsidRPr="00BA0046">
        <w:rPr>
          <w:rFonts w:ascii="Times New Roman" w:hAnsi="Times New Roman" w:cs="Times New Roman"/>
          <w:sz w:val="36"/>
          <w:szCs w:val="36"/>
        </w:rPr>
        <w:t>We propose a game-theoretic solution to balance the computation load at the mining cluster.</w:t>
      </w:r>
    </w:p>
    <w:p w:rsidR="00000000" w:rsidRPr="00BA0046" w:rsidRDefault="00E11D50" w:rsidP="00BA0046">
      <w:pPr>
        <w:numPr>
          <w:ilvl w:val="0"/>
          <w:numId w:val="16"/>
        </w:numPr>
        <w:jc w:val="both"/>
        <w:rPr>
          <w:rFonts w:ascii="Times New Roman" w:hAnsi="Times New Roman" w:cs="Times New Roman"/>
          <w:sz w:val="36"/>
          <w:szCs w:val="36"/>
        </w:rPr>
      </w:pPr>
      <w:r w:rsidRPr="00BA0046">
        <w:rPr>
          <w:rFonts w:ascii="Times New Roman" w:hAnsi="Times New Roman" w:cs="Times New Roman"/>
          <w:sz w:val="36"/>
          <w:szCs w:val="36"/>
        </w:rPr>
        <w:lastRenderedPageBreak/>
        <w:t xml:space="preserve"> The solution also ensures that all the offloading vehicles offloa</w:t>
      </w:r>
      <w:r w:rsidRPr="00BA0046">
        <w:rPr>
          <w:rFonts w:ascii="Times New Roman" w:hAnsi="Times New Roman" w:cs="Times New Roman"/>
          <w:sz w:val="36"/>
          <w:szCs w:val="36"/>
        </w:rPr>
        <w:t xml:space="preserve">d their task fairly. </w:t>
      </w:r>
    </w:p>
    <w:p w:rsidR="00000000" w:rsidRPr="00BA0046" w:rsidRDefault="00E11D50" w:rsidP="00BA0046">
      <w:pPr>
        <w:numPr>
          <w:ilvl w:val="0"/>
          <w:numId w:val="16"/>
        </w:numPr>
        <w:jc w:val="both"/>
        <w:rPr>
          <w:rFonts w:ascii="Times New Roman" w:hAnsi="Times New Roman" w:cs="Times New Roman"/>
          <w:sz w:val="36"/>
          <w:szCs w:val="36"/>
        </w:rPr>
      </w:pPr>
      <w:r w:rsidRPr="00BA0046">
        <w:rPr>
          <w:rFonts w:ascii="Times New Roman" w:hAnsi="Times New Roman" w:cs="Times New Roman"/>
          <w:sz w:val="36"/>
          <w:szCs w:val="36"/>
        </w:rPr>
        <w:t>The simulation results show performance improvements over the conventional nearest cluster selection approach.</w:t>
      </w:r>
    </w:p>
    <w:p w:rsidR="00CB12FC" w:rsidRDefault="006648BA" w:rsidP="00061360">
      <w:pPr>
        <w:jc w:val="both"/>
        <w:rPr>
          <w:rFonts w:ascii="Times New Roman" w:hAnsi="Times New Roman" w:cs="Times New Roman"/>
          <w:b/>
          <w:sz w:val="40"/>
          <w:szCs w:val="40"/>
        </w:rPr>
      </w:pPr>
      <w:r>
        <w:rPr>
          <w:rFonts w:ascii="Times New Roman" w:hAnsi="Times New Roman" w:cs="Times New Roman"/>
          <w:b/>
          <w:sz w:val="40"/>
          <w:szCs w:val="40"/>
        </w:rPr>
        <w:t>ADVANTAGES OF PROPOSED SYSTEM:</w:t>
      </w:r>
    </w:p>
    <w:p w:rsidR="00000000" w:rsidRPr="00BA0046" w:rsidRDefault="00E11D50" w:rsidP="00BA0046">
      <w:pPr>
        <w:numPr>
          <w:ilvl w:val="0"/>
          <w:numId w:val="17"/>
        </w:numPr>
        <w:jc w:val="both"/>
        <w:rPr>
          <w:rFonts w:ascii="Times New Roman" w:hAnsi="Times New Roman" w:cs="Times New Roman"/>
          <w:sz w:val="36"/>
          <w:szCs w:val="36"/>
        </w:rPr>
      </w:pPr>
      <w:r w:rsidRPr="00BA0046">
        <w:rPr>
          <w:rFonts w:ascii="Times New Roman" w:hAnsi="Times New Roman" w:cs="Times New Roman"/>
          <w:sz w:val="36"/>
          <w:szCs w:val="36"/>
        </w:rPr>
        <w:t xml:space="preserve">These values are selected for illustrating the performance of the proposed offloading </w:t>
      </w:r>
      <w:r w:rsidRPr="00BA0046">
        <w:rPr>
          <w:rFonts w:ascii="Times New Roman" w:hAnsi="Times New Roman" w:cs="Times New Roman"/>
          <w:sz w:val="36"/>
          <w:szCs w:val="36"/>
        </w:rPr>
        <w:t xml:space="preserve">framework and can change depending on the communication conditions. </w:t>
      </w:r>
    </w:p>
    <w:p w:rsidR="00000000" w:rsidRPr="00BA0046" w:rsidRDefault="00E11D50" w:rsidP="00BA0046">
      <w:pPr>
        <w:numPr>
          <w:ilvl w:val="0"/>
          <w:numId w:val="17"/>
        </w:numPr>
        <w:jc w:val="both"/>
        <w:rPr>
          <w:rFonts w:ascii="Times New Roman" w:hAnsi="Times New Roman" w:cs="Times New Roman"/>
          <w:sz w:val="36"/>
          <w:szCs w:val="36"/>
        </w:rPr>
      </w:pPr>
      <w:r w:rsidRPr="00BA0046">
        <w:rPr>
          <w:rFonts w:ascii="Times New Roman" w:hAnsi="Times New Roman" w:cs="Times New Roman"/>
          <w:sz w:val="36"/>
          <w:szCs w:val="36"/>
        </w:rPr>
        <w:t>The major reason for the poor performance of the nearest mining cluster approach is because the offloading vehicles closer to the mining cluster can offload more data which quickly resul</w:t>
      </w:r>
      <w:r w:rsidRPr="00BA0046">
        <w:rPr>
          <w:rFonts w:ascii="Times New Roman" w:hAnsi="Times New Roman" w:cs="Times New Roman"/>
          <w:sz w:val="36"/>
          <w:szCs w:val="36"/>
        </w:rPr>
        <w:t>ts in saturation in the cluster</w:t>
      </w:r>
    </w:p>
    <w:p w:rsidR="00000000" w:rsidRPr="00BA0046" w:rsidRDefault="00E11D50" w:rsidP="00BA0046">
      <w:pPr>
        <w:numPr>
          <w:ilvl w:val="0"/>
          <w:numId w:val="17"/>
        </w:numPr>
        <w:jc w:val="both"/>
        <w:rPr>
          <w:rFonts w:ascii="Times New Roman" w:hAnsi="Times New Roman" w:cs="Times New Roman"/>
          <w:b/>
          <w:sz w:val="40"/>
          <w:szCs w:val="40"/>
        </w:rPr>
      </w:pPr>
      <w:r w:rsidRPr="00BA0046">
        <w:rPr>
          <w:rFonts w:ascii="Times New Roman" w:hAnsi="Times New Roman" w:cs="Times New Roman"/>
          <w:sz w:val="36"/>
          <w:szCs w:val="36"/>
        </w:rPr>
        <w:t>They proposed a novel algorithm that can be used to offload the data to Open Flow switches.</w:t>
      </w:r>
    </w:p>
    <w:p w:rsidR="006648BA" w:rsidRPr="00CB12FC" w:rsidRDefault="006648BA" w:rsidP="00061360">
      <w:pPr>
        <w:jc w:val="both"/>
        <w:rPr>
          <w:rFonts w:ascii="Times New Roman" w:hAnsi="Times New Roman" w:cs="Times New Roman"/>
          <w:b/>
          <w:sz w:val="40"/>
          <w:szCs w:val="40"/>
        </w:rPr>
      </w:pPr>
    </w:p>
    <w:p w:rsidR="006836B0" w:rsidRPr="00CB12FC" w:rsidRDefault="006836B0" w:rsidP="00061360">
      <w:pPr>
        <w:jc w:val="both"/>
        <w:rPr>
          <w:rFonts w:ascii="Times New Roman" w:hAnsi="Times New Roman" w:cs="Times New Roman"/>
          <w:b/>
          <w:sz w:val="40"/>
          <w:szCs w:val="40"/>
        </w:rPr>
      </w:pPr>
    </w:p>
    <w:p w:rsidR="006836B0" w:rsidRDefault="006836B0" w:rsidP="00061360">
      <w:pPr>
        <w:jc w:val="both"/>
        <w:rPr>
          <w:rFonts w:ascii="Times New Roman" w:hAnsi="Times New Roman" w:cs="Times New Roman"/>
          <w:b/>
          <w:sz w:val="52"/>
          <w:szCs w:val="52"/>
        </w:rPr>
      </w:pPr>
    </w:p>
    <w:p w:rsidR="006836B0" w:rsidRDefault="006836B0" w:rsidP="00061360">
      <w:pPr>
        <w:jc w:val="both"/>
        <w:rPr>
          <w:rFonts w:ascii="Times New Roman" w:hAnsi="Times New Roman" w:cs="Times New Roman"/>
          <w:b/>
          <w:sz w:val="52"/>
          <w:szCs w:val="52"/>
        </w:rPr>
      </w:pPr>
    </w:p>
    <w:p w:rsidR="00BA0046" w:rsidRDefault="00BA0046" w:rsidP="00061360">
      <w:pPr>
        <w:jc w:val="both"/>
        <w:rPr>
          <w:rFonts w:ascii="Times New Roman" w:hAnsi="Times New Roman" w:cs="Times New Roman"/>
          <w:b/>
          <w:sz w:val="52"/>
          <w:szCs w:val="52"/>
        </w:rPr>
      </w:pPr>
    </w:p>
    <w:p w:rsidR="00BA0046" w:rsidRDefault="00BA0046" w:rsidP="00061360">
      <w:pPr>
        <w:jc w:val="both"/>
        <w:rPr>
          <w:rFonts w:ascii="Times New Roman" w:hAnsi="Times New Roman" w:cs="Times New Roman"/>
          <w:b/>
          <w:sz w:val="52"/>
          <w:szCs w:val="52"/>
        </w:rPr>
      </w:pPr>
    </w:p>
    <w:p w:rsidR="00BA0046" w:rsidRDefault="00BA0046" w:rsidP="00061360">
      <w:pPr>
        <w:jc w:val="both"/>
        <w:rPr>
          <w:rFonts w:ascii="Times New Roman" w:hAnsi="Times New Roman" w:cs="Times New Roman"/>
          <w:b/>
          <w:sz w:val="52"/>
          <w:szCs w:val="52"/>
        </w:rPr>
      </w:pPr>
    </w:p>
    <w:p w:rsidR="006836B0" w:rsidRDefault="006648BA" w:rsidP="00061360">
      <w:pPr>
        <w:jc w:val="both"/>
        <w:rPr>
          <w:rFonts w:ascii="Times New Roman" w:hAnsi="Times New Roman" w:cs="Times New Roman"/>
          <w:b/>
          <w:sz w:val="52"/>
          <w:szCs w:val="52"/>
        </w:rPr>
      </w:pPr>
      <w:r>
        <w:rPr>
          <w:rFonts w:ascii="Times New Roman" w:hAnsi="Times New Roman" w:cs="Times New Roman"/>
          <w:b/>
          <w:sz w:val="52"/>
          <w:szCs w:val="52"/>
        </w:rPr>
        <w:t>LITERATURE SURVEY:</w:t>
      </w:r>
    </w:p>
    <w:tbl>
      <w:tblPr>
        <w:tblStyle w:val="TableGrid"/>
        <w:tblW w:w="0" w:type="auto"/>
        <w:tblLook w:val="04A0"/>
      </w:tblPr>
      <w:tblGrid>
        <w:gridCol w:w="3192"/>
        <w:gridCol w:w="3192"/>
        <w:gridCol w:w="3192"/>
      </w:tblGrid>
      <w:tr w:rsidR="006648BA" w:rsidTr="006648BA">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TITLE</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AUTHORS</w:t>
            </w:r>
          </w:p>
        </w:tc>
        <w:tc>
          <w:tcPr>
            <w:tcW w:w="3192" w:type="dxa"/>
          </w:tcPr>
          <w:p w:rsidR="006648BA" w:rsidRPr="006648BA" w:rsidRDefault="006648BA" w:rsidP="00061360">
            <w:pPr>
              <w:jc w:val="both"/>
              <w:rPr>
                <w:rFonts w:ascii="Times New Roman" w:hAnsi="Times New Roman" w:cs="Times New Roman"/>
                <w:sz w:val="36"/>
                <w:szCs w:val="36"/>
              </w:rPr>
            </w:pPr>
            <w:r w:rsidRPr="006648BA">
              <w:rPr>
                <w:rFonts w:ascii="Times New Roman" w:hAnsi="Times New Roman" w:cs="Times New Roman"/>
                <w:sz w:val="36"/>
                <w:szCs w:val="36"/>
              </w:rPr>
              <w:t>DESCRIPTION</w:t>
            </w:r>
          </w:p>
        </w:tc>
      </w:tr>
      <w:tr w:rsidR="006648BA" w:rsidTr="006648BA">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 xml:space="preserve">A survey of distributed consensus protocols for block chain networks </w:t>
            </w:r>
          </w:p>
          <w:p w:rsidR="006648BA" w:rsidRPr="00D951C9" w:rsidRDefault="006648BA" w:rsidP="00101515">
            <w:pPr>
              <w:jc w:val="both"/>
              <w:rPr>
                <w:rFonts w:ascii="Times New Roman" w:hAnsi="Times New Roman" w:cs="Times New Roman"/>
                <w:color w:val="000000" w:themeColor="text1"/>
                <w:sz w:val="36"/>
                <w:szCs w:val="36"/>
              </w:rPr>
            </w:pPr>
          </w:p>
        </w:tc>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 xml:space="preserve">Y. Xiao, N. Zhang, W. Lou, and Y. T. Hou, </w:t>
            </w:r>
          </w:p>
          <w:p w:rsidR="006648BA" w:rsidRPr="00D951C9" w:rsidRDefault="006648BA" w:rsidP="00101515">
            <w:pPr>
              <w:jc w:val="both"/>
              <w:rPr>
                <w:rFonts w:ascii="Times New Roman" w:hAnsi="Times New Roman" w:cs="Times New Roman"/>
                <w:color w:val="000000" w:themeColor="text1"/>
                <w:sz w:val="36"/>
                <w:szCs w:val="36"/>
              </w:rPr>
            </w:pPr>
          </w:p>
        </w:tc>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This paper focuses on analyzing these consensus protocols already proposed and their feasibility and efficiency in meeting the characteristics they propose to provide.</w:t>
            </w:r>
            <w:r w:rsidRPr="00101515">
              <w:rPr>
                <w:rFonts w:ascii="Times New Roman" w:hAnsi="Times New Roman" w:cs="Times New Roman"/>
                <w:color w:val="000000" w:themeColor="text1"/>
                <w:sz w:val="36"/>
                <w:szCs w:val="36"/>
                <w:lang w:val="en-IN"/>
              </w:rPr>
              <w:t xml:space="preserve"> </w:t>
            </w:r>
          </w:p>
          <w:p w:rsidR="006648BA" w:rsidRPr="00D951C9" w:rsidRDefault="006648BA" w:rsidP="00101515">
            <w:pPr>
              <w:jc w:val="both"/>
              <w:rPr>
                <w:rFonts w:ascii="Times New Roman" w:hAnsi="Times New Roman" w:cs="Times New Roman"/>
                <w:color w:val="000000" w:themeColor="text1"/>
                <w:sz w:val="36"/>
                <w:szCs w:val="36"/>
              </w:rPr>
            </w:pPr>
          </w:p>
        </w:tc>
      </w:tr>
      <w:tr w:rsidR="006648BA" w:rsidTr="006648BA">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Block chain-empowered secure spectrum sharing for 5G heterogeneous networks</w:t>
            </w:r>
            <w:r w:rsidRPr="0010151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 xml:space="preserve">Z. Zhou, X. Chen, Y. Zhang, and S. Mumtaz,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 xml:space="preserve">We elaborate the operation details of secure spectrum sharing, incentive mechanism design, and efficient spectrum allocation. A case study is presented to demonstrate the security and efficiency of the proposed framework.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lastRenderedPageBreak/>
              <w:t xml:space="preserve">A 5G V2X ecosystem providing Internet of vehicles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C. Storck and F. Duarte-Figueire do,</w:t>
            </w:r>
            <w:r w:rsidRPr="0010151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 xml:space="preserve">The Internet of Vehicles (IoV) uses the network infrastructure to allow cars to be connected to new radio technologies, and can be supported by 5G networks. </w:t>
            </w:r>
          </w:p>
          <w:p w:rsidR="006648BA" w:rsidRPr="00D951C9" w:rsidRDefault="006648BA" w:rsidP="00061360">
            <w:pPr>
              <w:jc w:val="both"/>
              <w:rPr>
                <w:rFonts w:ascii="Times New Roman" w:hAnsi="Times New Roman" w:cs="Times New Roman"/>
                <w:color w:val="000000" w:themeColor="text1"/>
                <w:sz w:val="36"/>
                <w:szCs w:val="36"/>
              </w:rPr>
            </w:pPr>
          </w:p>
        </w:tc>
      </w:tr>
      <w:tr w:rsidR="006648BA" w:rsidTr="006648BA">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Interference-aided vehicular networks: Future research opportunities and challenges</w:t>
            </w:r>
            <w:r w:rsidRPr="00101515">
              <w:rPr>
                <w:rFonts w:ascii="Times New Roman" w:hAnsi="Times New Roman" w:cs="Times New Roman"/>
                <w:color w:val="000000" w:themeColor="text1"/>
                <w:sz w:val="36"/>
                <w:szCs w:val="36"/>
                <w:lang w:val="en-IN"/>
              </w:rPr>
              <w:t xml:space="preserve">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 xml:space="preserve">. Jameel, S. Wyne, M. A. Javed, and S. Zeadally, </w:t>
            </w:r>
          </w:p>
          <w:p w:rsidR="006648BA" w:rsidRPr="00D951C9" w:rsidRDefault="006648BA" w:rsidP="00061360">
            <w:pPr>
              <w:jc w:val="both"/>
              <w:rPr>
                <w:rFonts w:ascii="Times New Roman" w:hAnsi="Times New Roman" w:cs="Times New Roman"/>
                <w:color w:val="000000" w:themeColor="text1"/>
                <w:sz w:val="36"/>
                <w:szCs w:val="36"/>
              </w:rPr>
            </w:pPr>
          </w:p>
        </w:tc>
        <w:tc>
          <w:tcPr>
            <w:tcW w:w="3192" w:type="dxa"/>
          </w:tcPr>
          <w:p w:rsidR="00101515" w:rsidRPr="00101515" w:rsidRDefault="00101515" w:rsidP="00101515">
            <w:pPr>
              <w:jc w:val="both"/>
              <w:rPr>
                <w:rFonts w:ascii="Times New Roman" w:hAnsi="Times New Roman" w:cs="Times New Roman"/>
                <w:color w:val="000000" w:themeColor="text1"/>
                <w:sz w:val="36"/>
                <w:szCs w:val="36"/>
              </w:rPr>
            </w:pPr>
            <w:r w:rsidRPr="00101515">
              <w:rPr>
                <w:rFonts w:ascii="Times New Roman" w:hAnsi="Times New Roman" w:cs="Times New Roman"/>
                <w:color w:val="000000" w:themeColor="text1"/>
                <w:sz w:val="36"/>
                <w:szCs w:val="36"/>
              </w:rPr>
              <w:t xml:space="preserve">This work proposes a novel paradigm of interference-aided vehicular networks in which the interference signals are exploited for communication-related operations such as message flooding, energy harvesting, channel estimation, signal alignment, and link security. </w:t>
            </w:r>
          </w:p>
          <w:p w:rsidR="006648BA" w:rsidRPr="00D951C9" w:rsidRDefault="006648BA" w:rsidP="00061360">
            <w:pPr>
              <w:jc w:val="both"/>
              <w:rPr>
                <w:rFonts w:ascii="Times New Roman" w:hAnsi="Times New Roman" w:cs="Times New Roman"/>
                <w:color w:val="000000" w:themeColor="text1"/>
                <w:sz w:val="36"/>
                <w:szCs w:val="36"/>
              </w:rPr>
            </w:pPr>
          </w:p>
        </w:tc>
      </w:tr>
    </w:tbl>
    <w:p w:rsidR="006648BA" w:rsidRDefault="006648BA" w:rsidP="00061360">
      <w:pPr>
        <w:jc w:val="both"/>
        <w:rPr>
          <w:rFonts w:ascii="Times New Roman" w:hAnsi="Times New Roman" w:cs="Times New Roman"/>
          <w:b/>
          <w:sz w:val="52"/>
          <w:szCs w:val="52"/>
        </w:rPr>
      </w:pPr>
    </w:p>
    <w:p w:rsidR="006B3A2F" w:rsidRDefault="006B3A2F" w:rsidP="00061360">
      <w:pPr>
        <w:jc w:val="both"/>
        <w:rPr>
          <w:rFonts w:ascii="Times New Roman" w:hAnsi="Times New Roman" w:cs="Times New Roman"/>
          <w:b/>
          <w:sz w:val="40"/>
          <w:szCs w:val="40"/>
        </w:rPr>
      </w:pPr>
    </w:p>
    <w:p w:rsidR="006B3A2F" w:rsidRDefault="004047F3" w:rsidP="00061360">
      <w:pPr>
        <w:jc w:val="both"/>
        <w:rPr>
          <w:rFonts w:ascii="Times New Roman" w:hAnsi="Times New Roman" w:cs="Times New Roman"/>
          <w:b/>
          <w:sz w:val="40"/>
          <w:szCs w:val="40"/>
        </w:rPr>
      </w:pPr>
      <w:r w:rsidRPr="004047F3">
        <w:rPr>
          <w:rFonts w:ascii="Times New Roman" w:hAnsi="Times New Roman" w:cs="Times New Roman"/>
          <w:b/>
          <w:sz w:val="40"/>
          <w:szCs w:val="40"/>
        </w:rPr>
        <w:lastRenderedPageBreak/>
        <w:t>Architecture diagram:</w:t>
      </w:r>
    </w:p>
    <w:p w:rsidR="006B3A2F" w:rsidRPr="006B3A2F" w:rsidRDefault="001A3CB4" w:rsidP="00061360">
      <w:pPr>
        <w:jc w:val="both"/>
        <w:rPr>
          <w:rFonts w:ascii="Times New Roman" w:hAnsi="Times New Roman" w:cs="Times New Roman"/>
          <w:sz w:val="40"/>
          <w:szCs w:val="40"/>
        </w:rPr>
      </w:pPr>
      <w:r w:rsidRPr="001A3CB4">
        <w:rPr>
          <w:rFonts w:ascii="Times New Roman" w:hAnsi="Times New Roman" w:cs="Times New Roman"/>
          <w:sz w:val="40"/>
          <w:szCs w:val="40"/>
        </w:rPr>
        <w:drawing>
          <wp:inline distT="0" distB="0" distL="0" distR="0">
            <wp:extent cx="5945815" cy="7293934"/>
            <wp:effectExtent l="19050" t="0" r="0" b="0"/>
            <wp:docPr id="3" name="Picture 1" descr="C:\Users\TTS\Desktop\pic 14.jpg"/>
            <wp:cNvGraphicFramePr/>
            <a:graphic xmlns:a="http://schemas.openxmlformats.org/drawingml/2006/main">
              <a:graphicData uri="http://schemas.openxmlformats.org/drawingml/2006/picture">
                <pic:pic xmlns:pic="http://schemas.openxmlformats.org/drawingml/2006/picture">
                  <pic:nvPicPr>
                    <pic:cNvPr id="3" name="Content Placeholder 2" descr="C:\Users\TTS\Desktop\pic 14.jpg"/>
                    <pic:cNvPicPr>
                      <a:picLocks noGrp="1" noChangeAspect="1" noChangeArrowheads="1"/>
                    </pic:cNvPicPr>
                  </pic:nvPicPr>
                  <pic:blipFill>
                    <a:blip r:embed="rId8"/>
                    <a:srcRect/>
                    <a:stretch>
                      <a:fillRect/>
                    </a:stretch>
                  </pic:blipFill>
                  <pic:spPr bwMode="auto">
                    <a:xfrm>
                      <a:off x="0" y="0"/>
                      <a:ext cx="5943600" cy="7291217"/>
                    </a:xfrm>
                    <a:prstGeom prst="rect">
                      <a:avLst/>
                    </a:prstGeom>
                    <a:noFill/>
                  </pic:spPr>
                </pic:pic>
              </a:graphicData>
            </a:graphic>
          </wp:inline>
        </w:drawing>
      </w:r>
    </w:p>
    <w:p w:rsidR="006B3A2F" w:rsidRPr="006B3A2F" w:rsidRDefault="006B3A2F" w:rsidP="00061360">
      <w:pPr>
        <w:jc w:val="both"/>
        <w:rPr>
          <w:rFonts w:ascii="Times New Roman" w:hAnsi="Times New Roman" w:cs="Times New Roman"/>
          <w:sz w:val="40"/>
          <w:szCs w:val="40"/>
        </w:rPr>
      </w:pPr>
    </w:p>
    <w:p w:rsidR="006B3A2F" w:rsidRDefault="006B3A2F" w:rsidP="00061360">
      <w:pPr>
        <w:jc w:val="both"/>
        <w:rPr>
          <w:rFonts w:ascii="Times New Roman" w:hAnsi="Times New Roman" w:cs="Times New Roman"/>
          <w:sz w:val="40"/>
          <w:szCs w:val="40"/>
        </w:rPr>
      </w:pPr>
    </w:p>
    <w:p w:rsidR="00D30137" w:rsidRPr="00D30137" w:rsidRDefault="00D30137" w:rsidP="00061360">
      <w:pPr>
        <w:tabs>
          <w:tab w:val="left" w:pos="234"/>
        </w:tabs>
        <w:jc w:val="both"/>
        <w:rPr>
          <w:rFonts w:ascii="Times New Roman" w:hAnsi="Times New Roman" w:cs="Times New Roman"/>
          <w:b/>
          <w:sz w:val="40"/>
          <w:szCs w:val="40"/>
        </w:rPr>
      </w:pPr>
      <w:r w:rsidRPr="00D30137">
        <w:rPr>
          <w:rFonts w:ascii="Times New Roman" w:hAnsi="Times New Roman" w:cs="Times New Roman"/>
          <w:b/>
          <w:sz w:val="40"/>
          <w:szCs w:val="40"/>
        </w:rPr>
        <w:t>SOFTWARE REQUIREMENTS:</w:t>
      </w:r>
    </w:p>
    <w:p w:rsidR="00D30137" w:rsidRDefault="00D30137" w:rsidP="00061360">
      <w:pPr>
        <w:jc w:val="both"/>
        <w:rPr>
          <w:rFonts w:ascii="Times New Roman" w:hAnsi="Times New Roman" w:cs="Times New Roman"/>
          <w:sz w:val="40"/>
          <w:szCs w:val="40"/>
        </w:rPr>
      </w:pP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Operating System</w:t>
      </w:r>
      <w:r w:rsidRPr="00D30137">
        <w:rPr>
          <w:rFonts w:ascii="Times New Roman" w:hAnsi="Times New Roman" w:cs="Times New Roman"/>
          <w:sz w:val="40"/>
          <w:szCs w:val="40"/>
        </w:rPr>
        <w:tab/>
        <w:t>: Windows 10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Platform</w:t>
      </w:r>
      <w:r w:rsidRPr="00D30137">
        <w:rPr>
          <w:rFonts w:ascii="Times New Roman" w:hAnsi="Times New Roman" w:cs="Times New Roman"/>
          <w:sz w:val="40"/>
          <w:szCs w:val="40"/>
        </w:rPr>
        <w:tab/>
      </w:r>
      <w:r w:rsidRPr="00D30137">
        <w:rPr>
          <w:rFonts w:ascii="Times New Roman" w:hAnsi="Times New Roman" w:cs="Times New Roman"/>
          <w:sz w:val="40"/>
          <w:szCs w:val="40"/>
        </w:rPr>
        <w:tab/>
      </w:r>
      <w:r w:rsidRPr="00D30137">
        <w:rPr>
          <w:rFonts w:ascii="Times New Roman" w:hAnsi="Times New Roman" w:cs="Times New Roman"/>
          <w:sz w:val="40"/>
          <w:szCs w:val="40"/>
        </w:rPr>
        <w:tab/>
        <w:t>: DOT NET TECHNOLOGY</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Front End</w:t>
      </w:r>
      <w:r w:rsidRPr="00D30137">
        <w:rPr>
          <w:rFonts w:ascii="Times New Roman" w:hAnsi="Times New Roman" w:cs="Times New Roman"/>
          <w:sz w:val="40"/>
          <w:szCs w:val="40"/>
        </w:rPr>
        <w:tab/>
      </w:r>
      <w:r w:rsidRPr="00D30137">
        <w:rPr>
          <w:rFonts w:ascii="Times New Roman" w:hAnsi="Times New Roman" w:cs="Times New Roman"/>
          <w:sz w:val="40"/>
          <w:szCs w:val="40"/>
        </w:rPr>
        <w:tab/>
        <w:t>: ASP.Net 4.0</w:t>
      </w:r>
    </w:p>
    <w:p w:rsidR="006C0CB9" w:rsidRPr="00D30137" w:rsidRDefault="00AF7A38" w:rsidP="00061360">
      <w:pPr>
        <w:numPr>
          <w:ilvl w:val="0"/>
          <w:numId w:val="7"/>
        </w:numPr>
        <w:jc w:val="both"/>
        <w:rPr>
          <w:rFonts w:ascii="Times New Roman" w:hAnsi="Times New Roman" w:cs="Times New Roman"/>
          <w:sz w:val="40"/>
          <w:szCs w:val="40"/>
        </w:rPr>
      </w:pPr>
      <w:r w:rsidRPr="00D30137">
        <w:rPr>
          <w:rFonts w:ascii="Times New Roman" w:hAnsi="Times New Roman" w:cs="Times New Roman"/>
          <w:sz w:val="40"/>
          <w:szCs w:val="40"/>
        </w:rPr>
        <w:t>Back End</w:t>
      </w:r>
      <w:r w:rsidRPr="00D30137">
        <w:rPr>
          <w:rFonts w:ascii="Times New Roman" w:hAnsi="Times New Roman" w:cs="Times New Roman"/>
          <w:sz w:val="40"/>
          <w:szCs w:val="40"/>
        </w:rPr>
        <w:tab/>
      </w:r>
      <w:r w:rsidRPr="00D30137">
        <w:rPr>
          <w:rFonts w:ascii="Times New Roman" w:hAnsi="Times New Roman" w:cs="Times New Roman"/>
          <w:sz w:val="40"/>
          <w:szCs w:val="40"/>
        </w:rPr>
        <w:tab/>
        <w:t>: SQL SERVER 2014</w:t>
      </w:r>
    </w:p>
    <w:p w:rsidR="00B03174" w:rsidRDefault="00B03174" w:rsidP="00061360">
      <w:pPr>
        <w:jc w:val="both"/>
        <w:rPr>
          <w:rFonts w:ascii="Times New Roman" w:hAnsi="Times New Roman" w:cs="Times New Roman"/>
          <w:b/>
          <w:bCs/>
          <w:sz w:val="40"/>
          <w:szCs w:val="40"/>
        </w:rPr>
      </w:pPr>
    </w:p>
    <w:p w:rsidR="009E6129" w:rsidRDefault="009E6129" w:rsidP="00061360">
      <w:pPr>
        <w:jc w:val="both"/>
        <w:rPr>
          <w:rFonts w:ascii="Times New Roman" w:hAnsi="Times New Roman" w:cs="Times New Roman"/>
          <w:sz w:val="40"/>
          <w:szCs w:val="40"/>
        </w:rPr>
      </w:pPr>
      <w:r w:rsidRPr="009E6129">
        <w:rPr>
          <w:rFonts w:ascii="Times New Roman" w:hAnsi="Times New Roman" w:cs="Times New Roman"/>
          <w:b/>
          <w:bCs/>
          <w:sz w:val="40"/>
          <w:szCs w:val="40"/>
        </w:rPr>
        <w:t>HARDWARE REQUIREMENTS</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Keyboard</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Mouse</w:t>
      </w:r>
    </w:p>
    <w:p w:rsidR="006C0CB9" w:rsidRPr="009E6129"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Hard disk 500GB</w:t>
      </w:r>
    </w:p>
    <w:p w:rsidR="00B03174" w:rsidRDefault="00AF7A38" w:rsidP="00061360">
      <w:pPr>
        <w:numPr>
          <w:ilvl w:val="0"/>
          <w:numId w:val="9"/>
        </w:numPr>
        <w:jc w:val="both"/>
        <w:rPr>
          <w:rFonts w:ascii="Times New Roman" w:hAnsi="Times New Roman" w:cs="Times New Roman"/>
          <w:sz w:val="40"/>
          <w:szCs w:val="40"/>
        </w:rPr>
      </w:pPr>
      <w:r w:rsidRPr="009E6129">
        <w:rPr>
          <w:rFonts w:ascii="Times New Roman" w:hAnsi="Times New Roman" w:cs="Times New Roman"/>
          <w:sz w:val="40"/>
          <w:szCs w:val="40"/>
        </w:rPr>
        <w:t>Ram 4 Gb</w:t>
      </w: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B03174" w:rsidRDefault="00B03174" w:rsidP="00061360">
      <w:pPr>
        <w:jc w:val="both"/>
        <w:rPr>
          <w:rFonts w:ascii="Times New Roman" w:hAnsi="Times New Roman" w:cs="Times New Roman"/>
          <w:sz w:val="40"/>
          <w:szCs w:val="40"/>
        </w:rPr>
      </w:pPr>
    </w:p>
    <w:p w:rsidR="0027217C" w:rsidRDefault="00B03174" w:rsidP="0027217C">
      <w:pPr>
        <w:jc w:val="center"/>
        <w:rPr>
          <w:rFonts w:ascii="Times New Roman" w:hAnsi="Times New Roman" w:cs="Times New Roman"/>
          <w:b/>
          <w:sz w:val="44"/>
          <w:szCs w:val="44"/>
        </w:rPr>
      </w:pPr>
      <w:r w:rsidRPr="00B03174">
        <w:rPr>
          <w:rFonts w:ascii="Times New Roman" w:hAnsi="Times New Roman" w:cs="Times New Roman"/>
          <w:b/>
          <w:sz w:val="44"/>
          <w:szCs w:val="44"/>
        </w:rPr>
        <w:t>REFERENCE</w:t>
      </w:r>
    </w:p>
    <w:p w:rsidR="00000000" w:rsidRPr="0027217C" w:rsidRDefault="00E11D50" w:rsidP="00E5336C">
      <w:pPr>
        <w:rPr>
          <w:rFonts w:ascii="Times New Roman" w:hAnsi="Times New Roman" w:cs="Times New Roman"/>
          <w:sz w:val="36"/>
          <w:szCs w:val="36"/>
        </w:rPr>
      </w:pPr>
      <w:r w:rsidRPr="0027217C">
        <w:rPr>
          <w:rFonts w:ascii="Times New Roman" w:hAnsi="Times New Roman" w:cs="Times New Roman"/>
          <w:sz w:val="36"/>
          <w:szCs w:val="36"/>
        </w:rPr>
        <w:t>[1] Y. Xiao, N. Zhang, W. Lou, and Y. T. Hou, “A survey of distributed consensus protocols for block chain networks ,</w:t>
      </w:r>
      <w:r w:rsidRPr="0027217C">
        <w:rPr>
          <w:rFonts w:ascii="Times New Roman" w:hAnsi="Times New Roman" w:cs="Times New Roman"/>
          <w:sz w:val="36"/>
          <w:szCs w:val="36"/>
        </w:rPr>
        <w:t>” IEEE Commun. SurveysTuts., vol. 22, no. 2, pp. 1432–1465, 2nd Quart., 2020.</w:t>
      </w:r>
    </w:p>
    <w:p w:rsidR="00E5336C" w:rsidRDefault="00E11D50" w:rsidP="00E5336C">
      <w:pPr>
        <w:rPr>
          <w:rFonts w:ascii="Times New Roman" w:hAnsi="Times New Roman" w:cs="Times New Roman"/>
          <w:sz w:val="36"/>
          <w:szCs w:val="36"/>
        </w:rPr>
      </w:pPr>
      <w:r w:rsidRPr="0027217C">
        <w:rPr>
          <w:rFonts w:ascii="Times New Roman" w:hAnsi="Times New Roman" w:cs="Times New Roman"/>
          <w:sz w:val="36"/>
          <w:szCs w:val="36"/>
        </w:rPr>
        <w:t>[2] Z. Zhou, X. Chen, Y. Zhang, and S. Mumtaz, “Blockchain-empowered secure spectrum sharing for 5G heterogeneous networks, ” IEEE Netw.,vol. 34, no. 1, pp. 24–31, Jan. 2020.</w:t>
      </w:r>
    </w:p>
    <w:p w:rsidR="00000000" w:rsidRPr="00E5336C" w:rsidRDefault="00E11D50" w:rsidP="00E5336C">
      <w:pPr>
        <w:rPr>
          <w:rFonts w:ascii="Times New Roman" w:hAnsi="Times New Roman" w:cs="Times New Roman"/>
          <w:sz w:val="36"/>
          <w:szCs w:val="36"/>
        </w:rPr>
      </w:pPr>
      <w:r w:rsidRPr="00E5336C">
        <w:rPr>
          <w:rFonts w:ascii="Times New Roman" w:hAnsi="Times New Roman" w:cs="Times New Roman"/>
          <w:sz w:val="36"/>
          <w:szCs w:val="36"/>
        </w:rPr>
        <w:t>[</w:t>
      </w:r>
      <w:r w:rsidRPr="00E5336C">
        <w:rPr>
          <w:rFonts w:ascii="Times New Roman" w:hAnsi="Times New Roman" w:cs="Times New Roman"/>
          <w:sz w:val="36"/>
          <w:szCs w:val="36"/>
        </w:rPr>
        <w:t>3] C. Storck and F. Duarte-Figueire do, “A 5G V2X ecosystem providing Internet of Avehicles ,”Sensors, vol. 19, no. 3, p. 550, Jan. 2019.</w:t>
      </w:r>
    </w:p>
    <w:p w:rsidR="00000000" w:rsidRPr="0027217C" w:rsidRDefault="00E11D50" w:rsidP="0027217C">
      <w:pPr>
        <w:rPr>
          <w:rFonts w:ascii="Times New Roman" w:hAnsi="Times New Roman" w:cs="Times New Roman"/>
          <w:sz w:val="36"/>
          <w:szCs w:val="36"/>
        </w:rPr>
      </w:pPr>
      <w:r w:rsidRPr="0027217C">
        <w:rPr>
          <w:rFonts w:ascii="Times New Roman" w:hAnsi="Times New Roman" w:cs="Times New Roman"/>
          <w:sz w:val="36"/>
          <w:szCs w:val="36"/>
        </w:rPr>
        <w:t>[4] F. Jameel, S. Wyne, M. A. Javed, and S. Zeadally, “Interference-aided vehicular networks: Future research opportu</w:t>
      </w:r>
      <w:r w:rsidRPr="0027217C">
        <w:rPr>
          <w:rFonts w:ascii="Times New Roman" w:hAnsi="Times New Roman" w:cs="Times New Roman"/>
          <w:sz w:val="36"/>
          <w:szCs w:val="36"/>
        </w:rPr>
        <w:t>nities and challenges ,” IEEE Commun. Mag., vol. 56, no. 10, pp. 36–42, Oct. 2018.</w:t>
      </w:r>
    </w:p>
    <w:p w:rsidR="00000000" w:rsidRPr="0027217C" w:rsidRDefault="00E11D50" w:rsidP="0027217C">
      <w:pPr>
        <w:rPr>
          <w:rFonts w:ascii="Times New Roman" w:hAnsi="Times New Roman" w:cs="Times New Roman"/>
          <w:sz w:val="36"/>
          <w:szCs w:val="36"/>
        </w:rPr>
      </w:pPr>
      <w:r w:rsidRPr="0027217C">
        <w:rPr>
          <w:rFonts w:ascii="Times New Roman" w:hAnsi="Times New Roman" w:cs="Times New Roman"/>
          <w:sz w:val="36"/>
          <w:szCs w:val="36"/>
        </w:rPr>
        <w:t>[5] A. Lei, H. Cruickshank, Y. Cao, P. Asuquo, C. P. A. Ogah, and Z. Sun, “Blockchain-based dynamic key management for heterogeneous intelligent transportation systems,”IEE</w:t>
      </w:r>
      <w:r w:rsidRPr="0027217C">
        <w:rPr>
          <w:rFonts w:ascii="Times New Roman" w:hAnsi="Times New Roman" w:cs="Times New Roman"/>
          <w:sz w:val="36"/>
          <w:szCs w:val="36"/>
        </w:rPr>
        <w:t>E Internet Things J., vol. 4, no. 6,pp. 1832–1843, Dec. 2017.</w:t>
      </w:r>
    </w:p>
    <w:p w:rsidR="00000000" w:rsidRPr="0027217C" w:rsidRDefault="00E11D50" w:rsidP="0027217C">
      <w:pPr>
        <w:rPr>
          <w:rFonts w:ascii="Times New Roman" w:hAnsi="Times New Roman" w:cs="Times New Roman"/>
          <w:sz w:val="36"/>
          <w:szCs w:val="36"/>
        </w:rPr>
      </w:pPr>
      <w:r w:rsidRPr="0027217C">
        <w:rPr>
          <w:rFonts w:ascii="Times New Roman" w:hAnsi="Times New Roman" w:cs="Times New Roman"/>
          <w:sz w:val="36"/>
          <w:szCs w:val="36"/>
        </w:rPr>
        <w:t>[6] A. Muthannaet al., “Secure and reliable IoT networks using fogcomputing with software-defined networking and blockchain,” J. SensorActuator Netw., vol. 8, no. 1, p. 15, Feb. 2019.</w:t>
      </w:r>
    </w:p>
    <w:p w:rsidR="00000000" w:rsidRPr="0027217C" w:rsidRDefault="00E11D50" w:rsidP="0027217C">
      <w:pPr>
        <w:rPr>
          <w:rFonts w:ascii="Times New Roman" w:hAnsi="Times New Roman" w:cs="Times New Roman"/>
          <w:sz w:val="36"/>
          <w:szCs w:val="36"/>
        </w:rPr>
      </w:pPr>
      <w:r w:rsidRPr="0027217C">
        <w:rPr>
          <w:rFonts w:ascii="Times New Roman" w:hAnsi="Times New Roman" w:cs="Times New Roman"/>
          <w:sz w:val="36"/>
          <w:szCs w:val="36"/>
        </w:rPr>
        <w:lastRenderedPageBreak/>
        <w:t xml:space="preserve">[7] Z. </w:t>
      </w:r>
      <w:r w:rsidRPr="0027217C">
        <w:rPr>
          <w:rFonts w:ascii="Times New Roman" w:hAnsi="Times New Roman" w:cs="Times New Roman"/>
          <w:sz w:val="36"/>
          <w:szCs w:val="36"/>
        </w:rPr>
        <w:t>Zhou, B. Wang, M. Dong, and K. Ota, “Secure and efficient vehicle-to-grid energy trading in cyber physical systems: Integration of blockchain and edge computing ,” IEEE Trans. Syst., Man, Cybern. Syst.,vol. 50, no. 1, pp. 43–57, Jan. 2020.</w:t>
      </w:r>
    </w:p>
    <w:p w:rsidR="00000000" w:rsidRPr="0027217C" w:rsidRDefault="00E11D50" w:rsidP="0027217C">
      <w:pPr>
        <w:rPr>
          <w:rFonts w:ascii="Times New Roman" w:hAnsi="Times New Roman" w:cs="Times New Roman"/>
          <w:sz w:val="36"/>
          <w:szCs w:val="36"/>
        </w:rPr>
      </w:pPr>
      <w:r w:rsidRPr="0027217C">
        <w:rPr>
          <w:rFonts w:ascii="Times New Roman" w:hAnsi="Times New Roman" w:cs="Times New Roman"/>
          <w:sz w:val="36"/>
          <w:szCs w:val="36"/>
        </w:rPr>
        <w:t xml:space="preserve">[8] R. Hussain </w:t>
      </w:r>
      <w:r w:rsidRPr="0027217C">
        <w:rPr>
          <w:rFonts w:ascii="Times New Roman" w:hAnsi="Times New Roman" w:cs="Times New Roman"/>
          <w:sz w:val="36"/>
          <w:szCs w:val="36"/>
        </w:rPr>
        <w:t>and S. Zeadally, “Autonomous cars: Research results, issues,and future challenges ,” IEEE Commun. Surveys Tuts., vol. 21, no. 2,pp. 1275–1313, 2nd Quart., 2019.</w:t>
      </w:r>
    </w:p>
    <w:p w:rsidR="00000000" w:rsidRPr="0027217C" w:rsidRDefault="00E11D50" w:rsidP="0027217C">
      <w:pPr>
        <w:rPr>
          <w:rFonts w:ascii="Times New Roman" w:hAnsi="Times New Roman" w:cs="Times New Roman"/>
          <w:sz w:val="36"/>
          <w:szCs w:val="36"/>
        </w:rPr>
      </w:pPr>
      <w:r w:rsidRPr="0027217C">
        <w:rPr>
          <w:rFonts w:ascii="Times New Roman" w:hAnsi="Times New Roman" w:cs="Times New Roman"/>
          <w:sz w:val="36"/>
          <w:szCs w:val="36"/>
        </w:rPr>
        <w:t>[9] F. Jameel, U. Javaid, B. Sikdar, I. Khan, G. Mastorakis, and C. X. Mavromoustakis, “Optimi</w:t>
      </w:r>
      <w:r w:rsidRPr="0027217C">
        <w:rPr>
          <w:rFonts w:ascii="Times New Roman" w:hAnsi="Times New Roman" w:cs="Times New Roman"/>
          <w:sz w:val="36"/>
          <w:szCs w:val="36"/>
        </w:rPr>
        <w:t>zing blockchain networks with artificial intelligence: Towards efficient and reliable IoT applications,” in Convergence of Artificial Intelligence and the Internet of Things.  NewYork,NY, USA: Springer, 2020, pp. 299–321.</w:t>
      </w:r>
    </w:p>
    <w:p w:rsidR="00000000" w:rsidRPr="0027217C" w:rsidRDefault="00E11D50" w:rsidP="0027217C">
      <w:pPr>
        <w:rPr>
          <w:rFonts w:ascii="Times New Roman" w:hAnsi="Times New Roman" w:cs="Times New Roman"/>
          <w:sz w:val="36"/>
          <w:szCs w:val="36"/>
        </w:rPr>
      </w:pPr>
      <w:r w:rsidRPr="0027217C">
        <w:rPr>
          <w:rFonts w:ascii="Times New Roman" w:hAnsi="Times New Roman" w:cs="Times New Roman"/>
          <w:sz w:val="36"/>
          <w:szCs w:val="36"/>
        </w:rPr>
        <w:t>[10] L. Wang and Y. Liu, “Explori</w:t>
      </w:r>
      <w:r w:rsidRPr="0027217C">
        <w:rPr>
          <w:rFonts w:ascii="Times New Roman" w:hAnsi="Times New Roman" w:cs="Times New Roman"/>
          <w:sz w:val="36"/>
          <w:szCs w:val="36"/>
        </w:rPr>
        <w:t>ng miner evolution in bitcoin network,” inProc. Int. Conf. Passive Act. Netw. Meas.New York, NY, USA: Springer,2015, pp. 290–302</w:t>
      </w:r>
    </w:p>
    <w:p w:rsidR="00B03174" w:rsidRPr="0027217C" w:rsidRDefault="00B03174" w:rsidP="0027217C">
      <w:pPr>
        <w:rPr>
          <w:rFonts w:ascii="Times New Roman" w:hAnsi="Times New Roman" w:cs="Times New Roman"/>
          <w:sz w:val="44"/>
          <w:szCs w:val="44"/>
        </w:rPr>
      </w:pPr>
    </w:p>
    <w:sectPr w:rsidR="00B03174" w:rsidRPr="0027217C" w:rsidSect="004753C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11D50" w:rsidRDefault="00E11D50" w:rsidP="00D41516">
      <w:pPr>
        <w:spacing w:after="0" w:line="240" w:lineRule="auto"/>
      </w:pPr>
      <w:r>
        <w:separator/>
      </w:r>
    </w:p>
  </w:endnote>
  <w:endnote w:type="continuationSeparator" w:id="1">
    <w:p w:rsidR="00E11D50" w:rsidRDefault="00E11D50" w:rsidP="00D4151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11D50" w:rsidRDefault="00E11D50" w:rsidP="00D41516">
      <w:pPr>
        <w:spacing w:after="0" w:line="240" w:lineRule="auto"/>
      </w:pPr>
      <w:r>
        <w:separator/>
      </w:r>
    </w:p>
  </w:footnote>
  <w:footnote w:type="continuationSeparator" w:id="1">
    <w:p w:rsidR="00E11D50" w:rsidRDefault="00E11D50" w:rsidP="00D41516">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A73D9E"/>
    <w:multiLevelType w:val="hybridMultilevel"/>
    <w:tmpl w:val="4C20B862"/>
    <w:lvl w:ilvl="0" w:tplc="40AC7B8A">
      <w:start w:val="1"/>
      <w:numFmt w:val="bullet"/>
      <w:lvlText w:val=""/>
      <w:lvlJc w:val="left"/>
      <w:pPr>
        <w:tabs>
          <w:tab w:val="num" w:pos="360"/>
        </w:tabs>
        <w:ind w:left="360" w:hanging="360"/>
      </w:pPr>
      <w:rPr>
        <w:rFonts w:ascii="Wingdings" w:hAnsi="Wingdings" w:hint="default"/>
      </w:rPr>
    </w:lvl>
    <w:lvl w:ilvl="1" w:tplc="B886A57A" w:tentative="1">
      <w:start w:val="1"/>
      <w:numFmt w:val="bullet"/>
      <w:lvlText w:val=""/>
      <w:lvlJc w:val="left"/>
      <w:pPr>
        <w:tabs>
          <w:tab w:val="num" w:pos="1080"/>
        </w:tabs>
        <w:ind w:left="1080" w:hanging="360"/>
      </w:pPr>
      <w:rPr>
        <w:rFonts w:ascii="Wingdings" w:hAnsi="Wingdings" w:hint="default"/>
      </w:rPr>
    </w:lvl>
    <w:lvl w:ilvl="2" w:tplc="C580558E" w:tentative="1">
      <w:start w:val="1"/>
      <w:numFmt w:val="bullet"/>
      <w:lvlText w:val=""/>
      <w:lvlJc w:val="left"/>
      <w:pPr>
        <w:tabs>
          <w:tab w:val="num" w:pos="1800"/>
        </w:tabs>
        <w:ind w:left="1800" w:hanging="360"/>
      </w:pPr>
      <w:rPr>
        <w:rFonts w:ascii="Wingdings" w:hAnsi="Wingdings" w:hint="default"/>
      </w:rPr>
    </w:lvl>
    <w:lvl w:ilvl="3" w:tplc="9D0C5AE6" w:tentative="1">
      <w:start w:val="1"/>
      <w:numFmt w:val="bullet"/>
      <w:lvlText w:val=""/>
      <w:lvlJc w:val="left"/>
      <w:pPr>
        <w:tabs>
          <w:tab w:val="num" w:pos="2520"/>
        </w:tabs>
        <w:ind w:left="2520" w:hanging="360"/>
      </w:pPr>
      <w:rPr>
        <w:rFonts w:ascii="Wingdings" w:hAnsi="Wingdings" w:hint="default"/>
      </w:rPr>
    </w:lvl>
    <w:lvl w:ilvl="4" w:tplc="B0AE8F36" w:tentative="1">
      <w:start w:val="1"/>
      <w:numFmt w:val="bullet"/>
      <w:lvlText w:val=""/>
      <w:lvlJc w:val="left"/>
      <w:pPr>
        <w:tabs>
          <w:tab w:val="num" w:pos="3240"/>
        </w:tabs>
        <w:ind w:left="3240" w:hanging="360"/>
      </w:pPr>
      <w:rPr>
        <w:rFonts w:ascii="Wingdings" w:hAnsi="Wingdings" w:hint="default"/>
      </w:rPr>
    </w:lvl>
    <w:lvl w:ilvl="5" w:tplc="A13ABA58" w:tentative="1">
      <w:start w:val="1"/>
      <w:numFmt w:val="bullet"/>
      <w:lvlText w:val=""/>
      <w:lvlJc w:val="left"/>
      <w:pPr>
        <w:tabs>
          <w:tab w:val="num" w:pos="3960"/>
        </w:tabs>
        <w:ind w:left="3960" w:hanging="360"/>
      </w:pPr>
      <w:rPr>
        <w:rFonts w:ascii="Wingdings" w:hAnsi="Wingdings" w:hint="default"/>
      </w:rPr>
    </w:lvl>
    <w:lvl w:ilvl="6" w:tplc="4ADC4B40" w:tentative="1">
      <w:start w:val="1"/>
      <w:numFmt w:val="bullet"/>
      <w:lvlText w:val=""/>
      <w:lvlJc w:val="left"/>
      <w:pPr>
        <w:tabs>
          <w:tab w:val="num" w:pos="4680"/>
        </w:tabs>
        <w:ind w:left="4680" w:hanging="360"/>
      </w:pPr>
      <w:rPr>
        <w:rFonts w:ascii="Wingdings" w:hAnsi="Wingdings" w:hint="default"/>
      </w:rPr>
    </w:lvl>
    <w:lvl w:ilvl="7" w:tplc="6EC87B4C" w:tentative="1">
      <w:start w:val="1"/>
      <w:numFmt w:val="bullet"/>
      <w:lvlText w:val=""/>
      <w:lvlJc w:val="left"/>
      <w:pPr>
        <w:tabs>
          <w:tab w:val="num" w:pos="5400"/>
        </w:tabs>
        <w:ind w:left="5400" w:hanging="360"/>
      </w:pPr>
      <w:rPr>
        <w:rFonts w:ascii="Wingdings" w:hAnsi="Wingdings" w:hint="default"/>
      </w:rPr>
    </w:lvl>
    <w:lvl w:ilvl="8" w:tplc="93967D7E" w:tentative="1">
      <w:start w:val="1"/>
      <w:numFmt w:val="bullet"/>
      <w:lvlText w:val=""/>
      <w:lvlJc w:val="left"/>
      <w:pPr>
        <w:tabs>
          <w:tab w:val="num" w:pos="6120"/>
        </w:tabs>
        <w:ind w:left="6120" w:hanging="360"/>
      </w:pPr>
      <w:rPr>
        <w:rFonts w:ascii="Wingdings" w:hAnsi="Wingdings" w:hint="default"/>
      </w:rPr>
    </w:lvl>
  </w:abstractNum>
  <w:abstractNum w:abstractNumId="1">
    <w:nsid w:val="072C6272"/>
    <w:multiLevelType w:val="hybridMultilevel"/>
    <w:tmpl w:val="12746830"/>
    <w:lvl w:ilvl="0" w:tplc="66FAD9F6">
      <w:start w:val="1"/>
      <w:numFmt w:val="bullet"/>
      <w:lvlText w:val=""/>
      <w:lvlJc w:val="left"/>
      <w:pPr>
        <w:tabs>
          <w:tab w:val="num" w:pos="720"/>
        </w:tabs>
        <w:ind w:left="720" w:hanging="360"/>
      </w:pPr>
      <w:rPr>
        <w:rFonts w:ascii="Wingdings 2" w:hAnsi="Wingdings 2" w:hint="default"/>
      </w:rPr>
    </w:lvl>
    <w:lvl w:ilvl="1" w:tplc="4880C228" w:tentative="1">
      <w:start w:val="1"/>
      <w:numFmt w:val="bullet"/>
      <w:lvlText w:val=""/>
      <w:lvlJc w:val="left"/>
      <w:pPr>
        <w:tabs>
          <w:tab w:val="num" w:pos="1440"/>
        </w:tabs>
        <w:ind w:left="1440" w:hanging="360"/>
      </w:pPr>
      <w:rPr>
        <w:rFonts w:ascii="Wingdings 2" w:hAnsi="Wingdings 2" w:hint="default"/>
      </w:rPr>
    </w:lvl>
    <w:lvl w:ilvl="2" w:tplc="0C88F78A" w:tentative="1">
      <w:start w:val="1"/>
      <w:numFmt w:val="bullet"/>
      <w:lvlText w:val=""/>
      <w:lvlJc w:val="left"/>
      <w:pPr>
        <w:tabs>
          <w:tab w:val="num" w:pos="2160"/>
        </w:tabs>
        <w:ind w:left="2160" w:hanging="360"/>
      </w:pPr>
      <w:rPr>
        <w:rFonts w:ascii="Wingdings 2" w:hAnsi="Wingdings 2" w:hint="default"/>
      </w:rPr>
    </w:lvl>
    <w:lvl w:ilvl="3" w:tplc="1E8AD4A0" w:tentative="1">
      <w:start w:val="1"/>
      <w:numFmt w:val="bullet"/>
      <w:lvlText w:val=""/>
      <w:lvlJc w:val="left"/>
      <w:pPr>
        <w:tabs>
          <w:tab w:val="num" w:pos="2880"/>
        </w:tabs>
        <w:ind w:left="2880" w:hanging="360"/>
      </w:pPr>
      <w:rPr>
        <w:rFonts w:ascii="Wingdings 2" w:hAnsi="Wingdings 2" w:hint="default"/>
      </w:rPr>
    </w:lvl>
    <w:lvl w:ilvl="4" w:tplc="7A1C0476" w:tentative="1">
      <w:start w:val="1"/>
      <w:numFmt w:val="bullet"/>
      <w:lvlText w:val=""/>
      <w:lvlJc w:val="left"/>
      <w:pPr>
        <w:tabs>
          <w:tab w:val="num" w:pos="3600"/>
        </w:tabs>
        <w:ind w:left="3600" w:hanging="360"/>
      </w:pPr>
      <w:rPr>
        <w:rFonts w:ascii="Wingdings 2" w:hAnsi="Wingdings 2" w:hint="default"/>
      </w:rPr>
    </w:lvl>
    <w:lvl w:ilvl="5" w:tplc="5C1AC060" w:tentative="1">
      <w:start w:val="1"/>
      <w:numFmt w:val="bullet"/>
      <w:lvlText w:val=""/>
      <w:lvlJc w:val="left"/>
      <w:pPr>
        <w:tabs>
          <w:tab w:val="num" w:pos="4320"/>
        </w:tabs>
        <w:ind w:left="4320" w:hanging="360"/>
      </w:pPr>
      <w:rPr>
        <w:rFonts w:ascii="Wingdings 2" w:hAnsi="Wingdings 2" w:hint="default"/>
      </w:rPr>
    </w:lvl>
    <w:lvl w:ilvl="6" w:tplc="AC3CF7FE" w:tentative="1">
      <w:start w:val="1"/>
      <w:numFmt w:val="bullet"/>
      <w:lvlText w:val=""/>
      <w:lvlJc w:val="left"/>
      <w:pPr>
        <w:tabs>
          <w:tab w:val="num" w:pos="5040"/>
        </w:tabs>
        <w:ind w:left="5040" w:hanging="360"/>
      </w:pPr>
      <w:rPr>
        <w:rFonts w:ascii="Wingdings 2" w:hAnsi="Wingdings 2" w:hint="default"/>
      </w:rPr>
    </w:lvl>
    <w:lvl w:ilvl="7" w:tplc="65CA6592" w:tentative="1">
      <w:start w:val="1"/>
      <w:numFmt w:val="bullet"/>
      <w:lvlText w:val=""/>
      <w:lvlJc w:val="left"/>
      <w:pPr>
        <w:tabs>
          <w:tab w:val="num" w:pos="5760"/>
        </w:tabs>
        <w:ind w:left="5760" w:hanging="360"/>
      </w:pPr>
      <w:rPr>
        <w:rFonts w:ascii="Wingdings 2" w:hAnsi="Wingdings 2" w:hint="default"/>
      </w:rPr>
    </w:lvl>
    <w:lvl w:ilvl="8" w:tplc="1D62895C" w:tentative="1">
      <w:start w:val="1"/>
      <w:numFmt w:val="bullet"/>
      <w:lvlText w:val=""/>
      <w:lvlJc w:val="left"/>
      <w:pPr>
        <w:tabs>
          <w:tab w:val="num" w:pos="6480"/>
        </w:tabs>
        <w:ind w:left="6480" w:hanging="360"/>
      </w:pPr>
      <w:rPr>
        <w:rFonts w:ascii="Wingdings 2" w:hAnsi="Wingdings 2" w:hint="default"/>
      </w:rPr>
    </w:lvl>
  </w:abstractNum>
  <w:abstractNum w:abstractNumId="2">
    <w:nsid w:val="0B9E6BA8"/>
    <w:multiLevelType w:val="hybridMultilevel"/>
    <w:tmpl w:val="5412A024"/>
    <w:lvl w:ilvl="0" w:tplc="01C4F35C">
      <w:start w:val="1"/>
      <w:numFmt w:val="bullet"/>
      <w:lvlText w:val=""/>
      <w:lvlJc w:val="left"/>
      <w:pPr>
        <w:tabs>
          <w:tab w:val="num" w:pos="720"/>
        </w:tabs>
        <w:ind w:left="720" w:hanging="360"/>
      </w:pPr>
      <w:rPr>
        <w:rFonts w:ascii="Wingdings 2" w:hAnsi="Wingdings 2" w:hint="default"/>
      </w:rPr>
    </w:lvl>
    <w:lvl w:ilvl="1" w:tplc="C0FC211C" w:tentative="1">
      <w:start w:val="1"/>
      <w:numFmt w:val="bullet"/>
      <w:lvlText w:val=""/>
      <w:lvlJc w:val="left"/>
      <w:pPr>
        <w:tabs>
          <w:tab w:val="num" w:pos="1440"/>
        </w:tabs>
        <w:ind w:left="1440" w:hanging="360"/>
      </w:pPr>
      <w:rPr>
        <w:rFonts w:ascii="Wingdings 2" w:hAnsi="Wingdings 2" w:hint="default"/>
      </w:rPr>
    </w:lvl>
    <w:lvl w:ilvl="2" w:tplc="8A021292" w:tentative="1">
      <w:start w:val="1"/>
      <w:numFmt w:val="bullet"/>
      <w:lvlText w:val=""/>
      <w:lvlJc w:val="left"/>
      <w:pPr>
        <w:tabs>
          <w:tab w:val="num" w:pos="2160"/>
        </w:tabs>
        <w:ind w:left="2160" w:hanging="360"/>
      </w:pPr>
      <w:rPr>
        <w:rFonts w:ascii="Wingdings 2" w:hAnsi="Wingdings 2" w:hint="default"/>
      </w:rPr>
    </w:lvl>
    <w:lvl w:ilvl="3" w:tplc="ABD0D27A" w:tentative="1">
      <w:start w:val="1"/>
      <w:numFmt w:val="bullet"/>
      <w:lvlText w:val=""/>
      <w:lvlJc w:val="left"/>
      <w:pPr>
        <w:tabs>
          <w:tab w:val="num" w:pos="2880"/>
        </w:tabs>
        <w:ind w:left="2880" w:hanging="360"/>
      </w:pPr>
      <w:rPr>
        <w:rFonts w:ascii="Wingdings 2" w:hAnsi="Wingdings 2" w:hint="default"/>
      </w:rPr>
    </w:lvl>
    <w:lvl w:ilvl="4" w:tplc="36B8B452" w:tentative="1">
      <w:start w:val="1"/>
      <w:numFmt w:val="bullet"/>
      <w:lvlText w:val=""/>
      <w:lvlJc w:val="left"/>
      <w:pPr>
        <w:tabs>
          <w:tab w:val="num" w:pos="3600"/>
        </w:tabs>
        <w:ind w:left="3600" w:hanging="360"/>
      </w:pPr>
      <w:rPr>
        <w:rFonts w:ascii="Wingdings 2" w:hAnsi="Wingdings 2" w:hint="default"/>
      </w:rPr>
    </w:lvl>
    <w:lvl w:ilvl="5" w:tplc="4EEE9268" w:tentative="1">
      <w:start w:val="1"/>
      <w:numFmt w:val="bullet"/>
      <w:lvlText w:val=""/>
      <w:lvlJc w:val="left"/>
      <w:pPr>
        <w:tabs>
          <w:tab w:val="num" w:pos="4320"/>
        </w:tabs>
        <w:ind w:left="4320" w:hanging="360"/>
      </w:pPr>
      <w:rPr>
        <w:rFonts w:ascii="Wingdings 2" w:hAnsi="Wingdings 2" w:hint="default"/>
      </w:rPr>
    </w:lvl>
    <w:lvl w:ilvl="6" w:tplc="4D8C7FE0" w:tentative="1">
      <w:start w:val="1"/>
      <w:numFmt w:val="bullet"/>
      <w:lvlText w:val=""/>
      <w:lvlJc w:val="left"/>
      <w:pPr>
        <w:tabs>
          <w:tab w:val="num" w:pos="5040"/>
        </w:tabs>
        <w:ind w:left="5040" w:hanging="360"/>
      </w:pPr>
      <w:rPr>
        <w:rFonts w:ascii="Wingdings 2" w:hAnsi="Wingdings 2" w:hint="default"/>
      </w:rPr>
    </w:lvl>
    <w:lvl w:ilvl="7" w:tplc="4936F618" w:tentative="1">
      <w:start w:val="1"/>
      <w:numFmt w:val="bullet"/>
      <w:lvlText w:val=""/>
      <w:lvlJc w:val="left"/>
      <w:pPr>
        <w:tabs>
          <w:tab w:val="num" w:pos="5760"/>
        </w:tabs>
        <w:ind w:left="5760" w:hanging="360"/>
      </w:pPr>
      <w:rPr>
        <w:rFonts w:ascii="Wingdings 2" w:hAnsi="Wingdings 2" w:hint="default"/>
      </w:rPr>
    </w:lvl>
    <w:lvl w:ilvl="8" w:tplc="B4D24BAC" w:tentative="1">
      <w:start w:val="1"/>
      <w:numFmt w:val="bullet"/>
      <w:lvlText w:val=""/>
      <w:lvlJc w:val="left"/>
      <w:pPr>
        <w:tabs>
          <w:tab w:val="num" w:pos="6480"/>
        </w:tabs>
        <w:ind w:left="6480" w:hanging="360"/>
      </w:pPr>
      <w:rPr>
        <w:rFonts w:ascii="Wingdings 2" w:hAnsi="Wingdings 2" w:hint="default"/>
      </w:rPr>
    </w:lvl>
  </w:abstractNum>
  <w:abstractNum w:abstractNumId="3">
    <w:nsid w:val="1CAF2C13"/>
    <w:multiLevelType w:val="hybridMultilevel"/>
    <w:tmpl w:val="044E847C"/>
    <w:lvl w:ilvl="0" w:tplc="02A4ACEE">
      <w:start w:val="1"/>
      <w:numFmt w:val="bullet"/>
      <w:lvlText w:val=""/>
      <w:lvlJc w:val="left"/>
      <w:pPr>
        <w:tabs>
          <w:tab w:val="num" w:pos="720"/>
        </w:tabs>
        <w:ind w:left="720" w:hanging="360"/>
      </w:pPr>
      <w:rPr>
        <w:rFonts w:ascii="Wingdings 2" w:hAnsi="Wingdings 2" w:hint="default"/>
      </w:rPr>
    </w:lvl>
    <w:lvl w:ilvl="1" w:tplc="BE764D2E" w:tentative="1">
      <w:start w:val="1"/>
      <w:numFmt w:val="bullet"/>
      <w:lvlText w:val=""/>
      <w:lvlJc w:val="left"/>
      <w:pPr>
        <w:tabs>
          <w:tab w:val="num" w:pos="1440"/>
        </w:tabs>
        <w:ind w:left="1440" w:hanging="360"/>
      </w:pPr>
      <w:rPr>
        <w:rFonts w:ascii="Wingdings 2" w:hAnsi="Wingdings 2" w:hint="default"/>
      </w:rPr>
    </w:lvl>
    <w:lvl w:ilvl="2" w:tplc="73C82CC0" w:tentative="1">
      <w:start w:val="1"/>
      <w:numFmt w:val="bullet"/>
      <w:lvlText w:val=""/>
      <w:lvlJc w:val="left"/>
      <w:pPr>
        <w:tabs>
          <w:tab w:val="num" w:pos="2160"/>
        </w:tabs>
        <w:ind w:left="2160" w:hanging="360"/>
      </w:pPr>
      <w:rPr>
        <w:rFonts w:ascii="Wingdings 2" w:hAnsi="Wingdings 2" w:hint="default"/>
      </w:rPr>
    </w:lvl>
    <w:lvl w:ilvl="3" w:tplc="27BE1402" w:tentative="1">
      <w:start w:val="1"/>
      <w:numFmt w:val="bullet"/>
      <w:lvlText w:val=""/>
      <w:lvlJc w:val="left"/>
      <w:pPr>
        <w:tabs>
          <w:tab w:val="num" w:pos="2880"/>
        </w:tabs>
        <w:ind w:left="2880" w:hanging="360"/>
      </w:pPr>
      <w:rPr>
        <w:rFonts w:ascii="Wingdings 2" w:hAnsi="Wingdings 2" w:hint="default"/>
      </w:rPr>
    </w:lvl>
    <w:lvl w:ilvl="4" w:tplc="CD4E9E2C" w:tentative="1">
      <w:start w:val="1"/>
      <w:numFmt w:val="bullet"/>
      <w:lvlText w:val=""/>
      <w:lvlJc w:val="left"/>
      <w:pPr>
        <w:tabs>
          <w:tab w:val="num" w:pos="3600"/>
        </w:tabs>
        <w:ind w:left="3600" w:hanging="360"/>
      </w:pPr>
      <w:rPr>
        <w:rFonts w:ascii="Wingdings 2" w:hAnsi="Wingdings 2" w:hint="default"/>
      </w:rPr>
    </w:lvl>
    <w:lvl w:ilvl="5" w:tplc="922C11EC" w:tentative="1">
      <w:start w:val="1"/>
      <w:numFmt w:val="bullet"/>
      <w:lvlText w:val=""/>
      <w:lvlJc w:val="left"/>
      <w:pPr>
        <w:tabs>
          <w:tab w:val="num" w:pos="4320"/>
        </w:tabs>
        <w:ind w:left="4320" w:hanging="360"/>
      </w:pPr>
      <w:rPr>
        <w:rFonts w:ascii="Wingdings 2" w:hAnsi="Wingdings 2" w:hint="default"/>
      </w:rPr>
    </w:lvl>
    <w:lvl w:ilvl="6" w:tplc="FC4C9764" w:tentative="1">
      <w:start w:val="1"/>
      <w:numFmt w:val="bullet"/>
      <w:lvlText w:val=""/>
      <w:lvlJc w:val="left"/>
      <w:pPr>
        <w:tabs>
          <w:tab w:val="num" w:pos="5040"/>
        </w:tabs>
        <w:ind w:left="5040" w:hanging="360"/>
      </w:pPr>
      <w:rPr>
        <w:rFonts w:ascii="Wingdings 2" w:hAnsi="Wingdings 2" w:hint="default"/>
      </w:rPr>
    </w:lvl>
    <w:lvl w:ilvl="7" w:tplc="50F4078E" w:tentative="1">
      <w:start w:val="1"/>
      <w:numFmt w:val="bullet"/>
      <w:lvlText w:val=""/>
      <w:lvlJc w:val="left"/>
      <w:pPr>
        <w:tabs>
          <w:tab w:val="num" w:pos="5760"/>
        </w:tabs>
        <w:ind w:left="5760" w:hanging="360"/>
      </w:pPr>
      <w:rPr>
        <w:rFonts w:ascii="Wingdings 2" w:hAnsi="Wingdings 2" w:hint="default"/>
      </w:rPr>
    </w:lvl>
    <w:lvl w:ilvl="8" w:tplc="413E6642" w:tentative="1">
      <w:start w:val="1"/>
      <w:numFmt w:val="bullet"/>
      <w:lvlText w:val=""/>
      <w:lvlJc w:val="left"/>
      <w:pPr>
        <w:tabs>
          <w:tab w:val="num" w:pos="6480"/>
        </w:tabs>
        <w:ind w:left="6480" w:hanging="360"/>
      </w:pPr>
      <w:rPr>
        <w:rFonts w:ascii="Wingdings 2" w:hAnsi="Wingdings 2" w:hint="default"/>
      </w:rPr>
    </w:lvl>
  </w:abstractNum>
  <w:abstractNum w:abstractNumId="4">
    <w:nsid w:val="2A6810EF"/>
    <w:multiLevelType w:val="hybridMultilevel"/>
    <w:tmpl w:val="85349834"/>
    <w:lvl w:ilvl="0" w:tplc="8EDE603C">
      <w:start w:val="1"/>
      <w:numFmt w:val="bullet"/>
      <w:lvlText w:val=""/>
      <w:lvlJc w:val="left"/>
      <w:pPr>
        <w:tabs>
          <w:tab w:val="num" w:pos="720"/>
        </w:tabs>
        <w:ind w:left="720" w:hanging="360"/>
      </w:pPr>
      <w:rPr>
        <w:rFonts w:ascii="Wingdings 2" w:hAnsi="Wingdings 2" w:hint="default"/>
      </w:rPr>
    </w:lvl>
    <w:lvl w:ilvl="1" w:tplc="48649650" w:tentative="1">
      <w:start w:val="1"/>
      <w:numFmt w:val="bullet"/>
      <w:lvlText w:val=""/>
      <w:lvlJc w:val="left"/>
      <w:pPr>
        <w:tabs>
          <w:tab w:val="num" w:pos="1440"/>
        </w:tabs>
        <w:ind w:left="1440" w:hanging="360"/>
      </w:pPr>
      <w:rPr>
        <w:rFonts w:ascii="Wingdings 2" w:hAnsi="Wingdings 2" w:hint="default"/>
      </w:rPr>
    </w:lvl>
    <w:lvl w:ilvl="2" w:tplc="01F69064" w:tentative="1">
      <w:start w:val="1"/>
      <w:numFmt w:val="bullet"/>
      <w:lvlText w:val=""/>
      <w:lvlJc w:val="left"/>
      <w:pPr>
        <w:tabs>
          <w:tab w:val="num" w:pos="2160"/>
        </w:tabs>
        <w:ind w:left="2160" w:hanging="360"/>
      </w:pPr>
      <w:rPr>
        <w:rFonts w:ascii="Wingdings 2" w:hAnsi="Wingdings 2" w:hint="default"/>
      </w:rPr>
    </w:lvl>
    <w:lvl w:ilvl="3" w:tplc="DABCFAC4" w:tentative="1">
      <w:start w:val="1"/>
      <w:numFmt w:val="bullet"/>
      <w:lvlText w:val=""/>
      <w:lvlJc w:val="left"/>
      <w:pPr>
        <w:tabs>
          <w:tab w:val="num" w:pos="2880"/>
        </w:tabs>
        <w:ind w:left="2880" w:hanging="360"/>
      </w:pPr>
      <w:rPr>
        <w:rFonts w:ascii="Wingdings 2" w:hAnsi="Wingdings 2" w:hint="default"/>
      </w:rPr>
    </w:lvl>
    <w:lvl w:ilvl="4" w:tplc="E82802B8" w:tentative="1">
      <w:start w:val="1"/>
      <w:numFmt w:val="bullet"/>
      <w:lvlText w:val=""/>
      <w:lvlJc w:val="left"/>
      <w:pPr>
        <w:tabs>
          <w:tab w:val="num" w:pos="3600"/>
        </w:tabs>
        <w:ind w:left="3600" w:hanging="360"/>
      </w:pPr>
      <w:rPr>
        <w:rFonts w:ascii="Wingdings 2" w:hAnsi="Wingdings 2" w:hint="default"/>
      </w:rPr>
    </w:lvl>
    <w:lvl w:ilvl="5" w:tplc="D01EAE0E" w:tentative="1">
      <w:start w:val="1"/>
      <w:numFmt w:val="bullet"/>
      <w:lvlText w:val=""/>
      <w:lvlJc w:val="left"/>
      <w:pPr>
        <w:tabs>
          <w:tab w:val="num" w:pos="4320"/>
        </w:tabs>
        <w:ind w:left="4320" w:hanging="360"/>
      </w:pPr>
      <w:rPr>
        <w:rFonts w:ascii="Wingdings 2" w:hAnsi="Wingdings 2" w:hint="default"/>
      </w:rPr>
    </w:lvl>
    <w:lvl w:ilvl="6" w:tplc="DAF0B718" w:tentative="1">
      <w:start w:val="1"/>
      <w:numFmt w:val="bullet"/>
      <w:lvlText w:val=""/>
      <w:lvlJc w:val="left"/>
      <w:pPr>
        <w:tabs>
          <w:tab w:val="num" w:pos="5040"/>
        </w:tabs>
        <w:ind w:left="5040" w:hanging="360"/>
      </w:pPr>
      <w:rPr>
        <w:rFonts w:ascii="Wingdings 2" w:hAnsi="Wingdings 2" w:hint="default"/>
      </w:rPr>
    </w:lvl>
    <w:lvl w:ilvl="7" w:tplc="959C26C4" w:tentative="1">
      <w:start w:val="1"/>
      <w:numFmt w:val="bullet"/>
      <w:lvlText w:val=""/>
      <w:lvlJc w:val="left"/>
      <w:pPr>
        <w:tabs>
          <w:tab w:val="num" w:pos="5760"/>
        </w:tabs>
        <w:ind w:left="5760" w:hanging="360"/>
      </w:pPr>
      <w:rPr>
        <w:rFonts w:ascii="Wingdings 2" w:hAnsi="Wingdings 2" w:hint="default"/>
      </w:rPr>
    </w:lvl>
    <w:lvl w:ilvl="8" w:tplc="9BB87816" w:tentative="1">
      <w:start w:val="1"/>
      <w:numFmt w:val="bullet"/>
      <w:lvlText w:val=""/>
      <w:lvlJc w:val="left"/>
      <w:pPr>
        <w:tabs>
          <w:tab w:val="num" w:pos="6480"/>
        </w:tabs>
        <w:ind w:left="6480" w:hanging="360"/>
      </w:pPr>
      <w:rPr>
        <w:rFonts w:ascii="Wingdings 2" w:hAnsi="Wingdings 2" w:hint="default"/>
      </w:rPr>
    </w:lvl>
  </w:abstractNum>
  <w:abstractNum w:abstractNumId="5">
    <w:nsid w:val="2EF77974"/>
    <w:multiLevelType w:val="hybridMultilevel"/>
    <w:tmpl w:val="4BA0AA64"/>
    <w:lvl w:ilvl="0" w:tplc="67D00A66">
      <w:start w:val="1"/>
      <w:numFmt w:val="bullet"/>
      <w:lvlText w:val=""/>
      <w:lvlJc w:val="left"/>
      <w:pPr>
        <w:tabs>
          <w:tab w:val="num" w:pos="720"/>
        </w:tabs>
        <w:ind w:left="720" w:hanging="360"/>
      </w:pPr>
      <w:rPr>
        <w:rFonts w:ascii="Wingdings 2" w:hAnsi="Wingdings 2" w:hint="default"/>
      </w:rPr>
    </w:lvl>
    <w:lvl w:ilvl="1" w:tplc="3DDED5C2" w:tentative="1">
      <w:start w:val="1"/>
      <w:numFmt w:val="bullet"/>
      <w:lvlText w:val=""/>
      <w:lvlJc w:val="left"/>
      <w:pPr>
        <w:tabs>
          <w:tab w:val="num" w:pos="1440"/>
        </w:tabs>
        <w:ind w:left="1440" w:hanging="360"/>
      </w:pPr>
      <w:rPr>
        <w:rFonts w:ascii="Wingdings 2" w:hAnsi="Wingdings 2" w:hint="default"/>
      </w:rPr>
    </w:lvl>
    <w:lvl w:ilvl="2" w:tplc="22CA2546" w:tentative="1">
      <w:start w:val="1"/>
      <w:numFmt w:val="bullet"/>
      <w:lvlText w:val=""/>
      <w:lvlJc w:val="left"/>
      <w:pPr>
        <w:tabs>
          <w:tab w:val="num" w:pos="2160"/>
        </w:tabs>
        <w:ind w:left="2160" w:hanging="360"/>
      </w:pPr>
      <w:rPr>
        <w:rFonts w:ascii="Wingdings 2" w:hAnsi="Wingdings 2" w:hint="default"/>
      </w:rPr>
    </w:lvl>
    <w:lvl w:ilvl="3" w:tplc="67B4C1BC" w:tentative="1">
      <w:start w:val="1"/>
      <w:numFmt w:val="bullet"/>
      <w:lvlText w:val=""/>
      <w:lvlJc w:val="left"/>
      <w:pPr>
        <w:tabs>
          <w:tab w:val="num" w:pos="2880"/>
        </w:tabs>
        <w:ind w:left="2880" w:hanging="360"/>
      </w:pPr>
      <w:rPr>
        <w:rFonts w:ascii="Wingdings 2" w:hAnsi="Wingdings 2" w:hint="default"/>
      </w:rPr>
    </w:lvl>
    <w:lvl w:ilvl="4" w:tplc="DF14AE32" w:tentative="1">
      <w:start w:val="1"/>
      <w:numFmt w:val="bullet"/>
      <w:lvlText w:val=""/>
      <w:lvlJc w:val="left"/>
      <w:pPr>
        <w:tabs>
          <w:tab w:val="num" w:pos="3600"/>
        </w:tabs>
        <w:ind w:left="3600" w:hanging="360"/>
      </w:pPr>
      <w:rPr>
        <w:rFonts w:ascii="Wingdings 2" w:hAnsi="Wingdings 2" w:hint="default"/>
      </w:rPr>
    </w:lvl>
    <w:lvl w:ilvl="5" w:tplc="3C8C3A64" w:tentative="1">
      <w:start w:val="1"/>
      <w:numFmt w:val="bullet"/>
      <w:lvlText w:val=""/>
      <w:lvlJc w:val="left"/>
      <w:pPr>
        <w:tabs>
          <w:tab w:val="num" w:pos="4320"/>
        </w:tabs>
        <w:ind w:left="4320" w:hanging="360"/>
      </w:pPr>
      <w:rPr>
        <w:rFonts w:ascii="Wingdings 2" w:hAnsi="Wingdings 2" w:hint="default"/>
      </w:rPr>
    </w:lvl>
    <w:lvl w:ilvl="6" w:tplc="94D89FBC" w:tentative="1">
      <w:start w:val="1"/>
      <w:numFmt w:val="bullet"/>
      <w:lvlText w:val=""/>
      <w:lvlJc w:val="left"/>
      <w:pPr>
        <w:tabs>
          <w:tab w:val="num" w:pos="5040"/>
        </w:tabs>
        <w:ind w:left="5040" w:hanging="360"/>
      </w:pPr>
      <w:rPr>
        <w:rFonts w:ascii="Wingdings 2" w:hAnsi="Wingdings 2" w:hint="default"/>
      </w:rPr>
    </w:lvl>
    <w:lvl w:ilvl="7" w:tplc="792E5D6E" w:tentative="1">
      <w:start w:val="1"/>
      <w:numFmt w:val="bullet"/>
      <w:lvlText w:val=""/>
      <w:lvlJc w:val="left"/>
      <w:pPr>
        <w:tabs>
          <w:tab w:val="num" w:pos="5760"/>
        </w:tabs>
        <w:ind w:left="5760" w:hanging="360"/>
      </w:pPr>
      <w:rPr>
        <w:rFonts w:ascii="Wingdings 2" w:hAnsi="Wingdings 2" w:hint="default"/>
      </w:rPr>
    </w:lvl>
    <w:lvl w:ilvl="8" w:tplc="B7E45722" w:tentative="1">
      <w:start w:val="1"/>
      <w:numFmt w:val="bullet"/>
      <w:lvlText w:val=""/>
      <w:lvlJc w:val="left"/>
      <w:pPr>
        <w:tabs>
          <w:tab w:val="num" w:pos="6480"/>
        </w:tabs>
        <w:ind w:left="6480" w:hanging="360"/>
      </w:pPr>
      <w:rPr>
        <w:rFonts w:ascii="Wingdings 2" w:hAnsi="Wingdings 2" w:hint="default"/>
      </w:rPr>
    </w:lvl>
  </w:abstractNum>
  <w:abstractNum w:abstractNumId="6">
    <w:nsid w:val="34C103E0"/>
    <w:multiLevelType w:val="hybridMultilevel"/>
    <w:tmpl w:val="A67C530E"/>
    <w:lvl w:ilvl="0" w:tplc="B9B4C5AA">
      <w:start w:val="1"/>
      <w:numFmt w:val="bullet"/>
      <w:lvlText w:val=""/>
      <w:lvlJc w:val="left"/>
      <w:pPr>
        <w:tabs>
          <w:tab w:val="num" w:pos="720"/>
        </w:tabs>
        <w:ind w:left="720" w:hanging="360"/>
      </w:pPr>
      <w:rPr>
        <w:rFonts w:ascii="Wingdings 2" w:hAnsi="Wingdings 2" w:hint="default"/>
      </w:rPr>
    </w:lvl>
    <w:lvl w:ilvl="1" w:tplc="A0C6770E" w:tentative="1">
      <w:start w:val="1"/>
      <w:numFmt w:val="bullet"/>
      <w:lvlText w:val=""/>
      <w:lvlJc w:val="left"/>
      <w:pPr>
        <w:tabs>
          <w:tab w:val="num" w:pos="1440"/>
        </w:tabs>
        <w:ind w:left="1440" w:hanging="360"/>
      </w:pPr>
      <w:rPr>
        <w:rFonts w:ascii="Wingdings 2" w:hAnsi="Wingdings 2" w:hint="default"/>
      </w:rPr>
    </w:lvl>
    <w:lvl w:ilvl="2" w:tplc="B5364546" w:tentative="1">
      <w:start w:val="1"/>
      <w:numFmt w:val="bullet"/>
      <w:lvlText w:val=""/>
      <w:lvlJc w:val="left"/>
      <w:pPr>
        <w:tabs>
          <w:tab w:val="num" w:pos="2160"/>
        </w:tabs>
        <w:ind w:left="2160" w:hanging="360"/>
      </w:pPr>
      <w:rPr>
        <w:rFonts w:ascii="Wingdings 2" w:hAnsi="Wingdings 2" w:hint="default"/>
      </w:rPr>
    </w:lvl>
    <w:lvl w:ilvl="3" w:tplc="FA90FDFE" w:tentative="1">
      <w:start w:val="1"/>
      <w:numFmt w:val="bullet"/>
      <w:lvlText w:val=""/>
      <w:lvlJc w:val="left"/>
      <w:pPr>
        <w:tabs>
          <w:tab w:val="num" w:pos="2880"/>
        </w:tabs>
        <w:ind w:left="2880" w:hanging="360"/>
      </w:pPr>
      <w:rPr>
        <w:rFonts w:ascii="Wingdings 2" w:hAnsi="Wingdings 2" w:hint="default"/>
      </w:rPr>
    </w:lvl>
    <w:lvl w:ilvl="4" w:tplc="A6FA6D50" w:tentative="1">
      <w:start w:val="1"/>
      <w:numFmt w:val="bullet"/>
      <w:lvlText w:val=""/>
      <w:lvlJc w:val="left"/>
      <w:pPr>
        <w:tabs>
          <w:tab w:val="num" w:pos="3600"/>
        </w:tabs>
        <w:ind w:left="3600" w:hanging="360"/>
      </w:pPr>
      <w:rPr>
        <w:rFonts w:ascii="Wingdings 2" w:hAnsi="Wingdings 2" w:hint="default"/>
      </w:rPr>
    </w:lvl>
    <w:lvl w:ilvl="5" w:tplc="F4A06838" w:tentative="1">
      <w:start w:val="1"/>
      <w:numFmt w:val="bullet"/>
      <w:lvlText w:val=""/>
      <w:lvlJc w:val="left"/>
      <w:pPr>
        <w:tabs>
          <w:tab w:val="num" w:pos="4320"/>
        </w:tabs>
        <w:ind w:left="4320" w:hanging="360"/>
      </w:pPr>
      <w:rPr>
        <w:rFonts w:ascii="Wingdings 2" w:hAnsi="Wingdings 2" w:hint="default"/>
      </w:rPr>
    </w:lvl>
    <w:lvl w:ilvl="6" w:tplc="C0B8D2D4" w:tentative="1">
      <w:start w:val="1"/>
      <w:numFmt w:val="bullet"/>
      <w:lvlText w:val=""/>
      <w:lvlJc w:val="left"/>
      <w:pPr>
        <w:tabs>
          <w:tab w:val="num" w:pos="5040"/>
        </w:tabs>
        <w:ind w:left="5040" w:hanging="360"/>
      </w:pPr>
      <w:rPr>
        <w:rFonts w:ascii="Wingdings 2" w:hAnsi="Wingdings 2" w:hint="default"/>
      </w:rPr>
    </w:lvl>
    <w:lvl w:ilvl="7" w:tplc="877E967A" w:tentative="1">
      <w:start w:val="1"/>
      <w:numFmt w:val="bullet"/>
      <w:lvlText w:val=""/>
      <w:lvlJc w:val="left"/>
      <w:pPr>
        <w:tabs>
          <w:tab w:val="num" w:pos="5760"/>
        </w:tabs>
        <w:ind w:left="5760" w:hanging="360"/>
      </w:pPr>
      <w:rPr>
        <w:rFonts w:ascii="Wingdings 2" w:hAnsi="Wingdings 2" w:hint="default"/>
      </w:rPr>
    </w:lvl>
    <w:lvl w:ilvl="8" w:tplc="58F2B382" w:tentative="1">
      <w:start w:val="1"/>
      <w:numFmt w:val="bullet"/>
      <w:lvlText w:val=""/>
      <w:lvlJc w:val="left"/>
      <w:pPr>
        <w:tabs>
          <w:tab w:val="num" w:pos="6480"/>
        </w:tabs>
        <w:ind w:left="6480" w:hanging="360"/>
      </w:pPr>
      <w:rPr>
        <w:rFonts w:ascii="Wingdings 2" w:hAnsi="Wingdings 2" w:hint="default"/>
      </w:rPr>
    </w:lvl>
  </w:abstractNum>
  <w:abstractNum w:abstractNumId="7">
    <w:nsid w:val="426B42EB"/>
    <w:multiLevelType w:val="hybridMultilevel"/>
    <w:tmpl w:val="DB3643C2"/>
    <w:lvl w:ilvl="0" w:tplc="FCC233AA">
      <w:start w:val="1"/>
      <w:numFmt w:val="bullet"/>
      <w:lvlText w:val=""/>
      <w:lvlJc w:val="left"/>
      <w:pPr>
        <w:tabs>
          <w:tab w:val="num" w:pos="720"/>
        </w:tabs>
        <w:ind w:left="720" w:hanging="360"/>
      </w:pPr>
      <w:rPr>
        <w:rFonts w:ascii="Wingdings 2" w:hAnsi="Wingdings 2" w:hint="default"/>
      </w:rPr>
    </w:lvl>
    <w:lvl w:ilvl="1" w:tplc="5F56FB60" w:tentative="1">
      <w:start w:val="1"/>
      <w:numFmt w:val="bullet"/>
      <w:lvlText w:val=""/>
      <w:lvlJc w:val="left"/>
      <w:pPr>
        <w:tabs>
          <w:tab w:val="num" w:pos="1440"/>
        </w:tabs>
        <w:ind w:left="1440" w:hanging="360"/>
      </w:pPr>
      <w:rPr>
        <w:rFonts w:ascii="Wingdings 2" w:hAnsi="Wingdings 2" w:hint="default"/>
      </w:rPr>
    </w:lvl>
    <w:lvl w:ilvl="2" w:tplc="42344644" w:tentative="1">
      <w:start w:val="1"/>
      <w:numFmt w:val="bullet"/>
      <w:lvlText w:val=""/>
      <w:lvlJc w:val="left"/>
      <w:pPr>
        <w:tabs>
          <w:tab w:val="num" w:pos="2160"/>
        </w:tabs>
        <w:ind w:left="2160" w:hanging="360"/>
      </w:pPr>
      <w:rPr>
        <w:rFonts w:ascii="Wingdings 2" w:hAnsi="Wingdings 2" w:hint="default"/>
      </w:rPr>
    </w:lvl>
    <w:lvl w:ilvl="3" w:tplc="1F741260" w:tentative="1">
      <w:start w:val="1"/>
      <w:numFmt w:val="bullet"/>
      <w:lvlText w:val=""/>
      <w:lvlJc w:val="left"/>
      <w:pPr>
        <w:tabs>
          <w:tab w:val="num" w:pos="2880"/>
        </w:tabs>
        <w:ind w:left="2880" w:hanging="360"/>
      </w:pPr>
      <w:rPr>
        <w:rFonts w:ascii="Wingdings 2" w:hAnsi="Wingdings 2" w:hint="default"/>
      </w:rPr>
    </w:lvl>
    <w:lvl w:ilvl="4" w:tplc="6520149A" w:tentative="1">
      <w:start w:val="1"/>
      <w:numFmt w:val="bullet"/>
      <w:lvlText w:val=""/>
      <w:lvlJc w:val="left"/>
      <w:pPr>
        <w:tabs>
          <w:tab w:val="num" w:pos="3600"/>
        </w:tabs>
        <w:ind w:left="3600" w:hanging="360"/>
      </w:pPr>
      <w:rPr>
        <w:rFonts w:ascii="Wingdings 2" w:hAnsi="Wingdings 2" w:hint="default"/>
      </w:rPr>
    </w:lvl>
    <w:lvl w:ilvl="5" w:tplc="B6FC97F4" w:tentative="1">
      <w:start w:val="1"/>
      <w:numFmt w:val="bullet"/>
      <w:lvlText w:val=""/>
      <w:lvlJc w:val="left"/>
      <w:pPr>
        <w:tabs>
          <w:tab w:val="num" w:pos="4320"/>
        </w:tabs>
        <w:ind w:left="4320" w:hanging="360"/>
      </w:pPr>
      <w:rPr>
        <w:rFonts w:ascii="Wingdings 2" w:hAnsi="Wingdings 2" w:hint="default"/>
      </w:rPr>
    </w:lvl>
    <w:lvl w:ilvl="6" w:tplc="0C14A0AE" w:tentative="1">
      <w:start w:val="1"/>
      <w:numFmt w:val="bullet"/>
      <w:lvlText w:val=""/>
      <w:lvlJc w:val="left"/>
      <w:pPr>
        <w:tabs>
          <w:tab w:val="num" w:pos="5040"/>
        </w:tabs>
        <w:ind w:left="5040" w:hanging="360"/>
      </w:pPr>
      <w:rPr>
        <w:rFonts w:ascii="Wingdings 2" w:hAnsi="Wingdings 2" w:hint="default"/>
      </w:rPr>
    </w:lvl>
    <w:lvl w:ilvl="7" w:tplc="D27EB21C" w:tentative="1">
      <w:start w:val="1"/>
      <w:numFmt w:val="bullet"/>
      <w:lvlText w:val=""/>
      <w:lvlJc w:val="left"/>
      <w:pPr>
        <w:tabs>
          <w:tab w:val="num" w:pos="5760"/>
        </w:tabs>
        <w:ind w:left="5760" w:hanging="360"/>
      </w:pPr>
      <w:rPr>
        <w:rFonts w:ascii="Wingdings 2" w:hAnsi="Wingdings 2" w:hint="default"/>
      </w:rPr>
    </w:lvl>
    <w:lvl w:ilvl="8" w:tplc="67443016" w:tentative="1">
      <w:start w:val="1"/>
      <w:numFmt w:val="bullet"/>
      <w:lvlText w:val=""/>
      <w:lvlJc w:val="left"/>
      <w:pPr>
        <w:tabs>
          <w:tab w:val="num" w:pos="6480"/>
        </w:tabs>
        <w:ind w:left="6480" w:hanging="360"/>
      </w:pPr>
      <w:rPr>
        <w:rFonts w:ascii="Wingdings 2" w:hAnsi="Wingdings 2" w:hint="default"/>
      </w:rPr>
    </w:lvl>
  </w:abstractNum>
  <w:abstractNum w:abstractNumId="8">
    <w:nsid w:val="473F7691"/>
    <w:multiLevelType w:val="hybridMultilevel"/>
    <w:tmpl w:val="C7E4F39A"/>
    <w:lvl w:ilvl="0" w:tplc="F5E4D9DA">
      <w:start w:val="1"/>
      <w:numFmt w:val="bullet"/>
      <w:lvlText w:val=""/>
      <w:lvlJc w:val="left"/>
      <w:pPr>
        <w:tabs>
          <w:tab w:val="num" w:pos="720"/>
        </w:tabs>
        <w:ind w:left="720" w:hanging="360"/>
      </w:pPr>
      <w:rPr>
        <w:rFonts w:ascii="Wingdings 2" w:hAnsi="Wingdings 2" w:hint="default"/>
      </w:rPr>
    </w:lvl>
    <w:lvl w:ilvl="1" w:tplc="FAD083BA" w:tentative="1">
      <w:start w:val="1"/>
      <w:numFmt w:val="bullet"/>
      <w:lvlText w:val=""/>
      <w:lvlJc w:val="left"/>
      <w:pPr>
        <w:tabs>
          <w:tab w:val="num" w:pos="1440"/>
        </w:tabs>
        <w:ind w:left="1440" w:hanging="360"/>
      </w:pPr>
      <w:rPr>
        <w:rFonts w:ascii="Wingdings 2" w:hAnsi="Wingdings 2" w:hint="default"/>
      </w:rPr>
    </w:lvl>
    <w:lvl w:ilvl="2" w:tplc="12F21BFC" w:tentative="1">
      <w:start w:val="1"/>
      <w:numFmt w:val="bullet"/>
      <w:lvlText w:val=""/>
      <w:lvlJc w:val="left"/>
      <w:pPr>
        <w:tabs>
          <w:tab w:val="num" w:pos="2160"/>
        </w:tabs>
        <w:ind w:left="2160" w:hanging="360"/>
      </w:pPr>
      <w:rPr>
        <w:rFonts w:ascii="Wingdings 2" w:hAnsi="Wingdings 2" w:hint="default"/>
      </w:rPr>
    </w:lvl>
    <w:lvl w:ilvl="3" w:tplc="F44A5C92" w:tentative="1">
      <w:start w:val="1"/>
      <w:numFmt w:val="bullet"/>
      <w:lvlText w:val=""/>
      <w:lvlJc w:val="left"/>
      <w:pPr>
        <w:tabs>
          <w:tab w:val="num" w:pos="2880"/>
        </w:tabs>
        <w:ind w:left="2880" w:hanging="360"/>
      </w:pPr>
      <w:rPr>
        <w:rFonts w:ascii="Wingdings 2" w:hAnsi="Wingdings 2" w:hint="default"/>
      </w:rPr>
    </w:lvl>
    <w:lvl w:ilvl="4" w:tplc="D25EE4CE" w:tentative="1">
      <w:start w:val="1"/>
      <w:numFmt w:val="bullet"/>
      <w:lvlText w:val=""/>
      <w:lvlJc w:val="left"/>
      <w:pPr>
        <w:tabs>
          <w:tab w:val="num" w:pos="3600"/>
        </w:tabs>
        <w:ind w:left="3600" w:hanging="360"/>
      </w:pPr>
      <w:rPr>
        <w:rFonts w:ascii="Wingdings 2" w:hAnsi="Wingdings 2" w:hint="default"/>
      </w:rPr>
    </w:lvl>
    <w:lvl w:ilvl="5" w:tplc="5E182C02" w:tentative="1">
      <w:start w:val="1"/>
      <w:numFmt w:val="bullet"/>
      <w:lvlText w:val=""/>
      <w:lvlJc w:val="left"/>
      <w:pPr>
        <w:tabs>
          <w:tab w:val="num" w:pos="4320"/>
        </w:tabs>
        <w:ind w:left="4320" w:hanging="360"/>
      </w:pPr>
      <w:rPr>
        <w:rFonts w:ascii="Wingdings 2" w:hAnsi="Wingdings 2" w:hint="default"/>
      </w:rPr>
    </w:lvl>
    <w:lvl w:ilvl="6" w:tplc="D2E42122" w:tentative="1">
      <w:start w:val="1"/>
      <w:numFmt w:val="bullet"/>
      <w:lvlText w:val=""/>
      <w:lvlJc w:val="left"/>
      <w:pPr>
        <w:tabs>
          <w:tab w:val="num" w:pos="5040"/>
        </w:tabs>
        <w:ind w:left="5040" w:hanging="360"/>
      </w:pPr>
      <w:rPr>
        <w:rFonts w:ascii="Wingdings 2" w:hAnsi="Wingdings 2" w:hint="default"/>
      </w:rPr>
    </w:lvl>
    <w:lvl w:ilvl="7" w:tplc="A14ECCB8" w:tentative="1">
      <w:start w:val="1"/>
      <w:numFmt w:val="bullet"/>
      <w:lvlText w:val=""/>
      <w:lvlJc w:val="left"/>
      <w:pPr>
        <w:tabs>
          <w:tab w:val="num" w:pos="5760"/>
        </w:tabs>
        <w:ind w:left="5760" w:hanging="360"/>
      </w:pPr>
      <w:rPr>
        <w:rFonts w:ascii="Wingdings 2" w:hAnsi="Wingdings 2" w:hint="default"/>
      </w:rPr>
    </w:lvl>
    <w:lvl w:ilvl="8" w:tplc="2A86A2A0" w:tentative="1">
      <w:start w:val="1"/>
      <w:numFmt w:val="bullet"/>
      <w:lvlText w:val=""/>
      <w:lvlJc w:val="left"/>
      <w:pPr>
        <w:tabs>
          <w:tab w:val="num" w:pos="6480"/>
        </w:tabs>
        <w:ind w:left="6480" w:hanging="360"/>
      </w:pPr>
      <w:rPr>
        <w:rFonts w:ascii="Wingdings 2" w:hAnsi="Wingdings 2" w:hint="default"/>
      </w:rPr>
    </w:lvl>
  </w:abstractNum>
  <w:abstractNum w:abstractNumId="9">
    <w:nsid w:val="4B646EAA"/>
    <w:multiLevelType w:val="hybridMultilevel"/>
    <w:tmpl w:val="8B4A2842"/>
    <w:lvl w:ilvl="0" w:tplc="EC88D67A">
      <w:start w:val="1"/>
      <w:numFmt w:val="bullet"/>
      <w:lvlText w:val=""/>
      <w:lvlJc w:val="left"/>
      <w:pPr>
        <w:tabs>
          <w:tab w:val="num" w:pos="720"/>
        </w:tabs>
        <w:ind w:left="720" w:hanging="360"/>
      </w:pPr>
      <w:rPr>
        <w:rFonts w:ascii="Wingdings 2" w:hAnsi="Wingdings 2" w:hint="default"/>
      </w:rPr>
    </w:lvl>
    <w:lvl w:ilvl="1" w:tplc="8D72F420" w:tentative="1">
      <w:start w:val="1"/>
      <w:numFmt w:val="bullet"/>
      <w:lvlText w:val=""/>
      <w:lvlJc w:val="left"/>
      <w:pPr>
        <w:tabs>
          <w:tab w:val="num" w:pos="1440"/>
        </w:tabs>
        <w:ind w:left="1440" w:hanging="360"/>
      </w:pPr>
      <w:rPr>
        <w:rFonts w:ascii="Wingdings 2" w:hAnsi="Wingdings 2" w:hint="default"/>
      </w:rPr>
    </w:lvl>
    <w:lvl w:ilvl="2" w:tplc="1D04875E" w:tentative="1">
      <w:start w:val="1"/>
      <w:numFmt w:val="bullet"/>
      <w:lvlText w:val=""/>
      <w:lvlJc w:val="left"/>
      <w:pPr>
        <w:tabs>
          <w:tab w:val="num" w:pos="2160"/>
        </w:tabs>
        <w:ind w:left="2160" w:hanging="360"/>
      </w:pPr>
      <w:rPr>
        <w:rFonts w:ascii="Wingdings 2" w:hAnsi="Wingdings 2" w:hint="default"/>
      </w:rPr>
    </w:lvl>
    <w:lvl w:ilvl="3" w:tplc="B43E4CBA" w:tentative="1">
      <w:start w:val="1"/>
      <w:numFmt w:val="bullet"/>
      <w:lvlText w:val=""/>
      <w:lvlJc w:val="left"/>
      <w:pPr>
        <w:tabs>
          <w:tab w:val="num" w:pos="2880"/>
        </w:tabs>
        <w:ind w:left="2880" w:hanging="360"/>
      </w:pPr>
      <w:rPr>
        <w:rFonts w:ascii="Wingdings 2" w:hAnsi="Wingdings 2" w:hint="default"/>
      </w:rPr>
    </w:lvl>
    <w:lvl w:ilvl="4" w:tplc="CE587BC2" w:tentative="1">
      <w:start w:val="1"/>
      <w:numFmt w:val="bullet"/>
      <w:lvlText w:val=""/>
      <w:lvlJc w:val="left"/>
      <w:pPr>
        <w:tabs>
          <w:tab w:val="num" w:pos="3600"/>
        </w:tabs>
        <w:ind w:left="3600" w:hanging="360"/>
      </w:pPr>
      <w:rPr>
        <w:rFonts w:ascii="Wingdings 2" w:hAnsi="Wingdings 2" w:hint="default"/>
      </w:rPr>
    </w:lvl>
    <w:lvl w:ilvl="5" w:tplc="4FFA9E18" w:tentative="1">
      <w:start w:val="1"/>
      <w:numFmt w:val="bullet"/>
      <w:lvlText w:val=""/>
      <w:lvlJc w:val="left"/>
      <w:pPr>
        <w:tabs>
          <w:tab w:val="num" w:pos="4320"/>
        </w:tabs>
        <w:ind w:left="4320" w:hanging="360"/>
      </w:pPr>
      <w:rPr>
        <w:rFonts w:ascii="Wingdings 2" w:hAnsi="Wingdings 2" w:hint="default"/>
      </w:rPr>
    </w:lvl>
    <w:lvl w:ilvl="6" w:tplc="6AB07296" w:tentative="1">
      <w:start w:val="1"/>
      <w:numFmt w:val="bullet"/>
      <w:lvlText w:val=""/>
      <w:lvlJc w:val="left"/>
      <w:pPr>
        <w:tabs>
          <w:tab w:val="num" w:pos="5040"/>
        </w:tabs>
        <w:ind w:left="5040" w:hanging="360"/>
      </w:pPr>
      <w:rPr>
        <w:rFonts w:ascii="Wingdings 2" w:hAnsi="Wingdings 2" w:hint="default"/>
      </w:rPr>
    </w:lvl>
    <w:lvl w:ilvl="7" w:tplc="514EA78A" w:tentative="1">
      <w:start w:val="1"/>
      <w:numFmt w:val="bullet"/>
      <w:lvlText w:val=""/>
      <w:lvlJc w:val="left"/>
      <w:pPr>
        <w:tabs>
          <w:tab w:val="num" w:pos="5760"/>
        </w:tabs>
        <w:ind w:left="5760" w:hanging="360"/>
      </w:pPr>
      <w:rPr>
        <w:rFonts w:ascii="Wingdings 2" w:hAnsi="Wingdings 2" w:hint="default"/>
      </w:rPr>
    </w:lvl>
    <w:lvl w:ilvl="8" w:tplc="EB580E0A" w:tentative="1">
      <w:start w:val="1"/>
      <w:numFmt w:val="bullet"/>
      <w:lvlText w:val=""/>
      <w:lvlJc w:val="left"/>
      <w:pPr>
        <w:tabs>
          <w:tab w:val="num" w:pos="6480"/>
        </w:tabs>
        <w:ind w:left="6480" w:hanging="360"/>
      </w:pPr>
      <w:rPr>
        <w:rFonts w:ascii="Wingdings 2" w:hAnsi="Wingdings 2" w:hint="default"/>
      </w:rPr>
    </w:lvl>
  </w:abstractNum>
  <w:abstractNum w:abstractNumId="10">
    <w:nsid w:val="4D2833DB"/>
    <w:multiLevelType w:val="hybridMultilevel"/>
    <w:tmpl w:val="2A0C544C"/>
    <w:lvl w:ilvl="0" w:tplc="3800A56A">
      <w:start w:val="1"/>
      <w:numFmt w:val="bullet"/>
      <w:lvlText w:val=""/>
      <w:lvlJc w:val="left"/>
      <w:pPr>
        <w:tabs>
          <w:tab w:val="num" w:pos="720"/>
        </w:tabs>
        <w:ind w:left="720" w:hanging="360"/>
      </w:pPr>
      <w:rPr>
        <w:rFonts w:ascii="Wingdings 2" w:hAnsi="Wingdings 2" w:hint="default"/>
      </w:rPr>
    </w:lvl>
    <w:lvl w:ilvl="1" w:tplc="5F1400E0" w:tentative="1">
      <w:start w:val="1"/>
      <w:numFmt w:val="bullet"/>
      <w:lvlText w:val=""/>
      <w:lvlJc w:val="left"/>
      <w:pPr>
        <w:tabs>
          <w:tab w:val="num" w:pos="1440"/>
        </w:tabs>
        <w:ind w:left="1440" w:hanging="360"/>
      </w:pPr>
      <w:rPr>
        <w:rFonts w:ascii="Wingdings 2" w:hAnsi="Wingdings 2" w:hint="default"/>
      </w:rPr>
    </w:lvl>
    <w:lvl w:ilvl="2" w:tplc="E1C859BA" w:tentative="1">
      <w:start w:val="1"/>
      <w:numFmt w:val="bullet"/>
      <w:lvlText w:val=""/>
      <w:lvlJc w:val="left"/>
      <w:pPr>
        <w:tabs>
          <w:tab w:val="num" w:pos="2160"/>
        </w:tabs>
        <w:ind w:left="2160" w:hanging="360"/>
      </w:pPr>
      <w:rPr>
        <w:rFonts w:ascii="Wingdings 2" w:hAnsi="Wingdings 2" w:hint="default"/>
      </w:rPr>
    </w:lvl>
    <w:lvl w:ilvl="3" w:tplc="C7B4F3B2" w:tentative="1">
      <w:start w:val="1"/>
      <w:numFmt w:val="bullet"/>
      <w:lvlText w:val=""/>
      <w:lvlJc w:val="left"/>
      <w:pPr>
        <w:tabs>
          <w:tab w:val="num" w:pos="2880"/>
        </w:tabs>
        <w:ind w:left="2880" w:hanging="360"/>
      </w:pPr>
      <w:rPr>
        <w:rFonts w:ascii="Wingdings 2" w:hAnsi="Wingdings 2" w:hint="default"/>
      </w:rPr>
    </w:lvl>
    <w:lvl w:ilvl="4" w:tplc="AECA0A04" w:tentative="1">
      <w:start w:val="1"/>
      <w:numFmt w:val="bullet"/>
      <w:lvlText w:val=""/>
      <w:lvlJc w:val="left"/>
      <w:pPr>
        <w:tabs>
          <w:tab w:val="num" w:pos="3600"/>
        </w:tabs>
        <w:ind w:left="3600" w:hanging="360"/>
      </w:pPr>
      <w:rPr>
        <w:rFonts w:ascii="Wingdings 2" w:hAnsi="Wingdings 2" w:hint="default"/>
      </w:rPr>
    </w:lvl>
    <w:lvl w:ilvl="5" w:tplc="B2B4464C" w:tentative="1">
      <w:start w:val="1"/>
      <w:numFmt w:val="bullet"/>
      <w:lvlText w:val=""/>
      <w:lvlJc w:val="left"/>
      <w:pPr>
        <w:tabs>
          <w:tab w:val="num" w:pos="4320"/>
        </w:tabs>
        <w:ind w:left="4320" w:hanging="360"/>
      </w:pPr>
      <w:rPr>
        <w:rFonts w:ascii="Wingdings 2" w:hAnsi="Wingdings 2" w:hint="default"/>
      </w:rPr>
    </w:lvl>
    <w:lvl w:ilvl="6" w:tplc="51C20316" w:tentative="1">
      <w:start w:val="1"/>
      <w:numFmt w:val="bullet"/>
      <w:lvlText w:val=""/>
      <w:lvlJc w:val="left"/>
      <w:pPr>
        <w:tabs>
          <w:tab w:val="num" w:pos="5040"/>
        </w:tabs>
        <w:ind w:left="5040" w:hanging="360"/>
      </w:pPr>
      <w:rPr>
        <w:rFonts w:ascii="Wingdings 2" w:hAnsi="Wingdings 2" w:hint="default"/>
      </w:rPr>
    </w:lvl>
    <w:lvl w:ilvl="7" w:tplc="C0446A78" w:tentative="1">
      <w:start w:val="1"/>
      <w:numFmt w:val="bullet"/>
      <w:lvlText w:val=""/>
      <w:lvlJc w:val="left"/>
      <w:pPr>
        <w:tabs>
          <w:tab w:val="num" w:pos="5760"/>
        </w:tabs>
        <w:ind w:left="5760" w:hanging="360"/>
      </w:pPr>
      <w:rPr>
        <w:rFonts w:ascii="Wingdings 2" w:hAnsi="Wingdings 2" w:hint="default"/>
      </w:rPr>
    </w:lvl>
    <w:lvl w:ilvl="8" w:tplc="195A1676" w:tentative="1">
      <w:start w:val="1"/>
      <w:numFmt w:val="bullet"/>
      <w:lvlText w:val=""/>
      <w:lvlJc w:val="left"/>
      <w:pPr>
        <w:tabs>
          <w:tab w:val="num" w:pos="6480"/>
        </w:tabs>
        <w:ind w:left="6480" w:hanging="360"/>
      </w:pPr>
      <w:rPr>
        <w:rFonts w:ascii="Wingdings 2" w:hAnsi="Wingdings 2" w:hint="default"/>
      </w:rPr>
    </w:lvl>
  </w:abstractNum>
  <w:abstractNum w:abstractNumId="11">
    <w:nsid w:val="4EF55CD7"/>
    <w:multiLevelType w:val="hybridMultilevel"/>
    <w:tmpl w:val="B8E6D5D4"/>
    <w:lvl w:ilvl="0" w:tplc="E7C4DB02">
      <w:start w:val="1"/>
      <w:numFmt w:val="bullet"/>
      <w:lvlText w:val=""/>
      <w:lvlJc w:val="left"/>
      <w:pPr>
        <w:tabs>
          <w:tab w:val="num" w:pos="360"/>
        </w:tabs>
        <w:ind w:left="360" w:hanging="360"/>
      </w:pPr>
      <w:rPr>
        <w:rFonts w:ascii="Wingdings 2" w:hAnsi="Wingdings 2" w:hint="default"/>
      </w:rPr>
    </w:lvl>
    <w:lvl w:ilvl="1" w:tplc="7DB8757C" w:tentative="1">
      <w:start w:val="1"/>
      <w:numFmt w:val="bullet"/>
      <w:lvlText w:val=""/>
      <w:lvlJc w:val="left"/>
      <w:pPr>
        <w:tabs>
          <w:tab w:val="num" w:pos="1080"/>
        </w:tabs>
        <w:ind w:left="1080" w:hanging="360"/>
      </w:pPr>
      <w:rPr>
        <w:rFonts w:ascii="Wingdings 2" w:hAnsi="Wingdings 2" w:hint="default"/>
      </w:rPr>
    </w:lvl>
    <w:lvl w:ilvl="2" w:tplc="A06A8460" w:tentative="1">
      <w:start w:val="1"/>
      <w:numFmt w:val="bullet"/>
      <w:lvlText w:val=""/>
      <w:lvlJc w:val="left"/>
      <w:pPr>
        <w:tabs>
          <w:tab w:val="num" w:pos="1800"/>
        </w:tabs>
        <w:ind w:left="1800" w:hanging="360"/>
      </w:pPr>
      <w:rPr>
        <w:rFonts w:ascii="Wingdings 2" w:hAnsi="Wingdings 2" w:hint="default"/>
      </w:rPr>
    </w:lvl>
    <w:lvl w:ilvl="3" w:tplc="FC0C0DF0" w:tentative="1">
      <w:start w:val="1"/>
      <w:numFmt w:val="bullet"/>
      <w:lvlText w:val=""/>
      <w:lvlJc w:val="left"/>
      <w:pPr>
        <w:tabs>
          <w:tab w:val="num" w:pos="2520"/>
        </w:tabs>
        <w:ind w:left="2520" w:hanging="360"/>
      </w:pPr>
      <w:rPr>
        <w:rFonts w:ascii="Wingdings 2" w:hAnsi="Wingdings 2" w:hint="default"/>
      </w:rPr>
    </w:lvl>
    <w:lvl w:ilvl="4" w:tplc="F16422FE" w:tentative="1">
      <w:start w:val="1"/>
      <w:numFmt w:val="bullet"/>
      <w:lvlText w:val=""/>
      <w:lvlJc w:val="left"/>
      <w:pPr>
        <w:tabs>
          <w:tab w:val="num" w:pos="3240"/>
        </w:tabs>
        <w:ind w:left="3240" w:hanging="360"/>
      </w:pPr>
      <w:rPr>
        <w:rFonts w:ascii="Wingdings 2" w:hAnsi="Wingdings 2" w:hint="default"/>
      </w:rPr>
    </w:lvl>
    <w:lvl w:ilvl="5" w:tplc="B24EF062" w:tentative="1">
      <w:start w:val="1"/>
      <w:numFmt w:val="bullet"/>
      <w:lvlText w:val=""/>
      <w:lvlJc w:val="left"/>
      <w:pPr>
        <w:tabs>
          <w:tab w:val="num" w:pos="3960"/>
        </w:tabs>
        <w:ind w:left="3960" w:hanging="360"/>
      </w:pPr>
      <w:rPr>
        <w:rFonts w:ascii="Wingdings 2" w:hAnsi="Wingdings 2" w:hint="default"/>
      </w:rPr>
    </w:lvl>
    <w:lvl w:ilvl="6" w:tplc="7910E1C8" w:tentative="1">
      <w:start w:val="1"/>
      <w:numFmt w:val="bullet"/>
      <w:lvlText w:val=""/>
      <w:lvlJc w:val="left"/>
      <w:pPr>
        <w:tabs>
          <w:tab w:val="num" w:pos="4680"/>
        </w:tabs>
        <w:ind w:left="4680" w:hanging="360"/>
      </w:pPr>
      <w:rPr>
        <w:rFonts w:ascii="Wingdings 2" w:hAnsi="Wingdings 2" w:hint="default"/>
      </w:rPr>
    </w:lvl>
    <w:lvl w:ilvl="7" w:tplc="5236539A" w:tentative="1">
      <w:start w:val="1"/>
      <w:numFmt w:val="bullet"/>
      <w:lvlText w:val=""/>
      <w:lvlJc w:val="left"/>
      <w:pPr>
        <w:tabs>
          <w:tab w:val="num" w:pos="5400"/>
        </w:tabs>
        <w:ind w:left="5400" w:hanging="360"/>
      </w:pPr>
      <w:rPr>
        <w:rFonts w:ascii="Wingdings 2" w:hAnsi="Wingdings 2" w:hint="default"/>
      </w:rPr>
    </w:lvl>
    <w:lvl w:ilvl="8" w:tplc="92A8C1B8" w:tentative="1">
      <w:start w:val="1"/>
      <w:numFmt w:val="bullet"/>
      <w:lvlText w:val=""/>
      <w:lvlJc w:val="left"/>
      <w:pPr>
        <w:tabs>
          <w:tab w:val="num" w:pos="6120"/>
        </w:tabs>
        <w:ind w:left="6120" w:hanging="360"/>
      </w:pPr>
      <w:rPr>
        <w:rFonts w:ascii="Wingdings 2" w:hAnsi="Wingdings 2" w:hint="default"/>
      </w:rPr>
    </w:lvl>
  </w:abstractNum>
  <w:abstractNum w:abstractNumId="12">
    <w:nsid w:val="55EB66D9"/>
    <w:multiLevelType w:val="hybridMultilevel"/>
    <w:tmpl w:val="9AF40FA6"/>
    <w:lvl w:ilvl="0" w:tplc="AA983D76">
      <w:start w:val="1"/>
      <w:numFmt w:val="bullet"/>
      <w:lvlText w:val=""/>
      <w:lvlJc w:val="left"/>
      <w:pPr>
        <w:tabs>
          <w:tab w:val="num" w:pos="720"/>
        </w:tabs>
        <w:ind w:left="720" w:hanging="360"/>
      </w:pPr>
      <w:rPr>
        <w:rFonts w:ascii="Wingdings 2" w:hAnsi="Wingdings 2" w:hint="default"/>
      </w:rPr>
    </w:lvl>
    <w:lvl w:ilvl="1" w:tplc="640CB6D0" w:tentative="1">
      <w:start w:val="1"/>
      <w:numFmt w:val="bullet"/>
      <w:lvlText w:val=""/>
      <w:lvlJc w:val="left"/>
      <w:pPr>
        <w:tabs>
          <w:tab w:val="num" w:pos="1440"/>
        </w:tabs>
        <w:ind w:left="1440" w:hanging="360"/>
      </w:pPr>
      <w:rPr>
        <w:rFonts w:ascii="Wingdings 2" w:hAnsi="Wingdings 2" w:hint="default"/>
      </w:rPr>
    </w:lvl>
    <w:lvl w:ilvl="2" w:tplc="F6DE4A5E" w:tentative="1">
      <w:start w:val="1"/>
      <w:numFmt w:val="bullet"/>
      <w:lvlText w:val=""/>
      <w:lvlJc w:val="left"/>
      <w:pPr>
        <w:tabs>
          <w:tab w:val="num" w:pos="2160"/>
        </w:tabs>
        <w:ind w:left="2160" w:hanging="360"/>
      </w:pPr>
      <w:rPr>
        <w:rFonts w:ascii="Wingdings 2" w:hAnsi="Wingdings 2" w:hint="default"/>
      </w:rPr>
    </w:lvl>
    <w:lvl w:ilvl="3" w:tplc="6398553A" w:tentative="1">
      <w:start w:val="1"/>
      <w:numFmt w:val="bullet"/>
      <w:lvlText w:val=""/>
      <w:lvlJc w:val="left"/>
      <w:pPr>
        <w:tabs>
          <w:tab w:val="num" w:pos="2880"/>
        </w:tabs>
        <w:ind w:left="2880" w:hanging="360"/>
      </w:pPr>
      <w:rPr>
        <w:rFonts w:ascii="Wingdings 2" w:hAnsi="Wingdings 2" w:hint="default"/>
      </w:rPr>
    </w:lvl>
    <w:lvl w:ilvl="4" w:tplc="086084A2" w:tentative="1">
      <w:start w:val="1"/>
      <w:numFmt w:val="bullet"/>
      <w:lvlText w:val=""/>
      <w:lvlJc w:val="left"/>
      <w:pPr>
        <w:tabs>
          <w:tab w:val="num" w:pos="3600"/>
        </w:tabs>
        <w:ind w:left="3600" w:hanging="360"/>
      </w:pPr>
      <w:rPr>
        <w:rFonts w:ascii="Wingdings 2" w:hAnsi="Wingdings 2" w:hint="default"/>
      </w:rPr>
    </w:lvl>
    <w:lvl w:ilvl="5" w:tplc="9B3A7152" w:tentative="1">
      <w:start w:val="1"/>
      <w:numFmt w:val="bullet"/>
      <w:lvlText w:val=""/>
      <w:lvlJc w:val="left"/>
      <w:pPr>
        <w:tabs>
          <w:tab w:val="num" w:pos="4320"/>
        </w:tabs>
        <w:ind w:left="4320" w:hanging="360"/>
      </w:pPr>
      <w:rPr>
        <w:rFonts w:ascii="Wingdings 2" w:hAnsi="Wingdings 2" w:hint="default"/>
      </w:rPr>
    </w:lvl>
    <w:lvl w:ilvl="6" w:tplc="D396AED0" w:tentative="1">
      <w:start w:val="1"/>
      <w:numFmt w:val="bullet"/>
      <w:lvlText w:val=""/>
      <w:lvlJc w:val="left"/>
      <w:pPr>
        <w:tabs>
          <w:tab w:val="num" w:pos="5040"/>
        </w:tabs>
        <w:ind w:left="5040" w:hanging="360"/>
      </w:pPr>
      <w:rPr>
        <w:rFonts w:ascii="Wingdings 2" w:hAnsi="Wingdings 2" w:hint="default"/>
      </w:rPr>
    </w:lvl>
    <w:lvl w:ilvl="7" w:tplc="DA56BC98" w:tentative="1">
      <w:start w:val="1"/>
      <w:numFmt w:val="bullet"/>
      <w:lvlText w:val=""/>
      <w:lvlJc w:val="left"/>
      <w:pPr>
        <w:tabs>
          <w:tab w:val="num" w:pos="5760"/>
        </w:tabs>
        <w:ind w:left="5760" w:hanging="360"/>
      </w:pPr>
      <w:rPr>
        <w:rFonts w:ascii="Wingdings 2" w:hAnsi="Wingdings 2" w:hint="default"/>
      </w:rPr>
    </w:lvl>
    <w:lvl w:ilvl="8" w:tplc="8FFC429E" w:tentative="1">
      <w:start w:val="1"/>
      <w:numFmt w:val="bullet"/>
      <w:lvlText w:val=""/>
      <w:lvlJc w:val="left"/>
      <w:pPr>
        <w:tabs>
          <w:tab w:val="num" w:pos="6480"/>
        </w:tabs>
        <w:ind w:left="6480" w:hanging="360"/>
      </w:pPr>
      <w:rPr>
        <w:rFonts w:ascii="Wingdings 2" w:hAnsi="Wingdings 2" w:hint="default"/>
      </w:rPr>
    </w:lvl>
  </w:abstractNum>
  <w:abstractNum w:abstractNumId="13">
    <w:nsid w:val="5CE51760"/>
    <w:multiLevelType w:val="hybridMultilevel"/>
    <w:tmpl w:val="D706BCC8"/>
    <w:lvl w:ilvl="0" w:tplc="E9E816A8">
      <w:start w:val="1"/>
      <w:numFmt w:val="bullet"/>
      <w:lvlText w:val=""/>
      <w:lvlJc w:val="left"/>
      <w:pPr>
        <w:tabs>
          <w:tab w:val="num" w:pos="720"/>
        </w:tabs>
        <w:ind w:left="720" w:hanging="360"/>
      </w:pPr>
      <w:rPr>
        <w:rFonts w:ascii="Wingdings 2" w:hAnsi="Wingdings 2" w:hint="default"/>
      </w:rPr>
    </w:lvl>
    <w:lvl w:ilvl="1" w:tplc="A992F5F0" w:tentative="1">
      <w:start w:val="1"/>
      <w:numFmt w:val="bullet"/>
      <w:lvlText w:val=""/>
      <w:lvlJc w:val="left"/>
      <w:pPr>
        <w:tabs>
          <w:tab w:val="num" w:pos="1440"/>
        </w:tabs>
        <w:ind w:left="1440" w:hanging="360"/>
      </w:pPr>
      <w:rPr>
        <w:rFonts w:ascii="Wingdings 2" w:hAnsi="Wingdings 2" w:hint="default"/>
      </w:rPr>
    </w:lvl>
    <w:lvl w:ilvl="2" w:tplc="C3727816" w:tentative="1">
      <w:start w:val="1"/>
      <w:numFmt w:val="bullet"/>
      <w:lvlText w:val=""/>
      <w:lvlJc w:val="left"/>
      <w:pPr>
        <w:tabs>
          <w:tab w:val="num" w:pos="2160"/>
        </w:tabs>
        <w:ind w:left="2160" w:hanging="360"/>
      </w:pPr>
      <w:rPr>
        <w:rFonts w:ascii="Wingdings 2" w:hAnsi="Wingdings 2" w:hint="default"/>
      </w:rPr>
    </w:lvl>
    <w:lvl w:ilvl="3" w:tplc="78E0CB2C" w:tentative="1">
      <w:start w:val="1"/>
      <w:numFmt w:val="bullet"/>
      <w:lvlText w:val=""/>
      <w:lvlJc w:val="left"/>
      <w:pPr>
        <w:tabs>
          <w:tab w:val="num" w:pos="2880"/>
        </w:tabs>
        <w:ind w:left="2880" w:hanging="360"/>
      </w:pPr>
      <w:rPr>
        <w:rFonts w:ascii="Wingdings 2" w:hAnsi="Wingdings 2" w:hint="default"/>
      </w:rPr>
    </w:lvl>
    <w:lvl w:ilvl="4" w:tplc="1668D78E" w:tentative="1">
      <w:start w:val="1"/>
      <w:numFmt w:val="bullet"/>
      <w:lvlText w:val=""/>
      <w:lvlJc w:val="left"/>
      <w:pPr>
        <w:tabs>
          <w:tab w:val="num" w:pos="3600"/>
        </w:tabs>
        <w:ind w:left="3600" w:hanging="360"/>
      </w:pPr>
      <w:rPr>
        <w:rFonts w:ascii="Wingdings 2" w:hAnsi="Wingdings 2" w:hint="default"/>
      </w:rPr>
    </w:lvl>
    <w:lvl w:ilvl="5" w:tplc="143EF200" w:tentative="1">
      <w:start w:val="1"/>
      <w:numFmt w:val="bullet"/>
      <w:lvlText w:val=""/>
      <w:lvlJc w:val="left"/>
      <w:pPr>
        <w:tabs>
          <w:tab w:val="num" w:pos="4320"/>
        </w:tabs>
        <w:ind w:left="4320" w:hanging="360"/>
      </w:pPr>
      <w:rPr>
        <w:rFonts w:ascii="Wingdings 2" w:hAnsi="Wingdings 2" w:hint="default"/>
      </w:rPr>
    </w:lvl>
    <w:lvl w:ilvl="6" w:tplc="AE1CDE84" w:tentative="1">
      <w:start w:val="1"/>
      <w:numFmt w:val="bullet"/>
      <w:lvlText w:val=""/>
      <w:lvlJc w:val="left"/>
      <w:pPr>
        <w:tabs>
          <w:tab w:val="num" w:pos="5040"/>
        </w:tabs>
        <w:ind w:left="5040" w:hanging="360"/>
      </w:pPr>
      <w:rPr>
        <w:rFonts w:ascii="Wingdings 2" w:hAnsi="Wingdings 2" w:hint="default"/>
      </w:rPr>
    </w:lvl>
    <w:lvl w:ilvl="7" w:tplc="0DA4C60A" w:tentative="1">
      <w:start w:val="1"/>
      <w:numFmt w:val="bullet"/>
      <w:lvlText w:val=""/>
      <w:lvlJc w:val="left"/>
      <w:pPr>
        <w:tabs>
          <w:tab w:val="num" w:pos="5760"/>
        </w:tabs>
        <w:ind w:left="5760" w:hanging="360"/>
      </w:pPr>
      <w:rPr>
        <w:rFonts w:ascii="Wingdings 2" w:hAnsi="Wingdings 2" w:hint="default"/>
      </w:rPr>
    </w:lvl>
    <w:lvl w:ilvl="8" w:tplc="0EDC7786" w:tentative="1">
      <w:start w:val="1"/>
      <w:numFmt w:val="bullet"/>
      <w:lvlText w:val=""/>
      <w:lvlJc w:val="left"/>
      <w:pPr>
        <w:tabs>
          <w:tab w:val="num" w:pos="6480"/>
        </w:tabs>
        <w:ind w:left="6480" w:hanging="360"/>
      </w:pPr>
      <w:rPr>
        <w:rFonts w:ascii="Wingdings 2" w:hAnsi="Wingdings 2" w:hint="default"/>
      </w:rPr>
    </w:lvl>
  </w:abstractNum>
  <w:abstractNum w:abstractNumId="14">
    <w:nsid w:val="5EAA7794"/>
    <w:multiLevelType w:val="hybridMultilevel"/>
    <w:tmpl w:val="98C41D00"/>
    <w:lvl w:ilvl="0" w:tplc="EF7AA95C">
      <w:start w:val="1"/>
      <w:numFmt w:val="bullet"/>
      <w:lvlText w:val=""/>
      <w:lvlJc w:val="left"/>
      <w:pPr>
        <w:tabs>
          <w:tab w:val="num" w:pos="720"/>
        </w:tabs>
        <w:ind w:left="720" w:hanging="360"/>
      </w:pPr>
      <w:rPr>
        <w:rFonts w:ascii="Wingdings 2" w:hAnsi="Wingdings 2" w:hint="default"/>
      </w:rPr>
    </w:lvl>
    <w:lvl w:ilvl="1" w:tplc="CFA814B2" w:tentative="1">
      <w:start w:val="1"/>
      <w:numFmt w:val="bullet"/>
      <w:lvlText w:val=""/>
      <w:lvlJc w:val="left"/>
      <w:pPr>
        <w:tabs>
          <w:tab w:val="num" w:pos="1440"/>
        </w:tabs>
        <w:ind w:left="1440" w:hanging="360"/>
      </w:pPr>
      <w:rPr>
        <w:rFonts w:ascii="Wingdings 2" w:hAnsi="Wingdings 2" w:hint="default"/>
      </w:rPr>
    </w:lvl>
    <w:lvl w:ilvl="2" w:tplc="6F06CE44" w:tentative="1">
      <w:start w:val="1"/>
      <w:numFmt w:val="bullet"/>
      <w:lvlText w:val=""/>
      <w:lvlJc w:val="left"/>
      <w:pPr>
        <w:tabs>
          <w:tab w:val="num" w:pos="2160"/>
        </w:tabs>
        <w:ind w:left="2160" w:hanging="360"/>
      </w:pPr>
      <w:rPr>
        <w:rFonts w:ascii="Wingdings 2" w:hAnsi="Wingdings 2" w:hint="default"/>
      </w:rPr>
    </w:lvl>
    <w:lvl w:ilvl="3" w:tplc="9C5859FE" w:tentative="1">
      <w:start w:val="1"/>
      <w:numFmt w:val="bullet"/>
      <w:lvlText w:val=""/>
      <w:lvlJc w:val="left"/>
      <w:pPr>
        <w:tabs>
          <w:tab w:val="num" w:pos="2880"/>
        </w:tabs>
        <w:ind w:left="2880" w:hanging="360"/>
      </w:pPr>
      <w:rPr>
        <w:rFonts w:ascii="Wingdings 2" w:hAnsi="Wingdings 2" w:hint="default"/>
      </w:rPr>
    </w:lvl>
    <w:lvl w:ilvl="4" w:tplc="EBC8E736" w:tentative="1">
      <w:start w:val="1"/>
      <w:numFmt w:val="bullet"/>
      <w:lvlText w:val=""/>
      <w:lvlJc w:val="left"/>
      <w:pPr>
        <w:tabs>
          <w:tab w:val="num" w:pos="3600"/>
        </w:tabs>
        <w:ind w:left="3600" w:hanging="360"/>
      </w:pPr>
      <w:rPr>
        <w:rFonts w:ascii="Wingdings 2" w:hAnsi="Wingdings 2" w:hint="default"/>
      </w:rPr>
    </w:lvl>
    <w:lvl w:ilvl="5" w:tplc="B7D014E6" w:tentative="1">
      <w:start w:val="1"/>
      <w:numFmt w:val="bullet"/>
      <w:lvlText w:val=""/>
      <w:lvlJc w:val="left"/>
      <w:pPr>
        <w:tabs>
          <w:tab w:val="num" w:pos="4320"/>
        </w:tabs>
        <w:ind w:left="4320" w:hanging="360"/>
      </w:pPr>
      <w:rPr>
        <w:rFonts w:ascii="Wingdings 2" w:hAnsi="Wingdings 2" w:hint="default"/>
      </w:rPr>
    </w:lvl>
    <w:lvl w:ilvl="6" w:tplc="0CFEB820" w:tentative="1">
      <w:start w:val="1"/>
      <w:numFmt w:val="bullet"/>
      <w:lvlText w:val=""/>
      <w:lvlJc w:val="left"/>
      <w:pPr>
        <w:tabs>
          <w:tab w:val="num" w:pos="5040"/>
        </w:tabs>
        <w:ind w:left="5040" w:hanging="360"/>
      </w:pPr>
      <w:rPr>
        <w:rFonts w:ascii="Wingdings 2" w:hAnsi="Wingdings 2" w:hint="default"/>
      </w:rPr>
    </w:lvl>
    <w:lvl w:ilvl="7" w:tplc="4C1AE706" w:tentative="1">
      <w:start w:val="1"/>
      <w:numFmt w:val="bullet"/>
      <w:lvlText w:val=""/>
      <w:lvlJc w:val="left"/>
      <w:pPr>
        <w:tabs>
          <w:tab w:val="num" w:pos="5760"/>
        </w:tabs>
        <w:ind w:left="5760" w:hanging="360"/>
      </w:pPr>
      <w:rPr>
        <w:rFonts w:ascii="Wingdings 2" w:hAnsi="Wingdings 2" w:hint="default"/>
      </w:rPr>
    </w:lvl>
    <w:lvl w:ilvl="8" w:tplc="6EB804F0" w:tentative="1">
      <w:start w:val="1"/>
      <w:numFmt w:val="bullet"/>
      <w:lvlText w:val=""/>
      <w:lvlJc w:val="left"/>
      <w:pPr>
        <w:tabs>
          <w:tab w:val="num" w:pos="6480"/>
        </w:tabs>
        <w:ind w:left="6480" w:hanging="360"/>
      </w:pPr>
      <w:rPr>
        <w:rFonts w:ascii="Wingdings 2" w:hAnsi="Wingdings 2" w:hint="default"/>
      </w:rPr>
    </w:lvl>
  </w:abstractNum>
  <w:abstractNum w:abstractNumId="15">
    <w:nsid w:val="61AA7A5B"/>
    <w:multiLevelType w:val="hybridMultilevel"/>
    <w:tmpl w:val="8B386FB4"/>
    <w:lvl w:ilvl="0" w:tplc="C10EB838">
      <w:start w:val="1"/>
      <w:numFmt w:val="bullet"/>
      <w:lvlText w:val=""/>
      <w:lvlJc w:val="left"/>
      <w:pPr>
        <w:tabs>
          <w:tab w:val="num" w:pos="720"/>
        </w:tabs>
        <w:ind w:left="720" w:hanging="360"/>
      </w:pPr>
      <w:rPr>
        <w:rFonts w:ascii="Wingdings 2" w:hAnsi="Wingdings 2" w:hint="default"/>
      </w:rPr>
    </w:lvl>
    <w:lvl w:ilvl="1" w:tplc="D2DE290A" w:tentative="1">
      <w:start w:val="1"/>
      <w:numFmt w:val="bullet"/>
      <w:lvlText w:val=""/>
      <w:lvlJc w:val="left"/>
      <w:pPr>
        <w:tabs>
          <w:tab w:val="num" w:pos="1440"/>
        </w:tabs>
        <w:ind w:left="1440" w:hanging="360"/>
      </w:pPr>
      <w:rPr>
        <w:rFonts w:ascii="Wingdings 2" w:hAnsi="Wingdings 2" w:hint="default"/>
      </w:rPr>
    </w:lvl>
    <w:lvl w:ilvl="2" w:tplc="E7426800" w:tentative="1">
      <w:start w:val="1"/>
      <w:numFmt w:val="bullet"/>
      <w:lvlText w:val=""/>
      <w:lvlJc w:val="left"/>
      <w:pPr>
        <w:tabs>
          <w:tab w:val="num" w:pos="2160"/>
        </w:tabs>
        <w:ind w:left="2160" w:hanging="360"/>
      </w:pPr>
      <w:rPr>
        <w:rFonts w:ascii="Wingdings 2" w:hAnsi="Wingdings 2" w:hint="default"/>
      </w:rPr>
    </w:lvl>
    <w:lvl w:ilvl="3" w:tplc="42422958" w:tentative="1">
      <w:start w:val="1"/>
      <w:numFmt w:val="bullet"/>
      <w:lvlText w:val=""/>
      <w:lvlJc w:val="left"/>
      <w:pPr>
        <w:tabs>
          <w:tab w:val="num" w:pos="2880"/>
        </w:tabs>
        <w:ind w:left="2880" w:hanging="360"/>
      </w:pPr>
      <w:rPr>
        <w:rFonts w:ascii="Wingdings 2" w:hAnsi="Wingdings 2" w:hint="default"/>
      </w:rPr>
    </w:lvl>
    <w:lvl w:ilvl="4" w:tplc="888A94CA" w:tentative="1">
      <w:start w:val="1"/>
      <w:numFmt w:val="bullet"/>
      <w:lvlText w:val=""/>
      <w:lvlJc w:val="left"/>
      <w:pPr>
        <w:tabs>
          <w:tab w:val="num" w:pos="3600"/>
        </w:tabs>
        <w:ind w:left="3600" w:hanging="360"/>
      </w:pPr>
      <w:rPr>
        <w:rFonts w:ascii="Wingdings 2" w:hAnsi="Wingdings 2" w:hint="default"/>
      </w:rPr>
    </w:lvl>
    <w:lvl w:ilvl="5" w:tplc="80A605E8" w:tentative="1">
      <w:start w:val="1"/>
      <w:numFmt w:val="bullet"/>
      <w:lvlText w:val=""/>
      <w:lvlJc w:val="left"/>
      <w:pPr>
        <w:tabs>
          <w:tab w:val="num" w:pos="4320"/>
        </w:tabs>
        <w:ind w:left="4320" w:hanging="360"/>
      </w:pPr>
      <w:rPr>
        <w:rFonts w:ascii="Wingdings 2" w:hAnsi="Wingdings 2" w:hint="default"/>
      </w:rPr>
    </w:lvl>
    <w:lvl w:ilvl="6" w:tplc="E4842018" w:tentative="1">
      <w:start w:val="1"/>
      <w:numFmt w:val="bullet"/>
      <w:lvlText w:val=""/>
      <w:lvlJc w:val="left"/>
      <w:pPr>
        <w:tabs>
          <w:tab w:val="num" w:pos="5040"/>
        </w:tabs>
        <w:ind w:left="5040" w:hanging="360"/>
      </w:pPr>
      <w:rPr>
        <w:rFonts w:ascii="Wingdings 2" w:hAnsi="Wingdings 2" w:hint="default"/>
      </w:rPr>
    </w:lvl>
    <w:lvl w:ilvl="7" w:tplc="AE84A198" w:tentative="1">
      <w:start w:val="1"/>
      <w:numFmt w:val="bullet"/>
      <w:lvlText w:val=""/>
      <w:lvlJc w:val="left"/>
      <w:pPr>
        <w:tabs>
          <w:tab w:val="num" w:pos="5760"/>
        </w:tabs>
        <w:ind w:left="5760" w:hanging="360"/>
      </w:pPr>
      <w:rPr>
        <w:rFonts w:ascii="Wingdings 2" w:hAnsi="Wingdings 2" w:hint="default"/>
      </w:rPr>
    </w:lvl>
    <w:lvl w:ilvl="8" w:tplc="BC34B2AA" w:tentative="1">
      <w:start w:val="1"/>
      <w:numFmt w:val="bullet"/>
      <w:lvlText w:val=""/>
      <w:lvlJc w:val="left"/>
      <w:pPr>
        <w:tabs>
          <w:tab w:val="num" w:pos="6480"/>
        </w:tabs>
        <w:ind w:left="6480" w:hanging="360"/>
      </w:pPr>
      <w:rPr>
        <w:rFonts w:ascii="Wingdings 2" w:hAnsi="Wingdings 2" w:hint="default"/>
      </w:rPr>
    </w:lvl>
  </w:abstractNum>
  <w:abstractNum w:abstractNumId="16">
    <w:nsid w:val="75DA0335"/>
    <w:multiLevelType w:val="hybridMultilevel"/>
    <w:tmpl w:val="939E78BC"/>
    <w:lvl w:ilvl="0" w:tplc="2F182ADA">
      <w:start w:val="1"/>
      <w:numFmt w:val="bullet"/>
      <w:lvlText w:val=""/>
      <w:lvlJc w:val="left"/>
      <w:pPr>
        <w:tabs>
          <w:tab w:val="num" w:pos="360"/>
        </w:tabs>
        <w:ind w:left="360" w:hanging="360"/>
      </w:pPr>
      <w:rPr>
        <w:rFonts w:ascii="Wingdings" w:hAnsi="Wingdings" w:hint="default"/>
      </w:rPr>
    </w:lvl>
    <w:lvl w:ilvl="1" w:tplc="5D560518" w:tentative="1">
      <w:start w:val="1"/>
      <w:numFmt w:val="bullet"/>
      <w:lvlText w:val=""/>
      <w:lvlJc w:val="left"/>
      <w:pPr>
        <w:tabs>
          <w:tab w:val="num" w:pos="1080"/>
        </w:tabs>
        <w:ind w:left="1080" w:hanging="360"/>
      </w:pPr>
      <w:rPr>
        <w:rFonts w:ascii="Wingdings" w:hAnsi="Wingdings" w:hint="default"/>
      </w:rPr>
    </w:lvl>
    <w:lvl w:ilvl="2" w:tplc="DC2E7C04" w:tentative="1">
      <w:start w:val="1"/>
      <w:numFmt w:val="bullet"/>
      <w:lvlText w:val=""/>
      <w:lvlJc w:val="left"/>
      <w:pPr>
        <w:tabs>
          <w:tab w:val="num" w:pos="1800"/>
        </w:tabs>
        <w:ind w:left="1800" w:hanging="360"/>
      </w:pPr>
      <w:rPr>
        <w:rFonts w:ascii="Wingdings" w:hAnsi="Wingdings" w:hint="default"/>
      </w:rPr>
    </w:lvl>
    <w:lvl w:ilvl="3" w:tplc="2CFC2E5A" w:tentative="1">
      <w:start w:val="1"/>
      <w:numFmt w:val="bullet"/>
      <w:lvlText w:val=""/>
      <w:lvlJc w:val="left"/>
      <w:pPr>
        <w:tabs>
          <w:tab w:val="num" w:pos="2520"/>
        </w:tabs>
        <w:ind w:left="2520" w:hanging="360"/>
      </w:pPr>
      <w:rPr>
        <w:rFonts w:ascii="Wingdings" w:hAnsi="Wingdings" w:hint="default"/>
      </w:rPr>
    </w:lvl>
    <w:lvl w:ilvl="4" w:tplc="A540130A" w:tentative="1">
      <w:start w:val="1"/>
      <w:numFmt w:val="bullet"/>
      <w:lvlText w:val=""/>
      <w:lvlJc w:val="left"/>
      <w:pPr>
        <w:tabs>
          <w:tab w:val="num" w:pos="3240"/>
        </w:tabs>
        <w:ind w:left="3240" w:hanging="360"/>
      </w:pPr>
      <w:rPr>
        <w:rFonts w:ascii="Wingdings" w:hAnsi="Wingdings" w:hint="default"/>
      </w:rPr>
    </w:lvl>
    <w:lvl w:ilvl="5" w:tplc="AC887A8C" w:tentative="1">
      <w:start w:val="1"/>
      <w:numFmt w:val="bullet"/>
      <w:lvlText w:val=""/>
      <w:lvlJc w:val="left"/>
      <w:pPr>
        <w:tabs>
          <w:tab w:val="num" w:pos="3960"/>
        </w:tabs>
        <w:ind w:left="3960" w:hanging="360"/>
      </w:pPr>
      <w:rPr>
        <w:rFonts w:ascii="Wingdings" w:hAnsi="Wingdings" w:hint="default"/>
      </w:rPr>
    </w:lvl>
    <w:lvl w:ilvl="6" w:tplc="E92AAF68" w:tentative="1">
      <w:start w:val="1"/>
      <w:numFmt w:val="bullet"/>
      <w:lvlText w:val=""/>
      <w:lvlJc w:val="left"/>
      <w:pPr>
        <w:tabs>
          <w:tab w:val="num" w:pos="4680"/>
        </w:tabs>
        <w:ind w:left="4680" w:hanging="360"/>
      </w:pPr>
      <w:rPr>
        <w:rFonts w:ascii="Wingdings" w:hAnsi="Wingdings" w:hint="default"/>
      </w:rPr>
    </w:lvl>
    <w:lvl w:ilvl="7" w:tplc="9CF4CD64" w:tentative="1">
      <w:start w:val="1"/>
      <w:numFmt w:val="bullet"/>
      <w:lvlText w:val=""/>
      <w:lvlJc w:val="left"/>
      <w:pPr>
        <w:tabs>
          <w:tab w:val="num" w:pos="5400"/>
        </w:tabs>
        <w:ind w:left="5400" w:hanging="360"/>
      </w:pPr>
      <w:rPr>
        <w:rFonts w:ascii="Wingdings" w:hAnsi="Wingdings" w:hint="default"/>
      </w:rPr>
    </w:lvl>
    <w:lvl w:ilvl="8" w:tplc="FB463FF8" w:tentative="1">
      <w:start w:val="1"/>
      <w:numFmt w:val="bullet"/>
      <w:lvlText w:val=""/>
      <w:lvlJc w:val="left"/>
      <w:pPr>
        <w:tabs>
          <w:tab w:val="num" w:pos="6120"/>
        </w:tabs>
        <w:ind w:left="6120" w:hanging="360"/>
      </w:pPr>
      <w:rPr>
        <w:rFonts w:ascii="Wingdings" w:hAnsi="Wingdings" w:hint="default"/>
      </w:rPr>
    </w:lvl>
  </w:abstractNum>
  <w:abstractNum w:abstractNumId="17">
    <w:nsid w:val="7B512B0A"/>
    <w:multiLevelType w:val="hybridMultilevel"/>
    <w:tmpl w:val="9C0E5268"/>
    <w:lvl w:ilvl="0" w:tplc="C910F35C">
      <w:start w:val="1"/>
      <w:numFmt w:val="bullet"/>
      <w:lvlText w:val=""/>
      <w:lvlJc w:val="left"/>
      <w:pPr>
        <w:tabs>
          <w:tab w:val="num" w:pos="720"/>
        </w:tabs>
        <w:ind w:left="720" w:hanging="360"/>
      </w:pPr>
      <w:rPr>
        <w:rFonts w:ascii="Wingdings 2" w:hAnsi="Wingdings 2" w:hint="default"/>
      </w:rPr>
    </w:lvl>
    <w:lvl w:ilvl="1" w:tplc="BA943EA2" w:tentative="1">
      <w:start w:val="1"/>
      <w:numFmt w:val="bullet"/>
      <w:lvlText w:val=""/>
      <w:lvlJc w:val="left"/>
      <w:pPr>
        <w:tabs>
          <w:tab w:val="num" w:pos="1440"/>
        </w:tabs>
        <w:ind w:left="1440" w:hanging="360"/>
      </w:pPr>
      <w:rPr>
        <w:rFonts w:ascii="Wingdings 2" w:hAnsi="Wingdings 2" w:hint="default"/>
      </w:rPr>
    </w:lvl>
    <w:lvl w:ilvl="2" w:tplc="418A9710" w:tentative="1">
      <w:start w:val="1"/>
      <w:numFmt w:val="bullet"/>
      <w:lvlText w:val=""/>
      <w:lvlJc w:val="left"/>
      <w:pPr>
        <w:tabs>
          <w:tab w:val="num" w:pos="2160"/>
        </w:tabs>
        <w:ind w:left="2160" w:hanging="360"/>
      </w:pPr>
      <w:rPr>
        <w:rFonts w:ascii="Wingdings 2" w:hAnsi="Wingdings 2" w:hint="default"/>
      </w:rPr>
    </w:lvl>
    <w:lvl w:ilvl="3" w:tplc="B426C326" w:tentative="1">
      <w:start w:val="1"/>
      <w:numFmt w:val="bullet"/>
      <w:lvlText w:val=""/>
      <w:lvlJc w:val="left"/>
      <w:pPr>
        <w:tabs>
          <w:tab w:val="num" w:pos="2880"/>
        </w:tabs>
        <w:ind w:left="2880" w:hanging="360"/>
      </w:pPr>
      <w:rPr>
        <w:rFonts w:ascii="Wingdings 2" w:hAnsi="Wingdings 2" w:hint="default"/>
      </w:rPr>
    </w:lvl>
    <w:lvl w:ilvl="4" w:tplc="081A318E" w:tentative="1">
      <w:start w:val="1"/>
      <w:numFmt w:val="bullet"/>
      <w:lvlText w:val=""/>
      <w:lvlJc w:val="left"/>
      <w:pPr>
        <w:tabs>
          <w:tab w:val="num" w:pos="3600"/>
        </w:tabs>
        <w:ind w:left="3600" w:hanging="360"/>
      </w:pPr>
      <w:rPr>
        <w:rFonts w:ascii="Wingdings 2" w:hAnsi="Wingdings 2" w:hint="default"/>
      </w:rPr>
    </w:lvl>
    <w:lvl w:ilvl="5" w:tplc="8C1A44A2" w:tentative="1">
      <w:start w:val="1"/>
      <w:numFmt w:val="bullet"/>
      <w:lvlText w:val=""/>
      <w:lvlJc w:val="left"/>
      <w:pPr>
        <w:tabs>
          <w:tab w:val="num" w:pos="4320"/>
        </w:tabs>
        <w:ind w:left="4320" w:hanging="360"/>
      </w:pPr>
      <w:rPr>
        <w:rFonts w:ascii="Wingdings 2" w:hAnsi="Wingdings 2" w:hint="default"/>
      </w:rPr>
    </w:lvl>
    <w:lvl w:ilvl="6" w:tplc="7D488F9C" w:tentative="1">
      <w:start w:val="1"/>
      <w:numFmt w:val="bullet"/>
      <w:lvlText w:val=""/>
      <w:lvlJc w:val="left"/>
      <w:pPr>
        <w:tabs>
          <w:tab w:val="num" w:pos="5040"/>
        </w:tabs>
        <w:ind w:left="5040" w:hanging="360"/>
      </w:pPr>
      <w:rPr>
        <w:rFonts w:ascii="Wingdings 2" w:hAnsi="Wingdings 2" w:hint="default"/>
      </w:rPr>
    </w:lvl>
    <w:lvl w:ilvl="7" w:tplc="F53C8440" w:tentative="1">
      <w:start w:val="1"/>
      <w:numFmt w:val="bullet"/>
      <w:lvlText w:val=""/>
      <w:lvlJc w:val="left"/>
      <w:pPr>
        <w:tabs>
          <w:tab w:val="num" w:pos="5760"/>
        </w:tabs>
        <w:ind w:left="5760" w:hanging="360"/>
      </w:pPr>
      <w:rPr>
        <w:rFonts w:ascii="Wingdings 2" w:hAnsi="Wingdings 2" w:hint="default"/>
      </w:rPr>
    </w:lvl>
    <w:lvl w:ilvl="8" w:tplc="1898C5E6" w:tentative="1">
      <w:start w:val="1"/>
      <w:numFmt w:val="bullet"/>
      <w:lvlText w:val=""/>
      <w:lvlJc w:val="left"/>
      <w:pPr>
        <w:tabs>
          <w:tab w:val="num" w:pos="6480"/>
        </w:tabs>
        <w:ind w:left="6480" w:hanging="360"/>
      </w:pPr>
      <w:rPr>
        <w:rFonts w:ascii="Wingdings 2" w:hAnsi="Wingdings 2" w:hint="default"/>
      </w:rPr>
    </w:lvl>
  </w:abstractNum>
  <w:abstractNum w:abstractNumId="18">
    <w:nsid w:val="7EB41E3C"/>
    <w:multiLevelType w:val="hybridMultilevel"/>
    <w:tmpl w:val="108C2A6A"/>
    <w:lvl w:ilvl="0" w:tplc="75BC2FD8">
      <w:start w:val="1"/>
      <w:numFmt w:val="bullet"/>
      <w:lvlText w:val=""/>
      <w:lvlJc w:val="left"/>
      <w:pPr>
        <w:tabs>
          <w:tab w:val="num" w:pos="720"/>
        </w:tabs>
        <w:ind w:left="720" w:hanging="360"/>
      </w:pPr>
      <w:rPr>
        <w:rFonts w:ascii="Wingdings 2" w:hAnsi="Wingdings 2" w:hint="default"/>
      </w:rPr>
    </w:lvl>
    <w:lvl w:ilvl="1" w:tplc="CCF46B80" w:tentative="1">
      <w:start w:val="1"/>
      <w:numFmt w:val="bullet"/>
      <w:lvlText w:val=""/>
      <w:lvlJc w:val="left"/>
      <w:pPr>
        <w:tabs>
          <w:tab w:val="num" w:pos="1440"/>
        </w:tabs>
        <w:ind w:left="1440" w:hanging="360"/>
      </w:pPr>
      <w:rPr>
        <w:rFonts w:ascii="Wingdings 2" w:hAnsi="Wingdings 2" w:hint="default"/>
      </w:rPr>
    </w:lvl>
    <w:lvl w:ilvl="2" w:tplc="756045B6" w:tentative="1">
      <w:start w:val="1"/>
      <w:numFmt w:val="bullet"/>
      <w:lvlText w:val=""/>
      <w:lvlJc w:val="left"/>
      <w:pPr>
        <w:tabs>
          <w:tab w:val="num" w:pos="2160"/>
        </w:tabs>
        <w:ind w:left="2160" w:hanging="360"/>
      </w:pPr>
      <w:rPr>
        <w:rFonts w:ascii="Wingdings 2" w:hAnsi="Wingdings 2" w:hint="default"/>
      </w:rPr>
    </w:lvl>
    <w:lvl w:ilvl="3" w:tplc="DEC0F102" w:tentative="1">
      <w:start w:val="1"/>
      <w:numFmt w:val="bullet"/>
      <w:lvlText w:val=""/>
      <w:lvlJc w:val="left"/>
      <w:pPr>
        <w:tabs>
          <w:tab w:val="num" w:pos="2880"/>
        </w:tabs>
        <w:ind w:left="2880" w:hanging="360"/>
      </w:pPr>
      <w:rPr>
        <w:rFonts w:ascii="Wingdings 2" w:hAnsi="Wingdings 2" w:hint="default"/>
      </w:rPr>
    </w:lvl>
    <w:lvl w:ilvl="4" w:tplc="9D5E904E" w:tentative="1">
      <w:start w:val="1"/>
      <w:numFmt w:val="bullet"/>
      <w:lvlText w:val=""/>
      <w:lvlJc w:val="left"/>
      <w:pPr>
        <w:tabs>
          <w:tab w:val="num" w:pos="3600"/>
        </w:tabs>
        <w:ind w:left="3600" w:hanging="360"/>
      </w:pPr>
      <w:rPr>
        <w:rFonts w:ascii="Wingdings 2" w:hAnsi="Wingdings 2" w:hint="default"/>
      </w:rPr>
    </w:lvl>
    <w:lvl w:ilvl="5" w:tplc="A3F2F248" w:tentative="1">
      <w:start w:val="1"/>
      <w:numFmt w:val="bullet"/>
      <w:lvlText w:val=""/>
      <w:lvlJc w:val="left"/>
      <w:pPr>
        <w:tabs>
          <w:tab w:val="num" w:pos="4320"/>
        </w:tabs>
        <w:ind w:left="4320" w:hanging="360"/>
      </w:pPr>
      <w:rPr>
        <w:rFonts w:ascii="Wingdings 2" w:hAnsi="Wingdings 2" w:hint="default"/>
      </w:rPr>
    </w:lvl>
    <w:lvl w:ilvl="6" w:tplc="36749110" w:tentative="1">
      <w:start w:val="1"/>
      <w:numFmt w:val="bullet"/>
      <w:lvlText w:val=""/>
      <w:lvlJc w:val="left"/>
      <w:pPr>
        <w:tabs>
          <w:tab w:val="num" w:pos="5040"/>
        </w:tabs>
        <w:ind w:left="5040" w:hanging="360"/>
      </w:pPr>
      <w:rPr>
        <w:rFonts w:ascii="Wingdings 2" w:hAnsi="Wingdings 2" w:hint="default"/>
      </w:rPr>
    </w:lvl>
    <w:lvl w:ilvl="7" w:tplc="873CB324" w:tentative="1">
      <w:start w:val="1"/>
      <w:numFmt w:val="bullet"/>
      <w:lvlText w:val=""/>
      <w:lvlJc w:val="left"/>
      <w:pPr>
        <w:tabs>
          <w:tab w:val="num" w:pos="5760"/>
        </w:tabs>
        <w:ind w:left="5760" w:hanging="360"/>
      </w:pPr>
      <w:rPr>
        <w:rFonts w:ascii="Wingdings 2" w:hAnsi="Wingdings 2" w:hint="default"/>
      </w:rPr>
    </w:lvl>
    <w:lvl w:ilvl="8" w:tplc="0A6082AC" w:tentative="1">
      <w:start w:val="1"/>
      <w:numFmt w:val="bullet"/>
      <w:lvlText w:val=""/>
      <w:lvlJc w:val="left"/>
      <w:pPr>
        <w:tabs>
          <w:tab w:val="num" w:pos="6480"/>
        </w:tabs>
        <w:ind w:left="6480" w:hanging="360"/>
      </w:pPr>
      <w:rPr>
        <w:rFonts w:ascii="Wingdings 2" w:hAnsi="Wingdings 2" w:hint="default"/>
      </w:rPr>
    </w:lvl>
  </w:abstractNum>
  <w:num w:numId="1">
    <w:abstractNumId w:val="2"/>
  </w:num>
  <w:num w:numId="2">
    <w:abstractNumId w:val="14"/>
  </w:num>
  <w:num w:numId="3">
    <w:abstractNumId w:val="11"/>
  </w:num>
  <w:num w:numId="4">
    <w:abstractNumId w:val="16"/>
  </w:num>
  <w:num w:numId="5">
    <w:abstractNumId w:val="17"/>
  </w:num>
  <w:num w:numId="6">
    <w:abstractNumId w:val="0"/>
  </w:num>
  <w:num w:numId="7">
    <w:abstractNumId w:val="9"/>
  </w:num>
  <w:num w:numId="8">
    <w:abstractNumId w:val="3"/>
  </w:num>
  <w:num w:numId="9">
    <w:abstractNumId w:val="1"/>
  </w:num>
  <w:num w:numId="10">
    <w:abstractNumId w:val="7"/>
  </w:num>
  <w:num w:numId="11">
    <w:abstractNumId w:val="15"/>
  </w:num>
  <w:num w:numId="12">
    <w:abstractNumId w:val="10"/>
  </w:num>
  <w:num w:numId="13">
    <w:abstractNumId w:val="13"/>
  </w:num>
  <w:num w:numId="14">
    <w:abstractNumId w:val="4"/>
  </w:num>
  <w:num w:numId="15">
    <w:abstractNumId w:val="5"/>
  </w:num>
  <w:num w:numId="16">
    <w:abstractNumId w:val="18"/>
  </w:num>
  <w:num w:numId="17">
    <w:abstractNumId w:val="8"/>
  </w:num>
  <w:num w:numId="18">
    <w:abstractNumId w:val="6"/>
  </w:num>
  <w:num w:numId="19">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0"/>
    <w:footnote w:id="1"/>
  </w:footnotePr>
  <w:endnotePr>
    <w:endnote w:id="0"/>
    <w:endnote w:id="1"/>
  </w:endnotePr>
  <w:compat/>
  <w:rsids>
    <w:rsidRoot w:val="00747D57"/>
    <w:rsid w:val="00022137"/>
    <w:rsid w:val="00061360"/>
    <w:rsid w:val="000930A3"/>
    <w:rsid w:val="00101515"/>
    <w:rsid w:val="001A3CB4"/>
    <w:rsid w:val="0027217C"/>
    <w:rsid w:val="004047F3"/>
    <w:rsid w:val="004753C6"/>
    <w:rsid w:val="004825A9"/>
    <w:rsid w:val="006648BA"/>
    <w:rsid w:val="006836B0"/>
    <w:rsid w:val="006A4521"/>
    <w:rsid w:val="006B3A2F"/>
    <w:rsid w:val="006C0CB9"/>
    <w:rsid w:val="00747D57"/>
    <w:rsid w:val="00852A85"/>
    <w:rsid w:val="009A381F"/>
    <w:rsid w:val="009C518D"/>
    <w:rsid w:val="009E6129"/>
    <w:rsid w:val="00AF7A38"/>
    <w:rsid w:val="00B03174"/>
    <w:rsid w:val="00B82643"/>
    <w:rsid w:val="00BA0046"/>
    <w:rsid w:val="00C42A3E"/>
    <w:rsid w:val="00C50D7B"/>
    <w:rsid w:val="00CB12FC"/>
    <w:rsid w:val="00D30137"/>
    <w:rsid w:val="00D41516"/>
    <w:rsid w:val="00D951C9"/>
    <w:rsid w:val="00DA5E25"/>
    <w:rsid w:val="00E11D50"/>
    <w:rsid w:val="00E533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753C6"/>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836B0"/>
    <w:pPr>
      <w:spacing w:after="0" w:line="240" w:lineRule="auto"/>
      <w:ind w:left="720"/>
      <w:contextualSpacing/>
    </w:pPr>
    <w:rPr>
      <w:rFonts w:ascii="Times New Roman" w:eastAsia="Times New Roman" w:hAnsi="Times New Roman" w:cs="Times New Roman"/>
      <w:sz w:val="24"/>
      <w:szCs w:val="24"/>
    </w:rPr>
  </w:style>
  <w:style w:type="paragraph" w:styleId="Header">
    <w:name w:val="header"/>
    <w:basedOn w:val="Normal"/>
    <w:link w:val="HeaderChar"/>
    <w:uiPriority w:val="99"/>
    <w:semiHidden/>
    <w:unhideWhenUsed/>
    <w:rsid w:val="00D41516"/>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D41516"/>
  </w:style>
  <w:style w:type="paragraph" w:styleId="Footer">
    <w:name w:val="footer"/>
    <w:basedOn w:val="Normal"/>
    <w:link w:val="FooterChar"/>
    <w:uiPriority w:val="99"/>
    <w:semiHidden/>
    <w:unhideWhenUsed/>
    <w:rsid w:val="00D41516"/>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D41516"/>
  </w:style>
  <w:style w:type="table" w:styleId="TableGrid">
    <w:name w:val="Table Grid"/>
    <w:basedOn w:val="TableNormal"/>
    <w:uiPriority w:val="59"/>
    <w:rsid w:val="006648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C50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50D7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3994398">
      <w:bodyDiv w:val="1"/>
      <w:marLeft w:val="0"/>
      <w:marRight w:val="0"/>
      <w:marTop w:val="0"/>
      <w:marBottom w:val="0"/>
      <w:divBdr>
        <w:top w:val="none" w:sz="0" w:space="0" w:color="auto"/>
        <w:left w:val="none" w:sz="0" w:space="0" w:color="auto"/>
        <w:bottom w:val="none" w:sz="0" w:space="0" w:color="auto"/>
        <w:right w:val="none" w:sz="0" w:space="0" w:color="auto"/>
      </w:divBdr>
      <w:divsChild>
        <w:div w:id="1139808603">
          <w:marLeft w:val="576"/>
          <w:marRight w:val="0"/>
          <w:marTop w:val="120"/>
          <w:marBottom w:val="0"/>
          <w:divBdr>
            <w:top w:val="none" w:sz="0" w:space="0" w:color="auto"/>
            <w:left w:val="none" w:sz="0" w:space="0" w:color="auto"/>
            <w:bottom w:val="none" w:sz="0" w:space="0" w:color="auto"/>
            <w:right w:val="none" w:sz="0" w:space="0" w:color="auto"/>
          </w:divBdr>
        </w:div>
        <w:div w:id="1261377122">
          <w:marLeft w:val="576"/>
          <w:marRight w:val="0"/>
          <w:marTop w:val="120"/>
          <w:marBottom w:val="0"/>
          <w:divBdr>
            <w:top w:val="none" w:sz="0" w:space="0" w:color="auto"/>
            <w:left w:val="none" w:sz="0" w:space="0" w:color="auto"/>
            <w:bottom w:val="none" w:sz="0" w:space="0" w:color="auto"/>
            <w:right w:val="none" w:sz="0" w:space="0" w:color="auto"/>
          </w:divBdr>
        </w:div>
        <w:div w:id="1020163246">
          <w:marLeft w:val="576"/>
          <w:marRight w:val="0"/>
          <w:marTop w:val="120"/>
          <w:marBottom w:val="0"/>
          <w:divBdr>
            <w:top w:val="none" w:sz="0" w:space="0" w:color="auto"/>
            <w:left w:val="none" w:sz="0" w:space="0" w:color="auto"/>
            <w:bottom w:val="none" w:sz="0" w:space="0" w:color="auto"/>
            <w:right w:val="none" w:sz="0" w:space="0" w:color="auto"/>
          </w:divBdr>
        </w:div>
        <w:div w:id="1670526630">
          <w:marLeft w:val="576"/>
          <w:marRight w:val="0"/>
          <w:marTop w:val="120"/>
          <w:marBottom w:val="0"/>
          <w:divBdr>
            <w:top w:val="none" w:sz="0" w:space="0" w:color="auto"/>
            <w:left w:val="none" w:sz="0" w:space="0" w:color="auto"/>
            <w:bottom w:val="none" w:sz="0" w:space="0" w:color="auto"/>
            <w:right w:val="none" w:sz="0" w:space="0" w:color="auto"/>
          </w:divBdr>
        </w:div>
      </w:divsChild>
    </w:div>
    <w:div w:id="74591200">
      <w:bodyDiv w:val="1"/>
      <w:marLeft w:val="0"/>
      <w:marRight w:val="0"/>
      <w:marTop w:val="0"/>
      <w:marBottom w:val="0"/>
      <w:divBdr>
        <w:top w:val="none" w:sz="0" w:space="0" w:color="auto"/>
        <w:left w:val="none" w:sz="0" w:space="0" w:color="auto"/>
        <w:bottom w:val="none" w:sz="0" w:space="0" w:color="auto"/>
        <w:right w:val="none" w:sz="0" w:space="0" w:color="auto"/>
      </w:divBdr>
    </w:div>
    <w:div w:id="75787737">
      <w:bodyDiv w:val="1"/>
      <w:marLeft w:val="0"/>
      <w:marRight w:val="0"/>
      <w:marTop w:val="0"/>
      <w:marBottom w:val="0"/>
      <w:divBdr>
        <w:top w:val="none" w:sz="0" w:space="0" w:color="auto"/>
        <w:left w:val="none" w:sz="0" w:space="0" w:color="auto"/>
        <w:bottom w:val="none" w:sz="0" w:space="0" w:color="auto"/>
        <w:right w:val="none" w:sz="0" w:space="0" w:color="auto"/>
      </w:divBdr>
    </w:div>
    <w:div w:id="95951172">
      <w:bodyDiv w:val="1"/>
      <w:marLeft w:val="0"/>
      <w:marRight w:val="0"/>
      <w:marTop w:val="0"/>
      <w:marBottom w:val="0"/>
      <w:divBdr>
        <w:top w:val="none" w:sz="0" w:space="0" w:color="auto"/>
        <w:left w:val="none" w:sz="0" w:space="0" w:color="auto"/>
        <w:bottom w:val="none" w:sz="0" w:space="0" w:color="auto"/>
        <w:right w:val="none" w:sz="0" w:space="0" w:color="auto"/>
      </w:divBdr>
    </w:div>
    <w:div w:id="119425520">
      <w:bodyDiv w:val="1"/>
      <w:marLeft w:val="0"/>
      <w:marRight w:val="0"/>
      <w:marTop w:val="0"/>
      <w:marBottom w:val="0"/>
      <w:divBdr>
        <w:top w:val="none" w:sz="0" w:space="0" w:color="auto"/>
        <w:left w:val="none" w:sz="0" w:space="0" w:color="auto"/>
        <w:bottom w:val="none" w:sz="0" w:space="0" w:color="auto"/>
        <w:right w:val="none" w:sz="0" w:space="0" w:color="auto"/>
      </w:divBdr>
    </w:div>
    <w:div w:id="158039255">
      <w:bodyDiv w:val="1"/>
      <w:marLeft w:val="0"/>
      <w:marRight w:val="0"/>
      <w:marTop w:val="0"/>
      <w:marBottom w:val="0"/>
      <w:divBdr>
        <w:top w:val="none" w:sz="0" w:space="0" w:color="auto"/>
        <w:left w:val="none" w:sz="0" w:space="0" w:color="auto"/>
        <w:bottom w:val="none" w:sz="0" w:space="0" w:color="auto"/>
        <w:right w:val="none" w:sz="0" w:space="0" w:color="auto"/>
      </w:divBdr>
    </w:div>
    <w:div w:id="174728731">
      <w:bodyDiv w:val="1"/>
      <w:marLeft w:val="0"/>
      <w:marRight w:val="0"/>
      <w:marTop w:val="0"/>
      <w:marBottom w:val="0"/>
      <w:divBdr>
        <w:top w:val="none" w:sz="0" w:space="0" w:color="auto"/>
        <w:left w:val="none" w:sz="0" w:space="0" w:color="auto"/>
        <w:bottom w:val="none" w:sz="0" w:space="0" w:color="auto"/>
        <w:right w:val="none" w:sz="0" w:space="0" w:color="auto"/>
      </w:divBdr>
      <w:divsChild>
        <w:div w:id="1264336516">
          <w:marLeft w:val="576"/>
          <w:marRight w:val="0"/>
          <w:marTop w:val="120"/>
          <w:marBottom w:val="0"/>
          <w:divBdr>
            <w:top w:val="none" w:sz="0" w:space="0" w:color="auto"/>
            <w:left w:val="none" w:sz="0" w:space="0" w:color="auto"/>
            <w:bottom w:val="none" w:sz="0" w:space="0" w:color="auto"/>
            <w:right w:val="none" w:sz="0" w:space="0" w:color="auto"/>
          </w:divBdr>
        </w:div>
        <w:div w:id="1620187036">
          <w:marLeft w:val="576"/>
          <w:marRight w:val="0"/>
          <w:marTop w:val="120"/>
          <w:marBottom w:val="0"/>
          <w:divBdr>
            <w:top w:val="none" w:sz="0" w:space="0" w:color="auto"/>
            <w:left w:val="none" w:sz="0" w:space="0" w:color="auto"/>
            <w:bottom w:val="none" w:sz="0" w:space="0" w:color="auto"/>
            <w:right w:val="none" w:sz="0" w:space="0" w:color="auto"/>
          </w:divBdr>
        </w:div>
        <w:div w:id="1525048230">
          <w:marLeft w:val="576"/>
          <w:marRight w:val="0"/>
          <w:marTop w:val="120"/>
          <w:marBottom w:val="0"/>
          <w:divBdr>
            <w:top w:val="none" w:sz="0" w:space="0" w:color="auto"/>
            <w:left w:val="none" w:sz="0" w:space="0" w:color="auto"/>
            <w:bottom w:val="none" w:sz="0" w:space="0" w:color="auto"/>
            <w:right w:val="none" w:sz="0" w:space="0" w:color="auto"/>
          </w:divBdr>
        </w:div>
      </w:divsChild>
    </w:div>
    <w:div w:id="181088661">
      <w:bodyDiv w:val="1"/>
      <w:marLeft w:val="0"/>
      <w:marRight w:val="0"/>
      <w:marTop w:val="0"/>
      <w:marBottom w:val="0"/>
      <w:divBdr>
        <w:top w:val="none" w:sz="0" w:space="0" w:color="auto"/>
        <w:left w:val="none" w:sz="0" w:space="0" w:color="auto"/>
        <w:bottom w:val="none" w:sz="0" w:space="0" w:color="auto"/>
        <w:right w:val="none" w:sz="0" w:space="0" w:color="auto"/>
      </w:divBdr>
      <w:divsChild>
        <w:div w:id="156263506">
          <w:marLeft w:val="576"/>
          <w:marRight w:val="0"/>
          <w:marTop w:val="120"/>
          <w:marBottom w:val="0"/>
          <w:divBdr>
            <w:top w:val="none" w:sz="0" w:space="0" w:color="auto"/>
            <w:left w:val="none" w:sz="0" w:space="0" w:color="auto"/>
            <w:bottom w:val="none" w:sz="0" w:space="0" w:color="auto"/>
            <w:right w:val="none" w:sz="0" w:space="0" w:color="auto"/>
          </w:divBdr>
        </w:div>
        <w:div w:id="943801823">
          <w:marLeft w:val="576"/>
          <w:marRight w:val="0"/>
          <w:marTop w:val="120"/>
          <w:marBottom w:val="0"/>
          <w:divBdr>
            <w:top w:val="none" w:sz="0" w:space="0" w:color="auto"/>
            <w:left w:val="none" w:sz="0" w:space="0" w:color="auto"/>
            <w:bottom w:val="none" w:sz="0" w:space="0" w:color="auto"/>
            <w:right w:val="none" w:sz="0" w:space="0" w:color="auto"/>
          </w:divBdr>
        </w:div>
        <w:div w:id="424300277">
          <w:marLeft w:val="576"/>
          <w:marRight w:val="0"/>
          <w:marTop w:val="120"/>
          <w:marBottom w:val="0"/>
          <w:divBdr>
            <w:top w:val="none" w:sz="0" w:space="0" w:color="auto"/>
            <w:left w:val="none" w:sz="0" w:space="0" w:color="auto"/>
            <w:bottom w:val="none" w:sz="0" w:space="0" w:color="auto"/>
            <w:right w:val="none" w:sz="0" w:space="0" w:color="auto"/>
          </w:divBdr>
        </w:div>
        <w:div w:id="468982486">
          <w:marLeft w:val="576"/>
          <w:marRight w:val="0"/>
          <w:marTop w:val="120"/>
          <w:marBottom w:val="0"/>
          <w:divBdr>
            <w:top w:val="none" w:sz="0" w:space="0" w:color="auto"/>
            <w:left w:val="none" w:sz="0" w:space="0" w:color="auto"/>
            <w:bottom w:val="none" w:sz="0" w:space="0" w:color="auto"/>
            <w:right w:val="none" w:sz="0" w:space="0" w:color="auto"/>
          </w:divBdr>
        </w:div>
        <w:div w:id="66266408">
          <w:marLeft w:val="576"/>
          <w:marRight w:val="0"/>
          <w:marTop w:val="120"/>
          <w:marBottom w:val="0"/>
          <w:divBdr>
            <w:top w:val="none" w:sz="0" w:space="0" w:color="auto"/>
            <w:left w:val="none" w:sz="0" w:space="0" w:color="auto"/>
            <w:bottom w:val="none" w:sz="0" w:space="0" w:color="auto"/>
            <w:right w:val="none" w:sz="0" w:space="0" w:color="auto"/>
          </w:divBdr>
        </w:div>
      </w:divsChild>
    </w:div>
    <w:div w:id="193157960">
      <w:bodyDiv w:val="1"/>
      <w:marLeft w:val="0"/>
      <w:marRight w:val="0"/>
      <w:marTop w:val="0"/>
      <w:marBottom w:val="0"/>
      <w:divBdr>
        <w:top w:val="none" w:sz="0" w:space="0" w:color="auto"/>
        <w:left w:val="none" w:sz="0" w:space="0" w:color="auto"/>
        <w:bottom w:val="none" w:sz="0" w:space="0" w:color="auto"/>
        <w:right w:val="none" w:sz="0" w:space="0" w:color="auto"/>
      </w:divBdr>
      <w:divsChild>
        <w:div w:id="1723671391">
          <w:marLeft w:val="576"/>
          <w:marRight w:val="0"/>
          <w:marTop w:val="120"/>
          <w:marBottom w:val="0"/>
          <w:divBdr>
            <w:top w:val="none" w:sz="0" w:space="0" w:color="auto"/>
            <w:left w:val="none" w:sz="0" w:space="0" w:color="auto"/>
            <w:bottom w:val="none" w:sz="0" w:space="0" w:color="auto"/>
            <w:right w:val="none" w:sz="0" w:space="0" w:color="auto"/>
          </w:divBdr>
        </w:div>
        <w:div w:id="291862374">
          <w:marLeft w:val="576"/>
          <w:marRight w:val="0"/>
          <w:marTop w:val="120"/>
          <w:marBottom w:val="0"/>
          <w:divBdr>
            <w:top w:val="none" w:sz="0" w:space="0" w:color="auto"/>
            <w:left w:val="none" w:sz="0" w:space="0" w:color="auto"/>
            <w:bottom w:val="none" w:sz="0" w:space="0" w:color="auto"/>
            <w:right w:val="none" w:sz="0" w:space="0" w:color="auto"/>
          </w:divBdr>
        </w:div>
        <w:div w:id="970283653">
          <w:marLeft w:val="576"/>
          <w:marRight w:val="0"/>
          <w:marTop w:val="120"/>
          <w:marBottom w:val="0"/>
          <w:divBdr>
            <w:top w:val="none" w:sz="0" w:space="0" w:color="auto"/>
            <w:left w:val="none" w:sz="0" w:space="0" w:color="auto"/>
            <w:bottom w:val="none" w:sz="0" w:space="0" w:color="auto"/>
            <w:right w:val="none" w:sz="0" w:space="0" w:color="auto"/>
          </w:divBdr>
        </w:div>
        <w:div w:id="1449279564">
          <w:marLeft w:val="576"/>
          <w:marRight w:val="0"/>
          <w:marTop w:val="120"/>
          <w:marBottom w:val="0"/>
          <w:divBdr>
            <w:top w:val="none" w:sz="0" w:space="0" w:color="auto"/>
            <w:left w:val="none" w:sz="0" w:space="0" w:color="auto"/>
            <w:bottom w:val="none" w:sz="0" w:space="0" w:color="auto"/>
            <w:right w:val="none" w:sz="0" w:space="0" w:color="auto"/>
          </w:divBdr>
        </w:div>
        <w:div w:id="1051729919">
          <w:marLeft w:val="576"/>
          <w:marRight w:val="0"/>
          <w:marTop w:val="120"/>
          <w:marBottom w:val="0"/>
          <w:divBdr>
            <w:top w:val="none" w:sz="0" w:space="0" w:color="auto"/>
            <w:left w:val="none" w:sz="0" w:space="0" w:color="auto"/>
            <w:bottom w:val="none" w:sz="0" w:space="0" w:color="auto"/>
            <w:right w:val="none" w:sz="0" w:space="0" w:color="auto"/>
          </w:divBdr>
        </w:div>
      </w:divsChild>
    </w:div>
    <w:div w:id="227306041">
      <w:bodyDiv w:val="1"/>
      <w:marLeft w:val="0"/>
      <w:marRight w:val="0"/>
      <w:marTop w:val="0"/>
      <w:marBottom w:val="0"/>
      <w:divBdr>
        <w:top w:val="none" w:sz="0" w:space="0" w:color="auto"/>
        <w:left w:val="none" w:sz="0" w:space="0" w:color="auto"/>
        <w:bottom w:val="none" w:sz="0" w:space="0" w:color="auto"/>
        <w:right w:val="none" w:sz="0" w:space="0" w:color="auto"/>
      </w:divBdr>
      <w:divsChild>
        <w:div w:id="1987396484">
          <w:marLeft w:val="576"/>
          <w:marRight w:val="0"/>
          <w:marTop w:val="120"/>
          <w:marBottom w:val="0"/>
          <w:divBdr>
            <w:top w:val="none" w:sz="0" w:space="0" w:color="auto"/>
            <w:left w:val="none" w:sz="0" w:space="0" w:color="auto"/>
            <w:bottom w:val="none" w:sz="0" w:space="0" w:color="auto"/>
            <w:right w:val="none" w:sz="0" w:space="0" w:color="auto"/>
          </w:divBdr>
        </w:div>
        <w:div w:id="738599093">
          <w:marLeft w:val="576"/>
          <w:marRight w:val="0"/>
          <w:marTop w:val="120"/>
          <w:marBottom w:val="0"/>
          <w:divBdr>
            <w:top w:val="none" w:sz="0" w:space="0" w:color="auto"/>
            <w:left w:val="none" w:sz="0" w:space="0" w:color="auto"/>
            <w:bottom w:val="none" w:sz="0" w:space="0" w:color="auto"/>
            <w:right w:val="none" w:sz="0" w:space="0" w:color="auto"/>
          </w:divBdr>
        </w:div>
        <w:div w:id="1107696729">
          <w:marLeft w:val="576"/>
          <w:marRight w:val="0"/>
          <w:marTop w:val="120"/>
          <w:marBottom w:val="0"/>
          <w:divBdr>
            <w:top w:val="none" w:sz="0" w:space="0" w:color="auto"/>
            <w:left w:val="none" w:sz="0" w:space="0" w:color="auto"/>
            <w:bottom w:val="none" w:sz="0" w:space="0" w:color="auto"/>
            <w:right w:val="none" w:sz="0" w:space="0" w:color="auto"/>
          </w:divBdr>
        </w:div>
      </w:divsChild>
    </w:div>
    <w:div w:id="468981617">
      <w:bodyDiv w:val="1"/>
      <w:marLeft w:val="0"/>
      <w:marRight w:val="0"/>
      <w:marTop w:val="0"/>
      <w:marBottom w:val="0"/>
      <w:divBdr>
        <w:top w:val="none" w:sz="0" w:space="0" w:color="auto"/>
        <w:left w:val="none" w:sz="0" w:space="0" w:color="auto"/>
        <w:bottom w:val="none" w:sz="0" w:space="0" w:color="auto"/>
        <w:right w:val="none" w:sz="0" w:space="0" w:color="auto"/>
      </w:divBdr>
    </w:div>
    <w:div w:id="496042532">
      <w:bodyDiv w:val="1"/>
      <w:marLeft w:val="0"/>
      <w:marRight w:val="0"/>
      <w:marTop w:val="0"/>
      <w:marBottom w:val="0"/>
      <w:divBdr>
        <w:top w:val="none" w:sz="0" w:space="0" w:color="auto"/>
        <w:left w:val="none" w:sz="0" w:space="0" w:color="auto"/>
        <w:bottom w:val="none" w:sz="0" w:space="0" w:color="auto"/>
        <w:right w:val="none" w:sz="0" w:space="0" w:color="auto"/>
      </w:divBdr>
    </w:div>
    <w:div w:id="602803038">
      <w:bodyDiv w:val="1"/>
      <w:marLeft w:val="0"/>
      <w:marRight w:val="0"/>
      <w:marTop w:val="0"/>
      <w:marBottom w:val="0"/>
      <w:divBdr>
        <w:top w:val="none" w:sz="0" w:space="0" w:color="auto"/>
        <w:left w:val="none" w:sz="0" w:space="0" w:color="auto"/>
        <w:bottom w:val="none" w:sz="0" w:space="0" w:color="auto"/>
        <w:right w:val="none" w:sz="0" w:space="0" w:color="auto"/>
      </w:divBdr>
    </w:div>
    <w:div w:id="604118065">
      <w:bodyDiv w:val="1"/>
      <w:marLeft w:val="0"/>
      <w:marRight w:val="0"/>
      <w:marTop w:val="0"/>
      <w:marBottom w:val="0"/>
      <w:divBdr>
        <w:top w:val="none" w:sz="0" w:space="0" w:color="auto"/>
        <w:left w:val="none" w:sz="0" w:space="0" w:color="auto"/>
        <w:bottom w:val="none" w:sz="0" w:space="0" w:color="auto"/>
        <w:right w:val="none" w:sz="0" w:space="0" w:color="auto"/>
      </w:divBdr>
    </w:div>
    <w:div w:id="671955629">
      <w:bodyDiv w:val="1"/>
      <w:marLeft w:val="0"/>
      <w:marRight w:val="0"/>
      <w:marTop w:val="0"/>
      <w:marBottom w:val="0"/>
      <w:divBdr>
        <w:top w:val="none" w:sz="0" w:space="0" w:color="auto"/>
        <w:left w:val="none" w:sz="0" w:space="0" w:color="auto"/>
        <w:bottom w:val="none" w:sz="0" w:space="0" w:color="auto"/>
        <w:right w:val="none" w:sz="0" w:space="0" w:color="auto"/>
      </w:divBdr>
      <w:divsChild>
        <w:div w:id="491339537">
          <w:marLeft w:val="576"/>
          <w:marRight w:val="0"/>
          <w:marTop w:val="120"/>
          <w:marBottom w:val="0"/>
          <w:divBdr>
            <w:top w:val="none" w:sz="0" w:space="0" w:color="auto"/>
            <w:left w:val="none" w:sz="0" w:space="0" w:color="auto"/>
            <w:bottom w:val="none" w:sz="0" w:space="0" w:color="auto"/>
            <w:right w:val="none" w:sz="0" w:space="0" w:color="auto"/>
          </w:divBdr>
        </w:div>
        <w:div w:id="232474133">
          <w:marLeft w:val="576"/>
          <w:marRight w:val="0"/>
          <w:marTop w:val="120"/>
          <w:marBottom w:val="0"/>
          <w:divBdr>
            <w:top w:val="none" w:sz="0" w:space="0" w:color="auto"/>
            <w:left w:val="none" w:sz="0" w:space="0" w:color="auto"/>
            <w:bottom w:val="none" w:sz="0" w:space="0" w:color="auto"/>
            <w:right w:val="none" w:sz="0" w:space="0" w:color="auto"/>
          </w:divBdr>
        </w:div>
      </w:divsChild>
    </w:div>
    <w:div w:id="676926244">
      <w:bodyDiv w:val="1"/>
      <w:marLeft w:val="0"/>
      <w:marRight w:val="0"/>
      <w:marTop w:val="0"/>
      <w:marBottom w:val="0"/>
      <w:divBdr>
        <w:top w:val="none" w:sz="0" w:space="0" w:color="auto"/>
        <w:left w:val="none" w:sz="0" w:space="0" w:color="auto"/>
        <w:bottom w:val="none" w:sz="0" w:space="0" w:color="auto"/>
        <w:right w:val="none" w:sz="0" w:space="0" w:color="auto"/>
      </w:divBdr>
      <w:divsChild>
        <w:div w:id="707920837">
          <w:marLeft w:val="576"/>
          <w:marRight w:val="0"/>
          <w:marTop w:val="120"/>
          <w:marBottom w:val="0"/>
          <w:divBdr>
            <w:top w:val="none" w:sz="0" w:space="0" w:color="auto"/>
            <w:left w:val="none" w:sz="0" w:space="0" w:color="auto"/>
            <w:bottom w:val="none" w:sz="0" w:space="0" w:color="auto"/>
            <w:right w:val="none" w:sz="0" w:space="0" w:color="auto"/>
          </w:divBdr>
        </w:div>
        <w:div w:id="532890396">
          <w:marLeft w:val="576"/>
          <w:marRight w:val="0"/>
          <w:marTop w:val="120"/>
          <w:marBottom w:val="0"/>
          <w:divBdr>
            <w:top w:val="none" w:sz="0" w:space="0" w:color="auto"/>
            <w:left w:val="none" w:sz="0" w:space="0" w:color="auto"/>
            <w:bottom w:val="none" w:sz="0" w:space="0" w:color="auto"/>
            <w:right w:val="none" w:sz="0" w:space="0" w:color="auto"/>
          </w:divBdr>
        </w:div>
        <w:div w:id="383676118">
          <w:marLeft w:val="576"/>
          <w:marRight w:val="0"/>
          <w:marTop w:val="120"/>
          <w:marBottom w:val="0"/>
          <w:divBdr>
            <w:top w:val="none" w:sz="0" w:space="0" w:color="auto"/>
            <w:left w:val="none" w:sz="0" w:space="0" w:color="auto"/>
            <w:bottom w:val="none" w:sz="0" w:space="0" w:color="auto"/>
            <w:right w:val="none" w:sz="0" w:space="0" w:color="auto"/>
          </w:divBdr>
        </w:div>
      </w:divsChild>
    </w:div>
    <w:div w:id="677343881">
      <w:bodyDiv w:val="1"/>
      <w:marLeft w:val="0"/>
      <w:marRight w:val="0"/>
      <w:marTop w:val="0"/>
      <w:marBottom w:val="0"/>
      <w:divBdr>
        <w:top w:val="none" w:sz="0" w:space="0" w:color="auto"/>
        <w:left w:val="none" w:sz="0" w:space="0" w:color="auto"/>
        <w:bottom w:val="none" w:sz="0" w:space="0" w:color="auto"/>
        <w:right w:val="none" w:sz="0" w:space="0" w:color="auto"/>
      </w:divBdr>
    </w:div>
    <w:div w:id="718868456">
      <w:bodyDiv w:val="1"/>
      <w:marLeft w:val="0"/>
      <w:marRight w:val="0"/>
      <w:marTop w:val="0"/>
      <w:marBottom w:val="0"/>
      <w:divBdr>
        <w:top w:val="none" w:sz="0" w:space="0" w:color="auto"/>
        <w:left w:val="none" w:sz="0" w:space="0" w:color="auto"/>
        <w:bottom w:val="none" w:sz="0" w:space="0" w:color="auto"/>
        <w:right w:val="none" w:sz="0" w:space="0" w:color="auto"/>
      </w:divBdr>
      <w:divsChild>
        <w:div w:id="1914702161">
          <w:marLeft w:val="576"/>
          <w:marRight w:val="0"/>
          <w:marTop w:val="120"/>
          <w:marBottom w:val="0"/>
          <w:divBdr>
            <w:top w:val="none" w:sz="0" w:space="0" w:color="auto"/>
            <w:left w:val="none" w:sz="0" w:space="0" w:color="auto"/>
            <w:bottom w:val="none" w:sz="0" w:space="0" w:color="auto"/>
            <w:right w:val="none" w:sz="0" w:space="0" w:color="auto"/>
          </w:divBdr>
        </w:div>
        <w:div w:id="2015379345">
          <w:marLeft w:val="576"/>
          <w:marRight w:val="0"/>
          <w:marTop w:val="120"/>
          <w:marBottom w:val="0"/>
          <w:divBdr>
            <w:top w:val="none" w:sz="0" w:space="0" w:color="auto"/>
            <w:left w:val="none" w:sz="0" w:space="0" w:color="auto"/>
            <w:bottom w:val="none" w:sz="0" w:space="0" w:color="auto"/>
            <w:right w:val="none" w:sz="0" w:space="0" w:color="auto"/>
          </w:divBdr>
        </w:div>
        <w:div w:id="1232083143">
          <w:marLeft w:val="576"/>
          <w:marRight w:val="0"/>
          <w:marTop w:val="120"/>
          <w:marBottom w:val="0"/>
          <w:divBdr>
            <w:top w:val="none" w:sz="0" w:space="0" w:color="auto"/>
            <w:left w:val="none" w:sz="0" w:space="0" w:color="auto"/>
            <w:bottom w:val="none" w:sz="0" w:space="0" w:color="auto"/>
            <w:right w:val="none" w:sz="0" w:space="0" w:color="auto"/>
          </w:divBdr>
        </w:div>
      </w:divsChild>
    </w:div>
    <w:div w:id="787505534">
      <w:bodyDiv w:val="1"/>
      <w:marLeft w:val="0"/>
      <w:marRight w:val="0"/>
      <w:marTop w:val="0"/>
      <w:marBottom w:val="0"/>
      <w:divBdr>
        <w:top w:val="none" w:sz="0" w:space="0" w:color="auto"/>
        <w:left w:val="none" w:sz="0" w:space="0" w:color="auto"/>
        <w:bottom w:val="none" w:sz="0" w:space="0" w:color="auto"/>
        <w:right w:val="none" w:sz="0" w:space="0" w:color="auto"/>
      </w:divBdr>
      <w:divsChild>
        <w:div w:id="589122649">
          <w:marLeft w:val="576"/>
          <w:marRight w:val="0"/>
          <w:marTop w:val="120"/>
          <w:marBottom w:val="0"/>
          <w:divBdr>
            <w:top w:val="none" w:sz="0" w:space="0" w:color="auto"/>
            <w:left w:val="none" w:sz="0" w:space="0" w:color="auto"/>
            <w:bottom w:val="none" w:sz="0" w:space="0" w:color="auto"/>
            <w:right w:val="none" w:sz="0" w:space="0" w:color="auto"/>
          </w:divBdr>
        </w:div>
        <w:div w:id="594442228">
          <w:marLeft w:val="576"/>
          <w:marRight w:val="0"/>
          <w:marTop w:val="120"/>
          <w:marBottom w:val="0"/>
          <w:divBdr>
            <w:top w:val="none" w:sz="0" w:space="0" w:color="auto"/>
            <w:left w:val="none" w:sz="0" w:space="0" w:color="auto"/>
            <w:bottom w:val="none" w:sz="0" w:space="0" w:color="auto"/>
            <w:right w:val="none" w:sz="0" w:space="0" w:color="auto"/>
          </w:divBdr>
        </w:div>
        <w:div w:id="1776440847">
          <w:marLeft w:val="576"/>
          <w:marRight w:val="0"/>
          <w:marTop w:val="120"/>
          <w:marBottom w:val="0"/>
          <w:divBdr>
            <w:top w:val="none" w:sz="0" w:space="0" w:color="auto"/>
            <w:left w:val="none" w:sz="0" w:space="0" w:color="auto"/>
            <w:bottom w:val="none" w:sz="0" w:space="0" w:color="auto"/>
            <w:right w:val="none" w:sz="0" w:space="0" w:color="auto"/>
          </w:divBdr>
        </w:div>
      </w:divsChild>
    </w:div>
    <w:div w:id="814104392">
      <w:bodyDiv w:val="1"/>
      <w:marLeft w:val="0"/>
      <w:marRight w:val="0"/>
      <w:marTop w:val="0"/>
      <w:marBottom w:val="0"/>
      <w:divBdr>
        <w:top w:val="none" w:sz="0" w:space="0" w:color="auto"/>
        <w:left w:val="none" w:sz="0" w:space="0" w:color="auto"/>
        <w:bottom w:val="none" w:sz="0" w:space="0" w:color="auto"/>
        <w:right w:val="none" w:sz="0" w:space="0" w:color="auto"/>
      </w:divBdr>
    </w:div>
    <w:div w:id="966160015">
      <w:bodyDiv w:val="1"/>
      <w:marLeft w:val="0"/>
      <w:marRight w:val="0"/>
      <w:marTop w:val="0"/>
      <w:marBottom w:val="0"/>
      <w:divBdr>
        <w:top w:val="none" w:sz="0" w:space="0" w:color="auto"/>
        <w:left w:val="none" w:sz="0" w:space="0" w:color="auto"/>
        <w:bottom w:val="none" w:sz="0" w:space="0" w:color="auto"/>
        <w:right w:val="none" w:sz="0" w:space="0" w:color="auto"/>
      </w:divBdr>
      <w:divsChild>
        <w:div w:id="2027562387">
          <w:marLeft w:val="576"/>
          <w:marRight w:val="0"/>
          <w:marTop w:val="120"/>
          <w:marBottom w:val="0"/>
          <w:divBdr>
            <w:top w:val="none" w:sz="0" w:space="0" w:color="auto"/>
            <w:left w:val="none" w:sz="0" w:space="0" w:color="auto"/>
            <w:bottom w:val="none" w:sz="0" w:space="0" w:color="auto"/>
            <w:right w:val="none" w:sz="0" w:space="0" w:color="auto"/>
          </w:divBdr>
        </w:div>
        <w:div w:id="279144741">
          <w:marLeft w:val="576"/>
          <w:marRight w:val="0"/>
          <w:marTop w:val="120"/>
          <w:marBottom w:val="0"/>
          <w:divBdr>
            <w:top w:val="none" w:sz="0" w:space="0" w:color="auto"/>
            <w:left w:val="none" w:sz="0" w:space="0" w:color="auto"/>
            <w:bottom w:val="none" w:sz="0" w:space="0" w:color="auto"/>
            <w:right w:val="none" w:sz="0" w:space="0" w:color="auto"/>
          </w:divBdr>
        </w:div>
        <w:div w:id="1778792082">
          <w:marLeft w:val="576"/>
          <w:marRight w:val="0"/>
          <w:marTop w:val="120"/>
          <w:marBottom w:val="0"/>
          <w:divBdr>
            <w:top w:val="none" w:sz="0" w:space="0" w:color="auto"/>
            <w:left w:val="none" w:sz="0" w:space="0" w:color="auto"/>
            <w:bottom w:val="none" w:sz="0" w:space="0" w:color="auto"/>
            <w:right w:val="none" w:sz="0" w:space="0" w:color="auto"/>
          </w:divBdr>
        </w:div>
        <w:div w:id="549458269">
          <w:marLeft w:val="576"/>
          <w:marRight w:val="0"/>
          <w:marTop w:val="120"/>
          <w:marBottom w:val="0"/>
          <w:divBdr>
            <w:top w:val="none" w:sz="0" w:space="0" w:color="auto"/>
            <w:left w:val="none" w:sz="0" w:space="0" w:color="auto"/>
            <w:bottom w:val="none" w:sz="0" w:space="0" w:color="auto"/>
            <w:right w:val="none" w:sz="0" w:space="0" w:color="auto"/>
          </w:divBdr>
        </w:div>
      </w:divsChild>
    </w:div>
    <w:div w:id="1100418940">
      <w:bodyDiv w:val="1"/>
      <w:marLeft w:val="0"/>
      <w:marRight w:val="0"/>
      <w:marTop w:val="0"/>
      <w:marBottom w:val="0"/>
      <w:divBdr>
        <w:top w:val="none" w:sz="0" w:space="0" w:color="auto"/>
        <w:left w:val="none" w:sz="0" w:space="0" w:color="auto"/>
        <w:bottom w:val="none" w:sz="0" w:space="0" w:color="auto"/>
        <w:right w:val="none" w:sz="0" w:space="0" w:color="auto"/>
      </w:divBdr>
    </w:div>
    <w:div w:id="1127972556">
      <w:bodyDiv w:val="1"/>
      <w:marLeft w:val="0"/>
      <w:marRight w:val="0"/>
      <w:marTop w:val="0"/>
      <w:marBottom w:val="0"/>
      <w:divBdr>
        <w:top w:val="none" w:sz="0" w:space="0" w:color="auto"/>
        <w:left w:val="none" w:sz="0" w:space="0" w:color="auto"/>
        <w:bottom w:val="none" w:sz="0" w:space="0" w:color="auto"/>
        <w:right w:val="none" w:sz="0" w:space="0" w:color="auto"/>
      </w:divBdr>
      <w:divsChild>
        <w:div w:id="1201432536">
          <w:marLeft w:val="576"/>
          <w:marRight w:val="0"/>
          <w:marTop w:val="120"/>
          <w:marBottom w:val="0"/>
          <w:divBdr>
            <w:top w:val="none" w:sz="0" w:space="0" w:color="auto"/>
            <w:left w:val="none" w:sz="0" w:space="0" w:color="auto"/>
            <w:bottom w:val="none" w:sz="0" w:space="0" w:color="auto"/>
            <w:right w:val="none" w:sz="0" w:space="0" w:color="auto"/>
          </w:divBdr>
        </w:div>
        <w:div w:id="1949582869">
          <w:marLeft w:val="576"/>
          <w:marRight w:val="0"/>
          <w:marTop w:val="120"/>
          <w:marBottom w:val="0"/>
          <w:divBdr>
            <w:top w:val="none" w:sz="0" w:space="0" w:color="auto"/>
            <w:left w:val="none" w:sz="0" w:space="0" w:color="auto"/>
            <w:bottom w:val="none" w:sz="0" w:space="0" w:color="auto"/>
            <w:right w:val="none" w:sz="0" w:space="0" w:color="auto"/>
          </w:divBdr>
        </w:div>
      </w:divsChild>
    </w:div>
    <w:div w:id="1190489130">
      <w:bodyDiv w:val="1"/>
      <w:marLeft w:val="0"/>
      <w:marRight w:val="0"/>
      <w:marTop w:val="0"/>
      <w:marBottom w:val="0"/>
      <w:divBdr>
        <w:top w:val="none" w:sz="0" w:space="0" w:color="auto"/>
        <w:left w:val="none" w:sz="0" w:space="0" w:color="auto"/>
        <w:bottom w:val="none" w:sz="0" w:space="0" w:color="auto"/>
        <w:right w:val="none" w:sz="0" w:space="0" w:color="auto"/>
      </w:divBdr>
    </w:div>
    <w:div w:id="1222450145">
      <w:bodyDiv w:val="1"/>
      <w:marLeft w:val="0"/>
      <w:marRight w:val="0"/>
      <w:marTop w:val="0"/>
      <w:marBottom w:val="0"/>
      <w:divBdr>
        <w:top w:val="none" w:sz="0" w:space="0" w:color="auto"/>
        <w:left w:val="none" w:sz="0" w:space="0" w:color="auto"/>
        <w:bottom w:val="none" w:sz="0" w:space="0" w:color="auto"/>
        <w:right w:val="none" w:sz="0" w:space="0" w:color="auto"/>
      </w:divBdr>
      <w:divsChild>
        <w:div w:id="1889606896">
          <w:marLeft w:val="576"/>
          <w:marRight w:val="0"/>
          <w:marTop w:val="120"/>
          <w:marBottom w:val="0"/>
          <w:divBdr>
            <w:top w:val="none" w:sz="0" w:space="0" w:color="auto"/>
            <w:left w:val="none" w:sz="0" w:space="0" w:color="auto"/>
            <w:bottom w:val="none" w:sz="0" w:space="0" w:color="auto"/>
            <w:right w:val="none" w:sz="0" w:space="0" w:color="auto"/>
          </w:divBdr>
        </w:div>
        <w:div w:id="665279922">
          <w:marLeft w:val="576"/>
          <w:marRight w:val="0"/>
          <w:marTop w:val="120"/>
          <w:marBottom w:val="0"/>
          <w:divBdr>
            <w:top w:val="none" w:sz="0" w:space="0" w:color="auto"/>
            <w:left w:val="none" w:sz="0" w:space="0" w:color="auto"/>
            <w:bottom w:val="none" w:sz="0" w:space="0" w:color="auto"/>
            <w:right w:val="none" w:sz="0" w:space="0" w:color="auto"/>
          </w:divBdr>
        </w:div>
        <w:div w:id="154302251">
          <w:marLeft w:val="576"/>
          <w:marRight w:val="0"/>
          <w:marTop w:val="120"/>
          <w:marBottom w:val="0"/>
          <w:divBdr>
            <w:top w:val="none" w:sz="0" w:space="0" w:color="auto"/>
            <w:left w:val="none" w:sz="0" w:space="0" w:color="auto"/>
            <w:bottom w:val="none" w:sz="0" w:space="0" w:color="auto"/>
            <w:right w:val="none" w:sz="0" w:space="0" w:color="auto"/>
          </w:divBdr>
        </w:div>
      </w:divsChild>
    </w:div>
    <w:div w:id="1352292656">
      <w:bodyDiv w:val="1"/>
      <w:marLeft w:val="0"/>
      <w:marRight w:val="0"/>
      <w:marTop w:val="0"/>
      <w:marBottom w:val="0"/>
      <w:divBdr>
        <w:top w:val="none" w:sz="0" w:space="0" w:color="auto"/>
        <w:left w:val="none" w:sz="0" w:space="0" w:color="auto"/>
        <w:bottom w:val="none" w:sz="0" w:space="0" w:color="auto"/>
        <w:right w:val="none" w:sz="0" w:space="0" w:color="auto"/>
      </w:divBdr>
    </w:div>
    <w:div w:id="1363171067">
      <w:bodyDiv w:val="1"/>
      <w:marLeft w:val="0"/>
      <w:marRight w:val="0"/>
      <w:marTop w:val="0"/>
      <w:marBottom w:val="0"/>
      <w:divBdr>
        <w:top w:val="none" w:sz="0" w:space="0" w:color="auto"/>
        <w:left w:val="none" w:sz="0" w:space="0" w:color="auto"/>
        <w:bottom w:val="none" w:sz="0" w:space="0" w:color="auto"/>
        <w:right w:val="none" w:sz="0" w:space="0" w:color="auto"/>
      </w:divBdr>
    </w:div>
    <w:div w:id="1372879886">
      <w:bodyDiv w:val="1"/>
      <w:marLeft w:val="0"/>
      <w:marRight w:val="0"/>
      <w:marTop w:val="0"/>
      <w:marBottom w:val="0"/>
      <w:divBdr>
        <w:top w:val="none" w:sz="0" w:space="0" w:color="auto"/>
        <w:left w:val="none" w:sz="0" w:space="0" w:color="auto"/>
        <w:bottom w:val="none" w:sz="0" w:space="0" w:color="auto"/>
        <w:right w:val="none" w:sz="0" w:space="0" w:color="auto"/>
      </w:divBdr>
      <w:divsChild>
        <w:div w:id="127361405">
          <w:marLeft w:val="576"/>
          <w:marRight w:val="0"/>
          <w:marTop w:val="120"/>
          <w:marBottom w:val="0"/>
          <w:divBdr>
            <w:top w:val="none" w:sz="0" w:space="0" w:color="auto"/>
            <w:left w:val="none" w:sz="0" w:space="0" w:color="auto"/>
            <w:bottom w:val="none" w:sz="0" w:space="0" w:color="auto"/>
            <w:right w:val="none" w:sz="0" w:space="0" w:color="auto"/>
          </w:divBdr>
        </w:div>
        <w:div w:id="703289148">
          <w:marLeft w:val="576"/>
          <w:marRight w:val="0"/>
          <w:marTop w:val="120"/>
          <w:marBottom w:val="0"/>
          <w:divBdr>
            <w:top w:val="none" w:sz="0" w:space="0" w:color="auto"/>
            <w:left w:val="none" w:sz="0" w:space="0" w:color="auto"/>
            <w:bottom w:val="none" w:sz="0" w:space="0" w:color="auto"/>
            <w:right w:val="none" w:sz="0" w:space="0" w:color="auto"/>
          </w:divBdr>
        </w:div>
        <w:div w:id="988559212">
          <w:marLeft w:val="576"/>
          <w:marRight w:val="0"/>
          <w:marTop w:val="120"/>
          <w:marBottom w:val="0"/>
          <w:divBdr>
            <w:top w:val="none" w:sz="0" w:space="0" w:color="auto"/>
            <w:left w:val="none" w:sz="0" w:space="0" w:color="auto"/>
            <w:bottom w:val="none" w:sz="0" w:space="0" w:color="auto"/>
            <w:right w:val="none" w:sz="0" w:space="0" w:color="auto"/>
          </w:divBdr>
        </w:div>
      </w:divsChild>
    </w:div>
    <w:div w:id="1383597195">
      <w:bodyDiv w:val="1"/>
      <w:marLeft w:val="0"/>
      <w:marRight w:val="0"/>
      <w:marTop w:val="0"/>
      <w:marBottom w:val="0"/>
      <w:divBdr>
        <w:top w:val="none" w:sz="0" w:space="0" w:color="auto"/>
        <w:left w:val="none" w:sz="0" w:space="0" w:color="auto"/>
        <w:bottom w:val="none" w:sz="0" w:space="0" w:color="auto"/>
        <w:right w:val="none" w:sz="0" w:space="0" w:color="auto"/>
      </w:divBdr>
      <w:divsChild>
        <w:div w:id="18046861">
          <w:marLeft w:val="576"/>
          <w:marRight w:val="0"/>
          <w:marTop w:val="120"/>
          <w:marBottom w:val="0"/>
          <w:divBdr>
            <w:top w:val="none" w:sz="0" w:space="0" w:color="auto"/>
            <w:left w:val="none" w:sz="0" w:space="0" w:color="auto"/>
            <w:bottom w:val="none" w:sz="0" w:space="0" w:color="auto"/>
            <w:right w:val="none" w:sz="0" w:space="0" w:color="auto"/>
          </w:divBdr>
        </w:div>
        <w:div w:id="1177384869">
          <w:marLeft w:val="576"/>
          <w:marRight w:val="0"/>
          <w:marTop w:val="120"/>
          <w:marBottom w:val="0"/>
          <w:divBdr>
            <w:top w:val="none" w:sz="0" w:space="0" w:color="auto"/>
            <w:left w:val="none" w:sz="0" w:space="0" w:color="auto"/>
            <w:bottom w:val="none" w:sz="0" w:space="0" w:color="auto"/>
            <w:right w:val="none" w:sz="0" w:space="0" w:color="auto"/>
          </w:divBdr>
        </w:div>
        <w:div w:id="447360196">
          <w:marLeft w:val="576"/>
          <w:marRight w:val="0"/>
          <w:marTop w:val="120"/>
          <w:marBottom w:val="0"/>
          <w:divBdr>
            <w:top w:val="none" w:sz="0" w:space="0" w:color="auto"/>
            <w:left w:val="none" w:sz="0" w:space="0" w:color="auto"/>
            <w:bottom w:val="none" w:sz="0" w:space="0" w:color="auto"/>
            <w:right w:val="none" w:sz="0" w:space="0" w:color="auto"/>
          </w:divBdr>
        </w:div>
        <w:div w:id="2135908324">
          <w:marLeft w:val="576"/>
          <w:marRight w:val="0"/>
          <w:marTop w:val="120"/>
          <w:marBottom w:val="0"/>
          <w:divBdr>
            <w:top w:val="none" w:sz="0" w:space="0" w:color="auto"/>
            <w:left w:val="none" w:sz="0" w:space="0" w:color="auto"/>
            <w:bottom w:val="none" w:sz="0" w:space="0" w:color="auto"/>
            <w:right w:val="none" w:sz="0" w:space="0" w:color="auto"/>
          </w:divBdr>
        </w:div>
      </w:divsChild>
    </w:div>
    <w:div w:id="1384871714">
      <w:bodyDiv w:val="1"/>
      <w:marLeft w:val="0"/>
      <w:marRight w:val="0"/>
      <w:marTop w:val="0"/>
      <w:marBottom w:val="0"/>
      <w:divBdr>
        <w:top w:val="none" w:sz="0" w:space="0" w:color="auto"/>
        <w:left w:val="none" w:sz="0" w:space="0" w:color="auto"/>
        <w:bottom w:val="none" w:sz="0" w:space="0" w:color="auto"/>
        <w:right w:val="none" w:sz="0" w:space="0" w:color="auto"/>
      </w:divBdr>
    </w:div>
    <w:div w:id="1453942733">
      <w:bodyDiv w:val="1"/>
      <w:marLeft w:val="0"/>
      <w:marRight w:val="0"/>
      <w:marTop w:val="0"/>
      <w:marBottom w:val="0"/>
      <w:divBdr>
        <w:top w:val="none" w:sz="0" w:space="0" w:color="auto"/>
        <w:left w:val="none" w:sz="0" w:space="0" w:color="auto"/>
        <w:bottom w:val="none" w:sz="0" w:space="0" w:color="auto"/>
        <w:right w:val="none" w:sz="0" w:space="0" w:color="auto"/>
      </w:divBdr>
    </w:div>
    <w:div w:id="1469200210">
      <w:bodyDiv w:val="1"/>
      <w:marLeft w:val="0"/>
      <w:marRight w:val="0"/>
      <w:marTop w:val="0"/>
      <w:marBottom w:val="0"/>
      <w:divBdr>
        <w:top w:val="none" w:sz="0" w:space="0" w:color="auto"/>
        <w:left w:val="none" w:sz="0" w:space="0" w:color="auto"/>
        <w:bottom w:val="none" w:sz="0" w:space="0" w:color="auto"/>
        <w:right w:val="none" w:sz="0" w:space="0" w:color="auto"/>
      </w:divBdr>
    </w:div>
    <w:div w:id="1686785004">
      <w:bodyDiv w:val="1"/>
      <w:marLeft w:val="0"/>
      <w:marRight w:val="0"/>
      <w:marTop w:val="0"/>
      <w:marBottom w:val="0"/>
      <w:divBdr>
        <w:top w:val="none" w:sz="0" w:space="0" w:color="auto"/>
        <w:left w:val="none" w:sz="0" w:space="0" w:color="auto"/>
        <w:bottom w:val="none" w:sz="0" w:space="0" w:color="auto"/>
        <w:right w:val="none" w:sz="0" w:space="0" w:color="auto"/>
      </w:divBdr>
      <w:divsChild>
        <w:div w:id="387146973">
          <w:marLeft w:val="576"/>
          <w:marRight w:val="0"/>
          <w:marTop w:val="120"/>
          <w:marBottom w:val="0"/>
          <w:divBdr>
            <w:top w:val="none" w:sz="0" w:space="0" w:color="auto"/>
            <w:left w:val="none" w:sz="0" w:space="0" w:color="auto"/>
            <w:bottom w:val="none" w:sz="0" w:space="0" w:color="auto"/>
            <w:right w:val="none" w:sz="0" w:space="0" w:color="auto"/>
          </w:divBdr>
        </w:div>
        <w:div w:id="177013975">
          <w:marLeft w:val="576"/>
          <w:marRight w:val="0"/>
          <w:marTop w:val="120"/>
          <w:marBottom w:val="0"/>
          <w:divBdr>
            <w:top w:val="none" w:sz="0" w:space="0" w:color="auto"/>
            <w:left w:val="none" w:sz="0" w:space="0" w:color="auto"/>
            <w:bottom w:val="none" w:sz="0" w:space="0" w:color="auto"/>
            <w:right w:val="none" w:sz="0" w:space="0" w:color="auto"/>
          </w:divBdr>
        </w:div>
        <w:div w:id="1201744781">
          <w:marLeft w:val="576"/>
          <w:marRight w:val="0"/>
          <w:marTop w:val="120"/>
          <w:marBottom w:val="0"/>
          <w:divBdr>
            <w:top w:val="none" w:sz="0" w:space="0" w:color="auto"/>
            <w:left w:val="none" w:sz="0" w:space="0" w:color="auto"/>
            <w:bottom w:val="none" w:sz="0" w:space="0" w:color="auto"/>
            <w:right w:val="none" w:sz="0" w:space="0" w:color="auto"/>
          </w:divBdr>
        </w:div>
        <w:div w:id="1114442072">
          <w:marLeft w:val="576"/>
          <w:marRight w:val="0"/>
          <w:marTop w:val="120"/>
          <w:marBottom w:val="0"/>
          <w:divBdr>
            <w:top w:val="none" w:sz="0" w:space="0" w:color="auto"/>
            <w:left w:val="none" w:sz="0" w:space="0" w:color="auto"/>
            <w:bottom w:val="none" w:sz="0" w:space="0" w:color="auto"/>
            <w:right w:val="none" w:sz="0" w:space="0" w:color="auto"/>
          </w:divBdr>
        </w:div>
        <w:div w:id="1958026241">
          <w:marLeft w:val="576"/>
          <w:marRight w:val="0"/>
          <w:marTop w:val="120"/>
          <w:marBottom w:val="0"/>
          <w:divBdr>
            <w:top w:val="none" w:sz="0" w:space="0" w:color="auto"/>
            <w:left w:val="none" w:sz="0" w:space="0" w:color="auto"/>
            <w:bottom w:val="none" w:sz="0" w:space="0" w:color="auto"/>
            <w:right w:val="none" w:sz="0" w:space="0" w:color="auto"/>
          </w:divBdr>
        </w:div>
      </w:divsChild>
    </w:div>
    <w:div w:id="1754934377">
      <w:bodyDiv w:val="1"/>
      <w:marLeft w:val="0"/>
      <w:marRight w:val="0"/>
      <w:marTop w:val="0"/>
      <w:marBottom w:val="0"/>
      <w:divBdr>
        <w:top w:val="none" w:sz="0" w:space="0" w:color="auto"/>
        <w:left w:val="none" w:sz="0" w:space="0" w:color="auto"/>
        <w:bottom w:val="none" w:sz="0" w:space="0" w:color="auto"/>
        <w:right w:val="none" w:sz="0" w:space="0" w:color="auto"/>
      </w:divBdr>
    </w:div>
    <w:div w:id="1773208570">
      <w:bodyDiv w:val="1"/>
      <w:marLeft w:val="0"/>
      <w:marRight w:val="0"/>
      <w:marTop w:val="0"/>
      <w:marBottom w:val="0"/>
      <w:divBdr>
        <w:top w:val="none" w:sz="0" w:space="0" w:color="auto"/>
        <w:left w:val="none" w:sz="0" w:space="0" w:color="auto"/>
        <w:bottom w:val="none" w:sz="0" w:space="0" w:color="auto"/>
        <w:right w:val="none" w:sz="0" w:space="0" w:color="auto"/>
      </w:divBdr>
    </w:div>
    <w:div w:id="1812016716">
      <w:bodyDiv w:val="1"/>
      <w:marLeft w:val="0"/>
      <w:marRight w:val="0"/>
      <w:marTop w:val="0"/>
      <w:marBottom w:val="0"/>
      <w:divBdr>
        <w:top w:val="none" w:sz="0" w:space="0" w:color="auto"/>
        <w:left w:val="none" w:sz="0" w:space="0" w:color="auto"/>
        <w:bottom w:val="none" w:sz="0" w:space="0" w:color="auto"/>
        <w:right w:val="none" w:sz="0" w:space="0" w:color="auto"/>
      </w:divBdr>
    </w:div>
    <w:div w:id="1821649473">
      <w:bodyDiv w:val="1"/>
      <w:marLeft w:val="0"/>
      <w:marRight w:val="0"/>
      <w:marTop w:val="0"/>
      <w:marBottom w:val="0"/>
      <w:divBdr>
        <w:top w:val="none" w:sz="0" w:space="0" w:color="auto"/>
        <w:left w:val="none" w:sz="0" w:space="0" w:color="auto"/>
        <w:bottom w:val="none" w:sz="0" w:space="0" w:color="auto"/>
        <w:right w:val="none" w:sz="0" w:space="0" w:color="auto"/>
      </w:divBdr>
      <w:divsChild>
        <w:div w:id="956914634">
          <w:marLeft w:val="576"/>
          <w:marRight w:val="0"/>
          <w:marTop w:val="120"/>
          <w:marBottom w:val="0"/>
          <w:divBdr>
            <w:top w:val="none" w:sz="0" w:space="0" w:color="auto"/>
            <w:left w:val="none" w:sz="0" w:space="0" w:color="auto"/>
            <w:bottom w:val="none" w:sz="0" w:space="0" w:color="auto"/>
            <w:right w:val="none" w:sz="0" w:space="0" w:color="auto"/>
          </w:divBdr>
        </w:div>
        <w:div w:id="1701471830">
          <w:marLeft w:val="576"/>
          <w:marRight w:val="0"/>
          <w:marTop w:val="120"/>
          <w:marBottom w:val="0"/>
          <w:divBdr>
            <w:top w:val="none" w:sz="0" w:space="0" w:color="auto"/>
            <w:left w:val="none" w:sz="0" w:space="0" w:color="auto"/>
            <w:bottom w:val="none" w:sz="0" w:space="0" w:color="auto"/>
            <w:right w:val="none" w:sz="0" w:space="0" w:color="auto"/>
          </w:divBdr>
        </w:div>
        <w:div w:id="306863300">
          <w:marLeft w:val="576"/>
          <w:marRight w:val="0"/>
          <w:marTop w:val="120"/>
          <w:marBottom w:val="0"/>
          <w:divBdr>
            <w:top w:val="none" w:sz="0" w:space="0" w:color="auto"/>
            <w:left w:val="none" w:sz="0" w:space="0" w:color="auto"/>
            <w:bottom w:val="none" w:sz="0" w:space="0" w:color="auto"/>
            <w:right w:val="none" w:sz="0" w:space="0" w:color="auto"/>
          </w:divBdr>
        </w:div>
        <w:div w:id="1945771055">
          <w:marLeft w:val="576"/>
          <w:marRight w:val="0"/>
          <w:marTop w:val="120"/>
          <w:marBottom w:val="0"/>
          <w:divBdr>
            <w:top w:val="none" w:sz="0" w:space="0" w:color="auto"/>
            <w:left w:val="none" w:sz="0" w:space="0" w:color="auto"/>
            <w:bottom w:val="none" w:sz="0" w:space="0" w:color="auto"/>
            <w:right w:val="none" w:sz="0" w:space="0" w:color="auto"/>
          </w:divBdr>
        </w:div>
        <w:div w:id="1080441232">
          <w:marLeft w:val="576"/>
          <w:marRight w:val="0"/>
          <w:marTop w:val="120"/>
          <w:marBottom w:val="0"/>
          <w:divBdr>
            <w:top w:val="none" w:sz="0" w:space="0" w:color="auto"/>
            <w:left w:val="none" w:sz="0" w:space="0" w:color="auto"/>
            <w:bottom w:val="none" w:sz="0" w:space="0" w:color="auto"/>
            <w:right w:val="none" w:sz="0" w:space="0" w:color="auto"/>
          </w:divBdr>
        </w:div>
      </w:divsChild>
    </w:div>
    <w:div w:id="1840386010">
      <w:bodyDiv w:val="1"/>
      <w:marLeft w:val="0"/>
      <w:marRight w:val="0"/>
      <w:marTop w:val="0"/>
      <w:marBottom w:val="0"/>
      <w:divBdr>
        <w:top w:val="none" w:sz="0" w:space="0" w:color="auto"/>
        <w:left w:val="none" w:sz="0" w:space="0" w:color="auto"/>
        <w:bottom w:val="none" w:sz="0" w:space="0" w:color="auto"/>
        <w:right w:val="none" w:sz="0" w:space="0" w:color="auto"/>
      </w:divBdr>
      <w:divsChild>
        <w:div w:id="116029926">
          <w:marLeft w:val="576"/>
          <w:marRight w:val="0"/>
          <w:marTop w:val="120"/>
          <w:marBottom w:val="0"/>
          <w:divBdr>
            <w:top w:val="none" w:sz="0" w:space="0" w:color="auto"/>
            <w:left w:val="none" w:sz="0" w:space="0" w:color="auto"/>
            <w:bottom w:val="none" w:sz="0" w:space="0" w:color="auto"/>
            <w:right w:val="none" w:sz="0" w:space="0" w:color="auto"/>
          </w:divBdr>
        </w:div>
        <w:div w:id="294944138">
          <w:marLeft w:val="576"/>
          <w:marRight w:val="0"/>
          <w:marTop w:val="120"/>
          <w:marBottom w:val="0"/>
          <w:divBdr>
            <w:top w:val="none" w:sz="0" w:space="0" w:color="auto"/>
            <w:left w:val="none" w:sz="0" w:space="0" w:color="auto"/>
            <w:bottom w:val="none" w:sz="0" w:space="0" w:color="auto"/>
            <w:right w:val="none" w:sz="0" w:space="0" w:color="auto"/>
          </w:divBdr>
        </w:div>
        <w:div w:id="1195650713">
          <w:marLeft w:val="576"/>
          <w:marRight w:val="0"/>
          <w:marTop w:val="120"/>
          <w:marBottom w:val="0"/>
          <w:divBdr>
            <w:top w:val="none" w:sz="0" w:space="0" w:color="auto"/>
            <w:left w:val="none" w:sz="0" w:space="0" w:color="auto"/>
            <w:bottom w:val="none" w:sz="0" w:space="0" w:color="auto"/>
            <w:right w:val="none" w:sz="0" w:space="0" w:color="auto"/>
          </w:divBdr>
        </w:div>
        <w:div w:id="1191333876">
          <w:marLeft w:val="576"/>
          <w:marRight w:val="0"/>
          <w:marTop w:val="120"/>
          <w:marBottom w:val="0"/>
          <w:divBdr>
            <w:top w:val="none" w:sz="0" w:space="0" w:color="auto"/>
            <w:left w:val="none" w:sz="0" w:space="0" w:color="auto"/>
            <w:bottom w:val="none" w:sz="0" w:space="0" w:color="auto"/>
            <w:right w:val="none" w:sz="0" w:space="0" w:color="auto"/>
          </w:divBdr>
        </w:div>
      </w:divsChild>
    </w:div>
    <w:div w:id="1857847211">
      <w:bodyDiv w:val="1"/>
      <w:marLeft w:val="0"/>
      <w:marRight w:val="0"/>
      <w:marTop w:val="0"/>
      <w:marBottom w:val="0"/>
      <w:divBdr>
        <w:top w:val="none" w:sz="0" w:space="0" w:color="auto"/>
        <w:left w:val="none" w:sz="0" w:space="0" w:color="auto"/>
        <w:bottom w:val="none" w:sz="0" w:space="0" w:color="auto"/>
        <w:right w:val="none" w:sz="0" w:space="0" w:color="auto"/>
      </w:divBdr>
    </w:div>
    <w:div w:id="1876893776">
      <w:bodyDiv w:val="1"/>
      <w:marLeft w:val="0"/>
      <w:marRight w:val="0"/>
      <w:marTop w:val="0"/>
      <w:marBottom w:val="0"/>
      <w:divBdr>
        <w:top w:val="none" w:sz="0" w:space="0" w:color="auto"/>
        <w:left w:val="none" w:sz="0" w:space="0" w:color="auto"/>
        <w:bottom w:val="none" w:sz="0" w:space="0" w:color="auto"/>
        <w:right w:val="none" w:sz="0" w:space="0" w:color="auto"/>
      </w:divBdr>
    </w:div>
    <w:div w:id="1950355044">
      <w:bodyDiv w:val="1"/>
      <w:marLeft w:val="0"/>
      <w:marRight w:val="0"/>
      <w:marTop w:val="0"/>
      <w:marBottom w:val="0"/>
      <w:divBdr>
        <w:top w:val="none" w:sz="0" w:space="0" w:color="auto"/>
        <w:left w:val="none" w:sz="0" w:space="0" w:color="auto"/>
        <w:bottom w:val="none" w:sz="0" w:space="0" w:color="auto"/>
        <w:right w:val="none" w:sz="0" w:space="0" w:color="auto"/>
      </w:divBdr>
    </w:div>
    <w:div w:id="2035880656">
      <w:bodyDiv w:val="1"/>
      <w:marLeft w:val="0"/>
      <w:marRight w:val="0"/>
      <w:marTop w:val="0"/>
      <w:marBottom w:val="0"/>
      <w:divBdr>
        <w:top w:val="none" w:sz="0" w:space="0" w:color="auto"/>
        <w:left w:val="none" w:sz="0" w:space="0" w:color="auto"/>
        <w:bottom w:val="none" w:sz="0" w:space="0" w:color="auto"/>
        <w:right w:val="none" w:sz="0" w:space="0" w:color="auto"/>
      </w:divBdr>
      <w:divsChild>
        <w:div w:id="1047683898">
          <w:marLeft w:val="576"/>
          <w:marRight w:val="0"/>
          <w:marTop w:val="120"/>
          <w:marBottom w:val="0"/>
          <w:divBdr>
            <w:top w:val="none" w:sz="0" w:space="0" w:color="auto"/>
            <w:left w:val="none" w:sz="0" w:space="0" w:color="auto"/>
            <w:bottom w:val="none" w:sz="0" w:space="0" w:color="auto"/>
            <w:right w:val="none" w:sz="0" w:space="0" w:color="auto"/>
          </w:divBdr>
        </w:div>
        <w:div w:id="1552226422">
          <w:marLeft w:val="576"/>
          <w:marRight w:val="0"/>
          <w:marTop w:val="120"/>
          <w:marBottom w:val="0"/>
          <w:divBdr>
            <w:top w:val="none" w:sz="0" w:space="0" w:color="auto"/>
            <w:left w:val="none" w:sz="0" w:space="0" w:color="auto"/>
            <w:bottom w:val="none" w:sz="0" w:space="0" w:color="auto"/>
            <w:right w:val="none" w:sz="0" w:space="0" w:color="auto"/>
          </w:divBdr>
        </w:div>
        <w:div w:id="1769278348">
          <w:marLeft w:val="576"/>
          <w:marRight w:val="0"/>
          <w:marTop w:val="120"/>
          <w:marBottom w:val="0"/>
          <w:divBdr>
            <w:top w:val="none" w:sz="0" w:space="0" w:color="auto"/>
            <w:left w:val="none" w:sz="0" w:space="0" w:color="auto"/>
            <w:bottom w:val="none" w:sz="0" w:space="0" w:color="auto"/>
            <w:right w:val="none" w:sz="0" w:space="0" w:color="auto"/>
          </w:divBdr>
        </w:div>
      </w:divsChild>
    </w:div>
    <w:div w:id="2099597122">
      <w:bodyDiv w:val="1"/>
      <w:marLeft w:val="0"/>
      <w:marRight w:val="0"/>
      <w:marTop w:val="0"/>
      <w:marBottom w:val="0"/>
      <w:divBdr>
        <w:top w:val="none" w:sz="0" w:space="0" w:color="auto"/>
        <w:left w:val="none" w:sz="0" w:space="0" w:color="auto"/>
        <w:bottom w:val="none" w:sz="0" w:space="0" w:color="auto"/>
        <w:right w:val="none" w:sz="0" w:space="0" w:color="auto"/>
      </w:divBdr>
      <w:divsChild>
        <w:div w:id="214049541">
          <w:marLeft w:val="576"/>
          <w:marRight w:val="0"/>
          <w:marTop w:val="120"/>
          <w:marBottom w:val="0"/>
          <w:divBdr>
            <w:top w:val="none" w:sz="0" w:space="0" w:color="auto"/>
            <w:left w:val="none" w:sz="0" w:space="0" w:color="auto"/>
            <w:bottom w:val="none" w:sz="0" w:space="0" w:color="auto"/>
            <w:right w:val="none" w:sz="0" w:space="0" w:color="auto"/>
          </w:divBdr>
        </w:div>
        <w:div w:id="279535095">
          <w:marLeft w:val="576"/>
          <w:marRight w:val="0"/>
          <w:marTop w:val="120"/>
          <w:marBottom w:val="0"/>
          <w:divBdr>
            <w:top w:val="none" w:sz="0" w:space="0" w:color="auto"/>
            <w:left w:val="none" w:sz="0" w:space="0" w:color="auto"/>
            <w:bottom w:val="none" w:sz="0" w:space="0" w:color="auto"/>
            <w:right w:val="none" w:sz="0" w:space="0" w:color="auto"/>
          </w:divBdr>
        </w:div>
        <w:div w:id="1839149019">
          <w:marLeft w:val="576"/>
          <w:marRight w:val="0"/>
          <w:marTop w:val="120"/>
          <w:marBottom w:val="0"/>
          <w:divBdr>
            <w:top w:val="none" w:sz="0" w:space="0" w:color="auto"/>
            <w:left w:val="none" w:sz="0" w:space="0" w:color="auto"/>
            <w:bottom w:val="none" w:sz="0" w:space="0" w:color="auto"/>
            <w:right w:val="none" w:sz="0" w:space="0" w:color="auto"/>
          </w:divBdr>
        </w:div>
        <w:div w:id="2027169700">
          <w:marLeft w:val="576"/>
          <w:marRight w:val="0"/>
          <w:marTop w:val="120"/>
          <w:marBottom w:val="0"/>
          <w:divBdr>
            <w:top w:val="none" w:sz="0" w:space="0" w:color="auto"/>
            <w:left w:val="none" w:sz="0" w:space="0" w:color="auto"/>
            <w:bottom w:val="none" w:sz="0" w:space="0" w:color="auto"/>
            <w:right w:val="none" w:sz="0" w:space="0" w:color="auto"/>
          </w:divBdr>
        </w:div>
        <w:div w:id="1375226999">
          <w:marLeft w:val="576"/>
          <w:marRight w:val="0"/>
          <w:marTop w:val="120"/>
          <w:marBottom w:val="0"/>
          <w:divBdr>
            <w:top w:val="none" w:sz="0" w:space="0" w:color="auto"/>
            <w:left w:val="none" w:sz="0" w:space="0" w:color="auto"/>
            <w:bottom w:val="none" w:sz="0" w:space="0" w:color="auto"/>
            <w:right w:val="none" w:sz="0" w:space="0" w:color="auto"/>
          </w:divBdr>
        </w:div>
      </w:divsChild>
    </w:div>
    <w:div w:id="214461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F848E8-BD53-4794-B637-CFAF11E9E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11</Pages>
  <Words>1137</Words>
  <Characters>6486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TTS</dc:creator>
  <cp:lastModifiedBy>TTS</cp:lastModifiedBy>
  <cp:revision>25</cp:revision>
  <dcterms:created xsi:type="dcterms:W3CDTF">2021-04-08T10:06:00Z</dcterms:created>
  <dcterms:modified xsi:type="dcterms:W3CDTF">2021-04-09T11:54:00Z</dcterms:modified>
</cp:coreProperties>
</file>