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B0884" w:rsidRDefault="006B0884" w:rsidP="006B0884">
      <w:pPr>
        <w:spacing w:line="360" w:lineRule="auto"/>
        <w:jc w:val="center"/>
        <w:rPr>
          <w:rFonts w:ascii="Times New Roman" w:hAnsi="Times New Roman" w:cs="Times New Roman"/>
          <w:b/>
          <w:sz w:val="56"/>
          <w:szCs w:val="56"/>
        </w:rPr>
      </w:pPr>
      <w:r w:rsidRPr="006B0884">
        <w:rPr>
          <w:rFonts w:ascii="Times New Roman" w:hAnsi="Times New Roman" w:cs="Times New Roman"/>
          <w:b/>
          <w:sz w:val="56"/>
          <w:szCs w:val="56"/>
        </w:rPr>
        <w:t>High-Speed, Low-Power, and Highly Reliable Frequency Multiplier for DLL-Based Clock Generator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71BDF" w:rsidRDefault="00A71BDF" w:rsidP="00E53AA4">
      <w:pPr>
        <w:spacing w:line="360" w:lineRule="auto"/>
        <w:jc w:val="both"/>
        <w:rPr>
          <w:rFonts w:ascii="Times New Roman" w:hAnsi="Times New Roman" w:cs="Times New Roman"/>
          <w:b/>
          <w:sz w:val="52"/>
          <w:szCs w:val="52"/>
        </w:rPr>
      </w:pPr>
      <w:r w:rsidRPr="00A71BDF">
        <w:rPr>
          <w:rFonts w:ascii="Times New Roman" w:hAnsi="Times New Roman" w:cs="Times New Roman"/>
          <w:sz w:val="32"/>
          <w:szCs w:val="32"/>
        </w:rPr>
        <w:t>A high-speed, low-power, and highly reliable frequency multiplier is proposed for a delay-locked loop-based clock generator to generate a multiplied clock with a high frequency and wide frequency range. The proposed edge combiner achieves a high-speed and highly reliable operation using a hierarchical structure and an overlap canceller. In addition, by applying the logical effort to the pulse generator and multiplication-ratio control logic design, the proposed frequency multiplier minimizes the delay difference between positive- and negative-edge generation paths, which causes a deterministic jitter. Finally, a numerical analysis is performed to analyze and compare the performance of the proposed frequency multiplier with that of previous frequency multipliers. The proposed frequency multiplier is fabricated using a 0.13-µm CMOS process technology, and has the multiplication ratios of 1, 2, 4, 8, and 16, and an output range of 100 MHz–3.3 GHz. The frequency multiplier achieves a power consumption to a frequency ratio of 2.9 µW/MHz.</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A71BD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A71BD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17727" w:rsidRDefault="005937F9" w:rsidP="00A177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7727">
        <w:rPr>
          <w:rFonts w:ascii="Times New Roman" w:hAnsi="Times New Roman" w:cs="Times New Roman"/>
          <w:sz w:val="32"/>
          <w:szCs w:val="32"/>
          <w:lang w:val="en-IN"/>
        </w:rPr>
        <w:t>Many DVS algorithms have been proposed which is productive method to classify such DVS algorithms by excellent multimedia application which does not exist.</w:t>
      </w:r>
    </w:p>
    <w:p w:rsidR="00000000" w:rsidRPr="00A17727" w:rsidRDefault="005937F9" w:rsidP="00A177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7727">
        <w:rPr>
          <w:rFonts w:ascii="Times New Roman" w:hAnsi="Times New Roman" w:cs="Times New Roman"/>
          <w:sz w:val="32"/>
          <w:szCs w:val="32"/>
          <w:lang w:val="en-IN"/>
        </w:rPr>
        <w:t xml:space="preserve">The structures </w:t>
      </w:r>
      <w:r w:rsidRPr="00A17727">
        <w:rPr>
          <w:rFonts w:ascii="Times New Roman" w:hAnsi="Times New Roman" w:cs="Times New Roman"/>
          <w:sz w:val="32"/>
          <w:szCs w:val="32"/>
          <w:lang w:val="en-IN"/>
        </w:rPr>
        <w:t xml:space="preserve">of the recently published frequency multipliers that perform better than most previous frequency multipliers. </w:t>
      </w:r>
    </w:p>
    <w:p w:rsidR="00000000" w:rsidRPr="00A17727" w:rsidRDefault="005937F9" w:rsidP="00A177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7727">
        <w:rPr>
          <w:rFonts w:ascii="Times New Roman" w:hAnsi="Times New Roman" w:cs="Times New Roman"/>
          <w:sz w:val="32"/>
          <w:szCs w:val="32"/>
          <w:lang w:val="en-IN"/>
        </w:rPr>
        <w:t>The frequency multiplier is composed of a D-flip–flop-based pulse generator, multiplication-ratio control logic, and a push–pull-stage based edg</w:t>
      </w:r>
      <w:r w:rsidRPr="00A17727">
        <w:rPr>
          <w:rFonts w:ascii="Times New Roman" w:hAnsi="Times New Roman" w:cs="Times New Roman"/>
          <w:sz w:val="32"/>
          <w:szCs w:val="32"/>
          <w:lang w:val="en-IN"/>
        </w:rPr>
        <w:t>e combiner.</w:t>
      </w:r>
    </w:p>
    <w:p w:rsidR="00000000" w:rsidRPr="00A17727" w:rsidRDefault="005937F9" w:rsidP="00A177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7727">
        <w:rPr>
          <w:rFonts w:ascii="Times New Roman" w:hAnsi="Times New Roman" w:cs="Times New Roman"/>
          <w:sz w:val="32"/>
          <w:szCs w:val="32"/>
          <w:lang w:val="en-IN"/>
        </w:rPr>
        <w:t xml:space="preserve">The frequency multiplier can generate the multiplied differential clocks with a small area penalty.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F1980" w:rsidRDefault="005937F9" w:rsidP="00DF1980">
      <w:pPr>
        <w:numPr>
          <w:ilvl w:val="0"/>
          <w:numId w:val="45"/>
        </w:numPr>
        <w:spacing w:line="360" w:lineRule="auto"/>
        <w:jc w:val="both"/>
        <w:rPr>
          <w:rFonts w:ascii="Times New Roman" w:hAnsi="Times New Roman" w:cs="Times New Roman"/>
          <w:bCs/>
          <w:sz w:val="32"/>
          <w:szCs w:val="32"/>
          <w:lang w:val="en-IN"/>
        </w:rPr>
      </w:pPr>
      <w:r w:rsidRPr="00DF1980">
        <w:rPr>
          <w:rFonts w:ascii="Times New Roman" w:hAnsi="Times New Roman" w:cs="Times New Roman"/>
          <w:bCs/>
          <w:sz w:val="32"/>
          <w:szCs w:val="32"/>
          <w:lang w:val="en-IN"/>
        </w:rPr>
        <w:t>A small-sized PU-P is no longer required; this property efficiently solves the slow operation problem of the DCVSL-stage-based edge combiner.</w:t>
      </w:r>
    </w:p>
    <w:p w:rsidR="00000000" w:rsidRPr="00DF1980" w:rsidRDefault="005937F9" w:rsidP="00DF1980">
      <w:pPr>
        <w:numPr>
          <w:ilvl w:val="0"/>
          <w:numId w:val="45"/>
        </w:numPr>
        <w:spacing w:line="360" w:lineRule="auto"/>
        <w:jc w:val="both"/>
        <w:rPr>
          <w:rFonts w:ascii="Times New Roman" w:hAnsi="Times New Roman" w:cs="Times New Roman"/>
          <w:bCs/>
          <w:sz w:val="32"/>
          <w:szCs w:val="32"/>
          <w:lang w:val="en-IN"/>
        </w:rPr>
      </w:pPr>
      <w:r w:rsidRPr="00DF1980">
        <w:rPr>
          <w:rFonts w:ascii="Times New Roman" w:hAnsi="Times New Roman" w:cs="Times New Roman"/>
          <w:bCs/>
          <w:sz w:val="32"/>
          <w:szCs w:val="32"/>
          <w:lang w:val="en-IN"/>
        </w:rPr>
        <w:t>However, the frequency multiplier in still has some problems in common with the frequency multiplier in, including reliability degradation owing to pulse overlapping.</w:t>
      </w:r>
      <w:r w:rsidRPr="00DF1980">
        <w:rPr>
          <w:rFonts w:ascii="Times New Roman" w:hAnsi="Times New Roman" w:cs="Times New Roman"/>
          <w:bCs/>
          <w:sz w:val="32"/>
          <w:szCs w:val="32"/>
        </w:rPr>
        <w:t xml:space="preserve"> </w:t>
      </w:r>
    </w:p>
    <w:p w:rsidR="00000000" w:rsidRPr="00DF1980" w:rsidRDefault="005937F9" w:rsidP="00DF1980">
      <w:pPr>
        <w:numPr>
          <w:ilvl w:val="0"/>
          <w:numId w:val="45"/>
        </w:numPr>
        <w:spacing w:line="360" w:lineRule="auto"/>
        <w:jc w:val="both"/>
        <w:rPr>
          <w:rFonts w:ascii="Times New Roman" w:hAnsi="Times New Roman" w:cs="Times New Roman"/>
          <w:bCs/>
          <w:sz w:val="32"/>
          <w:szCs w:val="32"/>
          <w:lang w:val="en-IN"/>
        </w:rPr>
      </w:pPr>
      <w:r w:rsidRPr="00DF1980">
        <w:rPr>
          <w:rFonts w:ascii="Times New Roman" w:hAnsi="Times New Roman" w:cs="Times New Roman"/>
          <w:bCs/>
          <w:sz w:val="32"/>
          <w:szCs w:val="32"/>
          <w:lang w:val="en-IN"/>
        </w:rPr>
        <w:lastRenderedPageBreak/>
        <w:t>The normalized maximum multiplied clock frequencies of the frequency multipliers in a</w:t>
      </w:r>
      <w:r w:rsidRPr="00DF1980">
        <w:rPr>
          <w:rFonts w:ascii="Times New Roman" w:hAnsi="Times New Roman" w:cs="Times New Roman"/>
          <w:bCs/>
          <w:sz w:val="32"/>
          <w:szCs w:val="32"/>
          <w:lang w:val="en-IN"/>
        </w:rPr>
        <w:t>re less than those of the frequency multiplier in, and the proposed frequency multiplier because of the structural problems.</w:t>
      </w:r>
    </w:p>
    <w:p w:rsidR="00F94960" w:rsidRPr="00DF1980" w:rsidRDefault="005937F9" w:rsidP="00E53AA4">
      <w:pPr>
        <w:numPr>
          <w:ilvl w:val="0"/>
          <w:numId w:val="45"/>
        </w:numPr>
        <w:spacing w:line="360" w:lineRule="auto"/>
        <w:jc w:val="both"/>
        <w:rPr>
          <w:rFonts w:ascii="Times New Roman" w:hAnsi="Times New Roman" w:cs="Times New Roman"/>
          <w:bCs/>
          <w:sz w:val="32"/>
          <w:szCs w:val="32"/>
          <w:lang w:val="en-IN"/>
        </w:rPr>
      </w:pPr>
      <w:r w:rsidRPr="00DF1980">
        <w:rPr>
          <w:rFonts w:ascii="Times New Roman" w:hAnsi="Times New Roman" w:cs="Times New Roman"/>
          <w:bCs/>
          <w:sz w:val="32"/>
          <w:szCs w:val="32"/>
          <w:lang w:val="en-IN"/>
        </w:rPr>
        <w:t>The speed and the reliability issues of previous edge combiners, an HSHR-EC, which consists of a precombining stage, overlap cance</w:t>
      </w:r>
      <w:r w:rsidRPr="00DF1980">
        <w:rPr>
          <w:rFonts w:ascii="Times New Roman" w:hAnsi="Times New Roman" w:cs="Times New Roman"/>
          <w:bCs/>
          <w:sz w:val="32"/>
          <w:szCs w:val="32"/>
          <w:lang w:val="en-IN"/>
        </w:rPr>
        <w:t>ller, and push–pull stage, is proposed.</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04AB3" w:rsidRPr="00304AB3" w:rsidRDefault="00304AB3" w:rsidP="00304AB3">
      <w:pPr>
        <w:pStyle w:val="NormalWeb"/>
        <w:numPr>
          <w:ilvl w:val="0"/>
          <w:numId w:val="46"/>
        </w:numPr>
        <w:spacing w:before="0" w:beforeAutospacing="0" w:after="0" w:afterAutospacing="0" w:line="360" w:lineRule="auto"/>
        <w:ind w:left="426"/>
        <w:jc w:val="both"/>
        <w:rPr>
          <w:sz w:val="32"/>
          <w:szCs w:val="32"/>
        </w:rPr>
      </w:pPr>
      <w:r w:rsidRPr="00304AB3">
        <w:rPr>
          <w:sz w:val="32"/>
          <w:szCs w:val="32"/>
        </w:rPr>
        <w:t xml:space="preserve">This paper proposes high complication and time-varying workload of developing multimedia applications possess a major challenge for (DVS) algorithms. </w:t>
      </w:r>
    </w:p>
    <w:p w:rsidR="00304AB3" w:rsidRPr="00304AB3" w:rsidRDefault="00304AB3" w:rsidP="00304AB3">
      <w:pPr>
        <w:pStyle w:val="NormalWeb"/>
        <w:numPr>
          <w:ilvl w:val="0"/>
          <w:numId w:val="46"/>
        </w:numPr>
        <w:spacing w:before="0" w:beforeAutospacing="0" w:after="0" w:afterAutospacing="0" w:line="360" w:lineRule="auto"/>
        <w:ind w:left="426"/>
        <w:jc w:val="both"/>
        <w:rPr>
          <w:sz w:val="32"/>
          <w:szCs w:val="32"/>
        </w:rPr>
      </w:pPr>
      <w:r w:rsidRPr="00304AB3">
        <w:rPr>
          <w:sz w:val="32"/>
          <w:szCs w:val="32"/>
        </w:rPr>
        <w:t>To improve the lock time, which is an imperative design constraint in the clock generator, a dual-edge-triggered phasedetector-based DLL core is adopted.</w:t>
      </w:r>
    </w:p>
    <w:p w:rsidR="00304AB3" w:rsidRPr="00304AB3" w:rsidRDefault="00304AB3" w:rsidP="00304AB3">
      <w:pPr>
        <w:pStyle w:val="NormalWeb"/>
        <w:numPr>
          <w:ilvl w:val="0"/>
          <w:numId w:val="46"/>
        </w:numPr>
        <w:spacing w:before="0" w:beforeAutospacing="0" w:after="0" w:afterAutospacing="0" w:line="360" w:lineRule="auto"/>
        <w:ind w:left="426"/>
        <w:jc w:val="both"/>
        <w:rPr>
          <w:sz w:val="32"/>
          <w:szCs w:val="32"/>
        </w:rPr>
      </w:pPr>
      <w:r w:rsidRPr="00304AB3">
        <w:rPr>
          <w:sz w:val="32"/>
          <w:szCs w:val="32"/>
        </w:rPr>
        <w:t>Alike to previous frequency multipliers, the projected frequency multiplier are also serene of an edge combiner, multiplication-ratio control logic and pulse generator.</w:t>
      </w:r>
    </w:p>
    <w:p w:rsidR="003A5D44" w:rsidRPr="00304AB3" w:rsidRDefault="00304AB3" w:rsidP="00E53AA4">
      <w:pPr>
        <w:pStyle w:val="NormalWeb"/>
        <w:numPr>
          <w:ilvl w:val="0"/>
          <w:numId w:val="46"/>
        </w:numPr>
        <w:spacing w:before="0" w:beforeAutospacing="0" w:after="0" w:afterAutospacing="0" w:line="360" w:lineRule="auto"/>
        <w:ind w:left="426"/>
        <w:jc w:val="both"/>
        <w:rPr>
          <w:sz w:val="32"/>
          <w:szCs w:val="32"/>
        </w:rPr>
      </w:pPr>
      <w:r w:rsidRPr="00304AB3">
        <w:rPr>
          <w:sz w:val="32"/>
          <w:szCs w:val="32"/>
        </w:rPr>
        <w:t>The pulse creator marks pulses by using 32-phase differential clocks, for negative and positive-edge generation.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30C78" w:rsidRDefault="005937F9" w:rsidP="00D30C7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30C78">
        <w:rPr>
          <w:rFonts w:ascii="Times New Roman" w:eastAsia="AdvGulliv-R" w:hAnsi="Times New Roman" w:cs="Times New Roman"/>
          <w:bCs/>
          <w:sz w:val="32"/>
          <w:szCs w:val="32"/>
          <w:lang w:val="en-IN"/>
        </w:rPr>
        <w:t xml:space="preserve">Dynamic voltage and frequency scaling (DVFS) is currently being used in nearly every system-onchip (SoC), because DVFS can </w:t>
      </w:r>
      <w:r w:rsidRPr="00D30C78">
        <w:rPr>
          <w:rFonts w:ascii="Times New Roman" w:eastAsia="AdvGulliv-R" w:hAnsi="Times New Roman" w:cs="Times New Roman"/>
          <w:bCs/>
          <w:sz w:val="32"/>
          <w:szCs w:val="32"/>
          <w:lang w:val="en-IN"/>
        </w:rPr>
        <w:lastRenderedPageBreak/>
        <w:t>efficiently lower the dynamic power consumption of the SoCs while maintaining the performance.</w:t>
      </w:r>
    </w:p>
    <w:p w:rsidR="00000000" w:rsidRPr="00D30C78" w:rsidRDefault="005937F9" w:rsidP="00D30C7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30C78">
        <w:rPr>
          <w:rFonts w:ascii="Times New Roman" w:eastAsia="AdvGulliv-R" w:hAnsi="Times New Roman" w:cs="Times New Roman"/>
          <w:bCs/>
          <w:sz w:val="32"/>
          <w:szCs w:val="32"/>
          <w:lang w:val="en-IN"/>
        </w:rPr>
        <w:t>The performance variation of the prop</w:t>
      </w:r>
      <w:r w:rsidRPr="00D30C78">
        <w:rPr>
          <w:rFonts w:ascii="Times New Roman" w:eastAsia="AdvGulliv-R" w:hAnsi="Times New Roman" w:cs="Times New Roman"/>
          <w:bCs/>
          <w:sz w:val="32"/>
          <w:szCs w:val="32"/>
          <w:lang w:val="en-IN"/>
        </w:rPr>
        <w:t>osed clock generator with regard to the multiplication ratio and the DLL reference clock.</w:t>
      </w:r>
    </w:p>
    <w:p w:rsidR="00000000" w:rsidRPr="00D30C78" w:rsidRDefault="005937F9" w:rsidP="00D30C7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30C78">
        <w:rPr>
          <w:rFonts w:ascii="Times New Roman" w:eastAsia="AdvGulliv-R" w:hAnsi="Times New Roman" w:cs="Times New Roman"/>
          <w:bCs/>
          <w:sz w:val="32"/>
          <w:szCs w:val="32"/>
          <w:lang w:val="en-IN"/>
        </w:rPr>
        <w:t>However, because FoM1 only concentrates on the aspect of performance, area and multiplication range, which are the most important design parameters for a clock gener</w:t>
      </w:r>
      <w:r w:rsidRPr="00D30C78">
        <w:rPr>
          <w:rFonts w:ascii="Times New Roman" w:eastAsia="AdvGulliv-R" w:hAnsi="Times New Roman" w:cs="Times New Roman"/>
          <w:bCs/>
          <w:sz w:val="32"/>
          <w:szCs w:val="32"/>
          <w:lang w:val="en-IN"/>
        </w:rPr>
        <w:t>ator, cannot be compared using FoM1.</w:t>
      </w:r>
    </w:p>
    <w:p w:rsidR="00B31569" w:rsidRPr="00D30C78" w:rsidRDefault="005937F9"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30C78">
        <w:rPr>
          <w:rFonts w:ascii="Times New Roman" w:eastAsia="AdvGulliv-R" w:hAnsi="Times New Roman" w:cs="Times New Roman"/>
          <w:bCs/>
          <w:sz w:val="32"/>
          <w:szCs w:val="32"/>
          <w:lang w:val="en-IN"/>
        </w:rPr>
        <w:t>The multiplying DLL and the PLL architecture in show superior performance than the proposed clock generator in FoM1.</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3573AD">
        <w:trPr>
          <w:trHeight w:val="1757"/>
        </w:trPr>
        <w:tc>
          <w:tcPr>
            <w:tcW w:w="3192" w:type="dxa"/>
          </w:tcPr>
          <w:p w:rsidR="000C407B" w:rsidRPr="003573AD" w:rsidRDefault="003573AD" w:rsidP="00E53AA4">
            <w:pPr>
              <w:tabs>
                <w:tab w:val="left" w:pos="720"/>
              </w:tabs>
              <w:spacing w:after="100" w:line="360" w:lineRule="auto"/>
              <w:jc w:val="both"/>
              <w:rPr>
                <w:rFonts w:ascii="Times New Roman" w:hAnsi="Times New Roman" w:cs="Times New Roman"/>
                <w:sz w:val="28"/>
                <w:szCs w:val="28"/>
              </w:rPr>
            </w:pPr>
            <w:r w:rsidRPr="003573AD">
              <w:rPr>
                <w:rFonts w:ascii="Times New Roman" w:hAnsi="Times New Roman" w:cs="Times New Roman"/>
                <w:sz w:val="28"/>
                <w:szCs w:val="28"/>
              </w:rPr>
              <w:t>A dynamic voltage scaled microprocessor system</w:t>
            </w:r>
          </w:p>
        </w:tc>
        <w:tc>
          <w:tcPr>
            <w:tcW w:w="3192" w:type="dxa"/>
          </w:tcPr>
          <w:p w:rsidR="000C407B" w:rsidRPr="003573AD" w:rsidRDefault="003573AD" w:rsidP="003573AD">
            <w:pPr>
              <w:tabs>
                <w:tab w:val="left" w:pos="720"/>
              </w:tabs>
              <w:spacing w:after="100" w:line="360" w:lineRule="auto"/>
              <w:jc w:val="both"/>
              <w:rPr>
                <w:rFonts w:ascii="Times New Roman" w:hAnsi="Times New Roman" w:cs="Times New Roman"/>
                <w:sz w:val="28"/>
                <w:szCs w:val="28"/>
              </w:rPr>
            </w:pPr>
            <w:r w:rsidRPr="003573AD">
              <w:rPr>
                <w:rFonts w:ascii="Times New Roman" w:hAnsi="Times New Roman" w:cs="Times New Roman"/>
                <w:sz w:val="28"/>
                <w:szCs w:val="28"/>
              </w:rPr>
              <w:t xml:space="preserve">T. D. Burd, T. A. Pering, A. J. Stratakos, and R. W. Brodersen, </w:t>
            </w:r>
          </w:p>
        </w:tc>
        <w:tc>
          <w:tcPr>
            <w:tcW w:w="3192" w:type="dxa"/>
          </w:tcPr>
          <w:p w:rsidR="000C407B" w:rsidRPr="003573AD" w:rsidRDefault="003573AD" w:rsidP="00E53AA4">
            <w:pPr>
              <w:tabs>
                <w:tab w:val="left" w:pos="720"/>
              </w:tabs>
              <w:spacing w:after="100" w:line="360" w:lineRule="auto"/>
              <w:jc w:val="both"/>
              <w:rPr>
                <w:rFonts w:ascii="Times New Roman" w:hAnsi="Times New Roman" w:cs="Times New Roman"/>
                <w:sz w:val="28"/>
                <w:szCs w:val="28"/>
              </w:rPr>
            </w:pPr>
            <w:r w:rsidRPr="003573AD">
              <w:rPr>
                <w:rFonts w:ascii="Times New Roman" w:hAnsi="Times New Roman" w:cs="Times New Roman"/>
                <w:color w:val="333333"/>
                <w:sz w:val="28"/>
                <w:szCs w:val="28"/>
                <w:shd w:val="clear" w:color="auto" w:fill="FFFFFF"/>
              </w:rPr>
              <w:t>The system consists of a dc-dc switching regulator, an ARM V4 microprocessor with a 16-kB cache, a bank of 64-kB SRAM ICs, and an I/O interface IC.</w:t>
            </w:r>
          </w:p>
        </w:tc>
      </w:tr>
      <w:tr w:rsidR="000C407B" w:rsidTr="000C407B">
        <w:trPr>
          <w:trHeight w:val="2942"/>
        </w:trPr>
        <w:tc>
          <w:tcPr>
            <w:tcW w:w="3192" w:type="dxa"/>
          </w:tcPr>
          <w:p w:rsidR="000C407B" w:rsidRPr="003573AD" w:rsidRDefault="003573AD" w:rsidP="00E53AA4">
            <w:pPr>
              <w:tabs>
                <w:tab w:val="left" w:pos="720"/>
              </w:tabs>
              <w:spacing w:after="100" w:line="360" w:lineRule="auto"/>
              <w:jc w:val="both"/>
              <w:rPr>
                <w:rFonts w:ascii="Times New Roman" w:hAnsi="Times New Roman" w:cs="Times New Roman"/>
                <w:sz w:val="28"/>
                <w:szCs w:val="28"/>
              </w:rPr>
            </w:pPr>
            <w:r w:rsidRPr="003573AD">
              <w:rPr>
                <w:rFonts w:ascii="Times New Roman" w:hAnsi="Times New Roman" w:cs="Times New Roman"/>
                <w:sz w:val="28"/>
                <w:szCs w:val="28"/>
              </w:rPr>
              <w:t>Optimality and improvement of dynamic voltage scaling algorithms for multimedia applications</w:t>
            </w:r>
          </w:p>
        </w:tc>
        <w:tc>
          <w:tcPr>
            <w:tcW w:w="3192" w:type="dxa"/>
          </w:tcPr>
          <w:p w:rsidR="000C407B" w:rsidRPr="003573AD" w:rsidRDefault="003573AD" w:rsidP="003573AD">
            <w:pPr>
              <w:tabs>
                <w:tab w:val="left" w:pos="720"/>
              </w:tabs>
              <w:spacing w:after="100" w:line="360" w:lineRule="auto"/>
              <w:jc w:val="both"/>
              <w:rPr>
                <w:rFonts w:ascii="Times New Roman" w:hAnsi="Times New Roman" w:cs="Times New Roman"/>
                <w:sz w:val="28"/>
                <w:szCs w:val="28"/>
              </w:rPr>
            </w:pPr>
            <w:r w:rsidRPr="003573AD">
              <w:rPr>
                <w:rFonts w:ascii="Times New Roman" w:hAnsi="Times New Roman" w:cs="Times New Roman"/>
                <w:sz w:val="28"/>
                <w:szCs w:val="28"/>
              </w:rPr>
              <w:t xml:space="preserve">Z. Cao, B. Foo, L. He, and M. van der Schaar, </w:t>
            </w:r>
          </w:p>
        </w:tc>
        <w:tc>
          <w:tcPr>
            <w:tcW w:w="3192" w:type="dxa"/>
          </w:tcPr>
          <w:p w:rsidR="000C407B" w:rsidRPr="003573AD" w:rsidRDefault="003573AD" w:rsidP="00E53AA4">
            <w:pPr>
              <w:tabs>
                <w:tab w:val="left" w:pos="720"/>
              </w:tabs>
              <w:spacing w:after="100" w:line="360" w:lineRule="auto"/>
              <w:jc w:val="both"/>
              <w:rPr>
                <w:rFonts w:ascii="Times New Roman" w:hAnsi="Times New Roman" w:cs="Times New Roman"/>
                <w:sz w:val="28"/>
                <w:szCs w:val="28"/>
              </w:rPr>
            </w:pPr>
            <w:r w:rsidRPr="003573AD">
              <w:rPr>
                <w:rFonts w:ascii="Times New Roman" w:hAnsi="Times New Roman" w:cs="Times New Roman"/>
                <w:sz w:val="28"/>
                <w:szCs w:val="28"/>
              </w:rPr>
              <w:t>The high complexity and time-varying workload of emerging multimedia applications poses a major challenge for dynamic voltage scaling (DVS) algorithms.</w:t>
            </w:r>
          </w:p>
        </w:tc>
      </w:tr>
      <w:tr w:rsidR="000C407B" w:rsidTr="000C407B">
        <w:tc>
          <w:tcPr>
            <w:tcW w:w="3192" w:type="dxa"/>
          </w:tcPr>
          <w:p w:rsidR="000C407B" w:rsidRPr="003573AD" w:rsidRDefault="003573AD" w:rsidP="00E53AA4">
            <w:pPr>
              <w:tabs>
                <w:tab w:val="left" w:pos="720"/>
              </w:tabs>
              <w:spacing w:after="100" w:line="360" w:lineRule="auto"/>
              <w:jc w:val="both"/>
              <w:rPr>
                <w:rFonts w:ascii="Times New Roman" w:hAnsi="Times New Roman" w:cs="Times New Roman"/>
                <w:sz w:val="28"/>
                <w:szCs w:val="28"/>
              </w:rPr>
            </w:pPr>
            <w:r w:rsidRPr="003573AD">
              <w:rPr>
                <w:rFonts w:ascii="Times New Roman" w:hAnsi="Times New Roman" w:cs="Times New Roman"/>
                <w:sz w:val="28"/>
                <w:szCs w:val="28"/>
              </w:rPr>
              <w:lastRenderedPageBreak/>
              <w:t>Variation-aware adaptive voltage scaling system</w:t>
            </w:r>
          </w:p>
        </w:tc>
        <w:tc>
          <w:tcPr>
            <w:tcW w:w="3192" w:type="dxa"/>
          </w:tcPr>
          <w:p w:rsidR="000C407B" w:rsidRPr="003573AD" w:rsidRDefault="003573AD" w:rsidP="003573AD">
            <w:pPr>
              <w:tabs>
                <w:tab w:val="left" w:pos="720"/>
              </w:tabs>
              <w:spacing w:after="100" w:line="360" w:lineRule="auto"/>
              <w:jc w:val="both"/>
              <w:rPr>
                <w:rFonts w:ascii="Times New Roman" w:hAnsi="Times New Roman" w:cs="Times New Roman"/>
                <w:sz w:val="28"/>
                <w:szCs w:val="28"/>
              </w:rPr>
            </w:pPr>
            <w:r w:rsidRPr="003573AD">
              <w:rPr>
                <w:rFonts w:ascii="Times New Roman" w:hAnsi="Times New Roman" w:cs="Times New Roman"/>
                <w:sz w:val="28"/>
                <w:szCs w:val="28"/>
              </w:rPr>
              <w:t xml:space="preserve">M. Elgebaly and M. Sachdev, </w:t>
            </w:r>
          </w:p>
        </w:tc>
        <w:tc>
          <w:tcPr>
            <w:tcW w:w="3192" w:type="dxa"/>
          </w:tcPr>
          <w:p w:rsidR="000C407B" w:rsidRPr="003573AD" w:rsidRDefault="003573AD" w:rsidP="00E53AA4">
            <w:pPr>
              <w:tabs>
                <w:tab w:val="left" w:pos="720"/>
              </w:tabs>
              <w:spacing w:after="100" w:line="360" w:lineRule="auto"/>
              <w:jc w:val="both"/>
              <w:rPr>
                <w:rFonts w:ascii="Times New Roman" w:hAnsi="Times New Roman" w:cs="Times New Roman"/>
                <w:sz w:val="28"/>
                <w:szCs w:val="28"/>
              </w:rPr>
            </w:pPr>
            <w:r w:rsidRPr="003573AD">
              <w:rPr>
                <w:rFonts w:ascii="Times New Roman" w:hAnsi="Times New Roman" w:cs="Times New Roman"/>
                <w:sz w:val="28"/>
                <w:szCs w:val="28"/>
              </w:rPr>
              <w:t>Conventional voltage scaling systems require a delay margin to maintain a certain level of robustness across all possible device and wire process variations and temperature fluctuations.</w:t>
            </w:r>
          </w:p>
        </w:tc>
      </w:tr>
      <w:tr w:rsidR="000C407B" w:rsidTr="000C407B">
        <w:tc>
          <w:tcPr>
            <w:tcW w:w="3192" w:type="dxa"/>
          </w:tcPr>
          <w:p w:rsidR="000C407B" w:rsidRPr="003573AD" w:rsidRDefault="003573AD" w:rsidP="00E53AA4">
            <w:pPr>
              <w:tabs>
                <w:tab w:val="left" w:pos="720"/>
              </w:tabs>
              <w:spacing w:after="100" w:line="360" w:lineRule="auto"/>
              <w:jc w:val="both"/>
              <w:rPr>
                <w:rFonts w:ascii="Times New Roman" w:hAnsi="Times New Roman" w:cs="Times New Roman"/>
                <w:sz w:val="28"/>
                <w:szCs w:val="28"/>
              </w:rPr>
            </w:pPr>
            <w:r w:rsidRPr="003573AD">
              <w:rPr>
                <w:rFonts w:ascii="Times New Roman" w:hAnsi="Times New Roman" w:cs="Times New Roman"/>
                <w:sz w:val="28"/>
                <w:szCs w:val="28"/>
              </w:rPr>
              <w:t>A low-power small-area ±7.28-ps-jitter 1-GHz DLL-based clock generator</w:t>
            </w:r>
          </w:p>
        </w:tc>
        <w:tc>
          <w:tcPr>
            <w:tcW w:w="3192" w:type="dxa"/>
          </w:tcPr>
          <w:p w:rsidR="000C407B" w:rsidRPr="003573AD" w:rsidRDefault="003573AD" w:rsidP="003573AD">
            <w:pPr>
              <w:tabs>
                <w:tab w:val="left" w:pos="720"/>
              </w:tabs>
              <w:spacing w:after="100" w:line="360" w:lineRule="auto"/>
              <w:jc w:val="both"/>
              <w:rPr>
                <w:rFonts w:ascii="Times New Roman" w:hAnsi="Times New Roman" w:cs="Times New Roman"/>
                <w:sz w:val="28"/>
                <w:szCs w:val="28"/>
              </w:rPr>
            </w:pPr>
            <w:r w:rsidRPr="003573AD">
              <w:rPr>
                <w:rFonts w:ascii="Times New Roman" w:hAnsi="Times New Roman" w:cs="Times New Roman"/>
                <w:sz w:val="28"/>
                <w:szCs w:val="28"/>
              </w:rPr>
              <w:t xml:space="preserve">C. Kim, I. C. Hwang, and S.-M. Kang, </w:t>
            </w:r>
          </w:p>
        </w:tc>
        <w:tc>
          <w:tcPr>
            <w:tcW w:w="3192" w:type="dxa"/>
          </w:tcPr>
          <w:p w:rsidR="000C407B" w:rsidRPr="003573AD" w:rsidRDefault="003573AD" w:rsidP="00E53AA4">
            <w:pPr>
              <w:tabs>
                <w:tab w:val="left" w:pos="720"/>
              </w:tabs>
              <w:spacing w:after="100" w:line="360" w:lineRule="auto"/>
              <w:jc w:val="both"/>
              <w:rPr>
                <w:rFonts w:ascii="Times New Roman" w:hAnsi="Times New Roman" w:cs="Times New Roman"/>
                <w:sz w:val="28"/>
                <w:szCs w:val="28"/>
              </w:rPr>
            </w:pPr>
            <w:r w:rsidRPr="003573AD">
              <w:rPr>
                <w:rFonts w:ascii="Times New Roman" w:hAnsi="Times New Roman" w:cs="Times New Roman"/>
                <w:sz w:val="28"/>
                <w:szCs w:val="28"/>
              </w:rPr>
              <w:t>We propose a phase detector with a reset circuitry and a new frequency multiplier to overcome the limited locking range and frequency multiplication problems of the conventional DLL-based system.</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A3D8D" w:rsidP="00E53AA4">
      <w:pPr>
        <w:spacing w:after="0" w:line="360" w:lineRule="auto"/>
        <w:jc w:val="both"/>
        <w:rPr>
          <w:rFonts w:ascii="Times New Roman" w:hAnsi="Times New Roman" w:cs="Times New Roman"/>
        </w:rPr>
      </w:pPr>
      <w:r w:rsidRPr="00AA3D8D">
        <w:rPr>
          <w:rFonts w:ascii="Times New Roman" w:hAnsi="Times New Roman" w:cs="Times New Roman"/>
        </w:rPr>
        <w:drawing>
          <wp:inline distT="0" distB="0" distL="0" distR="0">
            <wp:extent cx="5943600" cy="42551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551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AA3D8D" w:rsidRDefault="00AA3D8D" w:rsidP="00E53AA4">
      <w:pPr>
        <w:spacing w:before="100" w:after="100" w:line="360" w:lineRule="auto"/>
        <w:jc w:val="both"/>
        <w:rPr>
          <w:rFonts w:ascii="Times New Roman" w:hAnsi="Times New Roman" w:cs="Times New Roman"/>
          <w:b/>
          <w:sz w:val="28"/>
          <w:szCs w:val="28"/>
        </w:rPr>
      </w:pPr>
    </w:p>
    <w:p w:rsidR="00AA3D8D" w:rsidRDefault="00AA3D8D"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6677" w:rsidRPr="001F6677" w:rsidRDefault="001F6677" w:rsidP="001F6677">
      <w:pPr>
        <w:pStyle w:val="BodyText"/>
        <w:rPr>
          <w:bCs/>
          <w:iCs/>
          <w:sz w:val="32"/>
          <w:szCs w:val="32"/>
          <w:lang w:val="en-IN"/>
        </w:rPr>
      </w:pPr>
      <w:r w:rsidRPr="001F6677">
        <w:rPr>
          <w:bCs/>
          <w:iCs/>
          <w:sz w:val="32"/>
          <w:szCs w:val="32"/>
          <w:lang w:val="en-IN"/>
        </w:rPr>
        <w:t xml:space="preserve">    In this paper, a frequency multiplier for a DLL-based clock generator is proposed. The proposed HSHC-EC guarantees high-speed operation owing to its hierarchical edge-combiner structure and highly reliable operation owing to its use of an overlap canceller. The optimized pulse generator and the multiplication-ratio control logic are proposed to reduce the delay difference between positive- and negative-edge generation paths. Finally, a numerical analysis is performed to validate its performance. The frequency multiplier, which is fabricated using the 0.13-μm CMOS process technology, has the multiplication ratios of 1, 2, 4, 8, and 16, an output range of 100 MHz–3.3 GHz, and a power consumption to frequency ratio of 2.9 μW/MHz.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F6677" w:rsidRDefault="001F6677" w:rsidP="00E53AA4">
      <w:pPr>
        <w:pStyle w:val="BodyText"/>
        <w:rPr>
          <w:b/>
          <w:iCs/>
          <w:sz w:val="28"/>
          <w:szCs w:val="28"/>
        </w:rPr>
      </w:pPr>
    </w:p>
    <w:p w:rsidR="001F6677" w:rsidRDefault="001F6677" w:rsidP="00E53AA4">
      <w:pPr>
        <w:pStyle w:val="BodyText"/>
        <w:rPr>
          <w:b/>
          <w:iCs/>
          <w:sz w:val="28"/>
          <w:szCs w:val="28"/>
        </w:rPr>
      </w:pPr>
    </w:p>
    <w:p w:rsidR="001F6677" w:rsidRDefault="001F6677" w:rsidP="00E53AA4">
      <w:pPr>
        <w:pStyle w:val="BodyText"/>
        <w:rPr>
          <w:b/>
          <w:iCs/>
          <w:sz w:val="28"/>
          <w:szCs w:val="28"/>
        </w:rPr>
      </w:pPr>
    </w:p>
    <w:p w:rsidR="001F6677" w:rsidRDefault="001F6677" w:rsidP="00E53AA4">
      <w:pPr>
        <w:pStyle w:val="BodyText"/>
        <w:rPr>
          <w:b/>
          <w:iCs/>
          <w:sz w:val="28"/>
          <w:szCs w:val="28"/>
        </w:rPr>
      </w:pPr>
    </w:p>
    <w:p w:rsidR="001F6677" w:rsidRDefault="001F6677" w:rsidP="00E53AA4">
      <w:pPr>
        <w:pStyle w:val="BodyText"/>
        <w:rPr>
          <w:b/>
          <w:iCs/>
          <w:sz w:val="28"/>
          <w:szCs w:val="28"/>
        </w:rPr>
      </w:pPr>
    </w:p>
    <w:p w:rsidR="001F6677" w:rsidRDefault="001F6677" w:rsidP="00E53AA4">
      <w:pPr>
        <w:pStyle w:val="BodyText"/>
        <w:rPr>
          <w:b/>
          <w:iCs/>
          <w:sz w:val="28"/>
          <w:szCs w:val="28"/>
        </w:rPr>
      </w:pPr>
    </w:p>
    <w:p w:rsidR="001F6677" w:rsidRDefault="001F6677" w:rsidP="00E53AA4">
      <w:pPr>
        <w:pStyle w:val="BodyText"/>
        <w:rPr>
          <w:b/>
          <w:iCs/>
          <w:sz w:val="28"/>
          <w:szCs w:val="28"/>
        </w:rPr>
      </w:pPr>
    </w:p>
    <w:p w:rsidR="001F6677" w:rsidRDefault="001F6677" w:rsidP="00E53AA4">
      <w:pPr>
        <w:pStyle w:val="BodyText"/>
        <w:rPr>
          <w:b/>
          <w:iCs/>
          <w:sz w:val="28"/>
          <w:szCs w:val="28"/>
        </w:rPr>
      </w:pPr>
    </w:p>
    <w:p w:rsidR="001F6677" w:rsidRDefault="001F6677" w:rsidP="00E53AA4">
      <w:pPr>
        <w:pStyle w:val="BodyText"/>
        <w:rPr>
          <w:b/>
          <w:iCs/>
          <w:sz w:val="28"/>
          <w:szCs w:val="28"/>
        </w:rPr>
      </w:pPr>
    </w:p>
    <w:p w:rsidR="001F6677" w:rsidRDefault="001F667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F1245" w:rsidRDefault="005937F9" w:rsidP="007F1245">
      <w:pPr>
        <w:pStyle w:val="BodyText"/>
        <w:numPr>
          <w:ilvl w:val="0"/>
          <w:numId w:val="42"/>
        </w:numPr>
        <w:rPr>
          <w:sz w:val="32"/>
          <w:szCs w:val="32"/>
          <w:lang w:val="en-IN"/>
        </w:rPr>
      </w:pPr>
      <w:r w:rsidRPr="007F1245">
        <w:rPr>
          <w:sz w:val="32"/>
          <w:szCs w:val="32"/>
          <w:lang w:val="en-IN"/>
        </w:rPr>
        <w:t xml:space="preserve">[1] T. D. Burd, T. A. Pering, A. J. Stratakos, and R. W. Brodersen, “A dynamic voltage scaled microprocessor system,” IEEE J. Solid-State Circuits, vol. 35, no. 11, pp. 1571–1580, Nov. 2000. </w:t>
      </w:r>
    </w:p>
    <w:p w:rsidR="00000000" w:rsidRPr="007F1245" w:rsidRDefault="005937F9" w:rsidP="007F1245">
      <w:pPr>
        <w:pStyle w:val="BodyText"/>
        <w:numPr>
          <w:ilvl w:val="0"/>
          <w:numId w:val="42"/>
        </w:numPr>
        <w:rPr>
          <w:sz w:val="32"/>
          <w:szCs w:val="32"/>
          <w:lang w:val="en-IN"/>
        </w:rPr>
      </w:pPr>
      <w:r w:rsidRPr="007F1245">
        <w:rPr>
          <w:sz w:val="32"/>
          <w:szCs w:val="32"/>
          <w:lang w:val="en-IN"/>
        </w:rPr>
        <w:t xml:space="preserve">[2] Z. Cao, B. Foo, L. He, and M. van der Schaar, “Optimality and improvement of dynamic voltage scaling algorithms for multimedia applications,” IEEE Trans. Circuits Syst. I, Reg. Papers, vol. 57, no. 3, pp. 681–690, Mar. 2010. </w:t>
      </w:r>
    </w:p>
    <w:p w:rsidR="00000000" w:rsidRPr="007F1245" w:rsidRDefault="005937F9" w:rsidP="007F1245">
      <w:pPr>
        <w:pStyle w:val="BodyText"/>
        <w:numPr>
          <w:ilvl w:val="0"/>
          <w:numId w:val="42"/>
        </w:numPr>
        <w:rPr>
          <w:sz w:val="32"/>
          <w:szCs w:val="32"/>
          <w:lang w:val="en-IN"/>
        </w:rPr>
      </w:pPr>
      <w:r w:rsidRPr="007F1245">
        <w:rPr>
          <w:sz w:val="32"/>
          <w:szCs w:val="32"/>
          <w:lang w:val="en-IN"/>
        </w:rPr>
        <w:t>[3] M. Elgebaly and M. S</w:t>
      </w:r>
      <w:r w:rsidRPr="007F1245">
        <w:rPr>
          <w:sz w:val="32"/>
          <w:szCs w:val="32"/>
          <w:lang w:val="en-IN"/>
        </w:rPr>
        <w:t xml:space="preserve">achdev, “Variation-aware adaptive voltage scaling system,” IEEE Trans. Very Large Scale Integr. (VLSI) Syst., vol. 15, no. 5, pp. 560–571, May 2007. </w:t>
      </w:r>
    </w:p>
    <w:p w:rsidR="00000000" w:rsidRPr="007F1245" w:rsidRDefault="005937F9" w:rsidP="007F1245">
      <w:pPr>
        <w:pStyle w:val="BodyText"/>
        <w:numPr>
          <w:ilvl w:val="0"/>
          <w:numId w:val="42"/>
        </w:numPr>
        <w:rPr>
          <w:sz w:val="32"/>
          <w:szCs w:val="32"/>
          <w:lang w:val="en-IN"/>
        </w:rPr>
      </w:pPr>
      <w:r w:rsidRPr="007F1245">
        <w:rPr>
          <w:sz w:val="32"/>
          <w:szCs w:val="32"/>
          <w:lang w:val="en-IN"/>
        </w:rPr>
        <w:t>[4] C. Kim, I. C. Hwang, and S.-M. Kang, “A low-power small-area ±7.28-ps-jitter 1-GHz DLL-based clock ge</w:t>
      </w:r>
      <w:r w:rsidRPr="007F1245">
        <w:rPr>
          <w:sz w:val="32"/>
          <w:szCs w:val="32"/>
          <w:lang w:val="en-IN"/>
        </w:rPr>
        <w:t xml:space="preserve">nerator,” IEEE J. Solid-State Circuits, vol. 37, no. 11, pp. 1414–1420, Nov. 2002. </w:t>
      </w:r>
    </w:p>
    <w:p w:rsidR="00000000" w:rsidRPr="007F1245" w:rsidRDefault="005937F9" w:rsidP="007F1245">
      <w:pPr>
        <w:pStyle w:val="BodyText"/>
        <w:numPr>
          <w:ilvl w:val="0"/>
          <w:numId w:val="42"/>
        </w:numPr>
        <w:rPr>
          <w:sz w:val="32"/>
          <w:szCs w:val="32"/>
          <w:lang w:val="en-IN"/>
        </w:rPr>
      </w:pPr>
      <w:r w:rsidRPr="007F1245">
        <w:rPr>
          <w:sz w:val="32"/>
          <w:szCs w:val="32"/>
          <w:lang w:val="en-IN"/>
        </w:rPr>
        <w:t>[5] G. Chien and P. R. Gray, “A 900-MHz local oscillator using a DLL-based frequency multiplier technique for PCS applications,” IEEE J. Solid-State Circuits, vol. 35, no.</w:t>
      </w:r>
      <w:r w:rsidRPr="007F1245">
        <w:rPr>
          <w:sz w:val="32"/>
          <w:szCs w:val="32"/>
          <w:lang w:val="en-IN"/>
        </w:rPr>
        <w:t xml:space="preserve"> 12, pp. 1996–1999, Dec. 2000</w:t>
      </w:r>
      <w:r w:rsidRPr="007F1245">
        <w:rPr>
          <w:sz w:val="32"/>
          <w:szCs w:val="32"/>
        </w:rPr>
        <w:t xml:space="preserve"> </w:t>
      </w:r>
    </w:p>
    <w:p w:rsidR="00000000" w:rsidRPr="007F1245" w:rsidRDefault="005937F9" w:rsidP="007F1245">
      <w:pPr>
        <w:pStyle w:val="BodyText"/>
        <w:numPr>
          <w:ilvl w:val="0"/>
          <w:numId w:val="42"/>
        </w:numPr>
        <w:rPr>
          <w:sz w:val="32"/>
          <w:szCs w:val="32"/>
          <w:lang w:val="en-IN"/>
        </w:rPr>
      </w:pPr>
      <w:r w:rsidRPr="007F1245">
        <w:rPr>
          <w:sz w:val="32"/>
          <w:szCs w:val="32"/>
          <w:lang w:val="en-IN"/>
        </w:rPr>
        <w:t xml:space="preserve">[6] T.-C. Lee and K.-J. Hsiao, “The design and analysis of a DLL-based frequency synthesizer for UWB application,” IEEE J. Solid-State Circuits, vol. 41, no. 6, pp. 1245–1252, Jun. 2006. </w:t>
      </w:r>
    </w:p>
    <w:p w:rsidR="00000000" w:rsidRPr="007F1245" w:rsidRDefault="005937F9" w:rsidP="007F1245">
      <w:pPr>
        <w:pStyle w:val="BodyText"/>
        <w:numPr>
          <w:ilvl w:val="0"/>
          <w:numId w:val="42"/>
        </w:numPr>
        <w:rPr>
          <w:sz w:val="32"/>
          <w:szCs w:val="32"/>
          <w:lang w:val="en-IN"/>
        </w:rPr>
      </w:pPr>
      <w:r w:rsidRPr="007F1245">
        <w:rPr>
          <w:sz w:val="32"/>
          <w:szCs w:val="32"/>
          <w:lang w:val="en-IN"/>
        </w:rPr>
        <w:lastRenderedPageBreak/>
        <w:t xml:space="preserve">[7] C.-N. Chuang and S.-I. Liu, “A </w:t>
      </w:r>
      <w:r w:rsidRPr="007F1245">
        <w:rPr>
          <w:sz w:val="32"/>
          <w:szCs w:val="32"/>
          <w:lang w:val="en-IN"/>
        </w:rPr>
        <w:t xml:space="preserve">40 GHz DLL-based clock generator in 90 nm CMOS technology,” in IEEE Int. Solid-State Circuit Conf. Dig. Tech. Paper, 2007, pp. 178–595. </w:t>
      </w:r>
    </w:p>
    <w:p w:rsidR="00000000" w:rsidRPr="007F1245" w:rsidRDefault="005937F9" w:rsidP="007F1245">
      <w:pPr>
        <w:pStyle w:val="BodyText"/>
        <w:numPr>
          <w:ilvl w:val="0"/>
          <w:numId w:val="42"/>
        </w:numPr>
        <w:rPr>
          <w:sz w:val="32"/>
          <w:szCs w:val="32"/>
          <w:lang w:val="en-IN"/>
        </w:rPr>
      </w:pPr>
      <w:r w:rsidRPr="007F1245">
        <w:rPr>
          <w:sz w:val="32"/>
          <w:szCs w:val="32"/>
          <w:lang w:val="en-IN"/>
        </w:rPr>
        <w:t>[8] P. C. Maulik and D. A. Mercer, “A DLL-based programmable clock multiplier in 0.18-</w:t>
      </w:r>
      <w:r w:rsidRPr="007F1245">
        <w:rPr>
          <w:sz w:val="32"/>
          <w:szCs w:val="32"/>
          <w:lang w:val="el-GR"/>
        </w:rPr>
        <w:t>μ</w:t>
      </w:r>
      <w:r w:rsidRPr="007F1245">
        <w:rPr>
          <w:sz w:val="32"/>
          <w:szCs w:val="32"/>
          <w:lang w:val="en-IN"/>
        </w:rPr>
        <w:t>m CMOS with −70 dBc reference s</w:t>
      </w:r>
      <w:r w:rsidRPr="007F1245">
        <w:rPr>
          <w:sz w:val="32"/>
          <w:szCs w:val="32"/>
          <w:lang w:val="en-IN"/>
        </w:rPr>
        <w:t xml:space="preserve">pur,” IEEE J. Solid-State Circuits, vol. 42, no. 8, pp. 1642–1648, Aug. 2007. </w:t>
      </w:r>
    </w:p>
    <w:p w:rsidR="00000000" w:rsidRPr="007F1245" w:rsidRDefault="005937F9" w:rsidP="007F1245">
      <w:pPr>
        <w:pStyle w:val="BodyText"/>
        <w:numPr>
          <w:ilvl w:val="0"/>
          <w:numId w:val="42"/>
        </w:numPr>
        <w:rPr>
          <w:sz w:val="32"/>
          <w:szCs w:val="32"/>
          <w:lang w:val="en-IN"/>
        </w:rPr>
      </w:pPr>
      <w:r w:rsidRPr="007F1245">
        <w:rPr>
          <w:sz w:val="32"/>
          <w:szCs w:val="32"/>
          <w:lang w:val="en-IN"/>
        </w:rPr>
        <w:t>[9] C.-C. Wang, Y.-L. Tseng, H.-C. She, and R. Hu, “A 1.2 GHz programmable DLL-based frequency multiplier for wireless applications,” IEEE Trans. Very Large Scale Integr. (VLSI</w:t>
      </w:r>
      <w:r w:rsidRPr="007F1245">
        <w:rPr>
          <w:sz w:val="32"/>
          <w:szCs w:val="32"/>
          <w:lang w:val="en-IN"/>
        </w:rPr>
        <w:t xml:space="preserve">) Syst., vol. 12, no. 12, pp. 1377–1381, Dec. 2004. </w:t>
      </w:r>
    </w:p>
    <w:p w:rsidR="00000000" w:rsidRPr="007F1245" w:rsidRDefault="005937F9" w:rsidP="007F1245">
      <w:pPr>
        <w:pStyle w:val="BodyText"/>
        <w:numPr>
          <w:ilvl w:val="0"/>
          <w:numId w:val="42"/>
        </w:numPr>
        <w:rPr>
          <w:sz w:val="32"/>
          <w:szCs w:val="32"/>
          <w:lang w:val="en-IN"/>
        </w:rPr>
      </w:pPr>
      <w:r w:rsidRPr="007F1245">
        <w:rPr>
          <w:sz w:val="32"/>
          <w:szCs w:val="32"/>
          <w:lang w:val="en-IN"/>
        </w:rPr>
        <w:t xml:space="preserve">[10] J.-H. Kim, Y.-H. Kwak, M. Kim, S.-W. Kim, and C. Kim, “A 120-MHz-1.8-GHz CMOS DLL-based clock generator for dynamic frequency scaling,” IEEE J. Solid-State Circuits, vol. 41, no. 9, pp. 2077–2082, </w:t>
      </w:r>
      <w:r w:rsidRPr="007F1245">
        <w:rPr>
          <w:sz w:val="32"/>
          <w:szCs w:val="32"/>
          <w:lang w:val="en-IN"/>
        </w:rPr>
        <w:t xml:space="preserve">Sep. 2006.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37F9" w:rsidRDefault="005937F9" w:rsidP="003654DF">
      <w:pPr>
        <w:spacing w:after="0" w:line="240" w:lineRule="auto"/>
      </w:pPr>
      <w:r>
        <w:separator/>
      </w:r>
    </w:p>
  </w:endnote>
  <w:endnote w:type="continuationSeparator" w:id="1">
    <w:p w:rsidR="005937F9" w:rsidRDefault="005937F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37F9" w:rsidRDefault="005937F9" w:rsidP="003654DF">
      <w:pPr>
        <w:spacing w:after="0" w:line="240" w:lineRule="auto"/>
      </w:pPr>
      <w:r>
        <w:separator/>
      </w:r>
    </w:p>
  </w:footnote>
  <w:footnote w:type="continuationSeparator" w:id="1">
    <w:p w:rsidR="005937F9" w:rsidRDefault="005937F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D6B49">
        <w:pPr>
          <w:pStyle w:val="Header"/>
          <w:jc w:val="right"/>
        </w:pPr>
        <w:fldSimple w:instr=" PAGE   \* MERGEFORMAT ">
          <w:r w:rsidR="00AA3D8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2101B9"/>
    <w:multiLevelType w:val="hybridMultilevel"/>
    <w:tmpl w:val="676CF784"/>
    <w:lvl w:ilvl="0" w:tplc="22126232">
      <w:start w:val="1"/>
      <w:numFmt w:val="bullet"/>
      <w:lvlText w:val=""/>
      <w:lvlJc w:val="left"/>
      <w:pPr>
        <w:tabs>
          <w:tab w:val="num" w:pos="720"/>
        </w:tabs>
        <w:ind w:left="720" w:hanging="360"/>
      </w:pPr>
      <w:rPr>
        <w:rFonts w:ascii="Wingdings 2" w:hAnsi="Wingdings 2" w:hint="default"/>
      </w:rPr>
    </w:lvl>
    <w:lvl w:ilvl="1" w:tplc="75828D3A" w:tentative="1">
      <w:start w:val="1"/>
      <w:numFmt w:val="bullet"/>
      <w:lvlText w:val=""/>
      <w:lvlJc w:val="left"/>
      <w:pPr>
        <w:tabs>
          <w:tab w:val="num" w:pos="1440"/>
        </w:tabs>
        <w:ind w:left="1440" w:hanging="360"/>
      </w:pPr>
      <w:rPr>
        <w:rFonts w:ascii="Wingdings 2" w:hAnsi="Wingdings 2" w:hint="default"/>
      </w:rPr>
    </w:lvl>
    <w:lvl w:ilvl="2" w:tplc="817CF26C" w:tentative="1">
      <w:start w:val="1"/>
      <w:numFmt w:val="bullet"/>
      <w:lvlText w:val=""/>
      <w:lvlJc w:val="left"/>
      <w:pPr>
        <w:tabs>
          <w:tab w:val="num" w:pos="2160"/>
        </w:tabs>
        <w:ind w:left="2160" w:hanging="360"/>
      </w:pPr>
      <w:rPr>
        <w:rFonts w:ascii="Wingdings 2" w:hAnsi="Wingdings 2" w:hint="default"/>
      </w:rPr>
    </w:lvl>
    <w:lvl w:ilvl="3" w:tplc="A15E146E" w:tentative="1">
      <w:start w:val="1"/>
      <w:numFmt w:val="bullet"/>
      <w:lvlText w:val=""/>
      <w:lvlJc w:val="left"/>
      <w:pPr>
        <w:tabs>
          <w:tab w:val="num" w:pos="2880"/>
        </w:tabs>
        <w:ind w:left="2880" w:hanging="360"/>
      </w:pPr>
      <w:rPr>
        <w:rFonts w:ascii="Wingdings 2" w:hAnsi="Wingdings 2" w:hint="default"/>
      </w:rPr>
    </w:lvl>
    <w:lvl w:ilvl="4" w:tplc="36F25D14" w:tentative="1">
      <w:start w:val="1"/>
      <w:numFmt w:val="bullet"/>
      <w:lvlText w:val=""/>
      <w:lvlJc w:val="left"/>
      <w:pPr>
        <w:tabs>
          <w:tab w:val="num" w:pos="3600"/>
        </w:tabs>
        <w:ind w:left="3600" w:hanging="360"/>
      </w:pPr>
      <w:rPr>
        <w:rFonts w:ascii="Wingdings 2" w:hAnsi="Wingdings 2" w:hint="default"/>
      </w:rPr>
    </w:lvl>
    <w:lvl w:ilvl="5" w:tplc="61906DA8" w:tentative="1">
      <w:start w:val="1"/>
      <w:numFmt w:val="bullet"/>
      <w:lvlText w:val=""/>
      <w:lvlJc w:val="left"/>
      <w:pPr>
        <w:tabs>
          <w:tab w:val="num" w:pos="4320"/>
        </w:tabs>
        <w:ind w:left="4320" w:hanging="360"/>
      </w:pPr>
      <w:rPr>
        <w:rFonts w:ascii="Wingdings 2" w:hAnsi="Wingdings 2" w:hint="default"/>
      </w:rPr>
    </w:lvl>
    <w:lvl w:ilvl="6" w:tplc="33C6A35E" w:tentative="1">
      <w:start w:val="1"/>
      <w:numFmt w:val="bullet"/>
      <w:lvlText w:val=""/>
      <w:lvlJc w:val="left"/>
      <w:pPr>
        <w:tabs>
          <w:tab w:val="num" w:pos="5040"/>
        </w:tabs>
        <w:ind w:left="5040" w:hanging="360"/>
      </w:pPr>
      <w:rPr>
        <w:rFonts w:ascii="Wingdings 2" w:hAnsi="Wingdings 2" w:hint="default"/>
      </w:rPr>
    </w:lvl>
    <w:lvl w:ilvl="7" w:tplc="C748B0EE" w:tentative="1">
      <w:start w:val="1"/>
      <w:numFmt w:val="bullet"/>
      <w:lvlText w:val=""/>
      <w:lvlJc w:val="left"/>
      <w:pPr>
        <w:tabs>
          <w:tab w:val="num" w:pos="5760"/>
        </w:tabs>
        <w:ind w:left="5760" w:hanging="360"/>
      </w:pPr>
      <w:rPr>
        <w:rFonts w:ascii="Wingdings 2" w:hAnsi="Wingdings 2" w:hint="default"/>
      </w:rPr>
    </w:lvl>
    <w:lvl w:ilvl="8" w:tplc="2F3097C6"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B04DE0"/>
    <w:multiLevelType w:val="hybridMultilevel"/>
    <w:tmpl w:val="A1E41AE0"/>
    <w:lvl w:ilvl="0" w:tplc="80AA87D8">
      <w:start w:val="1"/>
      <w:numFmt w:val="bullet"/>
      <w:lvlText w:val=""/>
      <w:lvlJc w:val="left"/>
      <w:pPr>
        <w:tabs>
          <w:tab w:val="num" w:pos="720"/>
        </w:tabs>
        <w:ind w:left="720" w:hanging="360"/>
      </w:pPr>
      <w:rPr>
        <w:rFonts w:ascii="Wingdings 2" w:hAnsi="Wingdings 2" w:hint="default"/>
      </w:rPr>
    </w:lvl>
    <w:lvl w:ilvl="1" w:tplc="F50A48F2" w:tentative="1">
      <w:start w:val="1"/>
      <w:numFmt w:val="bullet"/>
      <w:lvlText w:val=""/>
      <w:lvlJc w:val="left"/>
      <w:pPr>
        <w:tabs>
          <w:tab w:val="num" w:pos="1440"/>
        </w:tabs>
        <w:ind w:left="1440" w:hanging="360"/>
      </w:pPr>
      <w:rPr>
        <w:rFonts w:ascii="Wingdings 2" w:hAnsi="Wingdings 2" w:hint="default"/>
      </w:rPr>
    </w:lvl>
    <w:lvl w:ilvl="2" w:tplc="C362084E" w:tentative="1">
      <w:start w:val="1"/>
      <w:numFmt w:val="bullet"/>
      <w:lvlText w:val=""/>
      <w:lvlJc w:val="left"/>
      <w:pPr>
        <w:tabs>
          <w:tab w:val="num" w:pos="2160"/>
        </w:tabs>
        <w:ind w:left="2160" w:hanging="360"/>
      </w:pPr>
      <w:rPr>
        <w:rFonts w:ascii="Wingdings 2" w:hAnsi="Wingdings 2" w:hint="default"/>
      </w:rPr>
    </w:lvl>
    <w:lvl w:ilvl="3" w:tplc="DCB6D838" w:tentative="1">
      <w:start w:val="1"/>
      <w:numFmt w:val="bullet"/>
      <w:lvlText w:val=""/>
      <w:lvlJc w:val="left"/>
      <w:pPr>
        <w:tabs>
          <w:tab w:val="num" w:pos="2880"/>
        </w:tabs>
        <w:ind w:left="2880" w:hanging="360"/>
      </w:pPr>
      <w:rPr>
        <w:rFonts w:ascii="Wingdings 2" w:hAnsi="Wingdings 2" w:hint="default"/>
      </w:rPr>
    </w:lvl>
    <w:lvl w:ilvl="4" w:tplc="81AC08EA" w:tentative="1">
      <w:start w:val="1"/>
      <w:numFmt w:val="bullet"/>
      <w:lvlText w:val=""/>
      <w:lvlJc w:val="left"/>
      <w:pPr>
        <w:tabs>
          <w:tab w:val="num" w:pos="3600"/>
        </w:tabs>
        <w:ind w:left="3600" w:hanging="360"/>
      </w:pPr>
      <w:rPr>
        <w:rFonts w:ascii="Wingdings 2" w:hAnsi="Wingdings 2" w:hint="default"/>
      </w:rPr>
    </w:lvl>
    <w:lvl w:ilvl="5" w:tplc="33301068" w:tentative="1">
      <w:start w:val="1"/>
      <w:numFmt w:val="bullet"/>
      <w:lvlText w:val=""/>
      <w:lvlJc w:val="left"/>
      <w:pPr>
        <w:tabs>
          <w:tab w:val="num" w:pos="4320"/>
        </w:tabs>
        <w:ind w:left="4320" w:hanging="360"/>
      </w:pPr>
      <w:rPr>
        <w:rFonts w:ascii="Wingdings 2" w:hAnsi="Wingdings 2" w:hint="default"/>
      </w:rPr>
    </w:lvl>
    <w:lvl w:ilvl="6" w:tplc="C2BAF358" w:tentative="1">
      <w:start w:val="1"/>
      <w:numFmt w:val="bullet"/>
      <w:lvlText w:val=""/>
      <w:lvlJc w:val="left"/>
      <w:pPr>
        <w:tabs>
          <w:tab w:val="num" w:pos="5040"/>
        </w:tabs>
        <w:ind w:left="5040" w:hanging="360"/>
      </w:pPr>
      <w:rPr>
        <w:rFonts w:ascii="Wingdings 2" w:hAnsi="Wingdings 2" w:hint="default"/>
      </w:rPr>
    </w:lvl>
    <w:lvl w:ilvl="7" w:tplc="013841FC" w:tentative="1">
      <w:start w:val="1"/>
      <w:numFmt w:val="bullet"/>
      <w:lvlText w:val=""/>
      <w:lvlJc w:val="left"/>
      <w:pPr>
        <w:tabs>
          <w:tab w:val="num" w:pos="5760"/>
        </w:tabs>
        <w:ind w:left="5760" w:hanging="360"/>
      </w:pPr>
      <w:rPr>
        <w:rFonts w:ascii="Wingdings 2" w:hAnsi="Wingdings 2" w:hint="default"/>
      </w:rPr>
    </w:lvl>
    <w:lvl w:ilvl="8" w:tplc="B2BA2052"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BC0E65"/>
    <w:multiLevelType w:val="hybridMultilevel"/>
    <w:tmpl w:val="F72630A0"/>
    <w:lvl w:ilvl="0" w:tplc="D5F6F8B8">
      <w:start w:val="1"/>
      <w:numFmt w:val="bullet"/>
      <w:lvlText w:val=""/>
      <w:lvlJc w:val="left"/>
      <w:pPr>
        <w:tabs>
          <w:tab w:val="num" w:pos="720"/>
        </w:tabs>
        <w:ind w:left="720" w:hanging="360"/>
      </w:pPr>
      <w:rPr>
        <w:rFonts w:ascii="Wingdings 2" w:hAnsi="Wingdings 2" w:hint="default"/>
      </w:rPr>
    </w:lvl>
    <w:lvl w:ilvl="1" w:tplc="403A4968" w:tentative="1">
      <w:start w:val="1"/>
      <w:numFmt w:val="bullet"/>
      <w:lvlText w:val=""/>
      <w:lvlJc w:val="left"/>
      <w:pPr>
        <w:tabs>
          <w:tab w:val="num" w:pos="1440"/>
        </w:tabs>
        <w:ind w:left="1440" w:hanging="360"/>
      </w:pPr>
      <w:rPr>
        <w:rFonts w:ascii="Wingdings 2" w:hAnsi="Wingdings 2" w:hint="default"/>
      </w:rPr>
    </w:lvl>
    <w:lvl w:ilvl="2" w:tplc="A594BFF6" w:tentative="1">
      <w:start w:val="1"/>
      <w:numFmt w:val="bullet"/>
      <w:lvlText w:val=""/>
      <w:lvlJc w:val="left"/>
      <w:pPr>
        <w:tabs>
          <w:tab w:val="num" w:pos="2160"/>
        </w:tabs>
        <w:ind w:left="2160" w:hanging="360"/>
      </w:pPr>
      <w:rPr>
        <w:rFonts w:ascii="Wingdings 2" w:hAnsi="Wingdings 2" w:hint="default"/>
      </w:rPr>
    </w:lvl>
    <w:lvl w:ilvl="3" w:tplc="DB3ACE94" w:tentative="1">
      <w:start w:val="1"/>
      <w:numFmt w:val="bullet"/>
      <w:lvlText w:val=""/>
      <w:lvlJc w:val="left"/>
      <w:pPr>
        <w:tabs>
          <w:tab w:val="num" w:pos="2880"/>
        </w:tabs>
        <w:ind w:left="2880" w:hanging="360"/>
      </w:pPr>
      <w:rPr>
        <w:rFonts w:ascii="Wingdings 2" w:hAnsi="Wingdings 2" w:hint="default"/>
      </w:rPr>
    </w:lvl>
    <w:lvl w:ilvl="4" w:tplc="7A1C1E62" w:tentative="1">
      <w:start w:val="1"/>
      <w:numFmt w:val="bullet"/>
      <w:lvlText w:val=""/>
      <w:lvlJc w:val="left"/>
      <w:pPr>
        <w:tabs>
          <w:tab w:val="num" w:pos="3600"/>
        </w:tabs>
        <w:ind w:left="3600" w:hanging="360"/>
      </w:pPr>
      <w:rPr>
        <w:rFonts w:ascii="Wingdings 2" w:hAnsi="Wingdings 2" w:hint="default"/>
      </w:rPr>
    </w:lvl>
    <w:lvl w:ilvl="5" w:tplc="F2288F4E" w:tentative="1">
      <w:start w:val="1"/>
      <w:numFmt w:val="bullet"/>
      <w:lvlText w:val=""/>
      <w:lvlJc w:val="left"/>
      <w:pPr>
        <w:tabs>
          <w:tab w:val="num" w:pos="4320"/>
        </w:tabs>
        <w:ind w:left="4320" w:hanging="360"/>
      </w:pPr>
      <w:rPr>
        <w:rFonts w:ascii="Wingdings 2" w:hAnsi="Wingdings 2" w:hint="default"/>
      </w:rPr>
    </w:lvl>
    <w:lvl w:ilvl="6" w:tplc="4AEA7FD8" w:tentative="1">
      <w:start w:val="1"/>
      <w:numFmt w:val="bullet"/>
      <w:lvlText w:val=""/>
      <w:lvlJc w:val="left"/>
      <w:pPr>
        <w:tabs>
          <w:tab w:val="num" w:pos="5040"/>
        </w:tabs>
        <w:ind w:left="5040" w:hanging="360"/>
      </w:pPr>
      <w:rPr>
        <w:rFonts w:ascii="Wingdings 2" w:hAnsi="Wingdings 2" w:hint="default"/>
      </w:rPr>
    </w:lvl>
    <w:lvl w:ilvl="7" w:tplc="0A66643E" w:tentative="1">
      <w:start w:val="1"/>
      <w:numFmt w:val="bullet"/>
      <w:lvlText w:val=""/>
      <w:lvlJc w:val="left"/>
      <w:pPr>
        <w:tabs>
          <w:tab w:val="num" w:pos="5760"/>
        </w:tabs>
        <w:ind w:left="5760" w:hanging="360"/>
      </w:pPr>
      <w:rPr>
        <w:rFonts w:ascii="Wingdings 2" w:hAnsi="Wingdings 2" w:hint="default"/>
      </w:rPr>
    </w:lvl>
    <w:lvl w:ilvl="8" w:tplc="3C4A685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48726F"/>
    <w:multiLevelType w:val="hybridMultilevel"/>
    <w:tmpl w:val="CF2091FA"/>
    <w:lvl w:ilvl="0" w:tplc="AD343A98">
      <w:start w:val="1"/>
      <w:numFmt w:val="bullet"/>
      <w:lvlText w:val=""/>
      <w:lvlJc w:val="left"/>
      <w:pPr>
        <w:tabs>
          <w:tab w:val="num" w:pos="720"/>
        </w:tabs>
        <w:ind w:left="720" w:hanging="360"/>
      </w:pPr>
      <w:rPr>
        <w:rFonts w:ascii="Wingdings 2" w:hAnsi="Wingdings 2" w:hint="default"/>
      </w:rPr>
    </w:lvl>
    <w:lvl w:ilvl="1" w:tplc="588EB1C6" w:tentative="1">
      <w:start w:val="1"/>
      <w:numFmt w:val="bullet"/>
      <w:lvlText w:val=""/>
      <w:lvlJc w:val="left"/>
      <w:pPr>
        <w:tabs>
          <w:tab w:val="num" w:pos="1440"/>
        </w:tabs>
        <w:ind w:left="1440" w:hanging="360"/>
      </w:pPr>
      <w:rPr>
        <w:rFonts w:ascii="Wingdings 2" w:hAnsi="Wingdings 2" w:hint="default"/>
      </w:rPr>
    </w:lvl>
    <w:lvl w:ilvl="2" w:tplc="87B6F95C" w:tentative="1">
      <w:start w:val="1"/>
      <w:numFmt w:val="bullet"/>
      <w:lvlText w:val=""/>
      <w:lvlJc w:val="left"/>
      <w:pPr>
        <w:tabs>
          <w:tab w:val="num" w:pos="2160"/>
        </w:tabs>
        <w:ind w:left="2160" w:hanging="360"/>
      </w:pPr>
      <w:rPr>
        <w:rFonts w:ascii="Wingdings 2" w:hAnsi="Wingdings 2" w:hint="default"/>
      </w:rPr>
    </w:lvl>
    <w:lvl w:ilvl="3" w:tplc="DFB6FE8E" w:tentative="1">
      <w:start w:val="1"/>
      <w:numFmt w:val="bullet"/>
      <w:lvlText w:val=""/>
      <w:lvlJc w:val="left"/>
      <w:pPr>
        <w:tabs>
          <w:tab w:val="num" w:pos="2880"/>
        </w:tabs>
        <w:ind w:left="2880" w:hanging="360"/>
      </w:pPr>
      <w:rPr>
        <w:rFonts w:ascii="Wingdings 2" w:hAnsi="Wingdings 2" w:hint="default"/>
      </w:rPr>
    </w:lvl>
    <w:lvl w:ilvl="4" w:tplc="5AA03FD2" w:tentative="1">
      <w:start w:val="1"/>
      <w:numFmt w:val="bullet"/>
      <w:lvlText w:val=""/>
      <w:lvlJc w:val="left"/>
      <w:pPr>
        <w:tabs>
          <w:tab w:val="num" w:pos="3600"/>
        </w:tabs>
        <w:ind w:left="3600" w:hanging="360"/>
      </w:pPr>
      <w:rPr>
        <w:rFonts w:ascii="Wingdings 2" w:hAnsi="Wingdings 2" w:hint="default"/>
      </w:rPr>
    </w:lvl>
    <w:lvl w:ilvl="5" w:tplc="CD163C00" w:tentative="1">
      <w:start w:val="1"/>
      <w:numFmt w:val="bullet"/>
      <w:lvlText w:val=""/>
      <w:lvlJc w:val="left"/>
      <w:pPr>
        <w:tabs>
          <w:tab w:val="num" w:pos="4320"/>
        </w:tabs>
        <w:ind w:left="4320" w:hanging="360"/>
      </w:pPr>
      <w:rPr>
        <w:rFonts w:ascii="Wingdings 2" w:hAnsi="Wingdings 2" w:hint="default"/>
      </w:rPr>
    </w:lvl>
    <w:lvl w:ilvl="6" w:tplc="246E146E" w:tentative="1">
      <w:start w:val="1"/>
      <w:numFmt w:val="bullet"/>
      <w:lvlText w:val=""/>
      <w:lvlJc w:val="left"/>
      <w:pPr>
        <w:tabs>
          <w:tab w:val="num" w:pos="5040"/>
        </w:tabs>
        <w:ind w:left="5040" w:hanging="360"/>
      </w:pPr>
      <w:rPr>
        <w:rFonts w:ascii="Wingdings 2" w:hAnsi="Wingdings 2" w:hint="default"/>
      </w:rPr>
    </w:lvl>
    <w:lvl w:ilvl="7" w:tplc="05863342" w:tentative="1">
      <w:start w:val="1"/>
      <w:numFmt w:val="bullet"/>
      <w:lvlText w:val=""/>
      <w:lvlJc w:val="left"/>
      <w:pPr>
        <w:tabs>
          <w:tab w:val="num" w:pos="5760"/>
        </w:tabs>
        <w:ind w:left="5760" w:hanging="360"/>
      </w:pPr>
      <w:rPr>
        <w:rFonts w:ascii="Wingdings 2" w:hAnsi="Wingdings 2" w:hint="default"/>
      </w:rPr>
    </w:lvl>
    <w:lvl w:ilvl="8" w:tplc="C4BE51F2"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A83A93"/>
    <w:multiLevelType w:val="hybridMultilevel"/>
    <w:tmpl w:val="9434F22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623EF7"/>
    <w:multiLevelType w:val="hybridMultilevel"/>
    <w:tmpl w:val="766EB9B6"/>
    <w:lvl w:ilvl="0" w:tplc="ED6CD2E8">
      <w:start w:val="1"/>
      <w:numFmt w:val="bullet"/>
      <w:lvlText w:val=""/>
      <w:lvlJc w:val="left"/>
      <w:pPr>
        <w:tabs>
          <w:tab w:val="num" w:pos="720"/>
        </w:tabs>
        <w:ind w:left="720" w:hanging="360"/>
      </w:pPr>
      <w:rPr>
        <w:rFonts w:ascii="Wingdings 2" w:hAnsi="Wingdings 2" w:hint="default"/>
      </w:rPr>
    </w:lvl>
    <w:lvl w:ilvl="1" w:tplc="B2E212CE" w:tentative="1">
      <w:start w:val="1"/>
      <w:numFmt w:val="bullet"/>
      <w:lvlText w:val=""/>
      <w:lvlJc w:val="left"/>
      <w:pPr>
        <w:tabs>
          <w:tab w:val="num" w:pos="1440"/>
        </w:tabs>
        <w:ind w:left="1440" w:hanging="360"/>
      </w:pPr>
      <w:rPr>
        <w:rFonts w:ascii="Wingdings 2" w:hAnsi="Wingdings 2" w:hint="default"/>
      </w:rPr>
    </w:lvl>
    <w:lvl w:ilvl="2" w:tplc="B0BA5506" w:tentative="1">
      <w:start w:val="1"/>
      <w:numFmt w:val="bullet"/>
      <w:lvlText w:val=""/>
      <w:lvlJc w:val="left"/>
      <w:pPr>
        <w:tabs>
          <w:tab w:val="num" w:pos="2160"/>
        </w:tabs>
        <w:ind w:left="2160" w:hanging="360"/>
      </w:pPr>
      <w:rPr>
        <w:rFonts w:ascii="Wingdings 2" w:hAnsi="Wingdings 2" w:hint="default"/>
      </w:rPr>
    </w:lvl>
    <w:lvl w:ilvl="3" w:tplc="229AB472" w:tentative="1">
      <w:start w:val="1"/>
      <w:numFmt w:val="bullet"/>
      <w:lvlText w:val=""/>
      <w:lvlJc w:val="left"/>
      <w:pPr>
        <w:tabs>
          <w:tab w:val="num" w:pos="2880"/>
        </w:tabs>
        <w:ind w:left="2880" w:hanging="360"/>
      </w:pPr>
      <w:rPr>
        <w:rFonts w:ascii="Wingdings 2" w:hAnsi="Wingdings 2" w:hint="default"/>
      </w:rPr>
    </w:lvl>
    <w:lvl w:ilvl="4" w:tplc="2F30C760" w:tentative="1">
      <w:start w:val="1"/>
      <w:numFmt w:val="bullet"/>
      <w:lvlText w:val=""/>
      <w:lvlJc w:val="left"/>
      <w:pPr>
        <w:tabs>
          <w:tab w:val="num" w:pos="3600"/>
        </w:tabs>
        <w:ind w:left="3600" w:hanging="360"/>
      </w:pPr>
      <w:rPr>
        <w:rFonts w:ascii="Wingdings 2" w:hAnsi="Wingdings 2" w:hint="default"/>
      </w:rPr>
    </w:lvl>
    <w:lvl w:ilvl="5" w:tplc="2A78AC52" w:tentative="1">
      <w:start w:val="1"/>
      <w:numFmt w:val="bullet"/>
      <w:lvlText w:val=""/>
      <w:lvlJc w:val="left"/>
      <w:pPr>
        <w:tabs>
          <w:tab w:val="num" w:pos="4320"/>
        </w:tabs>
        <w:ind w:left="4320" w:hanging="360"/>
      </w:pPr>
      <w:rPr>
        <w:rFonts w:ascii="Wingdings 2" w:hAnsi="Wingdings 2" w:hint="default"/>
      </w:rPr>
    </w:lvl>
    <w:lvl w:ilvl="6" w:tplc="304EA694" w:tentative="1">
      <w:start w:val="1"/>
      <w:numFmt w:val="bullet"/>
      <w:lvlText w:val=""/>
      <w:lvlJc w:val="left"/>
      <w:pPr>
        <w:tabs>
          <w:tab w:val="num" w:pos="5040"/>
        </w:tabs>
        <w:ind w:left="5040" w:hanging="360"/>
      </w:pPr>
      <w:rPr>
        <w:rFonts w:ascii="Wingdings 2" w:hAnsi="Wingdings 2" w:hint="default"/>
      </w:rPr>
    </w:lvl>
    <w:lvl w:ilvl="7" w:tplc="F3A47070" w:tentative="1">
      <w:start w:val="1"/>
      <w:numFmt w:val="bullet"/>
      <w:lvlText w:val=""/>
      <w:lvlJc w:val="left"/>
      <w:pPr>
        <w:tabs>
          <w:tab w:val="num" w:pos="5760"/>
        </w:tabs>
        <w:ind w:left="5760" w:hanging="360"/>
      </w:pPr>
      <w:rPr>
        <w:rFonts w:ascii="Wingdings 2" w:hAnsi="Wingdings 2" w:hint="default"/>
      </w:rPr>
    </w:lvl>
    <w:lvl w:ilvl="8" w:tplc="EC7879C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6"/>
  </w:num>
  <w:num w:numId="20">
    <w:abstractNumId w:val="6"/>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8"/>
  </w:num>
  <w:num w:numId="34">
    <w:abstractNumId w:val="22"/>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4"/>
  </w:num>
  <w:num w:numId="42">
    <w:abstractNumId w:val="25"/>
  </w:num>
  <w:num w:numId="43">
    <w:abstractNumId w:val="7"/>
  </w:num>
  <w:num w:numId="44">
    <w:abstractNumId w:val="16"/>
  </w:num>
  <w:num w:numId="45">
    <w:abstractNumId w:val="44"/>
  </w:num>
  <w:num w:numId="46">
    <w:abstractNumId w:val="35"/>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6677"/>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4AB3"/>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5EBB"/>
    <w:rsid w:val="00347158"/>
    <w:rsid w:val="00347838"/>
    <w:rsid w:val="00347BFE"/>
    <w:rsid w:val="00351874"/>
    <w:rsid w:val="00351878"/>
    <w:rsid w:val="00351C99"/>
    <w:rsid w:val="00354594"/>
    <w:rsid w:val="003573AD"/>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7F9"/>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0884"/>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245"/>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727"/>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1BDF"/>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3D8D"/>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6B49"/>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0C78"/>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1980"/>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5221278">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065881">
      <w:bodyDiv w:val="1"/>
      <w:marLeft w:val="0"/>
      <w:marRight w:val="0"/>
      <w:marTop w:val="0"/>
      <w:marBottom w:val="0"/>
      <w:divBdr>
        <w:top w:val="none" w:sz="0" w:space="0" w:color="auto"/>
        <w:left w:val="none" w:sz="0" w:space="0" w:color="auto"/>
        <w:bottom w:val="none" w:sz="0" w:space="0" w:color="auto"/>
        <w:right w:val="none" w:sz="0" w:space="0" w:color="auto"/>
      </w:divBdr>
      <w:divsChild>
        <w:div w:id="379980086">
          <w:marLeft w:val="576"/>
          <w:marRight w:val="0"/>
          <w:marTop w:val="120"/>
          <w:marBottom w:val="0"/>
          <w:divBdr>
            <w:top w:val="none" w:sz="0" w:space="0" w:color="auto"/>
            <w:left w:val="none" w:sz="0" w:space="0" w:color="auto"/>
            <w:bottom w:val="none" w:sz="0" w:space="0" w:color="auto"/>
            <w:right w:val="none" w:sz="0" w:space="0" w:color="auto"/>
          </w:divBdr>
        </w:div>
        <w:div w:id="1747452668">
          <w:marLeft w:val="576"/>
          <w:marRight w:val="0"/>
          <w:marTop w:val="120"/>
          <w:marBottom w:val="0"/>
          <w:divBdr>
            <w:top w:val="none" w:sz="0" w:space="0" w:color="auto"/>
            <w:left w:val="none" w:sz="0" w:space="0" w:color="auto"/>
            <w:bottom w:val="none" w:sz="0" w:space="0" w:color="auto"/>
            <w:right w:val="none" w:sz="0" w:space="0" w:color="auto"/>
          </w:divBdr>
        </w:div>
        <w:div w:id="115027895">
          <w:marLeft w:val="576"/>
          <w:marRight w:val="0"/>
          <w:marTop w:val="120"/>
          <w:marBottom w:val="0"/>
          <w:divBdr>
            <w:top w:val="none" w:sz="0" w:space="0" w:color="auto"/>
            <w:left w:val="none" w:sz="0" w:space="0" w:color="auto"/>
            <w:bottom w:val="none" w:sz="0" w:space="0" w:color="auto"/>
            <w:right w:val="none" w:sz="0" w:space="0" w:color="auto"/>
          </w:divBdr>
        </w:div>
        <w:div w:id="48766133">
          <w:marLeft w:val="576"/>
          <w:marRight w:val="0"/>
          <w:marTop w:val="120"/>
          <w:marBottom w:val="0"/>
          <w:divBdr>
            <w:top w:val="none" w:sz="0" w:space="0" w:color="auto"/>
            <w:left w:val="none" w:sz="0" w:space="0" w:color="auto"/>
            <w:bottom w:val="none" w:sz="0" w:space="0" w:color="auto"/>
            <w:right w:val="none" w:sz="0" w:space="0" w:color="auto"/>
          </w:divBdr>
        </w:div>
        <w:div w:id="1432816398">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8366449">
      <w:bodyDiv w:val="1"/>
      <w:marLeft w:val="0"/>
      <w:marRight w:val="0"/>
      <w:marTop w:val="0"/>
      <w:marBottom w:val="0"/>
      <w:divBdr>
        <w:top w:val="none" w:sz="0" w:space="0" w:color="auto"/>
        <w:left w:val="none" w:sz="0" w:space="0" w:color="auto"/>
        <w:bottom w:val="none" w:sz="0" w:space="0" w:color="auto"/>
        <w:right w:val="none" w:sz="0" w:space="0" w:color="auto"/>
      </w:divBdr>
      <w:divsChild>
        <w:div w:id="690648751">
          <w:marLeft w:val="576"/>
          <w:marRight w:val="0"/>
          <w:marTop w:val="120"/>
          <w:marBottom w:val="0"/>
          <w:divBdr>
            <w:top w:val="none" w:sz="0" w:space="0" w:color="auto"/>
            <w:left w:val="none" w:sz="0" w:space="0" w:color="auto"/>
            <w:bottom w:val="none" w:sz="0" w:space="0" w:color="auto"/>
            <w:right w:val="none" w:sz="0" w:space="0" w:color="auto"/>
          </w:divBdr>
        </w:div>
        <w:div w:id="863325199">
          <w:marLeft w:val="576"/>
          <w:marRight w:val="0"/>
          <w:marTop w:val="120"/>
          <w:marBottom w:val="0"/>
          <w:divBdr>
            <w:top w:val="none" w:sz="0" w:space="0" w:color="auto"/>
            <w:left w:val="none" w:sz="0" w:space="0" w:color="auto"/>
            <w:bottom w:val="none" w:sz="0" w:space="0" w:color="auto"/>
            <w:right w:val="none" w:sz="0" w:space="0" w:color="auto"/>
          </w:divBdr>
        </w:div>
        <w:div w:id="1887332141">
          <w:marLeft w:val="576"/>
          <w:marRight w:val="0"/>
          <w:marTop w:val="120"/>
          <w:marBottom w:val="0"/>
          <w:divBdr>
            <w:top w:val="none" w:sz="0" w:space="0" w:color="auto"/>
            <w:left w:val="none" w:sz="0" w:space="0" w:color="auto"/>
            <w:bottom w:val="none" w:sz="0" w:space="0" w:color="auto"/>
            <w:right w:val="none" w:sz="0" w:space="0" w:color="auto"/>
          </w:divBdr>
        </w:div>
        <w:div w:id="1593732618">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9168879">
      <w:bodyDiv w:val="1"/>
      <w:marLeft w:val="0"/>
      <w:marRight w:val="0"/>
      <w:marTop w:val="0"/>
      <w:marBottom w:val="0"/>
      <w:divBdr>
        <w:top w:val="none" w:sz="0" w:space="0" w:color="auto"/>
        <w:left w:val="none" w:sz="0" w:space="0" w:color="auto"/>
        <w:bottom w:val="none" w:sz="0" w:space="0" w:color="auto"/>
        <w:right w:val="none" w:sz="0" w:space="0" w:color="auto"/>
      </w:divBdr>
      <w:divsChild>
        <w:div w:id="2055737337">
          <w:marLeft w:val="576"/>
          <w:marRight w:val="0"/>
          <w:marTop w:val="120"/>
          <w:marBottom w:val="0"/>
          <w:divBdr>
            <w:top w:val="none" w:sz="0" w:space="0" w:color="auto"/>
            <w:left w:val="none" w:sz="0" w:space="0" w:color="auto"/>
            <w:bottom w:val="none" w:sz="0" w:space="0" w:color="auto"/>
            <w:right w:val="none" w:sz="0" w:space="0" w:color="auto"/>
          </w:divBdr>
        </w:div>
        <w:div w:id="1601450535">
          <w:marLeft w:val="576"/>
          <w:marRight w:val="0"/>
          <w:marTop w:val="120"/>
          <w:marBottom w:val="0"/>
          <w:divBdr>
            <w:top w:val="none" w:sz="0" w:space="0" w:color="auto"/>
            <w:left w:val="none" w:sz="0" w:space="0" w:color="auto"/>
            <w:bottom w:val="none" w:sz="0" w:space="0" w:color="auto"/>
            <w:right w:val="none" w:sz="0" w:space="0" w:color="auto"/>
          </w:divBdr>
        </w:div>
        <w:div w:id="280572040">
          <w:marLeft w:val="576"/>
          <w:marRight w:val="0"/>
          <w:marTop w:val="120"/>
          <w:marBottom w:val="0"/>
          <w:divBdr>
            <w:top w:val="none" w:sz="0" w:space="0" w:color="auto"/>
            <w:left w:val="none" w:sz="0" w:space="0" w:color="auto"/>
            <w:bottom w:val="none" w:sz="0" w:space="0" w:color="auto"/>
            <w:right w:val="none" w:sz="0" w:space="0" w:color="auto"/>
          </w:divBdr>
        </w:div>
        <w:div w:id="199309788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2717531">
      <w:bodyDiv w:val="1"/>
      <w:marLeft w:val="0"/>
      <w:marRight w:val="0"/>
      <w:marTop w:val="0"/>
      <w:marBottom w:val="0"/>
      <w:divBdr>
        <w:top w:val="none" w:sz="0" w:space="0" w:color="auto"/>
        <w:left w:val="none" w:sz="0" w:space="0" w:color="auto"/>
        <w:bottom w:val="none" w:sz="0" w:space="0" w:color="auto"/>
        <w:right w:val="none" w:sz="0" w:space="0" w:color="auto"/>
      </w:divBdr>
      <w:divsChild>
        <w:div w:id="343285571">
          <w:marLeft w:val="576"/>
          <w:marRight w:val="0"/>
          <w:marTop w:val="120"/>
          <w:marBottom w:val="0"/>
          <w:divBdr>
            <w:top w:val="none" w:sz="0" w:space="0" w:color="auto"/>
            <w:left w:val="none" w:sz="0" w:space="0" w:color="auto"/>
            <w:bottom w:val="none" w:sz="0" w:space="0" w:color="auto"/>
            <w:right w:val="none" w:sz="0" w:space="0" w:color="auto"/>
          </w:divBdr>
        </w:div>
        <w:div w:id="1383216678">
          <w:marLeft w:val="576"/>
          <w:marRight w:val="0"/>
          <w:marTop w:val="120"/>
          <w:marBottom w:val="0"/>
          <w:divBdr>
            <w:top w:val="none" w:sz="0" w:space="0" w:color="auto"/>
            <w:left w:val="none" w:sz="0" w:space="0" w:color="auto"/>
            <w:bottom w:val="none" w:sz="0" w:space="0" w:color="auto"/>
            <w:right w:val="none" w:sz="0" w:space="0" w:color="auto"/>
          </w:divBdr>
        </w:div>
        <w:div w:id="1837302071">
          <w:marLeft w:val="576"/>
          <w:marRight w:val="0"/>
          <w:marTop w:val="120"/>
          <w:marBottom w:val="0"/>
          <w:divBdr>
            <w:top w:val="none" w:sz="0" w:space="0" w:color="auto"/>
            <w:left w:val="none" w:sz="0" w:space="0" w:color="auto"/>
            <w:bottom w:val="none" w:sz="0" w:space="0" w:color="auto"/>
            <w:right w:val="none" w:sz="0" w:space="0" w:color="auto"/>
          </w:divBdr>
        </w:div>
        <w:div w:id="40818863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4263061">
      <w:bodyDiv w:val="1"/>
      <w:marLeft w:val="0"/>
      <w:marRight w:val="0"/>
      <w:marTop w:val="0"/>
      <w:marBottom w:val="0"/>
      <w:divBdr>
        <w:top w:val="none" w:sz="0" w:space="0" w:color="auto"/>
        <w:left w:val="none" w:sz="0" w:space="0" w:color="auto"/>
        <w:bottom w:val="none" w:sz="0" w:space="0" w:color="auto"/>
        <w:right w:val="none" w:sz="0" w:space="0" w:color="auto"/>
      </w:divBdr>
      <w:divsChild>
        <w:div w:id="834762085">
          <w:marLeft w:val="576"/>
          <w:marRight w:val="0"/>
          <w:marTop w:val="120"/>
          <w:marBottom w:val="0"/>
          <w:divBdr>
            <w:top w:val="none" w:sz="0" w:space="0" w:color="auto"/>
            <w:left w:val="none" w:sz="0" w:space="0" w:color="auto"/>
            <w:bottom w:val="none" w:sz="0" w:space="0" w:color="auto"/>
            <w:right w:val="none" w:sz="0" w:space="0" w:color="auto"/>
          </w:divBdr>
        </w:div>
        <w:div w:id="1376537688">
          <w:marLeft w:val="576"/>
          <w:marRight w:val="0"/>
          <w:marTop w:val="120"/>
          <w:marBottom w:val="0"/>
          <w:divBdr>
            <w:top w:val="none" w:sz="0" w:space="0" w:color="auto"/>
            <w:left w:val="none" w:sz="0" w:space="0" w:color="auto"/>
            <w:bottom w:val="none" w:sz="0" w:space="0" w:color="auto"/>
            <w:right w:val="none" w:sz="0" w:space="0" w:color="auto"/>
          </w:divBdr>
        </w:div>
        <w:div w:id="1829900518">
          <w:marLeft w:val="576"/>
          <w:marRight w:val="0"/>
          <w:marTop w:val="120"/>
          <w:marBottom w:val="0"/>
          <w:divBdr>
            <w:top w:val="none" w:sz="0" w:space="0" w:color="auto"/>
            <w:left w:val="none" w:sz="0" w:space="0" w:color="auto"/>
            <w:bottom w:val="none" w:sz="0" w:space="0" w:color="auto"/>
            <w:right w:val="none" w:sz="0" w:space="0" w:color="auto"/>
          </w:divBdr>
        </w:div>
        <w:div w:id="1183009813">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1438157">
      <w:bodyDiv w:val="1"/>
      <w:marLeft w:val="0"/>
      <w:marRight w:val="0"/>
      <w:marTop w:val="0"/>
      <w:marBottom w:val="0"/>
      <w:divBdr>
        <w:top w:val="none" w:sz="0" w:space="0" w:color="auto"/>
        <w:left w:val="none" w:sz="0" w:space="0" w:color="auto"/>
        <w:bottom w:val="none" w:sz="0" w:space="0" w:color="auto"/>
        <w:right w:val="none" w:sz="0" w:space="0" w:color="auto"/>
      </w:divBdr>
      <w:divsChild>
        <w:div w:id="290863798">
          <w:marLeft w:val="576"/>
          <w:marRight w:val="0"/>
          <w:marTop w:val="120"/>
          <w:marBottom w:val="0"/>
          <w:divBdr>
            <w:top w:val="none" w:sz="0" w:space="0" w:color="auto"/>
            <w:left w:val="none" w:sz="0" w:space="0" w:color="auto"/>
            <w:bottom w:val="none" w:sz="0" w:space="0" w:color="auto"/>
            <w:right w:val="none" w:sz="0" w:space="0" w:color="auto"/>
          </w:divBdr>
        </w:div>
        <w:div w:id="1993366542">
          <w:marLeft w:val="576"/>
          <w:marRight w:val="0"/>
          <w:marTop w:val="120"/>
          <w:marBottom w:val="0"/>
          <w:divBdr>
            <w:top w:val="none" w:sz="0" w:space="0" w:color="auto"/>
            <w:left w:val="none" w:sz="0" w:space="0" w:color="auto"/>
            <w:bottom w:val="none" w:sz="0" w:space="0" w:color="auto"/>
            <w:right w:val="none" w:sz="0" w:space="0" w:color="auto"/>
          </w:divBdr>
        </w:div>
        <w:div w:id="468286239">
          <w:marLeft w:val="576"/>
          <w:marRight w:val="0"/>
          <w:marTop w:val="120"/>
          <w:marBottom w:val="0"/>
          <w:divBdr>
            <w:top w:val="none" w:sz="0" w:space="0" w:color="auto"/>
            <w:left w:val="none" w:sz="0" w:space="0" w:color="auto"/>
            <w:bottom w:val="none" w:sz="0" w:space="0" w:color="auto"/>
            <w:right w:val="none" w:sz="0" w:space="0" w:color="auto"/>
          </w:divBdr>
        </w:div>
        <w:div w:id="1971084050">
          <w:marLeft w:val="576"/>
          <w:marRight w:val="0"/>
          <w:marTop w:val="120"/>
          <w:marBottom w:val="0"/>
          <w:divBdr>
            <w:top w:val="none" w:sz="0" w:space="0" w:color="auto"/>
            <w:left w:val="none" w:sz="0" w:space="0" w:color="auto"/>
            <w:bottom w:val="none" w:sz="0" w:space="0" w:color="auto"/>
            <w:right w:val="none" w:sz="0" w:space="0" w:color="auto"/>
          </w:divBdr>
        </w:div>
        <w:div w:id="165125299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1339328">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14</Pages>
  <Words>1769</Words>
  <Characters>10086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2022-01-31T06:02:00Z</dcterms:modified>
</cp:coreProperties>
</file>