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1774A2" w:rsidRDefault="00845895" w:rsidP="001774A2">
      <w:pPr>
        <w:spacing w:line="360" w:lineRule="auto"/>
        <w:jc w:val="center"/>
        <w:rPr>
          <w:rFonts w:ascii="Times New Roman" w:hAnsi="Times New Roman" w:cs="Times New Roman"/>
          <w:b/>
          <w:bCs/>
          <w:sz w:val="52"/>
          <w:szCs w:val="52"/>
        </w:rPr>
      </w:pPr>
    </w:p>
    <w:p w:rsidR="001774A2" w:rsidRPr="001774A2" w:rsidRDefault="001774A2" w:rsidP="001774A2">
      <w:pPr>
        <w:spacing w:line="360" w:lineRule="auto"/>
        <w:jc w:val="center"/>
        <w:rPr>
          <w:rFonts w:ascii="Times New Roman" w:hAnsi="Times New Roman" w:cs="Times New Roman"/>
          <w:b/>
          <w:bCs/>
          <w:color w:val="000000" w:themeColor="text1"/>
          <w:sz w:val="52"/>
          <w:szCs w:val="52"/>
        </w:rPr>
      </w:pPr>
      <w:hyperlink r:id="rId8" w:history="1">
        <w:r w:rsidRPr="001774A2">
          <w:rPr>
            <w:rStyle w:val="Hyperlink"/>
            <w:rFonts w:ascii="Times New Roman" w:hAnsi="Times New Roman" w:cs="Times New Roman"/>
            <w:b/>
            <w:bCs/>
            <w:color w:val="000000" w:themeColor="text1"/>
            <w:sz w:val="52"/>
            <w:szCs w:val="52"/>
            <w:u w:val="none"/>
          </w:rPr>
          <w:t>Stochastic Implementation and Analysis of Dynamical Systems Similar to the Logistic Map</w:t>
        </w:r>
      </w:hyperlink>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27282" w:rsidRDefault="00A27282" w:rsidP="00E53AA4">
      <w:pPr>
        <w:spacing w:line="360" w:lineRule="auto"/>
        <w:jc w:val="both"/>
        <w:rPr>
          <w:rFonts w:ascii="Times New Roman" w:hAnsi="Times New Roman" w:cs="Times New Roman"/>
          <w:b/>
          <w:sz w:val="32"/>
          <w:szCs w:val="32"/>
        </w:rPr>
      </w:pPr>
      <w:r w:rsidRPr="00A27282">
        <w:rPr>
          <w:rFonts w:ascii="Times New Roman" w:hAnsi="Times New Roman" w:cs="Times New Roman"/>
          <w:sz w:val="32"/>
          <w:szCs w:val="32"/>
        </w:rPr>
        <w:t>Stochastic computing (SC) is a digital computation approach that operates on random bit streams to perform complex tasks with much smaller hardware footprints compared with conventional binary radix approaches. SC works based on the assumption that input bit streams are independent random sequences of 1s and 0s. Previous SC efforts have avoided implementing functions that have feedback, because doing so has the potential for creating highly correlated inputs. We propose a number of solutions to overcome the challenges of implementing feedback in stochastic logic. We use a family of dynamical system functions that are similar to the well-known logistic map x → µx(1− x) as case studies. We show that complex behaviors, such as period doubling and chaos, do indeed occur in digital logic with only a few gates operating on a few 0s and 1s. Our energy consumption is between 21% and 31% of the conventional binary approach. In order to verify our design methodology, we have measured the mean switching rate between the basins of attraction of two coexisting fixed points and the peak width of the steady-state distribution of the output using a logistic-map-like function as an example. Theoretical results match well with our numerical experiments.</w:t>
      </w:r>
    </w:p>
    <w:p w:rsidR="00845895" w:rsidRDefault="00845895" w:rsidP="00E53AA4">
      <w:pPr>
        <w:spacing w:line="360" w:lineRule="auto"/>
        <w:jc w:val="both"/>
        <w:rPr>
          <w:rFonts w:ascii="Times New Roman" w:hAnsi="Times New Roman" w:cs="Times New Roman"/>
          <w:b/>
          <w:sz w:val="40"/>
          <w:szCs w:val="40"/>
        </w:rPr>
      </w:pPr>
    </w:p>
    <w:p w:rsidR="00491919" w:rsidRDefault="00491919" w:rsidP="00A27282">
      <w:pPr>
        <w:tabs>
          <w:tab w:val="left" w:pos="6210"/>
        </w:tabs>
        <w:spacing w:line="360" w:lineRule="auto"/>
        <w:jc w:val="both"/>
        <w:rPr>
          <w:rFonts w:ascii="Times New Roman" w:hAnsi="Times New Roman" w:cs="Times New Roman"/>
          <w:sz w:val="40"/>
          <w:szCs w:val="40"/>
        </w:rPr>
      </w:pPr>
    </w:p>
    <w:p w:rsidR="006A300A" w:rsidRPr="003D03F4" w:rsidRDefault="006A300A" w:rsidP="00A2728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82314" w:rsidRDefault="000842AC" w:rsidP="0058231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82314">
        <w:rPr>
          <w:rFonts w:ascii="Times New Roman" w:hAnsi="Times New Roman" w:cs="Times New Roman"/>
          <w:sz w:val="32"/>
          <w:szCs w:val="32"/>
          <w:lang w:val="en-IN"/>
        </w:rPr>
        <w:t xml:space="preserve">The existence of a network relationship among all possible states of a given chaotic map in the digital domain was often ignored, instead </w:t>
      </w:r>
      <w:r w:rsidRPr="00582314">
        <w:rPr>
          <w:rFonts w:ascii="Times New Roman" w:hAnsi="Times New Roman" w:cs="Times New Roman"/>
          <w:sz w:val="32"/>
          <w:szCs w:val="32"/>
          <w:lang w:val="en-IN"/>
        </w:rPr>
        <w:t>having focus on statistics along the orbit (path) on the network.</w:t>
      </w:r>
    </w:p>
    <w:p w:rsidR="00000000" w:rsidRPr="00582314" w:rsidRDefault="000842AC" w:rsidP="0058231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82314">
        <w:rPr>
          <w:rFonts w:ascii="Times New Roman" w:hAnsi="Times New Roman" w:cs="Times New Roman"/>
          <w:sz w:val="32"/>
          <w:szCs w:val="32"/>
          <w:lang w:val="en-IN"/>
        </w:rPr>
        <w:t xml:space="preserve">Each weakly connected component has one and only one self-loop (an edge connecting a node to itself) or cycle (a sequence of nodes starting and ending at the same node such that, for every </w:t>
      </w:r>
      <w:r w:rsidRPr="00582314">
        <w:rPr>
          <w:rFonts w:ascii="Times New Roman" w:hAnsi="Times New Roman" w:cs="Times New Roman"/>
          <w:sz w:val="32"/>
          <w:szCs w:val="32"/>
          <w:lang w:val="en-IN"/>
        </w:rPr>
        <w:t>two consecutive nodes in the cycle, there exists an edge directed from the former node to the latter One.)</w:t>
      </w:r>
    </w:p>
    <w:p w:rsidR="00000000" w:rsidRPr="00582314" w:rsidRDefault="000842AC" w:rsidP="0058231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82314">
        <w:rPr>
          <w:rFonts w:ascii="Times New Roman" w:hAnsi="Times New Roman" w:cs="Times New Roman"/>
          <w:sz w:val="32"/>
          <w:szCs w:val="32"/>
          <w:lang w:val="en-IN"/>
        </w:rPr>
        <w:t>As above enhancing methods can be considered to make the dynamical properties of an existing chaotic map become more complex, SMN can also be used t</w:t>
      </w:r>
      <w:r w:rsidRPr="00582314">
        <w:rPr>
          <w:rFonts w:ascii="Times New Roman" w:hAnsi="Times New Roman" w:cs="Times New Roman"/>
          <w:sz w:val="32"/>
          <w:szCs w:val="32"/>
          <w:lang w:val="en-IN"/>
        </w:rPr>
        <w:t xml:space="preserve">o evaluate its dynamical complexity.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66496" w:rsidRDefault="000842AC" w:rsidP="00666496">
      <w:pPr>
        <w:numPr>
          <w:ilvl w:val="0"/>
          <w:numId w:val="45"/>
        </w:numPr>
        <w:spacing w:line="360" w:lineRule="auto"/>
        <w:jc w:val="both"/>
        <w:rPr>
          <w:rFonts w:ascii="Times New Roman" w:hAnsi="Times New Roman" w:cs="Times New Roman"/>
          <w:bCs/>
          <w:sz w:val="32"/>
          <w:szCs w:val="32"/>
          <w:lang w:val="en-IN"/>
        </w:rPr>
      </w:pPr>
      <w:r w:rsidRPr="00666496">
        <w:rPr>
          <w:rFonts w:ascii="Times New Roman" w:hAnsi="Times New Roman" w:cs="Times New Roman"/>
          <w:bCs/>
          <w:sz w:val="32"/>
          <w:szCs w:val="32"/>
          <w:lang w:val="en-IN"/>
        </w:rPr>
        <w:t>The impact of increasing the computation resolution W on the hardware performance metrics of the different implementations.</w:t>
      </w:r>
    </w:p>
    <w:p w:rsidR="00000000" w:rsidRPr="00666496" w:rsidRDefault="000842AC" w:rsidP="00666496">
      <w:pPr>
        <w:numPr>
          <w:ilvl w:val="0"/>
          <w:numId w:val="45"/>
        </w:numPr>
        <w:spacing w:line="360" w:lineRule="auto"/>
        <w:jc w:val="both"/>
        <w:rPr>
          <w:rFonts w:ascii="Times New Roman" w:hAnsi="Times New Roman" w:cs="Times New Roman"/>
          <w:bCs/>
          <w:sz w:val="32"/>
          <w:szCs w:val="32"/>
          <w:lang w:val="en-IN"/>
        </w:rPr>
      </w:pPr>
      <w:r w:rsidRPr="00666496">
        <w:rPr>
          <w:rFonts w:ascii="Times New Roman" w:hAnsi="Times New Roman" w:cs="Times New Roman"/>
          <w:bCs/>
          <w:sz w:val="32"/>
          <w:szCs w:val="32"/>
          <w:lang w:val="en-IN"/>
        </w:rPr>
        <w:t>The implementation of a chaotic system in a digital device is always an inevitable problem w</w:t>
      </w:r>
      <w:r w:rsidRPr="00666496">
        <w:rPr>
          <w:rFonts w:ascii="Times New Roman" w:hAnsi="Times New Roman" w:cs="Times New Roman"/>
          <w:bCs/>
          <w:sz w:val="32"/>
          <w:szCs w:val="32"/>
          <w:lang w:val="en-IN"/>
        </w:rPr>
        <w:t>ithholding its real applications.</w:t>
      </w:r>
    </w:p>
    <w:p w:rsidR="00000000" w:rsidRPr="00666496" w:rsidRDefault="000842AC" w:rsidP="00666496">
      <w:pPr>
        <w:numPr>
          <w:ilvl w:val="0"/>
          <w:numId w:val="45"/>
        </w:numPr>
        <w:spacing w:line="360" w:lineRule="auto"/>
        <w:jc w:val="both"/>
        <w:rPr>
          <w:rFonts w:ascii="Times New Roman" w:hAnsi="Times New Roman" w:cs="Times New Roman"/>
          <w:bCs/>
          <w:sz w:val="32"/>
          <w:szCs w:val="32"/>
          <w:lang w:val="en-IN"/>
        </w:rPr>
      </w:pPr>
      <w:r w:rsidRPr="00666496">
        <w:rPr>
          <w:rFonts w:ascii="Times New Roman" w:hAnsi="Times New Roman" w:cs="Times New Roman"/>
          <w:bCs/>
          <w:sz w:val="32"/>
          <w:szCs w:val="32"/>
          <w:lang w:val="en-IN"/>
        </w:rPr>
        <w:lastRenderedPageBreak/>
        <w:t>The map is then applied to the problem of pseudo random bit generation, using a simple rule to generate the bit sequence.</w:t>
      </w:r>
    </w:p>
    <w:p w:rsidR="00F94960" w:rsidRPr="00666496" w:rsidRDefault="000842AC" w:rsidP="00E53AA4">
      <w:pPr>
        <w:numPr>
          <w:ilvl w:val="0"/>
          <w:numId w:val="45"/>
        </w:numPr>
        <w:spacing w:line="360" w:lineRule="auto"/>
        <w:jc w:val="both"/>
        <w:rPr>
          <w:rFonts w:ascii="Times New Roman" w:hAnsi="Times New Roman" w:cs="Times New Roman"/>
          <w:bCs/>
          <w:sz w:val="32"/>
          <w:szCs w:val="32"/>
          <w:lang w:val="en-IN"/>
        </w:rPr>
      </w:pPr>
      <w:r w:rsidRPr="00666496">
        <w:rPr>
          <w:rFonts w:ascii="Times New Roman" w:hAnsi="Times New Roman" w:cs="Times New Roman"/>
          <w:bCs/>
          <w:sz w:val="32"/>
          <w:szCs w:val="32"/>
          <w:lang w:val="en-IN"/>
        </w:rPr>
        <w:t>The bit sequence generated is then applied to the problem of image encryption, and the resulting e</w:t>
      </w:r>
      <w:r w:rsidRPr="00666496">
        <w:rPr>
          <w:rFonts w:ascii="Times New Roman" w:hAnsi="Times New Roman" w:cs="Times New Roman"/>
          <w:bCs/>
          <w:sz w:val="32"/>
          <w:szCs w:val="32"/>
          <w:lang w:val="en-IN"/>
        </w:rPr>
        <w:t xml:space="preserve">ncrypted image is analysed for security using methods like histogram analysis, correlation, and information entropy.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B1FFA" w:rsidRPr="002B1FFA" w:rsidRDefault="002B1FFA" w:rsidP="002B1FFA">
      <w:pPr>
        <w:pStyle w:val="NormalWeb"/>
        <w:numPr>
          <w:ilvl w:val="0"/>
          <w:numId w:val="46"/>
        </w:numPr>
        <w:spacing w:before="0" w:beforeAutospacing="0" w:after="0" w:afterAutospacing="0" w:line="360" w:lineRule="auto"/>
        <w:ind w:left="426"/>
        <w:jc w:val="both"/>
        <w:rPr>
          <w:sz w:val="32"/>
          <w:szCs w:val="32"/>
        </w:rPr>
      </w:pPr>
      <w:r w:rsidRPr="002B1FFA">
        <w:rPr>
          <w:sz w:val="32"/>
          <w:szCs w:val="32"/>
        </w:rPr>
        <w:t>In, a set of objective metrics were proposed to measure the degree of dynamics degradation of piecewise-linear chaotic maps.</w:t>
      </w:r>
    </w:p>
    <w:p w:rsidR="002B1FFA" w:rsidRPr="002B1FFA" w:rsidRDefault="002B1FFA" w:rsidP="002B1FFA">
      <w:pPr>
        <w:pStyle w:val="NormalWeb"/>
        <w:numPr>
          <w:ilvl w:val="0"/>
          <w:numId w:val="46"/>
        </w:numPr>
        <w:spacing w:before="0" w:beforeAutospacing="0" w:after="0" w:afterAutospacing="0" w:line="360" w:lineRule="auto"/>
        <w:ind w:left="426"/>
        <w:jc w:val="both"/>
        <w:rPr>
          <w:sz w:val="32"/>
          <w:szCs w:val="32"/>
        </w:rPr>
      </w:pPr>
      <w:r w:rsidRPr="002B1FFA">
        <w:rPr>
          <w:sz w:val="32"/>
          <w:szCs w:val="32"/>
        </w:rPr>
        <w:t>An analytical framework was proposed for recurrence network analysis of chaotic time series.</w:t>
      </w:r>
    </w:p>
    <w:p w:rsidR="002B1FFA" w:rsidRPr="002B1FFA" w:rsidRDefault="002B1FFA" w:rsidP="002B1FFA">
      <w:pPr>
        <w:pStyle w:val="NormalWeb"/>
        <w:numPr>
          <w:ilvl w:val="0"/>
          <w:numId w:val="46"/>
        </w:numPr>
        <w:spacing w:before="0" w:beforeAutospacing="0" w:after="0" w:afterAutospacing="0" w:line="360" w:lineRule="auto"/>
        <w:ind w:left="426"/>
        <w:jc w:val="both"/>
        <w:rPr>
          <w:sz w:val="32"/>
          <w:szCs w:val="32"/>
        </w:rPr>
      </w:pPr>
      <w:r w:rsidRPr="002B1FFA">
        <w:rPr>
          <w:sz w:val="32"/>
          <w:szCs w:val="32"/>
        </w:rPr>
        <w:t>A large number of PRNG have been proposed based on various chaotic maps and their variants, e.g., the Logistic map, the Tent map, the Sawtooth map, the Renyi chaotic map, and the Cat map.</w:t>
      </w:r>
    </w:p>
    <w:p w:rsidR="003A5D44" w:rsidRPr="002B1FFA" w:rsidRDefault="002B1FFA" w:rsidP="00E53AA4">
      <w:pPr>
        <w:pStyle w:val="NormalWeb"/>
        <w:numPr>
          <w:ilvl w:val="0"/>
          <w:numId w:val="46"/>
        </w:numPr>
        <w:spacing w:before="0" w:beforeAutospacing="0" w:after="0" w:afterAutospacing="0" w:line="360" w:lineRule="auto"/>
        <w:ind w:left="426"/>
        <w:jc w:val="both"/>
        <w:rPr>
          <w:sz w:val="32"/>
          <w:szCs w:val="32"/>
        </w:rPr>
      </w:pPr>
      <w:r w:rsidRPr="002B1FFA">
        <w:rPr>
          <w:sz w:val="32"/>
          <w:szCs w:val="32"/>
        </w:rPr>
        <w:t>To counteract dynamics degradation, many methods have been proposed, for example adopting higher precision, perturbing chaotic states, perturbing control parameters, and cascading multiple chaotic maps, switching multiple chaotic maps and feedback control.</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807E2" w:rsidRDefault="000842AC" w:rsidP="004807E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07E2">
        <w:rPr>
          <w:rFonts w:ascii="Times New Roman" w:eastAsia="AdvGulliv-R" w:hAnsi="Times New Roman" w:cs="Times New Roman"/>
          <w:bCs/>
          <w:sz w:val="32"/>
          <w:szCs w:val="32"/>
          <w:lang w:val="en-IN"/>
        </w:rPr>
        <w:t>It can be seen that the relative performance of the different circuits does not chan</w:t>
      </w:r>
      <w:r w:rsidRPr="004807E2">
        <w:rPr>
          <w:rFonts w:ascii="Times New Roman" w:eastAsia="AdvGulliv-R" w:hAnsi="Times New Roman" w:cs="Times New Roman"/>
          <w:bCs/>
          <w:sz w:val="32"/>
          <w:szCs w:val="32"/>
          <w:lang w:val="en-IN"/>
        </w:rPr>
        <w:t>ge significantly when we use a higher resolution.</w:t>
      </w:r>
    </w:p>
    <w:p w:rsidR="00000000" w:rsidRPr="004807E2" w:rsidRDefault="000842AC" w:rsidP="004807E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07E2">
        <w:rPr>
          <w:rFonts w:ascii="Times New Roman" w:eastAsia="AdvGulliv-R" w:hAnsi="Times New Roman" w:cs="Times New Roman"/>
          <w:bCs/>
          <w:sz w:val="32"/>
          <w:szCs w:val="32"/>
          <w:lang w:val="en-IN"/>
        </w:rPr>
        <w:t>It has been used in applications, such as low-density parity-check (LDPC) encoding, filter design, and image processing.</w:t>
      </w:r>
    </w:p>
    <w:p w:rsidR="00000000" w:rsidRPr="004807E2" w:rsidRDefault="000842AC" w:rsidP="004807E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07E2">
        <w:rPr>
          <w:rFonts w:ascii="Times New Roman" w:eastAsia="AdvGulliv-R" w:hAnsi="Times New Roman" w:cs="Times New Roman"/>
          <w:bCs/>
          <w:sz w:val="32"/>
          <w:szCs w:val="32"/>
          <w:lang w:val="en-IN"/>
        </w:rPr>
        <w:lastRenderedPageBreak/>
        <w:t>The correlation between input bitstreams highly depends on the design of pseudo- RN</w:t>
      </w:r>
      <w:r w:rsidRPr="004807E2">
        <w:rPr>
          <w:rFonts w:ascii="Times New Roman" w:eastAsia="AdvGulliv-R" w:hAnsi="Times New Roman" w:cs="Times New Roman"/>
          <w:bCs/>
          <w:sz w:val="32"/>
          <w:szCs w:val="32"/>
          <w:lang w:val="en-IN"/>
        </w:rPr>
        <w:t>Gs and the initial seeds used in different RNG instances.</w:t>
      </w:r>
    </w:p>
    <w:p w:rsidR="00000000" w:rsidRPr="004807E2" w:rsidRDefault="000842AC" w:rsidP="004807E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07E2">
        <w:rPr>
          <w:rFonts w:ascii="Times New Roman" w:eastAsia="AdvGulliv-R" w:hAnsi="Times New Roman" w:cs="Times New Roman"/>
          <w:bCs/>
          <w:sz w:val="32"/>
          <w:szCs w:val="32"/>
          <w:lang w:val="en-IN"/>
        </w:rPr>
        <w:t>We used the curve-fitting mode of our annealing algorithm to synthesize the stochastic versions of these functions.</w:t>
      </w:r>
    </w:p>
    <w:p w:rsidR="00B31569" w:rsidRPr="004807E2" w:rsidRDefault="000842AC"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07E2">
        <w:rPr>
          <w:rFonts w:ascii="Times New Roman" w:eastAsia="AdvGulliv-R" w:hAnsi="Times New Roman" w:cs="Times New Roman"/>
          <w:bCs/>
          <w:sz w:val="32"/>
          <w:szCs w:val="32"/>
          <w:lang w:val="en-IN"/>
        </w:rPr>
        <w:t>It has been demonstrated that the state-mapping network of a digital map in a sm</w:t>
      </w:r>
      <w:r w:rsidRPr="004807E2">
        <w:rPr>
          <w:rFonts w:ascii="Times New Roman" w:eastAsia="AdvGulliv-R" w:hAnsi="Times New Roman" w:cs="Times New Roman"/>
          <w:bCs/>
          <w:sz w:val="32"/>
          <w:szCs w:val="32"/>
          <w:lang w:val="en-IN"/>
        </w:rPr>
        <w:t xml:space="preserve">all-precision digital domain can work as an efficient tool for classifying its structure and coarsely verify its randomness.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B716D6">
        <w:trPr>
          <w:trHeight w:val="2018"/>
        </w:trPr>
        <w:tc>
          <w:tcPr>
            <w:tcW w:w="3192" w:type="dxa"/>
          </w:tcPr>
          <w:p w:rsidR="000C407B" w:rsidRPr="00B716D6" w:rsidRDefault="00B716D6" w:rsidP="00E53AA4">
            <w:pPr>
              <w:tabs>
                <w:tab w:val="left" w:pos="720"/>
              </w:tabs>
              <w:spacing w:after="100" w:line="360" w:lineRule="auto"/>
              <w:jc w:val="both"/>
              <w:rPr>
                <w:rFonts w:ascii="Times New Roman" w:hAnsi="Times New Roman" w:cs="Times New Roman"/>
                <w:sz w:val="28"/>
                <w:szCs w:val="28"/>
              </w:rPr>
            </w:pPr>
            <w:r w:rsidRPr="00B716D6">
              <w:rPr>
                <w:rFonts w:ascii="Times New Roman" w:hAnsi="Times New Roman" w:cs="Times New Roman"/>
                <w:sz w:val="28"/>
                <w:szCs w:val="28"/>
              </w:rPr>
              <w:t>Stochastic computing systems</w:t>
            </w:r>
          </w:p>
        </w:tc>
        <w:tc>
          <w:tcPr>
            <w:tcW w:w="3192" w:type="dxa"/>
          </w:tcPr>
          <w:p w:rsidR="000C407B" w:rsidRPr="00B716D6" w:rsidRDefault="00B716D6" w:rsidP="00B716D6">
            <w:pPr>
              <w:tabs>
                <w:tab w:val="left" w:pos="720"/>
              </w:tabs>
              <w:spacing w:after="100" w:line="360" w:lineRule="auto"/>
              <w:jc w:val="both"/>
              <w:rPr>
                <w:rFonts w:ascii="Times New Roman" w:hAnsi="Times New Roman" w:cs="Times New Roman"/>
                <w:sz w:val="28"/>
                <w:szCs w:val="28"/>
              </w:rPr>
            </w:pPr>
            <w:r w:rsidRPr="00B716D6">
              <w:rPr>
                <w:rFonts w:ascii="Times New Roman" w:hAnsi="Times New Roman" w:cs="Times New Roman"/>
                <w:sz w:val="28"/>
                <w:szCs w:val="28"/>
              </w:rPr>
              <w:t xml:space="preserve">B. R. Gaines, </w:t>
            </w:r>
          </w:p>
        </w:tc>
        <w:tc>
          <w:tcPr>
            <w:tcW w:w="3192" w:type="dxa"/>
          </w:tcPr>
          <w:p w:rsidR="000C407B" w:rsidRPr="00B716D6" w:rsidRDefault="00B716D6" w:rsidP="00E53AA4">
            <w:pPr>
              <w:tabs>
                <w:tab w:val="left" w:pos="720"/>
              </w:tabs>
              <w:spacing w:after="100" w:line="360" w:lineRule="auto"/>
              <w:jc w:val="both"/>
              <w:rPr>
                <w:rFonts w:ascii="Times New Roman" w:hAnsi="Times New Roman" w:cs="Times New Roman"/>
                <w:sz w:val="28"/>
                <w:szCs w:val="28"/>
              </w:rPr>
            </w:pPr>
            <w:r w:rsidRPr="00B716D6">
              <w:rPr>
                <w:rFonts w:ascii="Times New Roman" w:hAnsi="Times New Roman" w:cs="Times New Roman"/>
                <w:color w:val="333333"/>
                <w:sz w:val="28"/>
                <w:szCs w:val="28"/>
                <w:shd w:val="clear" w:color="auto" w:fill="FFFFFF"/>
              </w:rPr>
              <w:t>The invention of the steam engine in the late eighteenth century made it possible to replace the muscle-power of men and animals by the motive power of machines.</w:t>
            </w:r>
          </w:p>
        </w:tc>
      </w:tr>
      <w:tr w:rsidR="000C407B" w:rsidTr="00B716D6">
        <w:trPr>
          <w:trHeight w:val="2433"/>
        </w:trPr>
        <w:tc>
          <w:tcPr>
            <w:tcW w:w="3192" w:type="dxa"/>
          </w:tcPr>
          <w:p w:rsidR="000C407B" w:rsidRPr="00B716D6" w:rsidRDefault="00B716D6" w:rsidP="00E53AA4">
            <w:pPr>
              <w:tabs>
                <w:tab w:val="left" w:pos="720"/>
              </w:tabs>
              <w:spacing w:after="100" w:line="360" w:lineRule="auto"/>
              <w:jc w:val="both"/>
              <w:rPr>
                <w:rFonts w:ascii="Times New Roman" w:hAnsi="Times New Roman" w:cs="Times New Roman"/>
                <w:sz w:val="28"/>
                <w:szCs w:val="28"/>
              </w:rPr>
            </w:pPr>
            <w:r w:rsidRPr="00B716D6">
              <w:rPr>
                <w:rFonts w:ascii="Times New Roman" w:hAnsi="Times New Roman" w:cs="Times New Roman"/>
                <w:sz w:val="28"/>
                <w:szCs w:val="28"/>
              </w:rPr>
              <w:t>Probabilistic logics and synthesis of reliable organisms from unreliable components</w:t>
            </w:r>
          </w:p>
        </w:tc>
        <w:tc>
          <w:tcPr>
            <w:tcW w:w="3192" w:type="dxa"/>
          </w:tcPr>
          <w:p w:rsidR="000C407B" w:rsidRPr="00B716D6" w:rsidRDefault="00B716D6" w:rsidP="00B716D6">
            <w:pPr>
              <w:tabs>
                <w:tab w:val="left" w:pos="720"/>
              </w:tabs>
              <w:spacing w:after="100" w:line="360" w:lineRule="auto"/>
              <w:jc w:val="both"/>
              <w:rPr>
                <w:rFonts w:ascii="Times New Roman" w:hAnsi="Times New Roman" w:cs="Times New Roman"/>
                <w:sz w:val="28"/>
                <w:szCs w:val="28"/>
              </w:rPr>
            </w:pPr>
            <w:r w:rsidRPr="00B716D6">
              <w:rPr>
                <w:rFonts w:ascii="Times New Roman" w:hAnsi="Times New Roman" w:cs="Times New Roman"/>
                <w:sz w:val="28"/>
                <w:szCs w:val="28"/>
              </w:rPr>
              <w:t xml:space="preserve">J. von Neumann, </w:t>
            </w:r>
          </w:p>
        </w:tc>
        <w:tc>
          <w:tcPr>
            <w:tcW w:w="3192" w:type="dxa"/>
          </w:tcPr>
          <w:p w:rsidR="000C407B" w:rsidRPr="00B716D6" w:rsidRDefault="00B716D6" w:rsidP="00E53AA4">
            <w:pPr>
              <w:tabs>
                <w:tab w:val="left" w:pos="720"/>
              </w:tabs>
              <w:spacing w:after="100" w:line="360" w:lineRule="auto"/>
              <w:jc w:val="both"/>
              <w:rPr>
                <w:rFonts w:ascii="Times New Roman" w:hAnsi="Times New Roman" w:cs="Times New Roman"/>
                <w:sz w:val="28"/>
                <w:szCs w:val="28"/>
              </w:rPr>
            </w:pPr>
            <w:r w:rsidRPr="00B716D6">
              <w:rPr>
                <w:rFonts w:ascii="Times New Roman" w:hAnsi="Times New Roman" w:cs="Times New Roman"/>
                <w:sz w:val="28"/>
                <w:szCs w:val="28"/>
              </w:rPr>
              <w:t>The present treatment falls far short of achieving this, but it assembles, it is hoped, some of the building materials, which will have to enter into the final structure.</w:t>
            </w:r>
          </w:p>
        </w:tc>
      </w:tr>
      <w:tr w:rsidR="000C407B" w:rsidTr="000C407B">
        <w:tc>
          <w:tcPr>
            <w:tcW w:w="3192" w:type="dxa"/>
          </w:tcPr>
          <w:p w:rsidR="000C407B" w:rsidRPr="00B716D6" w:rsidRDefault="00B716D6" w:rsidP="00E53AA4">
            <w:pPr>
              <w:tabs>
                <w:tab w:val="left" w:pos="720"/>
              </w:tabs>
              <w:spacing w:after="100" w:line="360" w:lineRule="auto"/>
              <w:jc w:val="both"/>
              <w:rPr>
                <w:rFonts w:ascii="Times New Roman" w:hAnsi="Times New Roman" w:cs="Times New Roman"/>
                <w:sz w:val="28"/>
                <w:szCs w:val="28"/>
              </w:rPr>
            </w:pPr>
            <w:r w:rsidRPr="00B716D6">
              <w:rPr>
                <w:rFonts w:ascii="Times New Roman" w:hAnsi="Times New Roman" w:cs="Times New Roman"/>
                <w:sz w:val="28"/>
                <w:szCs w:val="28"/>
              </w:rPr>
              <w:lastRenderedPageBreak/>
              <w:t>Survey of stochastic computing</w:t>
            </w:r>
          </w:p>
        </w:tc>
        <w:tc>
          <w:tcPr>
            <w:tcW w:w="3192" w:type="dxa"/>
          </w:tcPr>
          <w:p w:rsidR="000C407B" w:rsidRPr="00B716D6" w:rsidRDefault="00B716D6" w:rsidP="00B716D6">
            <w:pPr>
              <w:tabs>
                <w:tab w:val="left" w:pos="720"/>
              </w:tabs>
              <w:spacing w:after="100" w:line="360" w:lineRule="auto"/>
              <w:jc w:val="both"/>
              <w:rPr>
                <w:rFonts w:ascii="Times New Roman" w:hAnsi="Times New Roman" w:cs="Times New Roman"/>
                <w:sz w:val="28"/>
                <w:szCs w:val="28"/>
              </w:rPr>
            </w:pPr>
            <w:r w:rsidRPr="00B716D6">
              <w:rPr>
                <w:rFonts w:ascii="Times New Roman" w:hAnsi="Times New Roman" w:cs="Times New Roman"/>
                <w:sz w:val="28"/>
                <w:szCs w:val="28"/>
              </w:rPr>
              <w:t xml:space="preserve">A. Alaghi and J. P. Hayes, </w:t>
            </w:r>
          </w:p>
        </w:tc>
        <w:tc>
          <w:tcPr>
            <w:tcW w:w="3192" w:type="dxa"/>
          </w:tcPr>
          <w:p w:rsidR="000C407B" w:rsidRPr="00B716D6" w:rsidRDefault="00B716D6" w:rsidP="00E53AA4">
            <w:pPr>
              <w:tabs>
                <w:tab w:val="left" w:pos="720"/>
              </w:tabs>
              <w:spacing w:after="100" w:line="360" w:lineRule="auto"/>
              <w:jc w:val="both"/>
              <w:rPr>
                <w:rFonts w:ascii="Times New Roman" w:hAnsi="Times New Roman" w:cs="Times New Roman"/>
                <w:sz w:val="28"/>
                <w:szCs w:val="28"/>
              </w:rPr>
            </w:pPr>
            <w:r w:rsidRPr="00B716D6">
              <w:rPr>
                <w:rFonts w:ascii="Times New Roman" w:hAnsi="Times New Roman" w:cs="Times New Roman"/>
                <w:sz w:val="28"/>
                <w:szCs w:val="28"/>
              </w:rPr>
              <w:t>This article surveys SC from a modern perspective where the small size, error resilience, and probabilistic features of SC may compete successfully with conventional methodologies in certain applications.</w:t>
            </w:r>
          </w:p>
        </w:tc>
      </w:tr>
      <w:tr w:rsidR="000C407B" w:rsidTr="000C407B">
        <w:tc>
          <w:tcPr>
            <w:tcW w:w="3192" w:type="dxa"/>
          </w:tcPr>
          <w:p w:rsidR="000C407B" w:rsidRPr="00B716D6" w:rsidRDefault="00B716D6" w:rsidP="00E53AA4">
            <w:pPr>
              <w:tabs>
                <w:tab w:val="left" w:pos="720"/>
              </w:tabs>
              <w:spacing w:after="100" w:line="360" w:lineRule="auto"/>
              <w:jc w:val="both"/>
              <w:rPr>
                <w:rFonts w:ascii="Times New Roman" w:hAnsi="Times New Roman" w:cs="Times New Roman"/>
                <w:sz w:val="28"/>
                <w:szCs w:val="28"/>
              </w:rPr>
            </w:pPr>
            <w:r w:rsidRPr="00B716D6">
              <w:rPr>
                <w:rFonts w:ascii="Times New Roman" w:hAnsi="Times New Roman" w:cs="Times New Roman"/>
                <w:sz w:val="28"/>
                <w:szCs w:val="28"/>
              </w:rPr>
              <w:t>A reconfigurable stochastic architecture for highly reliable computing</w:t>
            </w:r>
          </w:p>
        </w:tc>
        <w:tc>
          <w:tcPr>
            <w:tcW w:w="3192" w:type="dxa"/>
          </w:tcPr>
          <w:p w:rsidR="000C407B" w:rsidRPr="00B716D6" w:rsidRDefault="00B716D6" w:rsidP="00B716D6">
            <w:pPr>
              <w:tabs>
                <w:tab w:val="left" w:pos="720"/>
              </w:tabs>
              <w:spacing w:after="100" w:line="360" w:lineRule="auto"/>
              <w:jc w:val="both"/>
              <w:rPr>
                <w:rFonts w:ascii="Times New Roman" w:hAnsi="Times New Roman" w:cs="Times New Roman"/>
                <w:sz w:val="28"/>
                <w:szCs w:val="28"/>
              </w:rPr>
            </w:pPr>
            <w:r w:rsidRPr="00B716D6">
              <w:rPr>
                <w:rFonts w:ascii="Times New Roman" w:hAnsi="Times New Roman" w:cs="Times New Roman"/>
                <w:sz w:val="28"/>
                <w:szCs w:val="28"/>
              </w:rPr>
              <w:t xml:space="preserve">X. Li, W. Qian, M. D. Riedel, K. Bazargan, and D. J. Lilja, </w:t>
            </w:r>
          </w:p>
        </w:tc>
        <w:tc>
          <w:tcPr>
            <w:tcW w:w="3192" w:type="dxa"/>
          </w:tcPr>
          <w:p w:rsidR="000C407B" w:rsidRPr="00B716D6" w:rsidRDefault="00B716D6" w:rsidP="00E53AA4">
            <w:pPr>
              <w:tabs>
                <w:tab w:val="left" w:pos="720"/>
              </w:tabs>
              <w:spacing w:after="100" w:line="360" w:lineRule="auto"/>
              <w:jc w:val="both"/>
              <w:rPr>
                <w:rFonts w:ascii="Times New Roman" w:hAnsi="Times New Roman" w:cs="Times New Roman"/>
                <w:sz w:val="28"/>
                <w:szCs w:val="28"/>
              </w:rPr>
            </w:pPr>
            <w:r w:rsidRPr="00B716D6">
              <w:rPr>
                <w:rFonts w:ascii="Times New Roman" w:hAnsi="Times New Roman" w:cs="Times New Roman"/>
                <w:color w:val="333333"/>
                <w:sz w:val="28"/>
                <w:szCs w:val="28"/>
                <w:shd w:val="clear" w:color="auto" w:fill="FFFFFF"/>
              </w:rPr>
              <w:t>In this paper, we present a reconfigurable architecture that implements the computation of arbitrary continuous functions with stochastic logic.</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9707E" w:rsidP="00E53AA4">
      <w:pPr>
        <w:spacing w:after="0" w:line="360" w:lineRule="auto"/>
        <w:jc w:val="both"/>
        <w:rPr>
          <w:rFonts w:ascii="Times New Roman" w:hAnsi="Times New Roman" w:cs="Times New Roman"/>
        </w:rPr>
      </w:pPr>
      <w:r w:rsidRPr="00E9707E">
        <w:rPr>
          <w:rFonts w:ascii="Times New Roman" w:hAnsi="Times New Roman" w:cs="Times New Roman"/>
        </w:rPr>
        <w:drawing>
          <wp:inline distT="0" distB="0" distL="0" distR="0">
            <wp:extent cx="5943600" cy="383032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9"/>
                    <a:srcRect/>
                    <a:stretch>
                      <a:fillRect/>
                    </a:stretch>
                  </pic:blipFill>
                  <pic:spPr bwMode="auto">
                    <a:xfrm>
                      <a:off x="0" y="0"/>
                      <a:ext cx="5943600" cy="383032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B606F" w:rsidRPr="007B606F" w:rsidRDefault="007B606F" w:rsidP="007B606F">
      <w:pPr>
        <w:pStyle w:val="BodyText"/>
        <w:rPr>
          <w:bCs/>
          <w:iCs/>
          <w:sz w:val="32"/>
          <w:szCs w:val="32"/>
          <w:lang w:val="en-IN"/>
        </w:rPr>
      </w:pPr>
      <w:r w:rsidRPr="007B606F">
        <w:rPr>
          <w:bCs/>
          <w:iCs/>
          <w:sz w:val="32"/>
          <w:szCs w:val="32"/>
          <w:lang w:val="en-IN"/>
        </w:rPr>
        <w:t xml:space="preserve">    We showed how stochastic logic can be used in simulating a class of complex dynamical systems with feedback using rerandomization of the output. The results show that the simulation is stable even for low resolutions, resulting in better opportunities for optimization (e.g., noise generation and latency reduction). We also used a table lookup technique to exponentially speedup stochastic computations, resulting in better energy consumption compared with the conventional design. This is in contrast to most previous work on SC that show improved power compared with conventional binary implementations, and not energy. We verified the behavior of the stochastic implementation by comparing a number of its features, such as the characteristics of its steady-state distribution and mean switching time between the two attractors. The theoretical results matched very well with our experimental results.</w:t>
      </w:r>
      <w:r w:rsidRPr="007B606F">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B606F" w:rsidRDefault="007B606F" w:rsidP="00E53AA4">
      <w:pPr>
        <w:pStyle w:val="BodyText"/>
        <w:rPr>
          <w:b/>
          <w:iCs/>
          <w:sz w:val="28"/>
          <w:szCs w:val="28"/>
        </w:rPr>
      </w:pPr>
    </w:p>
    <w:p w:rsidR="007B606F" w:rsidRDefault="007B606F" w:rsidP="00E53AA4">
      <w:pPr>
        <w:pStyle w:val="BodyText"/>
        <w:rPr>
          <w:b/>
          <w:iCs/>
          <w:sz w:val="28"/>
          <w:szCs w:val="28"/>
        </w:rPr>
      </w:pPr>
    </w:p>
    <w:p w:rsidR="007B606F" w:rsidRDefault="007B606F" w:rsidP="00E53AA4">
      <w:pPr>
        <w:pStyle w:val="BodyText"/>
        <w:rPr>
          <w:b/>
          <w:iCs/>
          <w:sz w:val="28"/>
          <w:szCs w:val="28"/>
        </w:rPr>
      </w:pPr>
    </w:p>
    <w:p w:rsidR="007B606F" w:rsidRDefault="007B606F" w:rsidP="00E53AA4">
      <w:pPr>
        <w:pStyle w:val="BodyText"/>
        <w:rPr>
          <w:b/>
          <w:iCs/>
          <w:sz w:val="28"/>
          <w:szCs w:val="28"/>
        </w:rPr>
      </w:pPr>
    </w:p>
    <w:p w:rsidR="007B606F" w:rsidRDefault="007B606F" w:rsidP="00E53AA4">
      <w:pPr>
        <w:pStyle w:val="BodyText"/>
        <w:rPr>
          <w:b/>
          <w:iCs/>
          <w:sz w:val="28"/>
          <w:szCs w:val="28"/>
        </w:rPr>
      </w:pPr>
    </w:p>
    <w:p w:rsidR="007B606F" w:rsidRDefault="007B606F" w:rsidP="00E53AA4">
      <w:pPr>
        <w:pStyle w:val="BodyText"/>
        <w:rPr>
          <w:b/>
          <w:iCs/>
          <w:sz w:val="28"/>
          <w:szCs w:val="28"/>
        </w:rPr>
      </w:pPr>
    </w:p>
    <w:p w:rsidR="007B606F" w:rsidRDefault="007B606F" w:rsidP="00E53AA4">
      <w:pPr>
        <w:pStyle w:val="BodyText"/>
        <w:rPr>
          <w:b/>
          <w:iCs/>
          <w:sz w:val="28"/>
          <w:szCs w:val="28"/>
        </w:rPr>
      </w:pPr>
    </w:p>
    <w:p w:rsidR="007B606F" w:rsidRDefault="007B60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060E6" w:rsidRDefault="000842AC" w:rsidP="003060E6">
      <w:pPr>
        <w:pStyle w:val="BodyText"/>
        <w:numPr>
          <w:ilvl w:val="0"/>
          <w:numId w:val="42"/>
        </w:numPr>
        <w:rPr>
          <w:sz w:val="32"/>
          <w:szCs w:val="32"/>
          <w:lang w:val="en-IN"/>
        </w:rPr>
      </w:pPr>
      <w:r w:rsidRPr="003060E6">
        <w:rPr>
          <w:sz w:val="32"/>
          <w:szCs w:val="32"/>
          <w:lang w:val="en-IN"/>
        </w:rPr>
        <w:t>[1] B. R. Gaines, “Stochastic computing systems</w:t>
      </w:r>
      <w:r w:rsidRPr="003060E6">
        <w:rPr>
          <w:sz w:val="32"/>
          <w:szCs w:val="32"/>
          <w:lang w:val="en-IN"/>
        </w:rPr>
        <w:t xml:space="preserve">,” in Advances in Information Systems Science, vol. 2, J. T. Tou, Ed. New York, NY, USA: Plenum, 1969, ch. 2, pp. 37–172. </w:t>
      </w:r>
    </w:p>
    <w:p w:rsidR="00000000" w:rsidRPr="003060E6" w:rsidRDefault="000842AC" w:rsidP="003060E6">
      <w:pPr>
        <w:pStyle w:val="BodyText"/>
        <w:numPr>
          <w:ilvl w:val="0"/>
          <w:numId w:val="42"/>
        </w:numPr>
        <w:rPr>
          <w:sz w:val="32"/>
          <w:szCs w:val="32"/>
          <w:lang w:val="en-IN"/>
        </w:rPr>
      </w:pPr>
      <w:r w:rsidRPr="003060E6">
        <w:rPr>
          <w:sz w:val="32"/>
          <w:szCs w:val="32"/>
          <w:lang w:val="en-IN"/>
        </w:rPr>
        <w:t>[2] J. von Neumann, “Probabilistic logics and synthesis of reliable organisms from unreliable components,” in Automata Studies. Prin</w:t>
      </w:r>
      <w:r w:rsidRPr="003060E6">
        <w:rPr>
          <w:sz w:val="32"/>
          <w:szCs w:val="32"/>
          <w:lang w:val="en-IN"/>
        </w:rPr>
        <w:t xml:space="preserve">ceton, NJ, USA: Princeton Univ. Press, 1956, pp. 43–98. </w:t>
      </w:r>
    </w:p>
    <w:p w:rsidR="00000000" w:rsidRPr="003060E6" w:rsidRDefault="000842AC" w:rsidP="003060E6">
      <w:pPr>
        <w:pStyle w:val="BodyText"/>
        <w:numPr>
          <w:ilvl w:val="0"/>
          <w:numId w:val="42"/>
        </w:numPr>
        <w:rPr>
          <w:sz w:val="32"/>
          <w:szCs w:val="32"/>
          <w:lang w:val="en-IN"/>
        </w:rPr>
      </w:pPr>
      <w:r w:rsidRPr="003060E6">
        <w:rPr>
          <w:sz w:val="32"/>
          <w:szCs w:val="32"/>
          <w:lang w:val="en-IN"/>
        </w:rPr>
        <w:t xml:space="preserve">[3] A. Alaghi and J. P. Hayes, “Survey of stochastic computing,” ACM Trans. Embedded Comput. Syst., vol. 12, no. 2s, 2013, Art. no. 92. </w:t>
      </w:r>
    </w:p>
    <w:p w:rsidR="00000000" w:rsidRPr="003060E6" w:rsidRDefault="000842AC" w:rsidP="003060E6">
      <w:pPr>
        <w:pStyle w:val="BodyText"/>
        <w:numPr>
          <w:ilvl w:val="0"/>
          <w:numId w:val="42"/>
        </w:numPr>
        <w:rPr>
          <w:sz w:val="32"/>
          <w:szCs w:val="32"/>
          <w:lang w:val="en-IN"/>
        </w:rPr>
      </w:pPr>
      <w:r w:rsidRPr="003060E6">
        <w:rPr>
          <w:sz w:val="32"/>
          <w:szCs w:val="32"/>
          <w:lang w:val="en-IN"/>
        </w:rPr>
        <w:t>[4] X. Li, W. Qian, M. D. Riedel, K. Bazargan, and D. J. Lil</w:t>
      </w:r>
      <w:r w:rsidRPr="003060E6">
        <w:rPr>
          <w:sz w:val="32"/>
          <w:szCs w:val="32"/>
          <w:lang w:val="en-IN"/>
        </w:rPr>
        <w:t xml:space="preserve">ja, “A reconfigurable stochastic architecture for highly reliable computing,” in Proc. 19th Great Lakes Symp. (GLSVLSI), 2009, pp. 315–320. </w:t>
      </w:r>
    </w:p>
    <w:p w:rsidR="00000000" w:rsidRPr="003060E6" w:rsidRDefault="000842AC" w:rsidP="003060E6">
      <w:pPr>
        <w:pStyle w:val="BodyText"/>
        <w:numPr>
          <w:ilvl w:val="0"/>
          <w:numId w:val="42"/>
        </w:numPr>
        <w:rPr>
          <w:sz w:val="32"/>
          <w:szCs w:val="32"/>
          <w:lang w:val="en-IN"/>
        </w:rPr>
      </w:pPr>
      <w:r w:rsidRPr="003060E6">
        <w:rPr>
          <w:sz w:val="32"/>
          <w:szCs w:val="32"/>
          <w:lang w:val="en-IN"/>
        </w:rPr>
        <w:t>[5] B. D. Brown and H. C. Card, “Stochastic neural computation I: Computational elements,” IEEE Trans. Comput., vo</w:t>
      </w:r>
      <w:r w:rsidRPr="003060E6">
        <w:rPr>
          <w:sz w:val="32"/>
          <w:szCs w:val="32"/>
          <w:lang w:val="en-IN"/>
        </w:rPr>
        <w:t>l. 50, no. 9, pp. 891–905, Sep. 2001.</w:t>
      </w:r>
      <w:r w:rsidRPr="003060E6">
        <w:rPr>
          <w:sz w:val="32"/>
          <w:szCs w:val="32"/>
        </w:rPr>
        <w:t xml:space="preserve"> </w:t>
      </w:r>
    </w:p>
    <w:p w:rsidR="00000000" w:rsidRPr="003060E6" w:rsidRDefault="000842AC" w:rsidP="003060E6">
      <w:pPr>
        <w:pStyle w:val="BodyText"/>
        <w:numPr>
          <w:ilvl w:val="0"/>
          <w:numId w:val="42"/>
        </w:numPr>
        <w:rPr>
          <w:sz w:val="32"/>
          <w:szCs w:val="32"/>
          <w:lang w:val="en-IN"/>
        </w:rPr>
      </w:pPr>
      <w:r w:rsidRPr="003060E6">
        <w:rPr>
          <w:sz w:val="32"/>
          <w:szCs w:val="32"/>
          <w:lang w:val="en-IN"/>
        </w:rPr>
        <w:t xml:space="preserve">[6] P. Li, W. Qian, M. D. Riedel, K. Bazargan, and D. J. Lilja, “The synthesis of linear finite state machine-based stochastic computational elements,” in Proc. 17th ASPDAC, 2012, pp. 757–762. </w:t>
      </w:r>
    </w:p>
    <w:p w:rsidR="00000000" w:rsidRPr="003060E6" w:rsidRDefault="000842AC" w:rsidP="003060E6">
      <w:pPr>
        <w:pStyle w:val="BodyText"/>
        <w:numPr>
          <w:ilvl w:val="0"/>
          <w:numId w:val="42"/>
        </w:numPr>
        <w:rPr>
          <w:sz w:val="32"/>
          <w:szCs w:val="32"/>
          <w:lang w:val="en-IN"/>
        </w:rPr>
      </w:pPr>
      <w:r w:rsidRPr="003060E6">
        <w:rPr>
          <w:sz w:val="32"/>
          <w:szCs w:val="32"/>
          <w:lang w:val="en-IN"/>
        </w:rPr>
        <w:lastRenderedPageBreak/>
        <w:t>[7] A. Alaghi, C. Li,</w:t>
      </w:r>
      <w:r w:rsidRPr="003060E6">
        <w:rPr>
          <w:sz w:val="32"/>
          <w:szCs w:val="32"/>
          <w:lang w:val="en-IN"/>
        </w:rPr>
        <w:t xml:space="preserve"> and J. P. Hayes, “Stochastic circuits for real-time image-processing applications,” in Proc. Design Autom. Conf., 2013, pp. 1–6. </w:t>
      </w:r>
    </w:p>
    <w:p w:rsidR="00000000" w:rsidRPr="003060E6" w:rsidRDefault="000842AC" w:rsidP="003060E6">
      <w:pPr>
        <w:pStyle w:val="BodyText"/>
        <w:numPr>
          <w:ilvl w:val="0"/>
          <w:numId w:val="42"/>
        </w:numPr>
        <w:rPr>
          <w:sz w:val="32"/>
          <w:szCs w:val="32"/>
          <w:lang w:val="en-IN"/>
        </w:rPr>
      </w:pPr>
      <w:r w:rsidRPr="003060E6">
        <w:rPr>
          <w:sz w:val="32"/>
          <w:szCs w:val="32"/>
          <w:lang w:val="en-IN"/>
        </w:rPr>
        <w:t>[8] G. Sarkis and W. J. Gross, “Efficient stochastic decoding of non-binary LDPC codes with degree-two variable nodes,” IEEE</w:t>
      </w:r>
      <w:r w:rsidRPr="003060E6">
        <w:rPr>
          <w:sz w:val="32"/>
          <w:szCs w:val="32"/>
          <w:lang w:val="en-IN"/>
        </w:rPr>
        <w:t xml:space="preserve"> Commun. Lett., vol. 16, no. 3, pp. 389–391, Mar. 2012. </w:t>
      </w:r>
    </w:p>
    <w:p w:rsidR="00000000" w:rsidRPr="003060E6" w:rsidRDefault="000842AC" w:rsidP="003060E6">
      <w:pPr>
        <w:pStyle w:val="BodyText"/>
        <w:numPr>
          <w:ilvl w:val="0"/>
          <w:numId w:val="42"/>
        </w:numPr>
        <w:rPr>
          <w:sz w:val="32"/>
          <w:szCs w:val="32"/>
          <w:lang w:val="en-IN"/>
        </w:rPr>
      </w:pPr>
      <w:r w:rsidRPr="003060E6">
        <w:rPr>
          <w:sz w:val="32"/>
          <w:szCs w:val="32"/>
          <w:lang w:val="en-IN"/>
        </w:rPr>
        <w:t xml:space="preserve">[9] J. Chen and J. Hu, “Sliding window method for stochastic LDPC decoder,” in Proc. ISCAS, May 2011, pp. 1307–1310. </w:t>
      </w:r>
    </w:p>
    <w:p w:rsidR="00000000" w:rsidRPr="003060E6" w:rsidRDefault="000842AC" w:rsidP="003060E6">
      <w:pPr>
        <w:pStyle w:val="BodyText"/>
        <w:numPr>
          <w:ilvl w:val="0"/>
          <w:numId w:val="42"/>
        </w:numPr>
        <w:rPr>
          <w:sz w:val="32"/>
          <w:szCs w:val="32"/>
          <w:lang w:val="en-IN"/>
        </w:rPr>
      </w:pPr>
      <w:r w:rsidRPr="003060E6">
        <w:rPr>
          <w:sz w:val="32"/>
          <w:szCs w:val="32"/>
          <w:lang w:val="en-IN"/>
        </w:rPr>
        <w:t>[10] N. Saraf, K. Bazargan, D. J. Lilja, and M. D. Riedel, “IIR filters using s</w:t>
      </w:r>
      <w:r w:rsidRPr="003060E6">
        <w:rPr>
          <w:sz w:val="32"/>
          <w:szCs w:val="32"/>
          <w:lang w:val="en-IN"/>
        </w:rPr>
        <w:t xml:space="preserve">tochastic arithmetic,” in Proc. Design, Autom. Test Eur. (DATE), 2014, pp. 1–6. </w:t>
      </w:r>
    </w:p>
    <w:p w:rsidR="00F94960" w:rsidRDefault="00F94960" w:rsidP="00E53AA4">
      <w:pPr>
        <w:pStyle w:val="BodyText"/>
        <w:rPr>
          <w:sz w:val="32"/>
          <w:szCs w:val="32"/>
        </w:rPr>
      </w:pPr>
    </w:p>
    <w:sectPr w:rsidR="00F94960"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42AC" w:rsidRDefault="000842AC" w:rsidP="003654DF">
      <w:pPr>
        <w:spacing w:after="0" w:line="240" w:lineRule="auto"/>
      </w:pPr>
      <w:r>
        <w:separator/>
      </w:r>
    </w:p>
  </w:endnote>
  <w:endnote w:type="continuationSeparator" w:id="1">
    <w:p w:rsidR="000842AC" w:rsidRDefault="000842A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42AC" w:rsidRDefault="000842AC" w:rsidP="003654DF">
      <w:pPr>
        <w:spacing w:after="0" w:line="240" w:lineRule="auto"/>
      </w:pPr>
      <w:r>
        <w:separator/>
      </w:r>
    </w:p>
  </w:footnote>
  <w:footnote w:type="continuationSeparator" w:id="1">
    <w:p w:rsidR="000842AC" w:rsidRDefault="000842A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76FF8">
        <w:pPr>
          <w:pStyle w:val="Header"/>
          <w:jc w:val="right"/>
        </w:pPr>
        <w:fldSimple w:instr=" PAGE   \* MERGEFORMAT ">
          <w:r w:rsidR="00E9707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F3A1A9E"/>
    <w:multiLevelType w:val="hybridMultilevel"/>
    <w:tmpl w:val="A9583102"/>
    <w:lvl w:ilvl="0" w:tplc="90208204">
      <w:start w:val="1"/>
      <w:numFmt w:val="bullet"/>
      <w:lvlText w:val=""/>
      <w:lvlJc w:val="left"/>
      <w:pPr>
        <w:tabs>
          <w:tab w:val="num" w:pos="720"/>
        </w:tabs>
        <w:ind w:left="720" w:hanging="360"/>
      </w:pPr>
      <w:rPr>
        <w:rFonts w:ascii="Wingdings 2" w:hAnsi="Wingdings 2" w:hint="default"/>
      </w:rPr>
    </w:lvl>
    <w:lvl w:ilvl="1" w:tplc="7990F658" w:tentative="1">
      <w:start w:val="1"/>
      <w:numFmt w:val="bullet"/>
      <w:lvlText w:val=""/>
      <w:lvlJc w:val="left"/>
      <w:pPr>
        <w:tabs>
          <w:tab w:val="num" w:pos="1440"/>
        </w:tabs>
        <w:ind w:left="1440" w:hanging="360"/>
      </w:pPr>
      <w:rPr>
        <w:rFonts w:ascii="Wingdings 2" w:hAnsi="Wingdings 2" w:hint="default"/>
      </w:rPr>
    </w:lvl>
    <w:lvl w:ilvl="2" w:tplc="3008FC60" w:tentative="1">
      <w:start w:val="1"/>
      <w:numFmt w:val="bullet"/>
      <w:lvlText w:val=""/>
      <w:lvlJc w:val="left"/>
      <w:pPr>
        <w:tabs>
          <w:tab w:val="num" w:pos="2160"/>
        </w:tabs>
        <w:ind w:left="2160" w:hanging="360"/>
      </w:pPr>
      <w:rPr>
        <w:rFonts w:ascii="Wingdings 2" w:hAnsi="Wingdings 2" w:hint="default"/>
      </w:rPr>
    </w:lvl>
    <w:lvl w:ilvl="3" w:tplc="A48CF7C2" w:tentative="1">
      <w:start w:val="1"/>
      <w:numFmt w:val="bullet"/>
      <w:lvlText w:val=""/>
      <w:lvlJc w:val="left"/>
      <w:pPr>
        <w:tabs>
          <w:tab w:val="num" w:pos="2880"/>
        </w:tabs>
        <w:ind w:left="2880" w:hanging="360"/>
      </w:pPr>
      <w:rPr>
        <w:rFonts w:ascii="Wingdings 2" w:hAnsi="Wingdings 2" w:hint="default"/>
      </w:rPr>
    </w:lvl>
    <w:lvl w:ilvl="4" w:tplc="8F0E9304" w:tentative="1">
      <w:start w:val="1"/>
      <w:numFmt w:val="bullet"/>
      <w:lvlText w:val=""/>
      <w:lvlJc w:val="left"/>
      <w:pPr>
        <w:tabs>
          <w:tab w:val="num" w:pos="3600"/>
        </w:tabs>
        <w:ind w:left="3600" w:hanging="360"/>
      </w:pPr>
      <w:rPr>
        <w:rFonts w:ascii="Wingdings 2" w:hAnsi="Wingdings 2" w:hint="default"/>
      </w:rPr>
    </w:lvl>
    <w:lvl w:ilvl="5" w:tplc="9496B5CC" w:tentative="1">
      <w:start w:val="1"/>
      <w:numFmt w:val="bullet"/>
      <w:lvlText w:val=""/>
      <w:lvlJc w:val="left"/>
      <w:pPr>
        <w:tabs>
          <w:tab w:val="num" w:pos="4320"/>
        </w:tabs>
        <w:ind w:left="4320" w:hanging="360"/>
      </w:pPr>
      <w:rPr>
        <w:rFonts w:ascii="Wingdings 2" w:hAnsi="Wingdings 2" w:hint="default"/>
      </w:rPr>
    </w:lvl>
    <w:lvl w:ilvl="6" w:tplc="E49A9CA0" w:tentative="1">
      <w:start w:val="1"/>
      <w:numFmt w:val="bullet"/>
      <w:lvlText w:val=""/>
      <w:lvlJc w:val="left"/>
      <w:pPr>
        <w:tabs>
          <w:tab w:val="num" w:pos="5040"/>
        </w:tabs>
        <w:ind w:left="5040" w:hanging="360"/>
      </w:pPr>
      <w:rPr>
        <w:rFonts w:ascii="Wingdings 2" w:hAnsi="Wingdings 2" w:hint="default"/>
      </w:rPr>
    </w:lvl>
    <w:lvl w:ilvl="7" w:tplc="24E493CC" w:tentative="1">
      <w:start w:val="1"/>
      <w:numFmt w:val="bullet"/>
      <w:lvlText w:val=""/>
      <w:lvlJc w:val="left"/>
      <w:pPr>
        <w:tabs>
          <w:tab w:val="num" w:pos="5760"/>
        </w:tabs>
        <w:ind w:left="5760" w:hanging="360"/>
      </w:pPr>
      <w:rPr>
        <w:rFonts w:ascii="Wingdings 2" w:hAnsi="Wingdings 2" w:hint="default"/>
      </w:rPr>
    </w:lvl>
    <w:lvl w:ilvl="8" w:tplc="77044168"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C7C3ED5"/>
    <w:multiLevelType w:val="hybridMultilevel"/>
    <w:tmpl w:val="4D589D1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AB0253"/>
    <w:multiLevelType w:val="hybridMultilevel"/>
    <w:tmpl w:val="9F52BB1A"/>
    <w:lvl w:ilvl="0" w:tplc="8A985D40">
      <w:start w:val="1"/>
      <w:numFmt w:val="bullet"/>
      <w:lvlText w:val=""/>
      <w:lvlJc w:val="left"/>
      <w:pPr>
        <w:tabs>
          <w:tab w:val="num" w:pos="720"/>
        </w:tabs>
        <w:ind w:left="720" w:hanging="360"/>
      </w:pPr>
      <w:rPr>
        <w:rFonts w:ascii="Wingdings 2" w:hAnsi="Wingdings 2" w:hint="default"/>
      </w:rPr>
    </w:lvl>
    <w:lvl w:ilvl="1" w:tplc="D24C3438" w:tentative="1">
      <w:start w:val="1"/>
      <w:numFmt w:val="bullet"/>
      <w:lvlText w:val=""/>
      <w:lvlJc w:val="left"/>
      <w:pPr>
        <w:tabs>
          <w:tab w:val="num" w:pos="1440"/>
        </w:tabs>
        <w:ind w:left="1440" w:hanging="360"/>
      </w:pPr>
      <w:rPr>
        <w:rFonts w:ascii="Wingdings 2" w:hAnsi="Wingdings 2" w:hint="default"/>
      </w:rPr>
    </w:lvl>
    <w:lvl w:ilvl="2" w:tplc="AD985678" w:tentative="1">
      <w:start w:val="1"/>
      <w:numFmt w:val="bullet"/>
      <w:lvlText w:val=""/>
      <w:lvlJc w:val="left"/>
      <w:pPr>
        <w:tabs>
          <w:tab w:val="num" w:pos="2160"/>
        </w:tabs>
        <w:ind w:left="2160" w:hanging="360"/>
      </w:pPr>
      <w:rPr>
        <w:rFonts w:ascii="Wingdings 2" w:hAnsi="Wingdings 2" w:hint="default"/>
      </w:rPr>
    </w:lvl>
    <w:lvl w:ilvl="3" w:tplc="9400709E" w:tentative="1">
      <w:start w:val="1"/>
      <w:numFmt w:val="bullet"/>
      <w:lvlText w:val=""/>
      <w:lvlJc w:val="left"/>
      <w:pPr>
        <w:tabs>
          <w:tab w:val="num" w:pos="2880"/>
        </w:tabs>
        <w:ind w:left="2880" w:hanging="360"/>
      </w:pPr>
      <w:rPr>
        <w:rFonts w:ascii="Wingdings 2" w:hAnsi="Wingdings 2" w:hint="default"/>
      </w:rPr>
    </w:lvl>
    <w:lvl w:ilvl="4" w:tplc="E988A26C" w:tentative="1">
      <w:start w:val="1"/>
      <w:numFmt w:val="bullet"/>
      <w:lvlText w:val=""/>
      <w:lvlJc w:val="left"/>
      <w:pPr>
        <w:tabs>
          <w:tab w:val="num" w:pos="3600"/>
        </w:tabs>
        <w:ind w:left="3600" w:hanging="360"/>
      </w:pPr>
      <w:rPr>
        <w:rFonts w:ascii="Wingdings 2" w:hAnsi="Wingdings 2" w:hint="default"/>
      </w:rPr>
    </w:lvl>
    <w:lvl w:ilvl="5" w:tplc="A1E453DA" w:tentative="1">
      <w:start w:val="1"/>
      <w:numFmt w:val="bullet"/>
      <w:lvlText w:val=""/>
      <w:lvlJc w:val="left"/>
      <w:pPr>
        <w:tabs>
          <w:tab w:val="num" w:pos="4320"/>
        </w:tabs>
        <w:ind w:left="4320" w:hanging="360"/>
      </w:pPr>
      <w:rPr>
        <w:rFonts w:ascii="Wingdings 2" w:hAnsi="Wingdings 2" w:hint="default"/>
      </w:rPr>
    </w:lvl>
    <w:lvl w:ilvl="6" w:tplc="4412E70A" w:tentative="1">
      <w:start w:val="1"/>
      <w:numFmt w:val="bullet"/>
      <w:lvlText w:val=""/>
      <w:lvlJc w:val="left"/>
      <w:pPr>
        <w:tabs>
          <w:tab w:val="num" w:pos="5040"/>
        </w:tabs>
        <w:ind w:left="5040" w:hanging="360"/>
      </w:pPr>
      <w:rPr>
        <w:rFonts w:ascii="Wingdings 2" w:hAnsi="Wingdings 2" w:hint="default"/>
      </w:rPr>
    </w:lvl>
    <w:lvl w:ilvl="7" w:tplc="083AE2D4" w:tentative="1">
      <w:start w:val="1"/>
      <w:numFmt w:val="bullet"/>
      <w:lvlText w:val=""/>
      <w:lvlJc w:val="left"/>
      <w:pPr>
        <w:tabs>
          <w:tab w:val="num" w:pos="5760"/>
        </w:tabs>
        <w:ind w:left="5760" w:hanging="360"/>
      </w:pPr>
      <w:rPr>
        <w:rFonts w:ascii="Wingdings 2" w:hAnsi="Wingdings 2" w:hint="default"/>
      </w:rPr>
    </w:lvl>
    <w:lvl w:ilvl="8" w:tplc="9488C652"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D5C3B5C"/>
    <w:multiLevelType w:val="hybridMultilevel"/>
    <w:tmpl w:val="CCB254D0"/>
    <w:lvl w:ilvl="0" w:tplc="05B8A5C8">
      <w:start w:val="1"/>
      <w:numFmt w:val="bullet"/>
      <w:lvlText w:val=""/>
      <w:lvlJc w:val="left"/>
      <w:pPr>
        <w:tabs>
          <w:tab w:val="num" w:pos="720"/>
        </w:tabs>
        <w:ind w:left="720" w:hanging="360"/>
      </w:pPr>
      <w:rPr>
        <w:rFonts w:ascii="Wingdings 2" w:hAnsi="Wingdings 2" w:hint="default"/>
      </w:rPr>
    </w:lvl>
    <w:lvl w:ilvl="1" w:tplc="73341300" w:tentative="1">
      <w:start w:val="1"/>
      <w:numFmt w:val="bullet"/>
      <w:lvlText w:val=""/>
      <w:lvlJc w:val="left"/>
      <w:pPr>
        <w:tabs>
          <w:tab w:val="num" w:pos="1440"/>
        </w:tabs>
        <w:ind w:left="1440" w:hanging="360"/>
      </w:pPr>
      <w:rPr>
        <w:rFonts w:ascii="Wingdings 2" w:hAnsi="Wingdings 2" w:hint="default"/>
      </w:rPr>
    </w:lvl>
    <w:lvl w:ilvl="2" w:tplc="62DC28E0" w:tentative="1">
      <w:start w:val="1"/>
      <w:numFmt w:val="bullet"/>
      <w:lvlText w:val=""/>
      <w:lvlJc w:val="left"/>
      <w:pPr>
        <w:tabs>
          <w:tab w:val="num" w:pos="2160"/>
        </w:tabs>
        <w:ind w:left="2160" w:hanging="360"/>
      </w:pPr>
      <w:rPr>
        <w:rFonts w:ascii="Wingdings 2" w:hAnsi="Wingdings 2" w:hint="default"/>
      </w:rPr>
    </w:lvl>
    <w:lvl w:ilvl="3" w:tplc="A776C72C" w:tentative="1">
      <w:start w:val="1"/>
      <w:numFmt w:val="bullet"/>
      <w:lvlText w:val=""/>
      <w:lvlJc w:val="left"/>
      <w:pPr>
        <w:tabs>
          <w:tab w:val="num" w:pos="2880"/>
        </w:tabs>
        <w:ind w:left="2880" w:hanging="360"/>
      </w:pPr>
      <w:rPr>
        <w:rFonts w:ascii="Wingdings 2" w:hAnsi="Wingdings 2" w:hint="default"/>
      </w:rPr>
    </w:lvl>
    <w:lvl w:ilvl="4" w:tplc="6C7415CC" w:tentative="1">
      <w:start w:val="1"/>
      <w:numFmt w:val="bullet"/>
      <w:lvlText w:val=""/>
      <w:lvlJc w:val="left"/>
      <w:pPr>
        <w:tabs>
          <w:tab w:val="num" w:pos="3600"/>
        </w:tabs>
        <w:ind w:left="3600" w:hanging="360"/>
      </w:pPr>
      <w:rPr>
        <w:rFonts w:ascii="Wingdings 2" w:hAnsi="Wingdings 2" w:hint="default"/>
      </w:rPr>
    </w:lvl>
    <w:lvl w:ilvl="5" w:tplc="9C62FBF2" w:tentative="1">
      <w:start w:val="1"/>
      <w:numFmt w:val="bullet"/>
      <w:lvlText w:val=""/>
      <w:lvlJc w:val="left"/>
      <w:pPr>
        <w:tabs>
          <w:tab w:val="num" w:pos="4320"/>
        </w:tabs>
        <w:ind w:left="4320" w:hanging="360"/>
      </w:pPr>
      <w:rPr>
        <w:rFonts w:ascii="Wingdings 2" w:hAnsi="Wingdings 2" w:hint="default"/>
      </w:rPr>
    </w:lvl>
    <w:lvl w:ilvl="6" w:tplc="0EEE440A" w:tentative="1">
      <w:start w:val="1"/>
      <w:numFmt w:val="bullet"/>
      <w:lvlText w:val=""/>
      <w:lvlJc w:val="left"/>
      <w:pPr>
        <w:tabs>
          <w:tab w:val="num" w:pos="5040"/>
        </w:tabs>
        <w:ind w:left="5040" w:hanging="360"/>
      </w:pPr>
      <w:rPr>
        <w:rFonts w:ascii="Wingdings 2" w:hAnsi="Wingdings 2" w:hint="default"/>
      </w:rPr>
    </w:lvl>
    <w:lvl w:ilvl="7" w:tplc="87649D54" w:tentative="1">
      <w:start w:val="1"/>
      <w:numFmt w:val="bullet"/>
      <w:lvlText w:val=""/>
      <w:lvlJc w:val="left"/>
      <w:pPr>
        <w:tabs>
          <w:tab w:val="num" w:pos="5760"/>
        </w:tabs>
        <w:ind w:left="5760" w:hanging="360"/>
      </w:pPr>
      <w:rPr>
        <w:rFonts w:ascii="Wingdings 2" w:hAnsi="Wingdings 2" w:hint="default"/>
      </w:rPr>
    </w:lvl>
    <w:lvl w:ilvl="8" w:tplc="31DAE3A4"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F642B2"/>
    <w:multiLevelType w:val="hybridMultilevel"/>
    <w:tmpl w:val="EA044B0E"/>
    <w:lvl w:ilvl="0" w:tplc="B17C5C6A">
      <w:start w:val="1"/>
      <w:numFmt w:val="bullet"/>
      <w:lvlText w:val=""/>
      <w:lvlJc w:val="left"/>
      <w:pPr>
        <w:tabs>
          <w:tab w:val="num" w:pos="720"/>
        </w:tabs>
        <w:ind w:left="720" w:hanging="360"/>
      </w:pPr>
      <w:rPr>
        <w:rFonts w:ascii="Wingdings 2" w:hAnsi="Wingdings 2" w:hint="default"/>
      </w:rPr>
    </w:lvl>
    <w:lvl w:ilvl="1" w:tplc="E6D2B1DE" w:tentative="1">
      <w:start w:val="1"/>
      <w:numFmt w:val="bullet"/>
      <w:lvlText w:val=""/>
      <w:lvlJc w:val="left"/>
      <w:pPr>
        <w:tabs>
          <w:tab w:val="num" w:pos="1440"/>
        </w:tabs>
        <w:ind w:left="1440" w:hanging="360"/>
      </w:pPr>
      <w:rPr>
        <w:rFonts w:ascii="Wingdings 2" w:hAnsi="Wingdings 2" w:hint="default"/>
      </w:rPr>
    </w:lvl>
    <w:lvl w:ilvl="2" w:tplc="3984F724" w:tentative="1">
      <w:start w:val="1"/>
      <w:numFmt w:val="bullet"/>
      <w:lvlText w:val=""/>
      <w:lvlJc w:val="left"/>
      <w:pPr>
        <w:tabs>
          <w:tab w:val="num" w:pos="2160"/>
        </w:tabs>
        <w:ind w:left="2160" w:hanging="360"/>
      </w:pPr>
      <w:rPr>
        <w:rFonts w:ascii="Wingdings 2" w:hAnsi="Wingdings 2" w:hint="default"/>
      </w:rPr>
    </w:lvl>
    <w:lvl w:ilvl="3" w:tplc="D3CA64B0" w:tentative="1">
      <w:start w:val="1"/>
      <w:numFmt w:val="bullet"/>
      <w:lvlText w:val=""/>
      <w:lvlJc w:val="left"/>
      <w:pPr>
        <w:tabs>
          <w:tab w:val="num" w:pos="2880"/>
        </w:tabs>
        <w:ind w:left="2880" w:hanging="360"/>
      </w:pPr>
      <w:rPr>
        <w:rFonts w:ascii="Wingdings 2" w:hAnsi="Wingdings 2" w:hint="default"/>
      </w:rPr>
    </w:lvl>
    <w:lvl w:ilvl="4" w:tplc="29089018" w:tentative="1">
      <w:start w:val="1"/>
      <w:numFmt w:val="bullet"/>
      <w:lvlText w:val=""/>
      <w:lvlJc w:val="left"/>
      <w:pPr>
        <w:tabs>
          <w:tab w:val="num" w:pos="3600"/>
        </w:tabs>
        <w:ind w:left="3600" w:hanging="360"/>
      </w:pPr>
      <w:rPr>
        <w:rFonts w:ascii="Wingdings 2" w:hAnsi="Wingdings 2" w:hint="default"/>
      </w:rPr>
    </w:lvl>
    <w:lvl w:ilvl="5" w:tplc="5C44FBEE" w:tentative="1">
      <w:start w:val="1"/>
      <w:numFmt w:val="bullet"/>
      <w:lvlText w:val=""/>
      <w:lvlJc w:val="left"/>
      <w:pPr>
        <w:tabs>
          <w:tab w:val="num" w:pos="4320"/>
        </w:tabs>
        <w:ind w:left="4320" w:hanging="360"/>
      </w:pPr>
      <w:rPr>
        <w:rFonts w:ascii="Wingdings 2" w:hAnsi="Wingdings 2" w:hint="default"/>
      </w:rPr>
    </w:lvl>
    <w:lvl w:ilvl="6" w:tplc="9E36018C" w:tentative="1">
      <w:start w:val="1"/>
      <w:numFmt w:val="bullet"/>
      <w:lvlText w:val=""/>
      <w:lvlJc w:val="left"/>
      <w:pPr>
        <w:tabs>
          <w:tab w:val="num" w:pos="5040"/>
        </w:tabs>
        <w:ind w:left="5040" w:hanging="360"/>
      </w:pPr>
      <w:rPr>
        <w:rFonts w:ascii="Wingdings 2" w:hAnsi="Wingdings 2" w:hint="default"/>
      </w:rPr>
    </w:lvl>
    <w:lvl w:ilvl="7" w:tplc="CA743E44" w:tentative="1">
      <w:start w:val="1"/>
      <w:numFmt w:val="bullet"/>
      <w:lvlText w:val=""/>
      <w:lvlJc w:val="left"/>
      <w:pPr>
        <w:tabs>
          <w:tab w:val="num" w:pos="5760"/>
        </w:tabs>
        <w:ind w:left="5760" w:hanging="360"/>
      </w:pPr>
      <w:rPr>
        <w:rFonts w:ascii="Wingdings 2" w:hAnsi="Wingdings 2" w:hint="default"/>
      </w:rPr>
    </w:lvl>
    <w:lvl w:ilvl="8" w:tplc="05CE1446"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DC16EA8"/>
    <w:multiLevelType w:val="hybridMultilevel"/>
    <w:tmpl w:val="C5644776"/>
    <w:lvl w:ilvl="0" w:tplc="F4283924">
      <w:start w:val="1"/>
      <w:numFmt w:val="bullet"/>
      <w:lvlText w:val=""/>
      <w:lvlJc w:val="left"/>
      <w:pPr>
        <w:tabs>
          <w:tab w:val="num" w:pos="720"/>
        </w:tabs>
        <w:ind w:left="720" w:hanging="360"/>
      </w:pPr>
      <w:rPr>
        <w:rFonts w:ascii="Wingdings 2" w:hAnsi="Wingdings 2" w:hint="default"/>
      </w:rPr>
    </w:lvl>
    <w:lvl w:ilvl="1" w:tplc="A302F5A4" w:tentative="1">
      <w:start w:val="1"/>
      <w:numFmt w:val="bullet"/>
      <w:lvlText w:val=""/>
      <w:lvlJc w:val="left"/>
      <w:pPr>
        <w:tabs>
          <w:tab w:val="num" w:pos="1440"/>
        </w:tabs>
        <w:ind w:left="1440" w:hanging="360"/>
      </w:pPr>
      <w:rPr>
        <w:rFonts w:ascii="Wingdings 2" w:hAnsi="Wingdings 2" w:hint="default"/>
      </w:rPr>
    </w:lvl>
    <w:lvl w:ilvl="2" w:tplc="188AEA30" w:tentative="1">
      <w:start w:val="1"/>
      <w:numFmt w:val="bullet"/>
      <w:lvlText w:val=""/>
      <w:lvlJc w:val="left"/>
      <w:pPr>
        <w:tabs>
          <w:tab w:val="num" w:pos="2160"/>
        </w:tabs>
        <w:ind w:left="2160" w:hanging="360"/>
      </w:pPr>
      <w:rPr>
        <w:rFonts w:ascii="Wingdings 2" w:hAnsi="Wingdings 2" w:hint="default"/>
      </w:rPr>
    </w:lvl>
    <w:lvl w:ilvl="3" w:tplc="BD2CB0A2" w:tentative="1">
      <w:start w:val="1"/>
      <w:numFmt w:val="bullet"/>
      <w:lvlText w:val=""/>
      <w:lvlJc w:val="left"/>
      <w:pPr>
        <w:tabs>
          <w:tab w:val="num" w:pos="2880"/>
        </w:tabs>
        <w:ind w:left="2880" w:hanging="360"/>
      </w:pPr>
      <w:rPr>
        <w:rFonts w:ascii="Wingdings 2" w:hAnsi="Wingdings 2" w:hint="default"/>
      </w:rPr>
    </w:lvl>
    <w:lvl w:ilvl="4" w:tplc="C63EDBC4" w:tentative="1">
      <w:start w:val="1"/>
      <w:numFmt w:val="bullet"/>
      <w:lvlText w:val=""/>
      <w:lvlJc w:val="left"/>
      <w:pPr>
        <w:tabs>
          <w:tab w:val="num" w:pos="3600"/>
        </w:tabs>
        <w:ind w:left="3600" w:hanging="360"/>
      </w:pPr>
      <w:rPr>
        <w:rFonts w:ascii="Wingdings 2" w:hAnsi="Wingdings 2" w:hint="default"/>
      </w:rPr>
    </w:lvl>
    <w:lvl w:ilvl="5" w:tplc="67FA72E6" w:tentative="1">
      <w:start w:val="1"/>
      <w:numFmt w:val="bullet"/>
      <w:lvlText w:val=""/>
      <w:lvlJc w:val="left"/>
      <w:pPr>
        <w:tabs>
          <w:tab w:val="num" w:pos="4320"/>
        </w:tabs>
        <w:ind w:left="4320" w:hanging="360"/>
      </w:pPr>
      <w:rPr>
        <w:rFonts w:ascii="Wingdings 2" w:hAnsi="Wingdings 2" w:hint="default"/>
      </w:rPr>
    </w:lvl>
    <w:lvl w:ilvl="6" w:tplc="5A62DC76" w:tentative="1">
      <w:start w:val="1"/>
      <w:numFmt w:val="bullet"/>
      <w:lvlText w:val=""/>
      <w:lvlJc w:val="left"/>
      <w:pPr>
        <w:tabs>
          <w:tab w:val="num" w:pos="5040"/>
        </w:tabs>
        <w:ind w:left="5040" w:hanging="360"/>
      </w:pPr>
      <w:rPr>
        <w:rFonts w:ascii="Wingdings 2" w:hAnsi="Wingdings 2" w:hint="default"/>
      </w:rPr>
    </w:lvl>
    <w:lvl w:ilvl="7" w:tplc="1B026220" w:tentative="1">
      <w:start w:val="1"/>
      <w:numFmt w:val="bullet"/>
      <w:lvlText w:val=""/>
      <w:lvlJc w:val="left"/>
      <w:pPr>
        <w:tabs>
          <w:tab w:val="num" w:pos="5760"/>
        </w:tabs>
        <w:ind w:left="5760" w:hanging="360"/>
      </w:pPr>
      <w:rPr>
        <w:rFonts w:ascii="Wingdings 2" w:hAnsi="Wingdings 2" w:hint="default"/>
      </w:rPr>
    </w:lvl>
    <w:lvl w:ilvl="8" w:tplc="0456A6EA"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0"/>
  </w:num>
  <w:num w:numId="12">
    <w:abstractNumId w:val="34"/>
  </w:num>
  <w:num w:numId="13">
    <w:abstractNumId w:val="42"/>
  </w:num>
  <w:num w:numId="14">
    <w:abstractNumId w:val="45"/>
  </w:num>
  <w:num w:numId="15">
    <w:abstractNumId w:val="38"/>
  </w:num>
  <w:num w:numId="16">
    <w:abstractNumId w:val="33"/>
  </w:num>
  <w:num w:numId="17">
    <w:abstractNumId w:val="7"/>
  </w:num>
  <w:num w:numId="18">
    <w:abstractNumId w:val="36"/>
  </w:num>
  <w:num w:numId="19">
    <w:abstractNumId w:val="26"/>
  </w:num>
  <w:num w:numId="20">
    <w:abstractNumId w:val="6"/>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1"/>
  </w:num>
  <w:num w:numId="29">
    <w:abstractNumId w:val="32"/>
  </w:num>
  <w:num w:numId="30">
    <w:abstractNumId w:val="40"/>
  </w:num>
  <w:num w:numId="31">
    <w:abstractNumId w:val="29"/>
  </w:num>
  <w:num w:numId="32">
    <w:abstractNumId w:val="2"/>
  </w:num>
  <w:num w:numId="33">
    <w:abstractNumId w:val="28"/>
  </w:num>
  <w:num w:numId="34">
    <w:abstractNumId w:val="22"/>
  </w:num>
  <w:num w:numId="35">
    <w:abstractNumId w:val="14"/>
  </w:num>
  <w:num w:numId="36">
    <w:abstractNumId w:val="12"/>
  </w:num>
  <w:num w:numId="37">
    <w:abstractNumId w:val="8"/>
  </w:num>
  <w:num w:numId="38">
    <w:abstractNumId w:val="39"/>
  </w:num>
  <w:num w:numId="39">
    <w:abstractNumId w:val="17"/>
  </w:num>
  <w:num w:numId="40">
    <w:abstractNumId w:val="13"/>
  </w:num>
  <w:num w:numId="41">
    <w:abstractNumId w:val="24"/>
  </w:num>
  <w:num w:numId="42">
    <w:abstractNumId w:val="35"/>
  </w:num>
  <w:num w:numId="43">
    <w:abstractNumId w:val="25"/>
  </w:num>
  <w:num w:numId="44">
    <w:abstractNumId w:val="37"/>
  </w:num>
  <w:num w:numId="45">
    <w:abstractNumId w:val="9"/>
  </w:num>
  <w:num w:numId="46">
    <w:abstractNumId w:val="15"/>
  </w:num>
  <w:num w:numId="47">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2AC"/>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4A2"/>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6FF8"/>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1FFA"/>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60E6"/>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7E2"/>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14"/>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2074"/>
    <w:rsid w:val="00663C9E"/>
    <w:rsid w:val="00664C72"/>
    <w:rsid w:val="00664CF2"/>
    <w:rsid w:val="00666496"/>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606F"/>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282"/>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16D6"/>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7E"/>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2315441">
      <w:bodyDiv w:val="1"/>
      <w:marLeft w:val="0"/>
      <w:marRight w:val="0"/>
      <w:marTop w:val="0"/>
      <w:marBottom w:val="0"/>
      <w:divBdr>
        <w:top w:val="none" w:sz="0" w:space="0" w:color="auto"/>
        <w:left w:val="none" w:sz="0" w:space="0" w:color="auto"/>
        <w:bottom w:val="none" w:sz="0" w:space="0" w:color="auto"/>
        <w:right w:val="none" w:sz="0" w:space="0" w:color="auto"/>
      </w:divBdr>
      <w:divsChild>
        <w:div w:id="337926094">
          <w:marLeft w:val="576"/>
          <w:marRight w:val="0"/>
          <w:marTop w:val="120"/>
          <w:marBottom w:val="0"/>
          <w:divBdr>
            <w:top w:val="none" w:sz="0" w:space="0" w:color="auto"/>
            <w:left w:val="none" w:sz="0" w:space="0" w:color="auto"/>
            <w:bottom w:val="none" w:sz="0" w:space="0" w:color="auto"/>
            <w:right w:val="none" w:sz="0" w:space="0" w:color="auto"/>
          </w:divBdr>
        </w:div>
        <w:div w:id="740830540">
          <w:marLeft w:val="576"/>
          <w:marRight w:val="0"/>
          <w:marTop w:val="120"/>
          <w:marBottom w:val="0"/>
          <w:divBdr>
            <w:top w:val="none" w:sz="0" w:space="0" w:color="auto"/>
            <w:left w:val="none" w:sz="0" w:space="0" w:color="auto"/>
            <w:bottom w:val="none" w:sz="0" w:space="0" w:color="auto"/>
            <w:right w:val="none" w:sz="0" w:space="0" w:color="auto"/>
          </w:divBdr>
        </w:div>
        <w:div w:id="1216089579">
          <w:marLeft w:val="576"/>
          <w:marRight w:val="0"/>
          <w:marTop w:val="120"/>
          <w:marBottom w:val="0"/>
          <w:divBdr>
            <w:top w:val="none" w:sz="0" w:space="0" w:color="auto"/>
            <w:left w:val="none" w:sz="0" w:space="0" w:color="auto"/>
            <w:bottom w:val="none" w:sz="0" w:space="0" w:color="auto"/>
            <w:right w:val="none" w:sz="0" w:space="0" w:color="auto"/>
          </w:divBdr>
        </w:div>
        <w:div w:id="1974361444">
          <w:marLeft w:val="576"/>
          <w:marRight w:val="0"/>
          <w:marTop w:val="120"/>
          <w:marBottom w:val="0"/>
          <w:divBdr>
            <w:top w:val="none" w:sz="0" w:space="0" w:color="auto"/>
            <w:left w:val="none" w:sz="0" w:space="0" w:color="auto"/>
            <w:bottom w:val="none" w:sz="0" w:space="0" w:color="auto"/>
            <w:right w:val="none" w:sz="0" w:space="0" w:color="auto"/>
          </w:divBdr>
        </w:div>
        <w:div w:id="1570193846">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19661">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1049942">
      <w:bodyDiv w:val="1"/>
      <w:marLeft w:val="0"/>
      <w:marRight w:val="0"/>
      <w:marTop w:val="0"/>
      <w:marBottom w:val="0"/>
      <w:divBdr>
        <w:top w:val="none" w:sz="0" w:space="0" w:color="auto"/>
        <w:left w:val="none" w:sz="0" w:space="0" w:color="auto"/>
        <w:bottom w:val="none" w:sz="0" w:space="0" w:color="auto"/>
        <w:right w:val="none" w:sz="0" w:space="0" w:color="auto"/>
      </w:divBdr>
      <w:divsChild>
        <w:div w:id="1628271917">
          <w:marLeft w:val="576"/>
          <w:marRight w:val="0"/>
          <w:marTop w:val="120"/>
          <w:marBottom w:val="0"/>
          <w:divBdr>
            <w:top w:val="none" w:sz="0" w:space="0" w:color="auto"/>
            <w:left w:val="none" w:sz="0" w:space="0" w:color="auto"/>
            <w:bottom w:val="none" w:sz="0" w:space="0" w:color="auto"/>
            <w:right w:val="none" w:sz="0" w:space="0" w:color="auto"/>
          </w:divBdr>
        </w:div>
        <w:div w:id="1511675603">
          <w:marLeft w:val="576"/>
          <w:marRight w:val="0"/>
          <w:marTop w:val="120"/>
          <w:marBottom w:val="0"/>
          <w:divBdr>
            <w:top w:val="none" w:sz="0" w:space="0" w:color="auto"/>
            <w:left w:val="none" w:sz="0" w:space="0" w:color="auto"/>
            <w:bottom w:val="none" w:sz="0" w:space="0" w:color="auto"/>
            <w:right w:val="none" w:sz="0" w:space="0" w:color="auto"/>
          </w:divBdr>
        </w:div>
        <w:div w:id="1866408336">
          <w:marLeft w:val="576"/>
          <w:marRight w:val="0"/>
          <w:marTop w:val="120"/>
          <w:marBottom w:val="0"/>
          <w:divBdr>
            <w:top w:val="none" w:sz="0" w:space="0" w:color="auto"/>
            <w:left w:val="none" w:sz="0" w:space="0" w:color="auto"/>
            <w:bottom w:val="none" w:sz="0" w:space="0" w:color="auto"/>
            <w:right w:val="none" w:sz="0" w:space="0" w:color="auto"/>
          </w:divBdr>
        </w:div>
        <w:div w:id="435491285">
          <w:marLeft w:val="576"/>
          <w:marRight w:val="0"/>
          <w:marTop w:val="120"/>
          <w:marBottom w:val="0"/>
          <w:divBdr>
            <w:top w:val="none" w:sz="0" w:space="0" w:color="auto"/>
            <w:left w:val="none" w:sz="0" w:space="0" w:color="auto"/>
            <w:bottom w:val="none" w:sz="0" w:space="0" w:color="auto"/>
            <w:right w:val="none" w:sz="0" w:space="0" w:color="auto"/>
          </w:divBdr>
        </w:div>
        <w:div w:id="430514452">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5725154">
      <w:bodyDiv w:val="1"/>
      <w:marLeft w:val="0"/>
      <w:marRight w:val="0"/>
      <w:marTop w:val="0"/>
      <w:marBottom w:val="0"/>
      <w:divBdr>
        <w:top w:val="none" w:sz="0" w:space="0" w:color="auto"/>
        <w:left w:val="none" w:sz="0" w:space="0" w:color="auto"/>
        <w:bottom w:val="none" w:sz="0" w:space="0" w:color="auto"/>
        <w:right w:val="none" w:sz="0" w:space="0" w:color="auto"/>
      </w:divBdr>
      <w:divsChild>
        <w:div w:id="1527139138">
          <w:marLeft w:val="576"/>
          <w:marRight w:val="0"/>
          <w:marTop w:val="120"/>
          <w:marBottom w:val="0"/>
          <w:divBdr>
            <w:top w:val="none" w:sz="0" w:space="0" w:color="auto"/>
            <w:left w:val="none" w:sz="0" w:space="0" w:color="auto"/>
            <w:bottom w:val="none" w:sz="0" w:space="0" w:color="auto"/>
            <w:right w:val="none" w:sz="0" w:space="0" w:color="auto"/>
          </w:divBdr>
        </w:div>
        <w:div w:id="1234585772">
          <w:marLeft w:val="576"/>
          <w:marRight w:val="0"/>
          <w:marTop w:val="120"/>
          <w:marBottom w:val="0"/>
          <w:divBdr>
            <w:top w:val="none" w:sz="0" w:space="0" w:color="auto"/>
            <w:left w:val="none" w:sz="0" w:space="0" w:color="auto"/>
            <w:bottom w:val="none" w:sz="0" w:space="0" w:color="auto"/>
            <w:right w:val="none" w:sz="0" w:space="0" w:color="auto"/>
          </w:divBdr>
        </w:div>
        <w:div w:id="203295923">
          <w:marLeft w:val="576"/>
          <w:marRight w:val="0"/>
          <w:marTop w:val="120"/>
          <w:marBottom w:val="0"/>
          <w:divBdr>
            <w:top w:val="none" w:sz="0" w:space="0" w:color="auto"/>
            <w:left w:val="none" w:sz="0" w:space="0" w:color="auto"/>
            <w:bottom w:val="none" w:sz="0" w:space="0" w:color="auto"/>
            <w:right w:val="none" w:sz="0" w:space="0" w:color="auto"/>
          </w:divBdr>
        </w:div>
        <w:div w:id="732121651">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9164033">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0566873">
      <w:bodyDiv w:val="1"/>
      <w:marLeft w:val="0"/>
      <w:marRight w:val="0"/>
      <w:marTop w:val="0"/>
      <w:marBottom w:val="0"/>
      <w:divBdr>
        <w:top w:val="none" w:sz="0" w:space="0" w:color="auto"/>
        <w:left w:val="none" w:sz="0" w:space="0" w:color="auto"/>
        <w:bottom w:val="none" w:sz="0" w:space="0" w:color="auto"/>
        <w:right w:val="none" w:sz="0" w:space="0" w:color="auto"/>
      </w:divBdr>
      <w:divsChild>
        <w:div w:id="411777403">
          <w:marLeft w:val="576"/>
          <w:marRight w:val="0"/>
          <w:marTop w:val="120"/>
          <w:marBottom w:val="0"/>
          <w:divBdr>
            <w:top w:val="none" w:sz="0" w:space="0" w:color="auto"/>
            <w:left w:val="none" w:sz="0" w:space="0" w:color="auto"/>
            <w:bottom w:val="none" w:sz="0" w:space="0" w:color="auto"/>
            <w:right w:val="none" w:sz="0" w:space="0" w:color="auto"/>
          </w:divBdr>
        </w:div>
        <w:div w:id="1020544296">
          <w:marLeft w:val="576"/>
          <w:marRight w:val="0"/>
          <w:marTop w:val="120"/>
          <w:marBottom w:val="0"/>
          <w:divBdr>
            <w:top w:val="none" w:sz="0" w:space="0" w:color="auto"/>
            <w:left w:val="none" w:sz="0" w:space="0" w:color="auto"/>
            <w:bottom w:val="none" w:sz="0" w:space="0" w:color="auto"/>
            <w:right w:val="none" w:sz="0" w:space="0" w:color="auto"/>
          </w:divBdr>
        </w:div>
        <w:div w:id="968433869">
          <w:marLeft w:val="576"/>
          <w:marRight w:val="0"/>
          <w:marTop w:val="120"/>
          <w:marBottom w:val="0"/>
          <w:divBdr>
            <w:top w:val="none" w:sz="0" w:space="0" w:color="auto"/>
            <w:left w:val="none" w:sz="0" w:space="0" w:color="auto"/>
            <w:bottom w:val="none" w:sz="0" w:space="0" w:color="auto"/>
            <w:right w:val="none" w:sz="0" w:space="0" w:color="auto"/>
          </w:divBdr>
        </w:div>
        <w:div w:id="1919290133">
          <w:marLeft w:val="576"/>
          <w:marRight w:val="0"/>
          <w:marTop w:val="12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9331082">
      <w:bodyDiv w:val="1"/>
      <w:marLeft w:val="0"/>
      <w:marRight w:val="0"/>
      <w:marTop w:val="0"/>
      <w:marBottom w:val="0"/>
      <w:divBdr>
        <w:top w:val="none" w:sz="0" w:space="0" w:color="auto"/>
        <w:left w:val="none" w:sz="0" w:space="0" w:color="auto"/>
        <w:bottom w:val="none" w:sz="0" w:space="0" w:color="auto"/>
        <w:right w:val="none" w:sz="0" w:space="0" w:color="auto"/>
      </w:divBdr>
      <w:divsChild>
        <w:div w:id="1949198615">
          <w:marLeft w:val="576"/>
          <w:marRight w:val="0"/>
          <w:marTop w:val="120"/>
          <w:marBottom w:val="0"/>
          <w:divBdr>
            <w:top w:val="none" w:sz="0" w:space="0" w:color="auto"/>
            <w:left w:val="none" w:sz="0" w:space="0" w:color="auto"/>
            <w:bottom w:val="none" w:sz="0" w:space="0" w:color="auto"/>
            <w:right w:val="none" w:sz="0" w:space="0" w:color="auto"/>
          </w:divBdr>
        </w:div>
        <w:div w:id="1008171403">
          <w:marLeft w:val="576"/>
          <w:marRight w:val="0"/>
          <w:marTop w:val="120"/>
          <w:marBottom w:val="0"/>
          <w:divBdr>
            <w:top w:val="none" w:sz="0" w:space="0" w:color="auto"/>
            <w:left w:val="none" w:sz="0" w:space="0" w:color="auto"/>
            <w:bottom w:val="none" w:sz="0" w:space="0" w:color="auto"/>
            <w:right w:val="none" w:sz="0" w:space="0" w:color="auto"/>
          </w:divBdr>
        </w:div>
        <w:div w:id="13441553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9810575">
      <w:bodyDiv w:val="1"/>
      <w:marLeft w:val="0"/>
      <w:marRight w:val="0"/>
      <w:marTop w:val="0"/>
      <w:marBottom w:val="0"/>
      <w:divBdr>
        <w:top w:val="none" w:sz="0" w:space="0" w:color="auto"/>
        <w:left w:val="none" w:sz="0" w:space="0" w:color="auto"/>
        <w:bottom w:val="none" w:sz="0" w:space="0" w:color="auto"/>
        <w:right w:val="none" w:sz="0" w:space="0" w:color="auto"/>
      </w:divBdr>
      <w:divsChild>
        <w:div w:id="1454252310">
          <w:marLeft w:val="576"/>
          <w:marRight w:val="0"/>
          <w:marTop w:val="120"/>
          <w:marBottom w:val="0"/>
          <w:divBdr>
            <w:top w:val="none" w:sz="0" w:space="0" w:color="auto"/>
            <w:left w:val="none" w:sz="0" w:space="0" w:color="auto"/>
            <w:bottom w:val="none" w:sz="0" w:space="0" w:color="auto"/>
            <w:right w:val="none" w:sz="0" w:space="0" w:color="auto"/>
          </w:divBdr>
        </w:div>
        <w:div w:id="1598170680">
          <w:marLeft w:val="576"/>
          <w:marRight w:val="0"/>
          <w:marTop w:val="120"/>
          <w:marBottom w:val="0"/>
          <w:divBdr>
            <w:top w:val="none" w:sz="0" w:space="0" w:color="auto"/>
            <w:left w:val="none" w:sz="0" w:space="0" w:color="auto"/>
            <w:bottom w:val="none" w:sz="0" w:space="0" w:color="auto"/>
            <w:right w:val="none" w:sz="0" w:space="0" w:color="auto"/>
          </w:divBdr>
        </w:div>
        <w:div w:id="1107851509">
          <w:marLeft w:val="576"/>
          <w:marRight w:val="0"/>
          <w:marTop w:val="120"/>
          <w:marBottom w:val="0"/>
          <w:divBdr>
            <w:top w:val="none" w:sz="0" w:space="0" w:color="auto"/>
            <w:left w:val="none" w:sz="0" w:space="0" w:color="auto"/>
            <w:bottom w:val="none" w:sz="0" w:space="0" w:color="auto"/>
            <w:right w:val="none" w:sz="0" w:space="0" w:color="auto"/>
          </w:divBdr>
        </w:div>
        <w:div w:id="2071222790">
          <w:marLeft w:val="576"/>
          <w:marRight w:val="0"/>
          <w:marTop w:val="120"/>
          <w:marBottom w:val="0"/>
          <w:divBdr>
            <w:top w:val="none" w:sz="0" w:space="0" w:color="auto"/>
            <w:left w:val="none" w:sz="0" w:space="0" w:color="auto"/>
            <w:bottom w:val="none" w:sz="0" w:space="0" w:color="auto"/>
            <w:right w:val="none" w:sz="0" w:space="0" w:color="auto"/>
          </w:divBdr>
        </w:div>
        <w:div w:id="758255667">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nqjcbzSEOc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14</Pages>
  <Words>1795</Words>
  <Characters>10238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2022-01-21T13:53:00Z</dcterms:modified>
</cp:coreProperties>
</file>