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Pr="00D26A5D" w:rsidRDefault="00DD2F23" w:rsidP="00C36E04">
      <w:pPr>
        <w:spacing w:line="360" w:lineRule="auto"/>
        <w:jc w:val="center"/>
        <w:rPr>
          <w:b/>
          <w:szCs w:val="20"/>
        </w:rPr>
      </w:pPr>
      <w:r w:rsidRPr="00DD2F23">
        <w:rPr>
          <w:b/>
          <w:szCs w:val="20"/>
        </w:rPr>
        <w:t>DC MOTOR SPEED CONTROL USING CHOPPER</w:t>
      </w: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C13D3" w:rsidRPr="003C57DE" w:rsidRDefault="008077AA" w:rsidP="003C57DE">
      <w:pPr>
        <w:autoSpaceDE w:val="0"/>
        <w:autoSpaceDN w:val="0"/>
        <w:adjustRightInd w:val="0"/>
        <w:spacing w:line="360" w:lineRule="auto"/>
        <w:jc w:val="both"/>
        <w:rPr>
          <w:lang w:val="en-IN"/>
        </w:rPr>
      </w:pPr>
      <w:r w:rsidRPr="00D26A5D">
        <w:rPr>
          <w:b/>
          <w:szCs w:val="20"/>
        </w:rPr>
        <w:lastRenderedPageBreak/>
        <w:t>ABSTRACT-</w:t>
      </w:r>
      <w:r w:rsidR="00126A34" w:rsidRPr="00D26A5D">
        <w:t xml:space="preserve"> </w:t>
      </w:r>
      <w:r w:rsidR="00FC0681" w:rsidRPr="00FC0681">
        <w:t>The Objective of the paper is to control the independently invigorated dc engine by utilizing the IGBT based chopper. The speed of independently invigorated dc engine can be control by changing the armature voltage and differing field transition. Consequently the speed can be controlled for under appraised speed and speed past the evaluated speed, individually. In this paper, the engine speed under and up to the appraised speed can be accomplished by fluctuating the Armature voltage. IGBT based chopper Controls the Armature voltage. The IGBT chopper takes signal from regulator and Adjustable voltage is given to the armature of dc engine according to the needed speed. The benefits to worker this strategy is that the Speed changes identically with armature voltage and differs conversely with field voltage by keeping field and armature voltage persevering separately. The IGBT utilized chopper for example power module gives smoother control as contrasted and the SCR based circuit. By utilizing this framework, we can cleave the recurrence and speed of DC engine can be control.</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C10F20" w:rsidRPr="00C10F20" w:rsidRDefault="00C10F20" w:rsidP="00C10F20">
      <w:pPr>
        <w:spacing w:line="360" w:lineRule="auto"/>
        <w:jc w:val="both"/>
        <w:rPr>
          <w:color w:val="000000"/>
        </w:rPr>
      </w:pPr>
      <w:r w:rsidRPr="00C10F20">
        <w:rPr>
          <w:color w:val="000000"/>
        </w:rPr>
        <w:t xml:space="preserve">Variable speed applications are slowly increments in modern area. Accordingly it is vital to make elite execution, high adaptable electrical drives. Electrical engine, Power regulator and energy sending medium are the fundamental Parts of Electrical drives. These days, power hardware converter are projected instates of force regulator. Elite execution engine drive </w:t>
      </w:r>
      <w:r w:rsidRPr="00C10F20">
        <w:rPr>
          <w:color w:val="000000"/>
        </w:rPr>
        <w:lastRenderedPageBreak/>
        <w:t>framework has extraordinary highlights, for example, great powerful speed order and burden directing response. Electric drives are bunches as: DC drives framework and AC drives framework. DC drives are typically utilized than AC drives, in applications, for example, great speed guideline flexible speed control, slowing down and switching successive beginning. Some significant applications are mine winders, paper plants, lifts, moving factories, print machines, footing,</w:t>
      </w:r>
    </w:p>
    <w:p w:rsidR="00F25154" w:rsidRDefault="00C10F20" w:rsidP="00C10F20">
      <w:pPr>
        <w:spacing w:line="360" w:lineRule="auto"/>
        <w:jc w:val="both"/>
        <w:rPr>
          <w:color w:val="000000"/>
        </w:rPr>
      </w:pPr>
      <w:r w:rsidRPr="00C10F20">
        <w:rPr>
          <w:color w:val="000000"/>
        </w:rPr>
        <w:t>machine devices, material factories, cranes, earthmovers. DC engines are utilized generally in place control framework and variable</w:t>
      </w:r>
      <w:r>
        <w:rPr>
          <w:color w:val="000000"/>
        </w:rPr>
        <w:t xml:space="preserve"> </w:t>
      </w:r>
      <w:r w:rsidRPr="00C10F20">
        <w:rPr>
          <w:color w:val="000000"/>
        </w:rPr>
        <w:t xml:space="preserve">speed drives. There are number of techniques for speed control of DC drives – armature voltage control, armature obstruction control and field motion control. In this paper, the engine speed under and up to the appraised speed can be accomplished by Changing the Armature voltage. </w:t>
      </w:r>
    </w:p>
    <w:p w:rsidR="00F25154" w:rsidRDefault="00F25154" w:rsidP="00C10F20">
      <w:pPr>
        <w:spacing w:line="360" w:lineRule="auto"/>
        <w:jc w:val="both"/>
        <w:rPr>
          <w:color w:val="000000"/>
        </w:rPr>
      </w:pPr>
      <w:r>
        <w:rPr>
          <w:noProof/>
          <w:color w:val="000000"/>
          <w:lang w:val="en-IN" w:eastAsia="en-IN" w:bidi="ta-IN"/>
        </w:rPr>
        <w:drawing>
          <wp:inline distT="0" distB="0" distL="0" distR="0">
            <wp:extent cx="2952750" cy="1771650"/>
            <wp:effectExtent l="19050" t="0" r="0" b="0"/>
            <wp:docPr id="4" name="Picture 2"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COT-Lenovo\Desktop\pic.png"/>
                    <pic:cNvPicPr>
                      <a:picLocks noChangeAspect="1" noChangeArrowheads="1"/>
                    </pic:cNvPicPr>
                  </pic:nvPicPr>
                  <pic:blipFill>
                    <a:blip r:embed="rId10"/>
                    <a:srcRect/>
                    <a:stretch>
                      <a:fillRect/>
                    </a:stretch>
                  </pic:blipFill>
                  <pic:spPr bwMode="auto">
                    <a:xfrm>
                      <a:off x="0" y="0"/>
                      <a:ext cx="2952750" cy="1771650"/>
                    </a:xfrm>
                    <a:prstGeom prst="rect">
                      <a:avLst/>
                    </a:prstGeom>
                    <a:noFill/>
                    <a:ln w="9525">
                      <a:noFill/>
                      <a:miter lim="800000"/>
                      <a:headEnd/>
                      <a:tailEnd/>
                    </a:ln>
                  </pic:spPr>
                </pic:pic>
              </a:graphicData>
            </a:graphic>
          </wp:inline>
        </w:drawing>
      </w:r>
    </w:p>
    <w:p w:rsidR="00640D21" w:rsidRDefault="00C10F20" w:rsidP="00C10F20">
      <w:pPr>
        <w:spacing w:line="360" w:lineRule="auto"/>
        <w:jc w:val="both"/>
        <w:rPr>
          <w:color w:val="000000"/>
        </w:rPr>
      </w:pPr>
      <w:r w:rsidRPr="00C10F20">
        <w:rPr>
          <w:color w:val="000000"/>
        </w:rPr>
        <w:t>The Armature voltage can be constrained by Using IGBT based chopper. Chopper as power converter</w:t>
      </w:r>
      <w:r>
        <w:rPr>
          <w:color w:val="000000"/>
        </w:rPr>
        <w:t xml:space="preserve"> </w:t>
      </w:r>
      <w:r w:rsidRPr="00C10F20">
        <w:rPr>
          <w:color w:val="000000"/>
        </w:rPr>
        <w:t xml:space="preserve">what's more PI as speed and current regulator, controlling of DC engine speed is inspected. The utilization of regulator is to diminish the mistake and the blunder is determined by Equaling yield esteem with the set point. A chopper is a static power </w:t>
      </w:r>
      <w:r w:rsidRPr="00C10F20">
        <w:rPr>
          <w:color w:val="000000"/>
        </w:rPr>
        <w:lastRenderedPageBreak/>
        <w:t>electronic gadget used to changes over stable dc input voltage to a flexible dc voltage as result. Here we use IGBT Chopper frameworks which have quick accordingly, smooth control capacity and are extremely productive. An IGBT chopper is utilized to venture down or move forward the steady dc input voltage.</w:t>
      </w:r>
    </w:p>
    <w:p w:rsidR="00F25154" w:rsidRDefault="00F25154" w:rsidP="00397FFE">
      <w:pPr>
        <w:spacing w:line="360" w:lineRule="auto"/>
        <w:jc w:val="both"/>
        <w:rPr>
          <w:color w:val="000000"/>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4E3C5D" w:rsidRPr="004E3C5D" w:rsidRDefault="004E3C5D" w:rsidP="004E3C5D">
      <w:pPr>
        <w:spacing w:line="360" w:lineRule="auto"/>
        <w:jc w:val="both"/>
        <w:rPr>
          <w:bCs/>
          <w:szCs w:val="20"/>
        </w:rPr>
      </w:pPr>
      <w:r w:rsidRPr="004E3C5D">
        <w:rPr>
          <w:bCs/>
          <w:szCs w:val="20"/>
        </w:rPr>
        <w:t>The issue of overshoot can be eliminated</w:t>
      </w:r>
      <w:r>
        <w:rPr>
          <w:bCs/>
          <w:szCs w:val="20"/>
        </w:rPr>
        <w:t xml:space="preserve"> </w:t>
      </w:r>
      <w:r w:rsidRPr="004E3C5D">
        <w:rPr>
          <w:bCs/>
          <w:szCs w:val="20"/>
        </w:rPr>
        <w:t>utilizing a Neural Network and Fuzzy methodology.</w:t>
      </w:r>
    </w:p>
    <w:p w:rsidR="004E3C5D" w:rsidRPr="004E3C5D" w:rsidRDefault="004E3C5D" w:rsidP="004E3C5D">
      <w:pPr>
        <w:spacing w:line="360" w:lineRule="auto"/>
        <w:jc w:val="both"/>
        <w:rPr>
          <w:bCs/>
          <w:szCs w:val="20"/>
        </w:rPr>
      </w:pPr>
      <w:r w:rsidRPr="004E3C5D">
        <w:rPr>
          <w:bCs/>
          <w:szCs w:val="20"/>
        </w:rPr>
        <w:t>A GTO has the accompanying detriments when contrasted with a regular thyristor:</w:t>
      </w:r>
    </w:p>
    <w:p w:rsidR="004E3C5D" w:rsidRPr="004E3C5D" w:rsidRDefault="004E3C5D" w:rsidP="004E3C5D">
      <w:pPr>
        <w:spacing w:line="360" w:lineRule="auto"/>
        <w:jc w:val="both"/>
        <w:rPr>
          <w:bCs/>
          <w:szCs w:val="20"/>
        </w:rPr>
      </w:pPr>
      <w:r>
        <w:rPr>
          <w:bCs/>
          <w:szCs w:val="20"/>
        </w:rPr>
        <w:t>(i</w:t>
      </w:r>
      <w:r w:rsidRPr="004E3C5D">
        <w:rPr>
          <w:bCs/>
          <w:szCs w:val="20"/>
        </w:rPr>
        <w:t>) Magnitude of Latching current and holding flows is more in a GTO.</w:t>
      </w:r>
    </w:p>
    <w:p w:rsidR="004E3C5D" w:rsidRPr="004E3C5D" w:rsidRDefault="004E3C5D" w:rsidP="004E3C5D">
      <w:pPr>
        <w:spacing w:line="360" w:lineRule="auto"/>
        <w:jc w:val="both"/>
        <w:rPr>
          <w:bCs/>
          <w:szCs w:val="20"/>
        </w:rPr>
      </w:pPr>
      <w:r w:rsidRPr="004E3C5D">
        <w:rPr>
          <w:bCs/>
          <w:szCs w:val="20"/>
        </w:rPr>
        <w:t>(ii) On state voltage drop and related misfortune is more in a GTO.</w:t>
      </w:r>
    </w:p>
    <w:p w:rsidR="004E3C5D" w:rsidRPr="004E3C5D" w:rsidRDefault="004E3C5D" w:rsidP="004E3C5D">
      <w:pPr>
        <w:spacing w:line="360" w:lineRule="auto"/>
        <w:jc w:val="both"/>
        <w:rPr>
          <w:bCs/>
          <w:szCs w:val="20"/>
        </w:rPr>
      </w:pPr>
      <w:r w:rsidRPr="004E3C5D">
        <w:rPr>
          <w:bCs/>
          <w:szCs w:val="20"/>
        </w:rPr>
        <w:t>(iii) Gate drive circuit misfortunes are more.</w:t>
      </w:r>
    </w:p>
    <w:p w:rsidR="004E3C5D" w:rsidRPr="004E3C5D" w:rsidRDefault="004E3C5D" w:rsidP="004E3C5D">
      <w:pPr>
        <w:spacing w:line="360" w:lineRule="auto"/>
        <w:jc w:val="both"/>
        <w:rPr>
          <w:bCs/>
          <w:szCs w:val="20"/>
        </w:rPr>
      </w:pPr>
      <w:r w:rsidRPr="004E3C5D">
        <w:rPr>
          <w:bCs/>
          <w:szCs w:val="20"/>
        </w:rPr>
        <w:t>(iv) Its converse voltage impeding limit is not as much as its forward-voltage obstructing</w:t>
      </w:r>
      <w:r>
        <w:rPr>
          <w:bCs/>
          <w:szCs w:val="20"/>
        </w:rPr>
        <w:t xml:space="preserve"> </w:t>
      </w:r>
      <w:r w:rsidRPr="004E3C5D">
        <w:rPr>
          <w:bCs/>
          <w:szCs w:val="20"/>
        </w:rPr>
        <w:t>ability. However, this is no impediment to chopper circuit.</w:t>
      </w:r>
    </w:p>
    <w:p w:rsidR="008727F7" w:rsidRPr="004E3C5D" w:rsidRDefault="004E3C5D" w:rsidP="004E3C5D">
      <w:pPr>
        <w:spacing w:line="360" w:lineRule="auto"/>
        <w:jc w:val="both"/>
        <w:rPr>
          <w:bCs/>
          <w:szCs w:val="20"/>
        </w:rPr>
      </w:pPr>
      <w:r w:rsidRPr="004E3C5D">
        <w:rPr>
          <w:bCs/>
          <w:szCs w:val="20"/>
        </w:rPr>
        <w:t>It tends to be utilized to give an exceptionally quick reaction to abrupt changes in engine speed. In straightforward PID regulators it becomes hard to produce a subsidiary term in the result that has any huge impact on engine speed. It tends to be conveyed to lessen the quick speed swaying brought about by high relative increase. Be that as it may, in numerous regulators, it isn't utilized. The subordinate activity causes the commotion (irregular mistake) in the principle sign to be intensified and reflected in the regulator yield.</w:t>
      </w:r>
    </w:p>
    <w:p w:rsidR="004E3C5D" w:rsidRDefault="004E3C5D" w:rsidP="004E3C5D">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A13AB4" w:rsidRPr="00A13AB4" w:rsidRDefault="00A13AB4" w:rsidP="00A13AB4">
      <w:pPr>
        <w:spacing w:line="360" w:lineRule="auto"/>
        <w:jc w:val="both"/>
        <w:rPr>
          <w:lang w:val="en-IN"/>
        </w:rPr>
      </w:pPr>
      <w:r w:rsidRPr="00A13AB4">
        <w:t xml:space="preserve">Amir Faizy, Shailendra Kumar, </w:t>
      </w:r>
    </w:p>
    <w:p w:rsidR="0077239F" w:rsidRDefault="0077239F" w:rsidP="0077239F">
      <w:pPr>
        <w:spacing w:line="360" w:lineRule="auto"/>
        <w:jc w:val="both"/>
        <w:rPr>
          <w:lang w:val="en-IN"/>
        </w:rPr>
      </w:pPr>
      <w:r>
        <w:t>“</w:t>
      </w:r>
      <w:r w:rsidRPr="0077239F">
        <w:t>DC motor control using chopper</w:t>
      </w:r>
      <w:r>
        <w:rPr>
          <w:lang w:val="en-IN"/>
        </w:rPr>
        <w:t>”</w:t>
      </w:r>
    </w:p>
    <w:p w:rsidR="0077239F" w:rsidRDefault="0077239F" w:rsidP="0077239F">
      <w:pPr>
        <w:spacing w:line="360" w:lineRule="auto"/>
        <w:jc w:val="both"/>
        <w:rPr>
          <w:lang w:val="en-IN"/>
        </w:rPr>
      </w:pPr>
      <w:r w:rsidRPr="0077239F">
        <w:rPr>
          <w:lang w:val="en-IN"/>
        </w:rPr>
        <w:t>The chopper terminating circuit gets signal from regulator and afterward by providing variable voltage to the armature of the engine the ideal speed chopper is accomplished.</w:t>
      </w:r>
    </w:p>
    <w:p w:rsidR="0077239F" w:rsidRDefault="0077239F" w:rsidP="0077239F">
      <w:pPr>
        <w:spacing w:line="360" w:lineRule="auto"/>
        <w:jc w:val="both"/>
        <w:rPr>
          <w:lang w:val="en-IN"/>
        </w:rPr>
      </w:pPr>
    </w:p>
    <w:p w:rsidR="0077239F" w:rsidRPr="0077239F" w:rsidRDefault="0077239F" w:rsidP="0077239F">
      <w:pPr>
        <w:spacing w:line="360" w:lineRule="auto"/>
        <w:jc w:val="both"/>
        <w:rPr>
          <w:lang w:val="en-IN"/>
        </w:rPr>
      </w:pPr>
      <w:r w:rsidRPr="0077239F">
        <w:t xml:space="preserve">Bose B.K., </w:t>
      </w:r>
    </w:p>
    <w:p w:rsidR="0077239F" w:rsidRDefault="0077239F" w:rsidP="0077239F">
      <w:pPr>
        <w:spacing w:line="360" w:lineRule="auto"/>
        <w:jc w:val="both"/>
        <w:rPr>
          <w:lang w:val="en-IN"/>
        </w:rPr>
      </w:pPr>
      <w:r>
        <w:t>“</w:t>
      </w:r>
      <w:r w:rsidRPr="0077239F">
        <w:t>Power electronics and motor drives recent technology advances</w:t>
      </w:r>
      <w:r>
        <w:rPr>
          <w:lang w:val="en-IN"/>
        </w:rPr>
        <w:t>”</w:t>
      </w:r>
    </w:p>
    <w:p w:rsidR="0077239F" w:rsidRPr="0077239F" w:rsidRDefault="0077239F" w:rsidP="0077239F">
      <w:pPr>
        <w:spacing w:line="360" w:lineRule="auto"/>
        <w:jc w:val="both"/>
        <w:rPr>
          <w:lang w:val="en-IN"/>
        </w:rPr>
      </w:pPr>
      <w:r w:rsidRPr="0077239F">
        <w:rPr>
          <w:lang w:val="en-IN"/>
        </w:rPr>
        <w:t>Power hardware and engine drives establish a huge, perplexing and interdisciplinary subject that has gone through quick innovative development during the most recent forty years.</w:t>
      </w:r>
    </w:p>
    <w:p w:rsidR="0077239F" w:rsidRPr="0077239F" w:rsidRDefault="0077239F" w:rsidP="0077239F">
      <w:pPr>
        <w:spacing w:line="360" w:lineRule="auto"/>
        <w:jc w:val="both"/>
        <w:rPr>
          <w:lang w:val="en-IN"/>
        </w:rPr>
      </w:pPr>
    </w:p>
    <w:p w:rsidR="008012FB" w:rsidRPr="008012FB" w:rsidRDefault="008012FB" w:rsidP="008012FB">
      <w:pPr>
        <w:spacing w:line="360" w:lineRule="auto"/>
        <w:jc w:val="both"/>
        <w:rPr>
          <w:lang w:val="en-IN"/>
        </w:rPr>
      </w:pPr>
      <w:r w:rsidRPr="008012FB">
        <w:t xml:space="preserve">Rashid, M.H., </w:t>
      </w:r>
    </w:p>
    <w:p w:rsidR="008012FB" w:rsidRPr="008012FB" w:rsidRDefault="008012FB" w:rsidP="008012FB">
      <w:pPr>
        <w:spacing w:line="360" w:lineRule="auto"/>
        <w:jc w:val="both"/>
        <w:rPr>
          <w:lang w:val="en-IN"/>
        </w:rPr>
      </w:pPr>
      <w:r>
        <w:t>“</w:t>
      </w:r>
      <w:r w:rsidRPr="008012FB">
        <w:t>Power Electronics</w:t>
      </w:r>
      <w:r>
        <w:rPr>
          <w:lang w:val="en-IN"/>
        </w:rPr>
        <w:t>”</w:t>
      </w:r>
    </w:p>
    <w:p w:rsidR="00A13AB4" w:rsidRDefault="00DD081A" w:rsidP="008F3A01">
      <w:pPr>
        <w:spacing w:line="360" w:lineRule="auto"/>
        <w:jc w:val="both"/>
        <w:rPr>
          <w:lang w:val="en-IN"/>
        </w:rPr>
      </w:pPr>
      <w:r w:rsidRPr="00DD081A">
        <w:rPr>
          <w:lang w:val="en-IN"/>
        </w:rPr>
        <w:t>Gadgets manages the investigation of strong state semiconductor power gadgets and circuits for Power change to meet the ideal control targets (to control the result voltage and result power).</w:t>
      </w:r>
    </w:p>
    <w:p w:rsidR="00DD081A" w:rsidRDefault="00DD081A" w:rsidP="00DD081A">
      <w:pPr>
        <w:spacing w:line="360" w:lineRule="auto"/>
        <w:jc w:val="both"/>
      </w:pPr>
    </w:p>
    <w:p w:rsidR="00DD081A" w:rsidRPr="00DD081A" w:rsidRDefault="00DD081A" w:rsidP="00DD081A">
      <w:pPr>
        <w:spacing w:line="360" w:lineRule="auto"/>
        <w:jc w:val="both"/>
        <w:rPr>
          <w:lang w:val="en-IN"/>
        </w:rPr>
      </w:pPr>
      <w:r w:rsidRPr="00DD081A">
        <w:t xml:space="preserve">Dubey, G.K., </w:t>
      </w:r>
    </w:p>
    <w:p w:rsidR="008738DC" w:rsidRPr="008738DC" w:rsidRDefault="008738DC" w:rsidP="008738DC">
      <w:pPr>
        <w:spacing w:line="360" w:lineRule="auto"/>
        <w:jc w:val="both"/>
        <w:rPr>
          <w:lang w:val="en-IN"/>
        </w:rPr>
      </w:pPr>
      <w:r>
        <w:t>“</w:t>
      </w:r>
      <w:r w:rsidRPr="008738DC">
        <w:t>Fundamentals of Electrical Drives</w:t>
      </w:r>
      <w:r>
        <w:t>”</w:t>
      </w:r>
      <w:r w:rsidRPr="008738DC">
        <w:rPr>
          <w:lang w:val="en-IN"/>
        </w:rPr>
        <w:t xml:space="preserve"> </w:t>
      </w:r>
    </w:p>
    <w:p w:rsidR="00DD081A" w:rsidRDefault="00521174" w:rsidP="008F3A01">
      <w:pPr>
        <w:spacing w:line="360" w:lineRule="auto"/>
        <w:jc w:val="both"/>
        <w:rPr>
          <w:lang w:val="en-IN"/>
        </w:rPr>
      </w:pPr>
      <w:r w:rsidRPr="00521174">
        <w:rPr>
          <w:lang w:val="en-IN"/>
        </w:rPr>
        <w:t>This article gives a deliberate outline of components of a controlled electrical drive with accentuation on the control framework plan.</w:t>
      </w:r>
    </w:p>
    <w:p w:rsidR="00521174" w:rsidRDefault="00521174" w:rsidP="008F3A01">
      <w:pPr>
        <w:spacing w:line="360" w:lineRule="auto"/>
        <w:jc w:val="both"/>
        <w:rPr>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EF054F" w:rsidRDefault="00EF054F" w:rsidP="007D4C87">
      <w:pPr>
        <w:spacing w:line="360" w:lineRule="auto"/>
        <w:jc w:val="both"/>
        <w:rPr>
          <w:b/>
        </w:rPr>
      </w:pPr>
    </w:p>
    <w:p w:rsidR="004B752D" w:rsidRPr="00D26A5D" w:rsidRDefault="007D4C87" w:rsidP="007D4C87">
      <w:pPr>
        <w:spacing w:line="360" w:lineRule="auto"/>
        <w:jc w:val="both"/>
        <w:rPr>
          <w:b/>
        </w:rPr>
      </w:pPr>
      <w:r w:rsidRPr="00D26A5D">
        <w:rPr>
          <w:b/>
        </w:rPr>
        <w:lastRenderedPageBreak/>
        <w:t>5.SYSTEM ARCHITECTURE :</w:t>
      </w:r>
    </w:p>
    <w:p w:rsidR="007D4C87" w:rsidRPr="00D26A5D" w:rsidRDefault="00802252" w:rsidP="004B752D">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sidRPr="00802252">
        <w:rPr>
          <w:rFonts w:eastAsia="Times New Roman"/>
          <w:b/>
          <w:bCs/>
          <w:noProof/>
          <w:sz w:val="24"/>
          <w:szCs w:val="24"/>
          <w:lang w:val="en-IN" w:eastAsia="en-IN" w:bidi="ta-IN"/>
        </w:rPr>
        <w:drawing>
          <wp:inline distT="0" distB="0" distL="0" distR="0">
            <wp:extent cx="4695825" cy="2676525"/>
            <wp:effectExtent l="19050" t="0" r="9525" b="0"/>
            <wp:docPr id="5"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png"/>
                    <pic:cNvPicPr>
                      <a:picLocks noGrp="1" noChangeAspect="1" noChangeArrowheads="1"/>
                    </pic:cNvPicPr>
                  </pic:nvPicPr>
                  <pic:blipFill>
                    <a:blip r:embed="rId11"/>
                    <a:srcRect/>
                    <a:stretch>
                      <a:fillRect/>
                    </a:stretch>
                  </pic:blipFill>
                  <pic:spPr bwMode="auto">
                    <a:xfrm>
                      <a:off x="0" y="0"/>
                      <a:ext cx="4695825" cy="2676525"/>
                    </a:xfrm>
                    <a:prstGeom prst="rect">
                      <a:avLst/>
                    </a:prstGeom>
                    <a:noFill/>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802252" w:rsidRPr="00F37D41" w:rsidRDefault="00F37D41" w:rsidP="002D7B1E">
      <w:pPr>
        <w:spacing w:after="120" w:line="360" w:lineRule="auto"/>
        <w:jc w:val="both"/>
        <w:rPr>
          <w:bCs/>
          <w:szCs w:val="20"/>
        </w:rPr>
      </w:pPr>
      <w:r w:rsidRPr="00F37D41">
        <w:rPr>
          <w:bCs/>
          <w:szCs w:val="20"/>
        </w:rPr>
        <w:t>The primary goal of this paper is the simple execution of equipment of electronic hardware based speed control of DC engine. For the necessary speed the speed regulator takes signal address and to drive an engine at required speed. Armature voltage control technique is utilized to control the speed of independently left dc engine and this armature voltage can be controlled through different ways yet we pick chopper circuit for voltage guideline. Since the light source (LED) and photodiode are actually kept isolated (with 2mm) in the bundle, seclusion opto 2500V can be utilized. However it's anything but a fundamental or vital part yet it is helpful for preparatory reason.</w:t>
      </w:r>
    </w:p>
    <w:p w:rsidR="00F37D41" w:rsidRDefault="00F37D41" w:rsidP="002D7B1E">
      <w:pPr>
        <w:spacing w:after="120" w:line="360" w:lineRule="auto"/>
        <w:jc w:val="both"/>
        <w:rPr>
          <w:b/>
          <w:sz w:val="24"/>
        </w:rPr>
      </w:pPr>
    </w:p>
    <w:p w:rsidR="002D7B1E" w:rsidRPr="00F37D41" w:rsidRDefault="002D7B1E" w:rsidP="002D7B1E">
      <w:pPr>
        <w:spacing w:after="120" w:line="360" w:lineRule="auto"/>
        <w:jc w:val="both"/>
        <w:rPr>
          <w:b/>
          <w:szCs w:val="20"/>
        </w:rPr>
      </w:pPr>
      <w:r w:rsidRPr="00F37D41">
        <w:rPr>
          <w:b/>
          <w:szCs w:val="20"/>
        </w:rPr>
        <w:t>7.DISADVANTAGE OF EXISTING SYSTEM:</w:t>
      </w:r>
    </w:p>
    <w:p w:rsidR="00BD266A" w:rsidRDefault="00DA18C9" w:rsidP="002D7B1E">
      <w:pPr>
        <w:spacing w:after="120" w:line="360" w:lineRule="auto"/>
        <w:jc w:val="both"/>
        <w:rPr>
          <w:bCs/>
          <w:szCs w:val="20"/>
          <w:lang w:val="en-IN"/>
        </w:rPr>
      </w:pPr>
      <w:r w:rsidRPr="00DA18C9">
        <w:rPr>
          <w:bCs/>
          <w:szCs w:val="20"/>
          <w:lang w:val="en-IN"/>
        </w:rPr>
        <w:t xml:space="preserve">There is a need to control current in engine armature. To take care of the above issue we can utilize a current regulator which will deal with engine evaluated current </w:t>
      </w:r>
      <w:r w:rsidRPr="00DA18C9">
        <w:rPr>
          <w:bCs/>
          <w:szCs w:val="20"/>
          <w:lang w:val="en-IN"/>
        </w:rPr>
        <w:lastRenderedPageBreak/>
        <w:t>breaking point. The advancement of different strong state exchanging gadgets in the thyristor families alongside wide range of computerized contributes control/terminating circuits has had an effect in the space of DC drive. Change the extremity of the voltage and engine can turns other way, yet this thought have some of detriments on the off chance that abruptly converse the voltage on DC engine during turning. It Cause a current flood that can wear out the speed regulator.</w:t>
      </w:r>
    </w:p>
    <w:p w:rsidR="00CF5F1A" w:rsidRDefault="00CF5F1A" w:rsidP="002D7B1E">
      <w:pPr>
        <w:spacing w:after="120" w:line="360" w:lineRule="auto"/>
        <w:jc w:val="both"/>
        <w:rPr>
          <w:bCs/>
          <w:szCs w:val="20"/>
          <w:lang w:val="en-IN"/>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011F88" w:rsidP="002D7B1E">
      <w:pPr>
        <w:spacing w:after="120" w:line="360" w:lineRule="auto"/>
        <w:jc w:val="both"/>
        <w:rPr>
          <w:szCs w:val="20"/>
          <w:lang w:val="en-IN"/>
        </w:rPr>
      </w:pPr>
    </w:p>
    <w:p w:rsidR="00186D8D" w:rsidRDefault="002E3FF9" w:rsidP="002D7B1E">
      <w:pPr>
        <w:spacing w:after="120" w:line="360" w:lineRule="auto"/>
        <w:jc w:val="both"/>
        <w:rPr>
          <w:szCs w:val="20"/>
          <w:lang w:val="en-IN"/>
        </w:rPr>
      </w:pPr>
      <w:r w:rsidRPr="002E3FF9">
        <w:rPr>
          <w:szCs w:val="20"/>
          <w:lang w:val="en-IN"/>
        </w:rPr>
        <w:t xml:space="preserve">The framework is displayed and mimicked to concentrate on the transient and consistent state conduct. Beat width tweak is a generally utilized strategy for control of force converters and engines. The equipment model of the proposed framework is underlying the research center and tentatively to inspect the framework. The reenactment results and </w:t>
      </w:r>
      <w:r w:rsidRPr="002E3FF9">
        <w:rPr>
          <w:szCs w:val="20"/>
          <w:lang w:val="en-IN"/>
        </w:rPr>
        <w:lastRenderedPageBreak/>
        <w:t>test results are viewed as in great arrangement. In this paper speed control of DC series engine is utilizing a chopper is proposed. The framework comprises of a SEPIC chopper to control the result voltage given to the engine. The SEPIC converter comprises of single MOSFET which works in ON-OFF modes.</w:t>
      </w:r>
    </w:p>
    <w:p w:rsidR="002E3FF9" w:rsidRDefault="002E3FF9" w:rsidP="002D7B1E">
      <w:pPr>
        <w:spacing w:after="120" w:line="360" w:lineRule="auto"/>
        <w:jc w:val="both"/>
        <w:rPr>
          <w:szCs w:val="20"/>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E37AF5" w:rsidRDefault="00E37AF5" w:rsidP="00E37AF5">
      <w:pPr>
        <w:autoSpaceDE w:val="0"/>
        <w:autoSpaceDN w:val="0"/>
        <w:adjustRightInd w:val="0"/>
        <w:spacing w:line="360" w:lineRule="auto"/>
        <w:jc w:val="both"/>
        <w:rPr>
          <w:rFonts w:eastAsia="Calibri"/>
        </w:rPr>
      </w:pPr>
      <w:r w:rsidRPr="00E37AF5">
        <w:rPr>
          <w:rFonts w:eastAsia="Calibri"/>
        </w:rPr>
        <w:t>These are likewise utilized in streetcars, marine derrick, forklift trucks and mine haulers. Chopper frameworks offer smooth control, high productivity, quicker reaction and recovery office. Chopper can be utilized as a converter to control the speed of independently energized DC engine. The speed control can be accomplished above or underneath the appraised speed. Regulator gets the sign from the chopper terminating circuit and afterward the chopper gives variable voltage to the armature of the engine for accomplishing wanted speed.The field windings of the dc engine are utilized to energize the field motion. The rotor force is delivered by association of field transition and armature current. The regulator utilized in a shut circle gives an exceptionally simple and normal method of keeping engine speed at any ideal set-point speed under changing burden conditions.</w:t>
      </w:r>
    </w:p>
    <w:p w:rsidR="00E37AF5" w:rsidRDefault="00E37AF5"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7D7C1E" w:rsidRDefault="006B52E4" w:rsidP="007D7C1E">
      <w:pPr>
        <w:autoSpaceDE w:val="0"/>
        <w:autoSpaceDN w:val="0"/>
        <w:adjustRightInd w:val="0"/>
        <w:spacing w:line="360" w:lineRule="auto"/>
        <w:jc w:val="both"/>
        <w:rPr>
          <w:rFonts w:eastAsia="Calibri"/>
        </w:rPr>
      </w:pPr>
    </w:p>
    <w:p w:rsidR="00011F88" w:rsidRPr="007D7C1E" w:rsidRDefault="007D7C1E" w:rsidP="007D7C1E">
      <w:pPr>
        <w:autoSpaceDE w:val="0"/>
        <w:autoSpaceDN w:val="0"/>
        <w:adjustRightInd w:val="0"/>
        <w:spacing w:line="360" w:lineRule="auto"/>
        <w:jc w:val="both"/>
        <w:rPr>
          <w:rFonts w:eastAsia="Calibri"/>
        </w:rPr>
      </w:pPr>
      <w:r w:rsidRPr="007D7C1E">
        <w:rPr>
          <w:rFonts w:eastAsia="Calibri"/>
        </w:rPr>
        <w:t xml:space="preserve">The DC engine speed control has been effectively dissected utilizing chopper as a power regulator and Speed and Current regulator (Proportional-Integral sort) in view of the shut circle model of DC engine. At first an improved on open circle model for DC engine </w:t>
      </w:r>
      <w:r w:rsidRPr="007D7C1E">
        <w:rPr>
          <w:rFonts w:eastAsia="Calibri"/>
        </w:rPr>
        <w:lastRenderedPageBreak/>
        <w:t>is concentrated and afterward shut circle model is thought of and expected of current regulator is considered. Then, at that point, a summed up displaying for speed control of dc engine is done and broke down. The reproduction is done in MATLAB under changing burden condition, changing reference speed condition and changing information voltage. The outcomes acquired are broke down. The DC engine speed control is finished, for appraised and under evaluated speed by changing the armature voltage.</w:t>
      </w:r>
    </w:p>
    <w:p w:rsidR="007D7C1E" w:rsidRPr="00D26A5D" w:rsidRDefault="007D7C1E"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D04CD1" w:rsidRPr="0044033B" w:rsidRDefault="005459C3" w:rsidP="004F5B83">
      <w:pPr>
        <w:spacing w:line="360" w:lineRule="auto"/>
        <w:ind w:left="66"/>
        <w:jc w:val="both"/>
        <w:rPr>
          <w:lang w:val="en-IN"/>
        </w:rPr>
      </w:pPr>
      <w:r w:rsidRPr="0044033B">
        <w:t xml:space="preserve">[1] Amir Faizy, Shailendra Kumar, DC motor control using chopper, NIT Rourkela 2011.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 xml:space="preserve">[2] SaffetAyasun, Gultekin Karbeyaz, DC motor speed control methods using MATLAB/SIMULINK and their integration into undergraduate courses, 2008.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[3] Bose B.K., Power electronics and motor drives recent technology advances,” Proceedings of theIEEE International Symposium on Industrial Electronics,” IEEE, 2002, p 22-25.</w:t>
      </w:r>
      <w:r w:rsidRPr="0044033B">
        <w:rPr>
          <w:lang w:val="en-IN"/>
        </w:rPr>
        <w:t xml:space="preserve">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 xml:space="preserve">[4] SIMULINK, Model-based and system-based design using Simulink, Maths works, Inc,Natick, MA, 2000.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 xml:space="preserve">[5] MATLAB SIMULINK, version 2009, SimPowerSystem, One quadrant chopper DC drive.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 xml:space="preserve">[6] Chinnaiyan V. Kumar, Jerome Joritha, Karpagam, J. S.Sheikh Mohammed, Design and Implementation </w:t>
      </w:r>
      <w:r w:rsidRPr="0044033B">
        <w:lastRenderedPageBreak/>
        <w:t xml:space="preserve">of High Power DC-DC converter and speed control of dc motor using TMS320F240DSP, Proceedings of India International Conference on Power Electronics, 2006.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 xml:space="preserve">[7] Rashid, M.H., Power Electronics, Prentice Hall of India, New Delhi, 1993.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 xml:space="preserve">[8] Ogata, K., Modern Control Engineering. Englewood Cliffs, NJ: Prentice Hall, 2001. </w:t>
      </w:r>
    </w:p>
    <w:p w:rsidR="0044033B" w:rsidRPr="0044033B" w:rsidRDefault="0044033B" w:rsidP="004F5B83">
      <w:pPr>
        <w:spacing w:line="360" w:lineRule="auto"/>
        <w:ind w:left="426"/>
        <w:jc w:val="both"/>
        <w:rPr>
          <w:lang w:val="en-IN"/>
        </w:rPr>
      </w:pPr>
    </w:p>
    <w:p w:rsidR="00D04CD1" w:rsidRPr="0044033B" w:rsidRDefault="005459C3" w:rsidP="004F5B83">
      <w:pPr>
        <w:spacing w:line="360" w:lineRule="auto"/>
        <w:ind w:left="66"/>
        <w:jc w:val="both"/>
        <w:rPr>
          <w:lang w:val="en-IN"/>
        </w:rPr>
      </w:pPr>
      <w:r w:rsidRPr="0044033B">
        <w:t>[9] Dubey, G.K., Fundamentals of Electrical Drives. New Delhi, Narosa Publishing House, 2009</w:t>
      </w:r>
      <w:r w:rsidR="0044033B">
        <w:rPr>
          <w:lang w:val="en-IN"/>
        </w:rPr>
        <w:t>.</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12DF" w:rsidRDefault="009312DF" w:rsidP="00D57631">
      <w:r>
        <w:separator/>
      </w:r>
    </w:p>
  </w:endnote>
  <w:endnote w:type="continuationSeparator" w:id="1">
    <w:p w:rsidR="009312DF" w:rsidRDefault="009312DF"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A13CC8">
        <w:pPr>
          <w:pStyle w:val="Footer"/>
          <w:jc w:val="center"/>
        </w:pPr>
        <w:fldSimple w:instr=" PAGE   \* MERGEFORMAT ">
          <w:r w:rsidR="004F5B83">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12DF" w:rsidRDefault="009312DF" w:rsidP="00D57631">
      <w:r>
        <w:separator/>
      </w:r>
    </w:p>
  </w:footnote>
  <w:footnote w:type="continuationSeparator" w:id="1">
    <w:p w:rsidR="009312DF" w:rsidRDefault="009312DF"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58C59C6"/>
    <w:multiLevelType w:val="hybridMultilevel"/>
    <w:tmpl w:val="7A1AB5A6"/>
    <w:lvl w:ilvl="0" w:tplc="3E2A47D6">
      <w:start w:val="1"/>
      <w:numFmt w:val="bullet"/>
      <w:lvlText w:val=""/>
      <w:lvlJc w:val="left"/>
      <w:pPr>
        <w:tabs>
          <w:tab w:val="num" w:pos="720"/>
        </w:tabs>
        <w:ind w:left="720" w:hanging="360"/>
      </w:pPr>
      <w:rPr>
        <w:rFonts w:ascii="Wingdings 2" w:hAnsi="Wingdings 2" w:hint="default"/>
      </w:rPr>
    </w:lvl>
    <w:lvl w:ilvl="1" w:tplc="3AD09FB8" w:tentative="1">
      <w:start w:val="1"/>
      <w:numFmt w:val="bullet"/>
      <w:lvlText w:val=""/>
      <w:lvlJc w:val="left"/>
      <w:pPr>
        <w:tabs>
          <w:tab w:val="num" w:pos="1440"/>
        </w:tabs>
        <w:ind w:left="1440" w:hanging="360"/>
      </w:pPr>
      <w:rPr>
        <w:rFonts w:ascii="Wingdings 2" w:hAnsi="Wingdings 2" w:hint="default"/>
      </w:rPr>
    </w:lvl>
    <w:lvl w:ilvl="2" w:tplc="0338C7DA" w:tentative="1">
      <w:start w:val="1"/>
      <w:numFmt w:val="bullet"/>
      <w:lvlText w:val=""/>
      <w:lvlJc w:val="left"/>
      <w:pPr>
        <w:tabs>
          <w:tab w:val="num" w:pos="2160"/>
        </w:tabs>
        <w:ind w:left="2160" w:hanging="360"/>
      </w:pPr>
      <w:rPr>
        <w:rFonts w:ascii="Wingdings 2" w:hAnsi="Wingdings 2" w:hint="default"/>
      </w:rPr>
    </w:lvl>
    <w:lvl w:ilvl="3" w:tplc="895E79EE" w:tentative="1">
      <w:start w:val="1"/>
      <w:numFmt w:val="bullet"/>
      <w:lvlText w:val=""/>
      <w:lvlJc w:val="left"/>
      <w:pPr>
        <w:tabs>
          <w:tab w:val="num" w:pos="2880"/>
        </w:tabs>
        <w:ind w:left="2880" w:hanging="360"/>
      </w:pPr>
      <w:rPr>
        <w:rFonts w:ascii="Wingdings 2" w:hAnsi="Wingdings 2" w:hint="default"/>
      </w:rPr>
    </w:lvl>
    <w:lvl w:ilvl="4" w:tplc="2D72D658" w:tentative="1">
      <w:start w:val="1"/>
      <w:numFmt w:val="bullet"/>
      <w:lvlText w:val=""/>
      <w:lvlJc w:val="left"/>
      <w:pPr>
        <w:tabs>
          <w:tab w:val="num" w:pos="3600"/>
        </w:tabs>
        <w:ind w:left="3600" w:hanging="360"/>
      </w:pPr>
      <w:rPr>
        <w:rFonts w:ascii="Wingdings 2" w:hAnsi="Wingdings 2" w:hint="default"/>
      </w:rPr>
    </w:lvl>
    <w:lvl w:ilvl="5" w:tplc="98B84B06" w:tentative="1">
      <w:start w:val="1"/>
      <w:numFmt w:val="bullet"/>
      <w:lvlText w:val=""/>
      <w:lvlJc w:val="left"/>
      <w:pPr>
        <w:tabs>
          <w:tab w:val="num" w:pos="4320"/>
        </w:tabs>
        <w:ind w:left="4320" w:hanging="360"/>
      </w:pPr>
      <w:rPr>
        <w:rFonts w:ascii="Wingdings 2" w:hAnsi="Wingdings 2" w:hint="default"/>
      </w:rPr>
    </w:lvl>
    <w:lvl w:ilvl="6" w:tplc="8A20573C" w:tentative="1">
      <w:start w:val="1"/>
      <w:numFmt w:val="bullet"/>
      <w:lvlText w:val=""/>
      <w:lvlJc w:val="left"/>
      <w:pPr>
        <w:tabs>
          <w:tab w:val="num" w:pos="5040"/>
        </w:tabs>
        <w:ind w:left="5040" w:hanging="360"/>
      </w:pPr>
      <w:rPr>
        <w:rFonts w:ascii="Wingdings 2" w:hAnsi="Wingdings 2" w:hint="default"/>
      </w:rPr>
    </w:lvl>
    <w:lvl w:ilvl="7" w:tplc="1C7AB46E" w:tentative="1">
      <w:start w:val="1"/>
      <w:numFmt w:val="bullet"/>
      <w:lvlText w:val=""/>
      <w:lvlJc w:val="left"/>
      <w:pPr>
        <w:tabs>
          <w:tab w:val="num" w:pos="5760"/>
        </w:tabs>
        <w:ind w:left="5760" w:hanging="360"/>
      </w:pPr>
      <w:rPr>
        <w:rFonts w:ascii="Wingdings 2" w:hAnsi="Wingdings 2" w:hint="default"/>
      </w:rPr>
    </w:lvl>
    <w:lvl w:ilvl="8" w:tplc="930A8092"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0C7B99"/>
    <w:multiLevelType w:val="hybridMultilevel"/>
    <w:tmpl w:val="EBF26BCE"/>
    <w:lvl w:ilvl="0" w:tplc="2F8C9436">
      <w:start w:val="1"/>
      <w:numFmt w:val="bullet"/>
      <w:lvlText w:val=""/>
      <w:lvlJc w:val="left"/>
      <w:pPr>
        <w:tabs>
          <w:tab w:val="num" w:pos="720"/>
        </w:tabs>
        <w:ind w:left="720" w:hanging="360"/>
      </w:pPr>
      <w:rPr>
        <w:rFonts w:ascii="Wingdings 2" w:hAnsi="Wingdings 2" w:hint="default"/>
      </w:rPr>
    </w:lvl>
    <w:lvl w:ilvl="1" w:tplc="81F8A010" w:tentative="1">
      <w:start w:val="1"/>
      <w:numFmt w:val="bullet"/>
      <w:lvlText w:val=""/>
      <w:lvlJc w:val="left"/>
      <w:pPr>
        <w:tabs>
          <w:tab w:val="num" w:pos="1440"/>
        </w:tabs>
        <w:ind w:left="1440" w:hanging="360"/>
      </w:pPr>
      <w:rPr>
        <w:rFonts w:ascii="Wingdings 2" w:hAnsi="Wingdings 2" w:hint="default"/>
      </w:rPr>
    </w:lvl>
    <w:lvl w:ilvl="2" w:tplc="0B8C67A2" w:tentative="1">
      <w:start w:val="1"/>
      <w:numFmt w:val="bullet"/>
      <w:lvlText w:val=""/>
      <w:lvlJc w:val="left"/>
      <w:pPr>
        <w:tabs>
          <w:tab w:val="num" w:pos="2160"/>
        </w:tabs>
        <w:ind w:left="2160" w:hanging="360"/>
      </w:pPr>
      <w:rPr>
        <w:rFonts w:ascii="Wingdings 2" w:hAnsi="Wingdings 2" w:hint="default"/>
      </w:rPr>
    </w:lvl>
    <w:lvl w:ilvl="3" w:tplc="2492729A" w:tentative="1">
      <w:start w:val="1"/>
      <w:numFmt w:val="bullet"/>
      <w:lvlText w:val=""/>
      <w:lvlJc w:val="left"/>
      <w:pPr>
        <w:tabs>
          <w:tab w:val="num" w:pos="2880"/>
        </w:tabs>
        <w:ind w:left="2880" w:hanging="360"/>
      </w:pPr>
      <w:rPr>
        <w:rFonts w:ascii="Wingdings 2" w:hAnsi="Wingdings 2" w:hint="default"/>
      </w:rPr>
    </w:lvl>
    <w:lvl w:ilvl="4" w:tplc="1486BFC0" w:tentative="1">
      <w:start w:val="1"/>
      <w:numFmt w:val="bullet"/>
      <w:lvlText w:val=""/>
      <w:lvlJc w:val="left"/>
      <w:pPr>
        <w:tabs>
          <w:tab w:val="num" w:pos="3600"/>
        </w:tabs>
        <w:ind w:left="3600" w:hanging="360"/>
      </w:pPr>
      <w:rPr>
        <w:rFonts w:ascii="Wingdings 2" w:hAnsi="Wingdings 2" w:hint="default"/>
      </w:rPr>
    </w:lvl>
    <w:lvl w:ilvl="5" w:tplc="BA865A5C" w:tentative="1">
      <w:start w:val="1"/>
      <w:numFmt w:val="bullet"/>
      <w:lvlText w:val=""/>
      <w:lvlJc w:val="left"/>
      <w:pPr>
        <w:tabs>
          <w:tab w:val="num" w:pos="4320"/>
        </w:tabs>
        <w:ind w:left="4320" w:hanging="360"/>
      </w:pPr>
      <w:rPr>
        <w:rFonts w:ascii="Wingdings 2" w:hAnsi="Wingdings 2" w:hint="default"/>
      </w:rPr>
    </w:lvl>
    <w:lvl w:ilvl="6" w:tplc="E7E6EE42" w:tentative="1">
      <w:start w:val="1"/>
      <w:numFmt w:val="bullet"/>
      <w:lvlText w:val=""/>
      <w:lvlJc w:val="left"/>
      <w:pPr>
        <w:tabs>
          <w:tab w:val="num" w:pos="5040"/>
        </w:tabs>
        <w:ind w:left="5040" w:hanging="360"/>
      </w:pPr>
      <w:rPr>
        <w:rFonts w:ascii="Wingdings 2" w:hAnsi="Wingdings 2" w:hint="default"/>
      </w:rPr>
    </w:lvl>
    <w:lvl w:ilvl="7" w:tplc="F0B638E8" w:tentative="1">
      <w:start w:val="1"/>
      <w:numFmt w:val="bullet"/>
      <w:lvlText w:val=""/>
      <w:lvlJc w:val="left"/>
      <w:pPr>
        <w:tabs>
          <w:tab w:val="num" w:pos="5760"/>
        </w:tabs>
        <w:ind w:left="5760" w:hanging="360"/>
      </w:pPr>
      <w:rPr>
        <w:rFonts w:ascii="Wingdings 2" w:hAnsi="Wingdings 2" w:hint="default"/>
      </w:rPr>
    </w:lvl>
    <w:lvl w:ilvl="8" w:tplc="8158A954" w:tentative="1">
      <w:start w:val="1"/>
      <w:numFmt w:val="bullet"/>
      <w:lvlText w:val=""/>
      <w:lvlJc w:val="left"/>
      <w:pPr>
        <w:tabs>
          <w:tab w:val="num" w:pos="6480"/>
        </w:tabs>
        <w:ind w:left="6480" w:hanging="360"/>
      </w:pPr>
      <w:rPr>
        <w:rFonts w:ascii="Wingdings 2" w:hAnsi="Wingdings 2" w:hint="default"/>
      </w:rPr>
    </w:lvl>
  </w:abstractNum>
  <w:abstractNum w:abstractNumId="20">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1">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0"/>
  </w:num>
  <w:num w:numId="9">
    <w:abstractNumId w:val="21"/>
  </w:num>
  <w:num w:numId="10">
    <w:abstractNumId w:val="22"/>
  </w:num>
  <w:num w:numId="11">
    <w:abstractNumId w:val="17"/>
  </w:num>
  <w:num w:numId="12">
    <w:abstractNumId w:val="16"/>
  </w:num>
  <w:num w:numId="13">
    <w:abstractNumId w:val="7"/>
  </w:num>
  <w:num w:numId="14">
    <w:abstractNumId w:val="18"/>
  </w:num>
  <w:num w:numId="15">
    <w:abstractNumId w:val="12"/>
  </w:num>
  <w:num w:numId="16">
    <w:abstractNumId w:val="24"/>
  </w:num>
  <w:num w:numId="17">
    <w:abstractNumId w:val="13"/>
  </w:num>
  <w:num w:numId="18">
    <w:abstractNumId w:val="6"/>
  </w:num>
  <w:num w:numId="19">
    <w:abstractNumId w:val="23"/>
  </w:num>
  <w:num w:numId="20">
    <w:abstractNumId w:val="25"/>
  </w:num>
  <w:num w:numId="21">
    <w:abstractNumId w:val="11"/>
  </w:num>
  <w:num w:numId="22">
    <w:abstractNumId w:val="9"/>
  </w:num>
  <w:num w:numId="23">
    <w:abstractNumId w:val="20"/>
  </w:num>
  <w:num w:numId="24">
    <w:abstractNumId w:val="5"/>
  </w:num>
  <w:num w:numId="25">
    <w:abstractNumId w:val="14"/>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344F4"/>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86D8D"/>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E3FF9"/>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4033B"/>
    <w:rsid w:val="004523CE"/>
    <w:rsid w:val="00455FE3"/>
    <w:rsid w:val="0047329A"/>
    <w:rsid w:val="00492C1F"/>
    <w:rsid w:val="004A66F3"/>
    <w:rsid w:val="004B557E"/>
    <w:rsid w:val="004B752D"/>
    <w:rsid w:val="004E3C5D"/>
    <w:rsid w:val="004F5B83"/>
    <w:rsid w:val="0050504C"/>
    <w:rsid w:val="005078A8"/>
    <w:rsid w:val="005079FD"/>
    <w:rsid w:val="00513A4B"/>
    <w:rsid w:val="00521174"/>
    <w:rsid w:val="005218E3"/>
    <w:rsid w:val="005459C3"/>
    <w:rsid w:val="00547F62"/>
    <w:rsid w:val="005660B8"/>
    <w:rsid w:val="005850F5"/>
    <w:rsid w:val="00591146"/>
    <w:rsid w:val="00597B41"/>
    <w:rsid w:val="005D1361"/>
    <w:rsid w:val="005D303E"/>
    <w:rsid w:val="006122C4"/>
    <w:rsid w:val="00626889"/>
    <w:rsid w:val="00627B93"/>
    <w:rsid w:val="006308D1"/>
    <w:rsid w:val="00635A5D"/>
    <w:rsid w:val="00637588"/>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7084E"/>
    <w:rsid w:val="0077239F"/>
    <w:rsid w:val="007859EB"/>
    <w:rsid w:val="0079463B"/>
    <w:rsid w:val="007A5605"/>
    <w:rsid w:val="007D4C87"/>
    <w:rsid w:val="007D7C1E"/>
    <w:rsid w:val="007E7D56"/>
    <w:rsid w:val="007F16F2"/>
    <w:rsid w:val="008012FB"/>
    <w:rsid w:val="00802252"/>
    <w:rsid w:val="008077AA"/>
    <w:rsid w:val="00826757"/>
    <w:rsid w:val="00831639"/>
    <w:rsid w:val="00835F4E"/>
    <w:rsid w:val="00837638"/>
    <w:rsid w:val="008430BC"/>
    <w:rsid w:val="00855123"/>
    <w:rsid w:val="00867532"/>
    <w:rsid w:val="008727F7"/>
    <w:rsid w:val="008738DC"/>
    <w:rsid w:val="00890E88"/>
    <w:rsid w:val="008C4268"/>
    <w:rsid w:val="008D06DD"/>
    <w:rsid w:val="008E3998"/>
    <w:rsid w:val="008E6626"/>
    <w:rsid w:val="008F3A01"/>
    <w:rsid w:val="008F753B"/>
    <w:rsid w:val="00902509"/>
    <w:rsid w:val="00923626"/>
    <w:rsid w:val="00923913"/>
    <w:rsid w:val="0092721B"/>
    <w:rsid w:val="009312DF"/>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13AB4"/>
    <w:rsid w:val="00A13CC8"/>
    <w:rsid w:val="00A2476E"/>
    <w:rsid w:val="00A269F8"/>
    <w:rsid w:val="00A45621"/>
    <w:rsid w:val="00A50C8B"/>
    <w:rsid w:val="00A62DBC"/>
    <w:rsid w:val="00A810E2"/>
    <w:rsid w:val="00AC49FB"/>
    <w:rsid w:val="00AC7F62"/>
    <w:rsid w:val="00AD3B42"/>
    <w:rsid w:val="00AD5E6C"/>
    <w:rsid w:val="00AE2058"/>
    <w:rsid w:val="00AE21EE"/>
    <w:rsid w:val="00AE29DA"/>
    <w:rsid w:val="00B04CB3"/>
    <w:rsid w:val="00B55012"/>
    <w:rsid w:val="00B608E9"/>
    <w:rsid w:val="00B67DCE"/>
    <w:rsid w:val="00BB1627"/>
    <w:rsid w:val="00BC7A95"/>
    <w:rsid w:val="00BD266A"/>
    <w:rsid w:val="00C00248"/>
    <w:rsid w:val="00C0750F"/>
    <w:rsid w:val="00C10F20"/>
    <w:rsid w:val="00C16E79"/>
    <w:rsid w:val="00C2352C"/>
    <w:rsid w:val="00C36E04"/>
    <w:rsid w:val="00C579FA"/>
    <w:rsid w:val="00C71CF2"/>
    <w:rsid w:val="00C7689C"/>
    <w:rsid w:val="00CA2999"/>
    <w:rsid w:val="00CB2C83"/>
    <w:rsid w:val="00CC128C"/>
    <w:rsid w:val="00CE0DF3"/>
    <w:rsid w:val="00CE270D"/>
    <w:rsid w:val="00CE47AC"/>
    <w:rsid w:val="00CF5C56"/>
    <w:rsid w:val="00CF5F1A"/>
    <w:rsid w:val="00D04CD1"/>
    <w:rsid w:val="00D26A5D"/>
    <w:rsid w:val="00D3113F"/>
    <w:rsid w:val="00D43869"/>
    <w:rsid w:val="00D537AE"/>
    <w:rsid w:val="00D57631"/>
    <w:rsid w:val="00D63F69"/>
    <w:rsid w:val="00D67A72"/>
    <w:rsid w:val="00D70B3A"/>
    <w:rsid w:val="00DA18C9"/>
    <w:rsid w:val="00DB41CB"/>
    <w:rsid w:val="00DB6253"/>
    <w:rsid w:val="00DB672B"/>
    <w:rsid w:val="00DC5199"/>
    <w:rsid w:val="00DD081A"/>
    <w:rsid w:val="00DD25FF"/>
    <w:rsid w:val="00DD2F23"/>
    <w:rsid w:val="00DD569C"/>
    <w:rsid w:val="00DD6F3D"/>
    <w:rsid w:val="00DD7350"/>
    <w:rsid w:val="00DE2D0A"/>
    <w:rsid w:val="00E025FA"/>
    <w:rsid w:val="00E063DC"/>
    <w:rsid w:val="00E11C76"/>
    <w:rsid w:val="00E20751"/>
    <w:rsid w:val="00E37AF5"/>
    <w:rsid w:val="00E83D40"/>
    <w:rsid w:val="00EA41FD"/>
    <w:rsid w:val="00EA4AD0"/>
    <w:rsid w:val="00ED531F"/>
    <w:rsid w:val="00ED5A9F"/>
    <w:rsid w:val="00EF054F"/>
    <w:rsid w:val="00F24D98"/>
    <w:rsid w:val="00F25154"/>
    <w:rsid w:val="00F37D41"/>
    <w:rsid w:val="00F577DC"/>
    <w:rsid w:val="00F75B7B"/>
    <w:rsid w:val="00FA164F"/>
    <w:rsid w:val="00FC0681"/>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253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07798769">
      <w:bodyDiv w:val="1"/>
      <w:marLeft w:val="0"/>
      <w:marRight w:val="0"/>
      <w:marTop w:val="0"/>
      <w:marBottom w:val="0"/>
      <w:divBdr>
        <w:top w:val="none" w:sz="0" w:space="0" w:color="auto"/>
        <w:left w:val="none" w:sz="0" w:space="0" w:color="auto"/>
        <w:bottom w:val="none" w:sz="0" w:space="0" w:color="auto"/>
        <w:right w:val="none" w:sz="0" w:space="0" w:color="auto"/>
      </w:divBdr>
    </w:div>
    <w:div w:id="716667806">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755588810">
      <w:bodyDiv w:val="1"/>
      <w:marLeft w:val="0"/>
      <w:marRight w:val="0"/>
      <w:marTop w:val="0"/>
      <w:marBottom w:val="0"/>
      <w:divBdr>
        <w:top w:val="none" w:sz="0" w:space="0" w:color="auto"/>
        <w:left w:val="none" w:sz="0" w:space="0" w:color="auto"/>
        <w:bottom w:val="none" w:sz="0" w:space="0" w:color="auto"/>
        <w:right w:val="none" w:sz="0" w:space="0" w:color="auto"/>
      </w:divBdr>
      <w:divsChild>
        <w:div w:id="1287932401">
          <w:marLeft w:val="576"/>
          <w:marRight w:val="0"/>
          <w:marTop w:val="120"/>
          <w:marBottom w:val="0"/>
          <w:divBdr>
            <w:top w:val="none" w:sz="0" w:space="0" w:color="auto"/>
            <w:left w:val="none" w:sz="0" w:space="0" w:color="auto"/>
            <w:bottom w:val="none" w:sz="0" w:space="0" w:color="auto"/>
            <w:right w:val="none" w:sz="0" w:space="0" w:color="auto"/>
          </w:divBdr>
        </w:div>
        <w:div w:id="1402606706">
          <w:marLeft w:val="576"/>
          <w:marRight w:val="0"/>
          <w:marTop w:val="120"/>
          <w:marBottom w:val="0"/>
          <w:divBdr>
            <w:top w:val="none" w:sz="0" w:space="0" w:color="auto"/>
            <w:left w:val="none" w:sz="0" w:space="0" w:color="auto"/>
            <w:bottom w:val="none" w:sz="0" w:space="0" w:color="auto"/>
            <w:right w:val="none" w:sz="0" w:space="0" w:color="auto"/>
          </w:divBdr>
        </w:div>
        <w:div w:id="1630624443">
          <w:marLeft w:val="576"/>
          <w:marRight w:val="0"/>
          <w:marTop w:val="120"/>
          <w:marBottom w:val="0"/>
          <w:divBdr>
            <w:top w:val="none" w:sz="0" w:space="0" w:color="auto"/>
            <w:left w:val="none" w:sz="0" w:space="0" w:color="auto"/>
            <w:bottom w:val="none" w:sz="0" w:space="0" w:color="auto"/>
            <w:right w:val="none" w:sz="0" w:space="0" w:color="auto"/>
          </w:divBdr>
        </w:div>
        <w:div w:id="1388724430">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914976225">
      <w:bodyDiv w:val="1"/>
      <w:marLeft w:val="0"/>
      <w:marRight w:val="0"/>
      <w:marTop w:val="0"/>
      <w:marBottom w:val="0"/>
      <w:divBdr>
        <w:top w:val="none" w:sz="0" w:space="0" w:color="auto"/>
        <w:left w:val="none" w:sz="0" w:space="0" w:color="auto"/>
        <w:bottom w:val="none" w:sz="0" w:space="0" w:color="auto"/>
        <w:right w:val="none" w:sz="0" w:space="0" w:color="auto"/>
      </w:divBdr>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49159461">
      <w:bodyDiv w:val="1"/>
      <w:marLeft w:val="0"/>
      <w:marRight w:val="0"/>
      <w:marTop w:val="0"/>
      <w:marBottom w:val="0"/>
      <w:divBdr>
        <w:top w:val="none" w:sz="0" w:space="0" w:color="auto"/>
        <w:left w:val="none" w:sz="0" w:space="0" w:color="auto"/>
        <w:bottom w:val="none" w:sz="0" w:space="0" w:color="auto"/>
        <w:right w:val="none" w:sz="0" w:space="0" w:color="auto"/>
      </w:divBdr>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487165348">
      <w:bodyDiv w:val="1"/>
      <w:marLeft w:val="0"/>
      <w:marRight w:val="0"/>
      <w:marTop w:val="0"/>
      <w:marBottom w:val="0"/>
      <w:divBdr>
        <w:top w:val="none" w:sz="0" w:space="0" w:color="auto"/>
        <w:left w:val="none" w:sz="0" w:space="0" w:color="auto"/>
        <w:bottom w:val="none" w:sz="0" w:space="0" w:color="auto"/>
        <w:right w:val="none" w:sz="0" w:space="0" w:color="auto"/>
      </w:divBdr>
      <w:divsChild>
        <w:div w:id="1747218862">
          <w:marLeft w:val="576"/>
          <w:marRight w:val="0"/>
          <w:marTop w:val="120"/>
          <w:marBottom w:val="0"/>
          <w:divBdr>
            <w:top w:val="none" w:sz="0" w:space="0" w:color="auto"/>
            <w:left w:val="none" w:sz="0" w:space="0" w:color="auto"/>
            <w:bottom w:val="none" w:sz="0" w:space="0" w:color="auto"/>
            <w:right w:val="none" w:sz="0" w:space="0" w:color="auto"/>
          </w:divBdr>
        </w:div>
        <w:div w:id="1437405115">
          <w:marLeft w:val="576"/>
          <w:marRight w:val="0"/>
          <w:marTop w:val="120"/>
          <w:marBottom w:val="0"/>
          <w:divBdr>
            <w:top w:val="none" w:sz="0" w:space="0" w:color="auto"/>
            <w:left w:val="none" w:sz="0" w:space="0" w:color="auto"/>
            <w:bottom w:val="none" w:sz="0" w:space="0" w:color="auto"/>
            <w:right w:val="none" w:sz="0" w:space="0" w:color="auto"/>
          </w:divBdr>
        </w:div>
        <w:div w:id="2039350527">
          <w:marLeft w:val="576"/>
          <w:marRight w:val="0"/>
          <w:marTop w:val="120"/>
          <w:marBottom w:val="0"/>
          <w:divBdr>
            <w:top w:val="none" w:sz="0" w:space="0" w:color="auto"/>
            <w:left w:val="none" w:sz="0" w:space="0" w:color="auto"/>
            <w:bottom w:val="none" w:sz="0" w:space="0" w:color="auto"/>
            <w:right w:val="none" w:sz="0" w:space="0" w:color="auto"/>
          </w:divBdr>
        </w:div>
        <w:div w:id="1028486073">
          <w:marLeft w:val="576"/>
          <w:marRight w:val="0"/>
          <w:marTop w:val="120"/>
          <w:marBottom w:val="0"/>
          <w:divBdr>
            <w:top w:val="none" w:sz="0" w:space="0" w:color="auto"/>
            <w:left w:val="none" w:sz="0" w:space="0" w:color="auto"/>
            <w:bottom w:val="none" w:sz="0" w:space="0" w:color="auto"/>
            <w:right w:val="none" w:sz="0" w:space="0" w:color="auto"/>
          </w:divBdr>
        </w:div>
        <w:div w:id="700978590">
          <w:marLeft w:val="576"/>
          <w:marRight w:val="0"/>
          <w:marTop w:val="120"/>
          <w:marBottom w:val="0"/>
          <w:divBdr>
            <w:top w:val="none" w:sz="0" w:space="0" w:color="auto"/>
            <w:left w:val="none" w:sz="0" w:space="0" w:color="auto"/>
            <w:bottom w:val="none" w:sz="0" w:space="0" w:color="auto"/>
            <w:right w:val="none" w:sz="0" w:space="0" w:color="auto"/>
          </w:divBdr>
        </w:div>
      </w:divsChild>
    </w:div>
    <w:div w:id="1540508988">
      <w:bodyDiv w:val="1"/>
      <w:marLeft w:val="0"/>
      <w:marRight w:val="0"/>
      <w:marTop w:val="0"/>
      <w:marBottom w:val="0"/>
      <w:divBdr>
        <w:top w:val="none" w:sz="0" w:space="0" w:color="auto"/>
        <w:left w:val="none" w:sz="0" w:space="0" w:color="auto"/>
        <w:bottom w:val="none" w:sz="0" w:space="0" w:color="auto"/>
        <w:right w:val="none" w:sz="0" w:space="0" w:color="auto"/>
      </w:divBdr>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581210854">
      <w:bodyDiv w:val="1"/>
      <w:marLeft w:val="0"/>
      <w:marRight w:val="0"/>
      <w:marTop w:val="0"/>
      <w:marBottom w:val="0"/>
      <w:divBdr>
        <w:top w:val="none" w:sz="0" w:space="0" w:color="auto"/>
        <w:left w:val="none" w:sz="0" w:space="0" w:color="auto"/>
        <w:bottom w:val="none" w:sz="0" w:space="0" w:color="auto"/>
        <w:right w:val="none" w:sz="0" w:space="0" w:color="auto"/>
      </w:divBdr>
      <w:divsChild>
        <w:div w:id="301038826">
          <w:marLeft w:val="576"/>
          <w:marRight w:val="0"/>
          <w:marTop w:val="120"/>
          <w:marBottom w:val="0"/>
          <w:divBdr>
            <w:top w:val="none" w:sz="0" w:space="0" w:color="auto"/>
            <w:left w:val="none" w:sz="0" w:space="0" w:color="auto"/>
            <w:bottom w:val="none" w:sz="0" w:space="0" w:color="auto"/>
            <w:right w:val="none" w:sz="0" w:space="0" w:color="auto"/>
          </w:divBdr>
        </w:div>
        <w:div w:id="1410039335">
          <w:marLeft w:val="576"/>
          <w:marRight w:val="0"/>
          <w:marTop w:val="120"/>
          <w:marBottom w:val="0"/>
          <w:divBdr>
            <w:top w:val="none" w:sz="0" w:space="0" w:color="auto"/>
            <w:left w:val="none" w:sz="0" w:space="0" w:color="auto"/>
            <w:bottom w:val="none" w:sz="0" w:space="0" w:color="auto"/>
            <w:right w:val="none" w:sz="0" w:space="0" w:color="auto"/>
          </w:divBdr>
        </w:div>
        <w:div w:id="968628649">
          <w:marLeft w:val="576"/>
          <w:marRight w:val="0"/>
          <w:marTop w:val="120"/>
          <w:marBottom w:val="0"/>
          <w:divBdr>
            <w:top w:val="none" w:sz="0" w:space="0" w:color="auto"/>
            <w:left w:val="none" w:sz="0" w:space="0" w:color="auto"/>
            <w:bottom w:val="none" w:sz="0" w:space="0" w:color="auto"/>
            <w:right w:val="none" w:sz="0" w:space="0" w:color="auto"/>
          </w:divBdr>
        </w:div>
        <w:div w:id="1940290087">
          <w:marLeft w:val="576"/>
          <w:marRight w:val="0"/>
          <w:marTop w:val="120"/>
          <w:marBottom w:val="0"/>
          <w:divBdr>
            <w:top w:val="none" w:sz="0" w:space="0" w:color="auto"/>
            <w:left w:val="none" w:sz="0" w:space="0" w:color="auto"/>
            <w:bottom w:val="none" w:sz="0" w:space="0" w:color="auto"/>
            <w:right w:val="none" w:sz="0" w:space="0" w:color="auto"/>
          </w:divBdr>
        </w:div>
      </w:divsChild>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22112786">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1940873660">
      <w:bodyDiv w:val="1"/>
      <w:marLeft w:val="0"/>
      <w:marRight w:val="0"/>
      <w:marTop w:val="0"/>
      <w:marBottom w:val="0"/>
      <w:divBdr>
        <w:top w:val="none" w:sz="0" w:space="0" w:color="auto"/>
        <w:left w:val="none" w:sz="0" w:space="0" w:color="auto"/>
        <w:bottom w:val="none" w:sz="0" w:space="0" w:color="auto"/>
        <w:right w:val="none" w:sz="0" w:space="0" w:color="auto"/>
      </w:divBdr>
    </w:div>
    <w:div w:id="1946647452">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5</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158</cp:revision>
  <cp:lastPrinted>2019-10-22T13:18:00Z</cp:lastPrinted>
  <dcterms:created xsi:type="dcterms:W3CDTF">2019-10-19T01:55:00Z</dcterms:created>
  <dcterms:modified xsi:type="dcterms:W3CDTF">2021-12-18T08:41:00Z</dcterms:modified>
</cp:coreProperties>
</file>