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2D22DD" w:rsidRDefault="002D22DD"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D22DD" w:rsidRDefault="002D22DD" w:rsidP="002D22DD">
      <w:pPr>
        <w:spacing w:line="360" w:lineRule="auto"/>
        <w:jc w:val="center"/>
        <w:rPr>
          <w:rFonts w:ascii="Times New Roman" w:hAnsi="Times New Roman" w:cs="Times New Roman"/>
          <w:b/>
          <w:bCs/>
          <w:sz w:val="160"/>
          <w:szCs w:val="160"/>
        </w:rPr>
      </w:pPr>
      <w:r w:rsidRPr="002D22DD">
        <w:rPr>
          <w:rFonts w:ascii="Times New Roman" w:eastAsia="Times New Roman" w:hAnsi="Times New Roman" w:cs="Times New Roman"/>
          <w:b/>
          <w:bCs/>
          <w:sz w:val="56"/>
          <w:szCs w:val="56"/>
        </w:rPr>
        <w:t>Embedded Voice Controlled Computer For Visually Impaired and Physically Disabled People Using Arm Processor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D22DD" w:rsidRDefault="002D22D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005E4" w:rsidRDefault="009005E4" w:rsidP="00E53AA4">
      <w:pPr>
        <w:spacing w:line="360" w:lineRule="auto"/>
        <w:jc w:val="both"/>
        <w:rPr>
          <w:rFonts w:ascii="Times New Roman" w:hAnsi="Times New Roman" w:cs="Times New Roman"/>
          <w:bCs/>
          <w:sz w:val="32"/>
          <w:szCs w:val="32"/>
        </w:rPr>
      </w:pPr>
      <w:r w:rsidRPr="009005E4">
        <w:rPr>
          <w:rFonts w:ascii="Times New Roman" w:hAnsi="Times New Roman" w:cs="Times New Roman"/>
          <w:bCs/>
          <w:sz w:val="32"/>
          <w:szCs w:val="32"/>
        </w:rPr>
        <w:t>This paper gives the design and implementation of embedded voice controlled system using ARM cortex A7 for visually impaired and physically challenged people. ARM cortex A7 has features such as low power consuming than its predecessor and based  on  ARM  v7 architecture,  also  it  is  a  quad  core  processor.  The  system  uses  Google’s  speech  API  for  the  conversion  of speech  to  text  and  text  to  speech  which  has  the  dictionary  of  phoneme  for  more  than  60k  words  and  many  languages  are supported.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0704" w:rsidRDefault="00EB5D88" w:rsidP="00E6070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0704">
        <w:rPr>
          <w:rFonts w:ascii="Times New Roman" w:hAnsi="Times New Roman" w:cs="Times New Roman"/>
          <w:sz w:val="32"/>
          <w:szCs w:val="32"/>
          <w:lang w:val="en-IN"/>
        </w:rPr>
        <w:t xml:space="preserve">These are the some existing systems about the assistive device </w:t>
      </w:r>
      <w:r w:rsidRPr="00E60704">
        <w:rPr>
          <w:rFonts w:ascii="Times New Roman" w:hAnsi="Times New Roman" w:cs="Times New Roman"/>
          <w:sz w:val="32"/>
          <w:szCs w:val="32"/>
          <w:lang w:val="en-IN"/>
        </w:rPr>
        <w:t>for the people with disabilities.</w:t>
      </w:r>
    </w:p>
    <w:p w:rsidR="00000000" w:rsidRPr="00E60704" w:rsidRDefault="00EB5D88" w:rsidP="00E6070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0704">
        <w:rPr>
          <w:rFonts w:ascii="Times New Roman" w:hAnsi="Times New Roman" w:cs="Times New Roman"/>
          <w:sz w:val="32"/>
          <w:szCs w:val="32"/>
          <w:lang w:val="en-IN"/>
        </w:rPr>
        <w:t>It is difficult to imprint, copy, transfer or edit these writings. With the advancement in modern day electronic sensors, touch sensing and microcontroller technology, the proposed system aids the visually impaired in nav</w:t>
      </w:r>
      <w:r w:rsidRPr="00E60704">
        <w:rPr>
          <w:rFonts w:ascii="Times New Roman" w:hAnsi="Times New Roman" w:cs="Times New Roman"/>
          <w:sz w:val="32"/>
          <w:szCs w:val="32"/>
          <w:lang w:val="en-IN"/>
        </w:rPr>
        <w:t xml:space="preserve">igation via audible messages and haptic feedback, helping them localize where they are and to improve their mobility. </w:t>
      </w:r>
    </w:p>
    <w:p w:rsidR="00000000" w:rsidRPr="00E60704" w:rsidRDefault="00EB5D88" w:rsidP="00E6070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0704">
        <w:rPr>
          <w:rFonts w:ascii="Times New Roman" w:hAnsi="Times New Roman" w:cs="Times New Roman"/>
          <w:sz w:val="32"/>
          <w:szCs w:val="32"/>
          <w:lang w:val="en-IN"/>
        </w:rPr>
        <w:t>This device is light, portable, but range limited to its own size and it is not usable for dynamic obstacles detection.</w:t>
      </w:r>
    </w:p>
    <w:p w:rsidR="00000000" w:rsidRPr="00E60704" w:rsidRDefault="00EB5D88" w:rsidP="00E6070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0704">
        <w:rPr>
          <w:rFonts w:ascii="Times New Roman" w:hAnsi="Times New Roman" w:cs="Times New Roman"/>
          <w:sz w:val="32"/>
          <w:szCs w:val="32"/>
          <w:lang w:val="en-IN"/>
        </w:rPr>
        <w:t>The micro navig</w:t>
      </w:r>
      <w:r w:rsidRPr="00E60704">
        <w:rPr>
          <w:rFonts w:ascii="Times New Roman" w:hAnsi="Times New Roman" w:cs="Times New Roman"/>
          <w:sz w:val="32"/>
          <w:szCs w:val="32"/>
          <w:lang w:val="en-IN"/>
        </w:rPr>
        <w:t>ation functions serve to restore a set of sensory motor behaviors based on visual objects localization.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46F91" w:rsidRDefault="00EB5D88" w:rsidP="00946F91">
      <w:pPr>
        <w:numPr>
          <w:ilvl w:val="0"/>
          <w:numId w:val="45"/>
        </w:numPr>
        <w:spacing w:line="360" w:lineRule="auto"/>
        <w:jc w:val="both"/>
        <w:rPr>
          <w:rFonts w:ascii="Times New Roman" w:hAnsi="Times New Roman" w:cs="Times New Roman"/>
          <w:bCs/>
          <w:sz w:val="32"/>
          <w:szCs w:val="32"/>
          <w:lang w:val="en-IN"/>
        </w:rPr>
      </w:pPr>
      <w:r w:rsidRPr="00946F91">
        <w:rPr>
          <w:rFonts w:ascii="Times New Roman" w:hAnsi="Times New Roman" w:cs="Times New Roman"/>
          <w:bCs/>
          <w:sz w:val="32"/>
          <w:szCs w:val="32"/>
          <w:lang w:val="en-IN"/>
        </w:rPr>
        <w:t>When the blind people need to go school/college and learn, it may cause some unique problems for their university/college life as well.</w:t>
      </w:r>
    </w:p>
    <w:p w:rsidR="00000000" w:rsidRPr="00946F91" w:rsidRDefault="00EB5D88" w:rsidP="00946F91">
      <w:pPr>
        <w:numPr>
          <w:ilvl w:val="0"/>
          <w:numId w:val="45"/>
        </w:numPr>
        <w:spacing w:line="360" w:lineRule="auto"/>
        <w:jc w:val="both"/>
        <w:rPr>
          <w:rFonts w:ascii="Times New Roman" w:hAnsi="Times New Roman" w:cs="Times New Roman"/>
          <w:bCs/>
          <w:sz w:val="32"/>
          <w:szCs w:val="32"/>
          <w:lang w:val="en-IN"/>
        </w:rPr>
      </w:pPr>
      <w:r w:rsidRPr="00946F91">
        <w:rPr>
          <w:rFonts w:ascii="Times New Roman" w:hAnsi="Times New Roman" w:cs="Times New Roman"/>
          <w:bCs/>
          <w:sz w:val="32"/>
          <w:szCs w:val="32"/>
          <w:lang w:val="en-IN"/>
        </w:rPr>
        <w:t xml:space="preserve">This </w:t>
      </w:r>
      <w:r w:rsidRPr="00946F91">
        <w:rPr>
          <w:rFonts w:ascii="Times New Roman" w:hAnsi="Times New Roman" w:cs="Times New Roman"/>
          <w:bCs/>
          <w:sz w:val="32"/>
          <w:szCs w:val="32"/>
          <w:lang w:val="en-IN"/>
        </w:rPr>
        <w:t>device is specially made for the people those who are blind, suffering from L/H Syndrome problem and paralyzed or PH people.</w:t>
      </w:r>
    </w:p>
    <w:p w:rsidR="00000000" w:rsidRPr="00946F91" w:rsidRDefault="00EB5D88" w:rsidP="00946F91">
      <w:pPr>
        <w:numPr>
          <w:ilvl w:val="0"/>
          <w:numId w:val="45"/>
        </w:numPr>
        <w:spacing w:line="360" w:lineRule="auto"/>
        <w:jc w:val="both"/>
        <w:rPr>
          <w:rFonts w:ascii="Times New Roman" w:hAnsi="Times New Roman" w:cs="Times New Roman"/>
          <w:bCs/>
          <w:sz w:val="32"/>
          <w:szCs w:val="32"/>
          <w:lang w:val="en-IN"/>
        </w:rPr>
      </w:pPr>
      <w:r w:rsidRPr="00946F91">
        <w:rPr>
          <w:rFonts w:ascii="Times New Roman" w:hAnsi="Times New Roman" w:cs="Times New Roman"/>
          <w:bCs/>
          <w:sz w:val="32"/>
          <w:szCs w:val="32"/>
          <w:lang w:val="en-IN"/>
        </w:rPr>
        <w:lastRenderedPageBreak/>
        <w:t>Blind and Visual impaired people face several accessibility and mobility problems in day to day life.</w:t>
      </w:r>
    </w:p>
    <w:p w:rsidR="00000000" w:rsidRPr="00946F91" w:rsidRDefault="00EB5D88" w:rsidP="00946F91">
      <w:pPr>
        <w:numPr>
          <w:ilvl w:val="0"/>
          <w:numId w:val="45"/>
        </w:numPr>
        <w:spacing w:line="360" w:lineRule="auto"/>
        <w:jc w:val="both"/>
        <w:rPr>
          <w:rFonts w:ascii="Times New Roman" w:hAnsi="Times New Roman" w:cs="Times New Roman"/>
          <w:bCs/>
          <w:sz w:val="32"/>
          <w:szCs w:val="32"/>
          <w:lang w:val="en-IN"/>
        </w:rPr>
      </w:pPr>
      <w:r w:rsidRPr="00946F91">
        <w:rPr>
          <w:rFonts w:ascii="Times New Roman" w:hAnsi="Times New Roman" w:cs="Times New Roman"/>
          <w:bCs/>
          <w:sz w:val="32"/>
          <w:szCs w:val="32"/>
          <w:lang w:val="en-IN"/>
        </w:rPr>
        <w:t>These problems can be overc</w:t>
      </w:r>
      <w:r w:rsidRPr="00946F91">
        <w:rPr>
          <w:rFonts w:ascii="Times New Roman" w:hAnsi="Times New Roman" w:cs="Times New Roman"/>
          <w:bCs/>
          <w:sz w:val="32"/>
          <w:szCs w:val="32"/>
          <w:lang w:val="en-IN"/>
        </w:rPr>
        <w:t>ome by improving the human ability for sensing and recognizing it.</w:t>
      </w:r>
    </w:p>
    <w:p w:rsidR="00F94960" w:rsidRPr="00946F91" w:rsidRDefault="00EB5D88" w:rsidP="00E53AA4">
      <w:pPr>
        <w:numPr>
          <w:ilvl w:val="0"/>
          <w:numId w:val="45"/>
        </w:numPr>
        <w:spacing w:line="360" w:lineRule="auto"/>
        <w:jc w:val="both"/>
        <w:rPr>
          <w:rFonts w:ascii="Times New Roman" w:hAnsi="Times New Roman" w:cs="Times New Roman"/>
          <w:bCs/>
          <w:sz w:val="32"/>
          <w:szCs w:val="32"/>
          <w:lang w:val="en-IN"/>
        </w:rPr>
      </w:pPr>
      <w:r w:rsidRPr="00946F91">
        <w:rPr>
          <w:rFonts w:ascii="Times New Roman" w:hAnsi="Times New Roman" w:cs="Times New Roman"/>
          <w:bCs/>
          <w:sz w:val="32"/>
          <w:szCs w:val="32"/>
          <w:lang w:val="en-IN"/>
        </w:rPr>
        <w:t>In general, urban accidents are influenced by a lack of right signalization or by a chance, and some related causes like public phone booths, mailboxes, poles, dump-carts and twigs of tree</w:t>
      </w:r>
      <w:r w:rsidRPr="00946F91">
        <w:rPr>
          <w:rFonts w:ascii="Times New Roman" w:hAnsi="Times New Roman" w:cs="Times New Roman"/>
          <w:bCs/>
          <w:sz w:val="32"/>
          <w:szCs w:val="32"/>
          <w:lang w:val="en-IN"/>
        </w:rPr>
        <w:t xml:space="preserv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44455" w:rsidRPr="00B44455" w:rsidRDefault="00B44455" w:rsidP="00B44455">
      <w:pPr>
        <w:pStyle w:val="NormalWeb"/>
        <w:numPr>
          <w:ilvl w:val="0"/>
          <w:numId w:val="46"/>
        </w:numPr>
        <w:spacing w:before="0" w:beforeAutospacing="0" w:after="0" w:afterAutospacing="0" w:line="360" w:lineRule="auto"/>
        <w:ind w:left="426"/>
        <w:jc w:val="both"/>
        <w:rPr>
          <w:sz w:val="32"/>
          <w:szCs w:val="32"/>
        </w:rPr>
      </w:pPr>
      <w:r w:rsidRPr="00B44455">
        <w:rPr>
          <w:sz w:val="32"/>
          <w:szCs w:val="32"/>
        </w:rPr>
        <w:t xml:space="preserve">It is a multi-purpose speech recognition module designed to easily add versatile, robust and cost effective speech recognition capabilities to virtually any application. </w:t>
      </w:r>
    </w:p>
    <w:p w:rsidR="00B44455" w:rsidRPr="00B44455" w:rsidRDefault="00B44455" w:rsidP="00B44455">
      <w:pPr>
        <w:pStyle w:val="NormalWeb"/>
        <w:numPr>
          <w:ilvl w:val="0"/>
          <w:numId w:val="46"/>
        </w:numPr>
        <w:spacing w:before="0" w:beforeAutospacing="0" w:after="0" w:afterAutospacing="0" w:line="360" w:lineRule="auto"/>
        <w:ind w:left="426"/>
        <w:jc w:val="both"/>
        <w:rPr>
          <w:sz w:val="32"/>
          <w:szCs w:val="32"/>
        </w:rPr>
      </w:pPr>
      <w:r w:rsidRPr="00B44455">
        <w:rPr>
          <w:sz w:val="32"/>
          <w:szCs w:val="32"/>
        </w:rPr>
        <w:t xml:space="preserve">The proposed system mainly focuses on building an voice controlling system for physically challenged people to control the entire computer with and additionally for controlling robots. </w:t>
      </w:r>
    </w:p>
    <w:p w:rsidR="003A5D44" w:rsidRPr="00B44455" w:rsidRDefault="00B44455" w:rsidP="00E53AA4">
      <w:pPr>
        <w:pStyle w:val="NormalWeb"/>
        <w:numPr>
          <w:ilvl w:val="0"/>
          <w:numId w:val="46"/>
        </w:numPr>
        <w:spacing w:before="0" w:beforeAutospacing="0" w:after="0" w:afterAutospacing="0" w:line="360" w:lineRule="auto"/>
        <w:ind w:left="426"/>
        <w:jc w:val="both"/>
        <w:rPr>
          <w:sz w:val="32"/>
          <w:szCs w:val="32"/>
        </w:rPr>
      </w:pPr>
      <w:r w:rsidRPr="00B44455">
        <w:rPr>
          <w:sz w:val="32"/>
          <w:szCs w:val="32"/>
        </w:rPr>
        <w:t>The components used in the project are Raspberry pi 2 model B (ARM processor with 4 usb ports, 40 GPIO pins for interfacing with External devices and 5v micro usb slot for charging.)with internet connection,a microphone , sound card(general technologies, cmedia technologies).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E4DDB" w:rsidRDefault="00EB5D88" w:rsidP="00FE4D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4DDB">
        <w:rPr>
          <w:rFonts w:ascii="Times New Roman" w:eastAsia="AdvGulliv-R" w:hAnsi="Times New Roman" w:cs="Times New Roman"/>
          <w:bCs/>
          <w:sz w:val="32"/>
          <w:szCs w:val="32"/>
          <w:lang w:val="en-IN"/>
        </w:rPr>
        <w:t xml:space="preserve">It is a highly stable, reliable and efficient device, which is cost effective and robust in nature. </w:t>
      </w:r>
    </w:p>
    <w:p w:rsidR="00000000" w:rsidRPr="00FE4DDB" w:rsidRDefault="00EB5D88" w:rsidP="00FE4D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4DDB">
        <w:rPr>
          <w:rFonts w:ascii="Times New Roman" w:eastAsia="AdvGulliv-R" w:hAnsi="Times New Roman" w:cs="Times New Roman"/>
          <w:bCs/>
          <w:sz w:val="32"/>
          <w:szCs w:val="32"/>
          <w:lang w:val="en-IN"/>
        </w:rPr>
        <w:lastRenderedPageBreak/>
        <w:t>This takes place because of the sensor, which is used as an impedance buffer with a single sided operati</w:t>
      </w:r>
      <w:r w:rsidRPr="00FE4DDB">
        <w:rPr>
          <w:rFonts w:ascii="Times New Roman" w:eastAsia="AdvGulliv-R" w:hAnsi="Times New Roman" w:cs="Times New Roman"/>
          <w:bCs/>
          <w:sz w:val="32"/>
          <w:szCs w:val="32"/>
          <w:lang w:val="en-IN"/>
        </w:rPr>
        <w:t>onal amplifier.</w:t>
      </w:r>
    </w:p>
    <w:p w:rsidR="00000000" w:rsidRPr="00FE4DDB" w:rsidRDefault="00EB5D88" w:rsidP="00FE4D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4DDB">
        <w:rPr>
          <w:rFonts w:ascii="Times New Roman" w:eastAsia="AdvGulliv-R" w:hAnsi="Times New Roman" w:cs="Times New Roman"/>
          <w:bCs/>
          <w:sz w:val="32"/>
          <w:szCs w:val="32"/>
          <w:lang w:val="en-IN"/>
        </w:rPr>
        <w:t xml:space="preserve">The ARM Cortex family of processors provides a standard architecture to address the broad performance spectrum required by these diverse technologies. </w:t>
      </w:r>
    </w:p>
    <w:p w:rsidR="00000000" w:rsidRPr="00FE4DDB" w:rsidRDefault="00EB5D88" w:rsidP="00FE4D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4DDB">
        <w:rPr>
          <w:rFonts w:ascii="Times New Roman" w:eastAsia="AdvGulliv-R" w:hAnsi="Times New Roman" w:cs="Times New Roman"/>
          <w:bCs/>
          <w:sz w:val="32"/>
          <w:szCs w:val="32"/>
          <w:lang w:val="en-IN"/>
        </w:rPr>
        <w:t xml:space="preserve">Once a map is created the user can be guided efficiently by a route selecting method. </w:t>
      </w:r>
    </w:p>
    <w:p w:rsidR="00000000" w:rsidRPr="00FE4DDB" w:rsidRDefault="00EB5D88" w:rsidP="00FE4D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4DDB">
        <w:rPr>
          <w:rFonts w:ascii="Times New Roman" w:eastAsia="AdvGulliv-R" w:hAnsi="Times New Roman" w:cs="Times New Roman"/>
          <w:bCs/>
          <w:sz w:val="32"/>
          <w:szCs w:val="32"/>
          <w:lang w:val="en-IN"/>
        </w:rPr>
        <w:t xml:space="preserve">The user will be equipped with a short range Laser, an inertial measurement unit (IMU), a wearable computer for data processing and an audio bone headphone.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60688" w:rsidRDefault="00460688" w:rsidP="00E53AA4">
            <w:pPr>
              <w:tabs>
                <w:tab w:val="left" w:pos="720"/>
              </w:tabs>
              <w:spacing w:after="100" w:line="360" w:lineRule="auto"/>
              <w:jc w:val="both"/>
              <w:rPr>
                <w:rFonts w:ascii="Times New Roman" w:hAnsi="Times New Roman" w:cs="Times New Roman"/>
                <w:sz w:val="28"/>
                <w:szCs w:val="28"/>
              </w:rPr>
            </w:pPr>
            <w:r w:rsidRPr="00460688">
              <w:rPr>
                <w:rFonts w:ascii="Times New Roman" w:hAnsi="Times New Roman" w:cs="Times New Roman"/>
                <w:sz w:val="28"/>
                <w:szCs w:val="28"/>
              </w:rPr>
              <w:t>AN EFFICIENT SPEECH RECOGNITION SYSTEM</w:t>
            </w:r>
          </w:p>
        </w:tc>
        <w:tc>
          <w:tcPr>
            <w:tcW w:w="3192" w:type="dxa"/>
          </w:tcPr>
          <w:p w:rsidR="000C407B" w:rsidRPr="00460688" w:rsidRDefault="00460688" w:rsidP="00460688">
            <w:pPr>
              <w:tabs>
                <w:tab w:val="left" w:pos="720"/>
              </w:tabs>
              <w:spacing w:after="100" w:line="360" w:lineRule="auto"/>
              <w:jc w:val="both"/>
              <w:rPr>
                <w:rFonts w:ascii="Times New Roman" w:hAnsi="Times New Roman" w:cs="Times New Roman"/>
                <w:sz w:val="28"/>
                <w:szCs w:val="28"/>
              </w:rPr>
            </w:pPr>
            <w:r w:rsidRPr="00460688">
              <w:rPr>
                <w:rFonts w:ascii="Times New Roman" w:hAnsi="Times New Roman" w:cs="Times New Roman"/>
                <w:sz w:val="28"/>
                <w:szCs w:val="28"/>
              </w:rPr>
              <w:t>Suma swamy and K.V.Ramakrishnan</w:t>
            </w:r>
          </w:p>
        </w:tc>
        <w:tc>
          <w:tcPr>
            <w:tcW w:w="3192" w:type="dxa"/>
          </w:tcPr>
          <w:p w:rsidR="000C407B" w:rsidRPr="00460688" w:rsidRDefault="00460688" w:rsidP="00E53AA4">
            <w:pPr>
              <w:tabs>
                <w:tab w:val="left" w:pos="720"/>
              </w:tabs>
              <w:spacing w:after="100" w:line="360" w:lineRule="auto"/>
              <w:jc w:val="both"/>
              <w:rPr>
                <w:rFonts w:ascii="Times New Roman" w:hAnsi="Times New Roman" w:cs="Times New Roman"/>
                <w:sz w:val="28"/>
                <w:szCs w:val="28"/>
              </w:rPr>
            </w:pPr>
            <w:r w:rsidRPr="00460688">
              <w:rPr>
                <w:rFonts w:ascii="Times New Roman" w:hAnsi="Times New Roman" w:cs="Times New Roman"/>
                <w:color w:val="333333"/>
                <w:sz w:val="28"/>
                <w:szCs w:val="28"/>
                <w:shd w:val="clear" w:color="auto" w:fill="FFFFFF"/>
              </w:rPr>
              <w:t>This paper explains how speaker recognition followed by speech recognition is used to recognize the speech faster, efficiently and accurately.</w:t>
            </w:r>
          </w:p>
        </w:tc>
      </w:tr>
      <w:tr w:rsidR="000C407B" w:rsidTr="000C407B">
        <w:trPr>
          <w:trHeight w:val="2942"/>
        </w:trPr>
        <w:tc>
          <w:tcPr>
            <w:tcW w:w="3192" w:type="dxa"/>
          </w:tcPr>
          <w:p w:rsidR="000C407B" w:rsidRPr="00460688" w:rsidRDefault="00460688" w:rsidP="00E53AA4">
            <w:pPr>
              <w:tabs>
                <w:tab w:val="left" w:pos="720"/>
              </w:tabs>
              <w:spacing w:after="100" w:line="360" w:lineRule="auto"/>
              <w:jc w:val="both"/>
              <w:rPr>
                <w:rFonts w:ascii="Times New Roman" w:hAnsi="Times New Roman" w:cs="Times New Roman"/>
                <w:sz w:val="28"/>
                <w:szCs w:val="28"/>
              </w:rPr>
            </w:pPr>
            <w:r w:rsidRPr="00460688">
              <w:rPr>
                <w:rFonts w:ascii="Times New Roman" w:hAnsi="Times New Roman" w:cs="Times New Roman"/>
                <w:sz w:val="28"/>
                <w:szCs w:val="28"/>
              </w:rPr>
              <w:t>Database Interaction Using Automatic Speech Recognition</w:t>
            </w:r>
          </w:p>
        </w:tc>
        <w:tc>
          <w:tcPr>
            <w:tcW w:w="3192" w:type="dxa"/>
          </w:tcPr>
          <w:p w:rsidR="000C407B" w:rsidRPr="00460688" w:rsidRDefault="00460688" w:rsidP="00460688">
            <w:pPr>
              <w:tabs>
                <w:tab w:val="left" w:pos="720"/>
              </w:tabs>
              <w:spacing w:after="100" w:line="360" w:lineRule="auto"/>
              <w:jc w:val="both"/>
              <w:rPr>
                <w:rFonts w:ascii="Times New Roman" w:hAnsi="Times New Roman" w:cs="Times New Roman"/>
                <w:sz w:val="28"/>
                <w:szCs w:val="28"/>
              </w:rPr>
            </w:pPr>
            <w:r w:rsidRPr="00460688">
              <w:rPr>
                <w:rFonts w:ascii="Times New Roman" w:hAnsi="Times New Roman" w:cs="Times New Roman"/>
                <w:sz w:val="28"/>
                <w:szCs w:val="28"/>
              </w:rPr>
              <w:t xml:space="preserve">S.Nareshkumar, N.Mariappan, K.Thirumoorthy, </w:t>
            </w:r>
          </w:p>
        </w:tc>
        <w:tc>
          <w:tcPr>
            <w:tcW w:w="3192" w:type="dxa"/>
          </w:tcPr>
          <w:p w:rsidR="000C407B" w:rsidRPr="00460688" w:rsidRDefault="00460688" w:rsidP="00E53AA4">
            <w:pPr>
              <w:tabs>
                <w:tab w:val="left" w:pos="720"/>
              </w:tabs>
              <w:spacing w:after="100" w:line="360" w:lineRule="auto"/>
              <w:jc w:val="both"/>
              <w:rPr>
                <w:rFonts w:ascii="Times New Roman" w:hAnsi="Times New Roman" w:cs="Times New Roman"/>
                <w:sz w:val="28"/>
                <w:szCs w:val="28"/>
              </w:rPr>
            </w:pPr>
            <w:r w:rsidRPr="00460688">
              <w:rPr>
                <w:rFonts w:ascii="Times New Roman" w:hAnsi="Times New Roman" w:cs="Times New Roman"/>
                <w:sz w:val="28"/>
                <w:szCs w:val="28"/>
              </w:rPr>
              <w:t>The main purpose of this paper is that novice users who have no knowledge about the sql queries can use it for retrieving the details from the database.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60688" w:rsidRDefault="0046068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60688" w:rsidRDefault="0046068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60688" w:rsidP="00E53AA4">
      <w:pPr>
        <w:spacing w:after="0" w:line="360" w:lineRule="auto"/>
        <w:jc w:val="both"/>
        <w:rPr>
          <w:rFonts w:ascii="Times New Roman" w:hAnsi="Times New Roman" w:cs="Times New Roman"/>
        </w:rPr>
      </w:pPr>
      <w:r w:rsidRPr="00460688">
        <w:rPr>
          <w:rFonts w:ascii="Times New Roman" w:hAnsi="Times New Roman" w:cs="Times New Roman"/>
        </w:rPr>
        <w:drawing>
          <wp:inline distT="0" distB="0" distL="0" distR="0">
            <wp:extent cx="5942631" cy="5267325"/>
            <wp:effectExtent l="19050" t="0" r="969"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268184"/>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460688" w:rsidRDefault="00F5183A" w:rsidP="00460688">
      <w:pPr>
        <w:tabs>
          <w:tab w:val="left" w:pos="2805"/>
        </w:tabs>
        <w:jc w:val="both"/>
        <w:rPr>
          <w:rFonts w:ascii="Times New Roman" w:hAnsi="Times New Roman" w:cs="Times New Roman"/>
          <w:sz w:val="24"/>
          <w:szCs w:val="24"/>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80C66" w:rsidRPr="00180C66" w:rsidRDefault="00180C66" w:rsidP="00180C66">
      <w:pPr>
        <w:pStyle w:val="BodyText"/>
        <w:rPr>
          <w:bCs/>
          <w:iCs/>
          <w:sz w:val="32"/>
          <w:szCs w:val="32"/>
          <w:lang w:val="en-IN"/>
        </w:rPr>
      </w:pPr>
      <w:r w:rsidRPr="00180C66">
        <w:rPr>
          <w:b/>
          <w:iCs/>
          <w:sz w:val="28"/>
          <w:szCs w:val="28"/>
          <w:lang w:val="en-IN"/>
        </w:rPr>
        <w:t xml:space="preserve">    </w:t>
      </w:r>
      <w:r w:rsidRPr="00180C66">
        <w:rPr>
          <w:bCs/>
          <w:iCs/>
          <w:sz w:val="32"/>
          <w:szCs w:val="32"/>
          <w:lang w:val="en-IN"/>
        </w:rPr>
        <w:t>Our system may provide an efficient design of voice controlled computer and can be used with voice controlled Robots thus usage of Google API lightens the intensity of payload on processor and Text to Speech module useful in Gaining Basic Knowledge.</w:t>
      </w:r>
      <w:r w:rsidRPr="00180C6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180C66" w:rsidRDefault="00180C6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E52F4" w:rsidRDefault="00EB5D88" w:rsidP="009E52F4">
      <w:pPr>
        <w:pStyle w:val="BodyText"/>
        <w:numPr>
          <w:ilvl w:val="0"/>
          <w:numId w:val="42"/>
        </w:numPr>
        <w:rPr>
          <w:sz w:val="32"/>
          <w:szCs w:val="32"/>
          <w:lang w:val="en-IN"/>
        </w:rPr>
      </w:pPr>
      <w:r w:rsidRPr="009E52F4">
        <w:rPr>
          <w:sz w:val="32"/>
          <w:szCs w:val="32"/>
          <w:lang w:val="en-IN"/>
        </w:rPr>
        <w:t>[1]Suma swamy and K.V.Ramakrishnan" AN EFFICIENT SPEECH RECOGNITION SY</w:t>
      </w:r>
      <w:r w:rsidRPr="009E52F4">
        <w:rPr>
          <w:sz w:val="32"/>
          <w:szCs w:val="32"/>
          <w:lang w:val="en-IN"/>
        </w:rPr>
        <w:t>STEM",Computer Science &amp; Engineering: An International Journal (CSEIJ), Vol. 3, No. 4, August 2013.</w:t>
      </w:r>
    </w:p>
    <w:p w:rsidR="00000000" w:rsidRPr="009E52F4" w:rsidRDefault="00EB5D88" w:rsidP="009E52F4">
      <w:pPr>
        <w:pStyle w:val="BodyText"/>
        <w:numPr>
          <w:ilvl w:val="0"/>
          <w:numId w:val="42"/>
        </w:numPr>
        <w:rPr>
          <w:sz w:val="32"/>
          <w:szCs w:val="32"/>
          <w:lang w:val="en-IN"/>
        </w:rPr>
      </w:pPr>
      <w:r w:rsidRPr="009E52F4">
        <w:rPr>
          <w:sz w:val="32"/>
          <w:szCs w:val="32"/>
          <w:lang w:val="en-IN"/>
        </w:rPr>
        <w:t>[2]S.Nareshkumar, N.Mariappan, K.Thirumoorthy, “Database Interaction Using Automatic Speech Recognition”,International Conference on Innovations in Enginee</w:t>
      </w:r>
      <w:r w:rsidRPr="009E52F4">
        <w:rPr>
          <w:sz w:val="32"/>
          <w:szCs w:val="32"/>
          <w:lang w:val="en-IN"/>
        </w:rPr>
        <w:t>ring and Technology March 2014</w:t>
      </w:r>
    </w:p>
    <w:p w:rsidR="00000000" w:rsidRPr="009E52F4" w:rsidRDefault="00EB5D88" w:rsidP="009E52F4">
      <w:pPr>
        <w:pStyle w:val="BodyText"/>
        <w:numPr>
          <w:ilvl w:val="0"/>
          <w:numId w:val="42"/>
        </w:numPr>
        <w:rPr>
          <w:sz w:val="32"/>
          <w:szCs w:val="32"/>
          <w:lang w:val="en-IN"/>
        </w:rPr>
      </w:pPr>
      <w:r w:rsidRPr="009E52F4">
        <w:rPr>
          <w:sz w:val="32"/>
          <w:szCs w:val="32"/>
          <w:lang w:val="en-IN"/>
        </w:rPr>
        <w:t>[3]Liang WANG, Jie ZHU, Yao LV proposed a paper on An Improved Method for Predicting Fundamental Frequency Contour in Mandarin Text-to-Speech System with a Small Corpus</w:t>
      </w:r>
      <w:r w:rsidRPr="009E52F4">
        <w:rPr>
          <w:sz w:val="32"/>
          <w:szCs w:val="32"/>
        </w:rPr>
        <w:t xml:space="preserve"> </w:t>
      </w:r>
    </w:p>
    <w:p w:rsidR="00000000" w:rsidRPr="009E52F4" w:rsidRDefault="00EB5D88" w:rsidP="009E52F4">
      <w:pPr>
        <w:pStyle w:val="BodyText"/>
        <w:numPr>
          <w:ilvl w:val="0"/>
          <w:numId w:val="42"/>
        </w:numPr>
        <w:rPr>
          <w:sz w:val="32"/>
          <w:szCs w:val="32"/>
          <w:lang w:val="en-IN"/>
        </w:rPr>
      </w:pPr>
      <w:r w:rsidRPr="009E52F4">
        <w:rPr>
          <w:sz w:val="32"/>
          <w:szCs w:val="32"/>
          <w:lang w:val="en-IN"/>
        </w:rPr>
        <w:t>[4]Text to Speech Conversion with Phonematic Concaten</w:t>
      </w:r>
      <w:r w:rsidRPr="009E52F4">
        <w:rPr>
          <w:sz w:val="32"/>
          <w:szCs w:val="32"/>
          <w:lang w:val="en-IN"/>
        </w:rPr>
        <w:t>ation",Tapas Kumar PatraBiplabPatra,International Journal of Electronics Communication and Computer Technology (IJECCT)Volume 2 Issue 5 (September2012)</w:t>
      </w:r>
    </w:p>
    <w:p w:rsidR="00000000" w:rsidRPr="009E52F4" w:rsidRDefault="00EB5D88" w:rsidP="009E52F4">
      <w:pPr>
        <w:pStyle w:val="BodyText"/>
        <w:numPr>
          <w:ilvl w:val="0"/>
          <w:numId w:val="42"/>
        </w:numPr>
        <w:rPr>
          <w:sz w:val="32"/>
          <w:szCs w:val="32"/>
          <w:lang w:val="en-IN"/>
        </w:rPr>
      </w:pPr>
      <w:r w:rsidRPr="009E52F4">
        <w:rPr>
          <w:sz w:val="32"/>
          <w:szCs w:val="32"/>
          <w:lang w:val="en-IN"/>
        </w:rPr>
        <w:t>[5]Ronald M. Baecker, “Readingsin human-computer interaction: toward the year 2000”, 1995.</w:t>
      </w:r>
    </w:p>
    <w:p w:rsidR="00000000" w:rsidRPr="009E52F4" w:rsidRDefault="00EB5D88" w:rsidP="009E52F4">
      <w:pPr>
        <w:pStyle w:val="BodyText"/>
        <w:numPr>
          <w:ilvl w:val="0"/>
          <w:numId w:val="42"/>
        </w:numPr>
        <w:rPr>
          <w:sz w:val="32"/>
          <w:szCs w:val="32"/>
          <w:lang w:val="en-IN"/>
        </w:rPr>
      </w:pPr>
      <w:r w:rsidRPr="009E52F4">
        <w:rPr>
          <w:sz w:val="32"/>
          <w:szCs w:val="32"/>
          <w:lang w:val="en-IN"/>
        </w:rPr>
        <w:t>[6]http://j</w:t>
      </w:r>
      <w:r w:rsidRPr="009E52F4">
        <w:rPr>
          <w:sz w:val="32"/>
          <w:szCs w:val="32"/>
          <w:lang w:val="en-IN"/>
        </w:rPr>
        <w:t>asperproject.github.io</w:t>
      </w:r>
    </w:p>
    <w:p w:rsidR="00000000" w:rsidRPr="009E52F4" w:rsidRDefault="00EB5D88" w:rsidP="009E52F4">
      <w:pPr>
        <w:pStyle w:val="BodyText"/>
        <w:numPr>
          <w:ilvl w:val="0"/>
          <w:numId w:val="42"/>
        </w:numPr>
        <w:rPr>
          <w:sz w:val="32"/>
          <w:szCs w:val="32"/>
          <w:lang w:val="en-IN"/>
        </w:rPr>
      </w:pPr>
      <w:r w:rsidRPr="009E52F4">
        <w:rPr>
          <w:sz w:val="32"/>
          <w:szCs w:val="32"/>
          <w:lang w:val="en-IN"/>
        </w:rPr>
        <w:t xml:space="preserve">[7]M.A.Anusuya, S.K.Katti,” Speech Recognition by Machine: A Review”, international Journal of Computer Science and Information Security,vol 6,issue 3,pp-181-205,2009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5D88" w:rsidRDefault="00EB5D88" w:rsidP="003654DF">
      <w:pPr>
        <w:spacing w:after="0" w:line="240" w:lineRule="auto"/>
      </w:pPr>
      <w:r>
        <w:separator/>
      </w:r>
    </w:p>
  </w:endnote>
  <w:endnote w:type="continuationSeparator" w:id="1">
    <w:p w:rsidR="00EB5D88" w:rsidRDefault="00EB5D8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5D88" w:rsidRDefault="00EB5D88" w:rsidP="003654DF">
      <w:pPr>
        <w:spacing w:after="0" w:line="240" w:lineRule="auto"/>
      </w:pPr>
      <w:r>
        <w:separator/>
      </w:r>
    </w:p>
  </w:footnote>
  <w:footnote w:type="continuationSeparator" w:id="1">
    <w:p w:rsidR="00EB5D88" w:rsidRDefault="00EB5D8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E6618">
        <w:pPr>
          <w:pStyle w:val="Header"/>
          <w:jc w:val="right"/>
        </w:pPr>
        <w:fldSimple w:instr=" PAGE   \* MERGEFORMAT ">
          <w:r w:rsidR="0046068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CC77C2"/>
    <w:multiLevelType w:val="hybridMultilevel"/>
    <w:tmpl w:val="4FB071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DFA534B"/>
    <w:multiLevelType w:val="hybridMultilevel"/>
    <w:tmpl w:val="3EC2E180"/>
    <w:lvl w:ilvl="0" w:tplc="7EA03C00">
      <w:start w:val="1"/>
      <w:numFmt w:val="bullet"/>
      <w:lvlText w:val=""/>
      <w:lvlJc w:val="left"/>
      <w:pPr>
        <w:tabs>
          <w:tab w:val="num" w:pos="720"/>
        </w:tabs>
        <w:ind w:left="720" w:hanging="360"/>
      </w:pPr>
      <w:rPr>
        <w:rFonts w:ascii="Wingdings 2" w:hAnsi="Wingdings 2" w:hint="default"/>
      </w:rPr>
    </w:lvl>
    <w:lvl w:ilvl="1" w:tplc="4E34802A" w:tentative="1">
      <w:start w:val="1"/>
      <w:numFmt w:val="bullet"/>
      <w:lvlText w:val=""/>
      <w:lvlJc w:val="left"/>
      <w:pPr>
        <w:tabs>
          <w:tab w:val="num" w:pos="1440"/>
        </w:tabs>
        <w:ind w:left="1440" w:hanging="360"/>
      </w:pPr>
      <w:rPr>
        <w:rFonts w:ascii="Wingdings 2" w:hAnsi="Wingdings 2" w:hint="default"/>
      </w:rPr>
    </w:lvl>
    <w:lvl w:ilvl="2" w:tplc="45BC8CAA" w:tentative="1">
      <w:start w:val="1"/>
      <w:numFmt w:val="bullet"/>
      <w:lvlText w:val=""/>
      <w:lvlJc w:val="left"/>
      <w:pPr>
        <w:tabs>
          <w:tab w:val="num" w:pos="2160"/>
        </w:tabs>
        <w:ind w:left="2160" w:hanging="360"/>
      </w:pPr>
      <w:rPr>
        <w:rFonts w:ascii="Wingdings 2" w:hAnsi="Wingdings 2" w:hint="default"/>
      </w:rPr>
    </w:lvl>
    <w:lvl w:ilvl="3" w:tplc="D938BC70" w:tentative="1">
      <w:start w:val="1"/>
      <w:numFmt w:val="bullet"/>
      <w:lvlText w:val=""/>
      <w:lvlJc w:val="left"/>
      <w:pPr>
        <w:tabs>
          <w:tab w:val="num" w:pos="2880"/>
        </w:tabs>
        <w:ind w:left="2880" w:hanging="360"/>
      </w:pPr>
      <w:rPr>
        <w:rFonts w:ascii="Wingdings 2" w:hAnsi="Wingdings 2" w:hint="default"/>
      </w:rPr>
    </w:lvl>
    <w:lvl w:ilvl="4" w:tplc="CD364C9C" w:tentative="1">
      <w:start w:val="1"/>
      <w:numFmt w:val="bullet"/>
      <w:lvlText w:val=""/>
      <w:lvlJc w:val="left"/>
      <w:pPr>
        <w:tabs>
          <w:tab w:val="num" w:pos="3600"/>
        </w:tabs>
        <w:ind w:left="3600" w:hanging="360"/>
      </w:pPr>
      <w:rPr>
        <w:rFonts w:ascii="Wingdings 2" w:hAnsi="Wingdings 2" w:hint="default"/>
      </w:rPr>
    </w:lvl>
    <w:lvl w:ilvl="5" w:tplc="8602A47C" w:tentative="1">
      <w:start w:val="1"/>
      <w:numFmt w:val="bullet"/>
      <w:lvlText w:val=""/>
      <w:lvlJc w:val="left"/>
      <w:pPr>
        <w:tabs>
          <w:tab w:val="num" w:pos="4320"/>
        </w:tabs>
        <w:ind w:left="4320" w:hanging="360"/>
      </w:pPr>
      <w:rPr>
        <w:rFonts w:ascii="Wingdings 2" w:hAnsi="Wingdings 2" w:hint="default"/>
      </w:rPr>
    </w:lvl>
    <w:lvl w:ilvl="6" w:tplc="BF92E826" w:tentative="1">
      <w:start w:val="1"/>
      <w:numFmt w:val="bullet"/>
      <w:lvlText w:val=""/>
      <w:lvlJc w:val="left"/>
      <w:pPr>
        <w:tabs>
          <w:tab w:val="num" w:pos="5040"/>
        </w:tabs>
        <w:ind w:left="5040" w:hanging="360"/>
      </w:pPr>
      <w:rPr>
        <w:rFonts w:ascii="Wingdings 2" w:hAnsi="Wingdings 2" w:hint="default"/>
      </w:rPr>
    </w:lvl>
    <w:lvl w:ilvl="7" w:tplc="AEC8CFAA" w:tentative="1">
      <w:start w:val="1"/>
      <w:numFmt w:val="bullet"/>
      <w:lvlText w:val=""/>
      <w:lvlJc w:val="left"/>
      <w:pPr>
        <w:tabs>
          <w:tab w:val="num" w:pos="5760"/>
        </w:tabs>
        <w:ind w:left="5760" w:hanging="360"/>
      </w:pPr>
      <w:rPr>
        <w:rFonts w:ascii="Wingdings 2" w:hAnsi="Wingdings 2" w:hint="default"/>
      </w:rPr>
    </w:lvl>
    <w:lvl w:ilvl="8" w:tplc="59544272"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145F4D"/>
    <w:multiLevelType w:val="hybridMultilevel"/>
    <w:tmpl w:val="AA7E21A2"/>
    <w:lvl w:ilvl="0" w:tplc="8F1CB12E">
      <w:start w:val="1"/>
      <w:numFmt w:val="bullet"/>
      <w:lvlText w:val=""/>
      <w:lvlJc w:val="left"/>
      <w:pPr>
        <w:tabs>
          <w:tab w:val="num" w:pos="720"/>
        </w:tabs>
        <w:ind w:left="720" w:hanging="360"/>
      </w:pPr>
      <w:rPr>
        <w:rFonts w:ascii="Wingdings 2" w:hAnsi="Wingdings 2" w:hint="default"/>
      </w:rPr>
    </w:lvl>
    <w:lvl w:ilvl="1" w:tplc="DF7C115E" w:tentative="1">
      <w:start w:val="1"/>
      <w:numFmt w:val="bullet"/>
      <w:lvlText w:val=""/>
      <w:lvlJc w:val="left"/>
      <w:pPr>
        <w:tabs>
          <w:tab w:val="num" w:pos="1440"/>
        </w:tabs>
        <w:ind w:left="1440" w:hanging="360"/>
      </w:pPr>
      <w:rPr>
        <w:rFonts w:ascii="Wingdings 2" w:hAnsi="Wingdings 2" w:hint="default"/>
      </w:rPr>
    </w:lvl>
    <w:lvl w:ilvl="2" w:tplc="C08C5458" w:tentative="1">
      <w:start w:val="1"/>
      <w:numFmt w:val="bullet"/>
      <w:lvlText w:val=""/>
      <w:lvlJc w:val="left"/>
      <w:pPr>
        <w:tabs>
          <w:tab w:val="num" w:pos="2160"/>
        </w:tabs>
        <w:ind w:left="2160" w:hanging="360"/>
      </w:pPr>
      <w:rPr>
        <w:rFonts w:ascii="Wingdings 2" w:hAnsi="Wingdings 2" w:hint="default"/>
      </w:rPr>
    </w:lvl>
    <w:lvl w:ilvl="3" w:tplc="45A8C400" w:tentative="1">
      <w:start w:val="1"/>
      <w:numFmt w:val="bullet"/>
      <w:lvlText w:val=""/>
      <w:lvlJc w:val="left"/>
      <w:pPr>
        <w:tabs>
          <w:tab w:val="num" w:pos="2880"/>
        </w:tabs>
        <w:ind w:left="2880" w:hanging="360"/>
      </w:pPr>
      <w:rPr>
        <w:rFonts w:ascii="Wingdings 2" w:hAnsi="Wingdings 2" w:hint="default"/>
      </w:rPr>
    </w:lvl>
    <w:lvl w:ilvl="4" w:tplc="B4C09632" w:tentative="1">
      <w:start w:val="1"/>
      <w:numFmt w:val="bullet"/>
      <w:lvlText w:val=""/>
      <w:lvlJc w:val="left"/>
      <w:pPr>
        <w:tabs>
          <w:tab w:val="num" w:pos="3600"/>
        </w:tabs>
        <w:ind w:left="3600" w:hanging="360"/>
      </w:pPr>
      <w:rPr>
        <w:rFonts w:ascii="Wingdings 2" w:hAnsi="Wingdings 2" w:hint="default"/>
      </w:rPr>
    </w:lvl>
    <w:lvl w:ilvl="5" w:tplc="928C7838" w:tentative="1">
      <w:start w:val="1"/>
      <w:numFmt w:val="bullet"/>
      <w:lvlText w:val=""/>
      <w:lvlJc w:val="left"/>
      <w:pPr>
        <w:tabs>
          <w:tab w:val="num" w:pos="4320"/>
        </w:tabs>
        <w:ind w:left="4320" w:hanging="360"/>
      </w:pPr>
      <w:rPr>
        <w:rFonts w:ascii="Wingdings 2" w:hAnsi="Wingdings 2" w:hint="default"/>
      </w:rPr>
    </w:lvl>
    <w:lvl w:ilvl="6" w:tplc="5E0ED35A" w:tentative="1">
      <w:start w:val="1"/>
      <w:numFmt w:val="bullet"/>
      <w:lvlText w:val=""/>
      <w:lvlJc w:val="left"/>
      <w:pPr>
        <w:tabs>
          <w:tab w:val="num" w:pos="5040"/>
        </w:tabs>
        <w:ind w:left="5040" w:hanging="360"/>
      </w:pPr>
      <w:rPr>
        <w:rFonts w:ascii="Wingdings 2" w:hAnsi="Wingdings 2" w:hint="default"/>
      </w:rPr>
    </w:lvl>
    <w:lvl w:ilvl="7" w:tplc="B8D2CDA0" w:tentative="1">
      <w:start w:val="1"/>
      <w:numFmt w:val="bullet"/>
      <w:lvlText w:val=""/>
      <w:lvlJc w:val="left"/>
      <w:pPr>
        <w:tabs>
          <w:tab w:val="num" w:pos="5760"/>
        </w:tabs>
        <w:ind w:left="5760" w:hanging="360"/>
      </w:pPr>
      <w:rPr>
        <w:rFonts w:ascii="Wingdings 2" w:hAnsi="Wingdings 2" w:hint="default"/>
      </w:rPr>
    </w:lvl>
    <w:lvl w:ilvl="8" w:tplc="2DE4EA1E" w:tentative="1">
      <w:start w:val="1"/>
      <w:numFmt w:val="bullet"/>
      <w:lvlText w:val=""/>
      <w:lvlJc w:val="left"/>
      <w:pPr>
        <w:tabs>
          <w:tab w:val="num" w:pos="6480"/>
        </w:tabs>
        <w:ind w:left="6480" w:hanging="360"/>
      </w:pPr>
      <w:rPr>
        <w:rFonts w:ascii="Wingdings 2" w:hAnsi="Wingdings 2" w:hint="default"/>
      </w:rPr>
    </w:lvl>
  </w:abstractNum>
  <w:abstractNum w:abstractNumId="30">
    <w:nsid w:val="4D6A1F5A"/>
    <w:multiLevelType w:val="hybridMultilevel"/>
    <w:tmpl w:val="E2B24B8A"/>
    <w:lvl w:ilvl="0" w:tplc="64F8E7DE">
      <w:start w:val="1"/>
      <w:numFmt w:val="bullet"/>
      <w:lvlText w:val=""/>
      <w:lvlJc w:val="left"/>
      <w:pPr>
        <w:tabs>
          <w:tab w:val="num" w:pos="720"/>
        </w:tabs>
        <w:ind w:left="720" w:hanging="360"/>
      </w:pPr>
      <w:rPr>
        <w:rFonts w:ascii="Wingdings 2" w:hAnsi="Wingdings 2" w:hint="default"/>
      </w:rPr>
    </w:lvl>
    <w:lvl w:ilvl="1" w:tplc="BFF26168" w:tentative="1">
      <w:start w:val="1"/>
      <w:numFmt w:val="bullet"/>
      <w:lvlText w:val=""/>
      <w:lvlJc w:val="left"/>
      <w:pPr>
        <w:tabs>
          <w:tab w:val="num" w:pos="1440"/>
        </w:tabs>
        <w:ind w:left="1440" w:hanging="360"/>
      </w:pPr>
      <w:rPr>
        <w:rFonts w:ascii="Wingdings 2" w:hAnsi="Wingdings 2" w:hint="default"/>
      </w:rPr>
    </w:lvl>
    <w:lvl w:ilvl="2" w:tplc="570E1B1C" w:tentative="1">
      <w:start w:val="1"/>
      <w:numFmt w:val="bullet"/>
      <w:lvlText w:val=""/>
      <w:lvlJc w:val="left"/>
      <w:pPr>
        <w:tabs>
          <w:tab w:val="num" w:pos="2160"/>
        </w:tabs>
        <w:ind w:left="2160" w:hanging="360"/>
      </w:pPr>
      <w:rPr>
        <w:rFonts w:ascii="Wingdings 2" w:hAnsi="Wingdings 2" w:hint="default"/>
      </w:rPr>
    </w:lvl>
    <w:lvl w:ilvl="3" w:tplc="5072B0F6" w:tentative="1">
      <w:start w:val="1"/>
      <w:numFmt w:val="bullet"/>
      <w:lvlText w:val=""/>
      <w:lvlJc w:val="left"/>
      <w:pPr>
        <w:tabs>
          <w:tab w:val="num" w:pos="2880"/>
        </w:tabs>
        <w:ind w:left="2880" w:hanging="360"/>
      </w:pPr>
      <w:rPr>
        <w:rFonts w:ascii="Wingdings 2" w:hAnsi="Wingdings 2" w:hint="default"/>
      </w:rPr>
    </w:lvl>
    <w:lvl w:ilvl="4" w:tplc="6F8A81B8" w:tentative="1">
      <w:start w:val="1"/>
      <w:numFmt w:val="bullet"/>
      <w:lvlText w:val=""/>
      <w:lvlJc w:val="left"/>
      <w:pPr>
        <w:tabs>
          <w:tab w:val="num" w:pos="3600"/>
        </w:tabs>
        <w:ind w:left="3600" w:hanging="360"/>
      </w:pPr>
      <w:rPr>
        <w:rFonts w:ascii="Wingdings 2" w:hAnsi="Wingdings 2" w:hint="default"/>
      </w:rPr>
    </w:lvl>
    <w:lvl w:ilvl="5" w:tplc="E89C3CA8" w:tentative="1">
      <w:start w:val="1"/>
      <w:numFmt w:val="bullet"/>
      <w:lvlText w:val=""/>
      <w:lvlJc w:val="left"/>
      <w:pPr>
        <w:tabs>
          <w:tab w:val="num" w:pos="4320"/>
        </w:tabs>
        <w:ind w:left="4320" w:hanging="360"/>
      </w:pPr>
      <w:rPr>
        <w:rFonts w:ascii="Wingdings 2" w:hAnsi="Wingdings 2" w:hint="default"/>
      </w:rPr>
    </w:lvl>
    <w:lvl w:ilvl="6" w:tplc="789C88E0" w:tentative="1">
      <w:start w:val="1"/>
      <w:numFmt w:val="bullet"/>
      <w:lvlText w:val=""/>
      <w:lvlJc w:val="left"/>
      <w:pPr>
        <w:tabs>
          <w:tab w:val="num" w:pos="5040"/>
        </w:tabs>
        <w:ind w:left="5040" w:hanging="360"/>
      </w:pPr>
      <w:rPr>
        <w:rFonts w:ascii="Wingdings 2" w:hAnsi="Wingdings 2" w:hint="default"/>
      </w:rPr>
    </w:lvl>
    <w:lvl w:ilvl="7" w:tplc="5D809136" w:tentative="1">
      <w:start w:val="1"/>
      <w:numFmt w:val="bullet"/>
      <w:lvlText w:val=""/>
      <w:lvlJc w:val="left"/>
      <w:pPr>
        <w:tabs>
          <w:tab w:val="num" w:pos="5760"/>
        </w:tabs>
        <w:ind w:left="5760" w:hanging="360"/>
      </w:pPr>
      <w:rPr>
        <w:rFonts w:ascii="Wingdings 2" w:hAnsi="Wingdings 2" w:hint="default"/>
      </w:rPr>
    </w:lvl>
    <w:lvl w:ilvl="8" w:tplc="5D3096C0"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C824E5"/>
    <w:multiLevelType w:val="hybridMultilevel"/>
    <w:tmpl w:val="242ADF62"/>
    <w:lvl w:ilvl="0" w:tplc="74DC8DCE">
      <w:start w:val="1"/>
      <w:numFmt w:val="bullet"/>
      <w:lvlText w:val=""/>
      <w:lvlJc w:val="left"/>
      <w:pPr>
        <w:tabs>
          <w:tab w:val="num" w:pos="720"/>
        </w:tabs>
        <w:ind w:left="720" w:hanging="360"/>
      </w:pPr>
      <w:rPr>
        <w:rFonts w:ascii="Wingdings 2" w:hAnsi="Wingdings 2" w:hint="default"/>
      </w:rPr>
    </w:lvl>
    <w:lvl w:ilvl="1" w:tplc="A71A1666" w:tentative="1">
      <w:start w:val="1"/>
      <w:numFmt w:val="bullet"/>
      <w:lvlText w:val=""/>
      <w:lvlJc w:val="left"/>
      <w:pPr>
        <w:tabs>
          <w:tab w:val="num" w:pos="1440"/>
        </w:tabs>
        <w:ind w:left="1440" w:hanging="360"/>
      </w:pPr>
      <w:rPr>
        <w:rFonts w:ascii="Wingdings 2" w:hAnsi="Wingdings 2" w:hint="default"/>
      </w:rPr>
    </w:lvl>
    <w:lvl w:ilvl="2" w:tplc="9C6092A4" w:tentative="1">
      <w:start w:val="1"/>
      <w:numFmt w:val="bullet"/>
      <w:lvlText w:val=""/>
      <w:lvlJc w:val="left"/>
      <w:pPr>
        <w:tabs>
          <w:tab w:val="num" w:pos="2160"/>
        </w:tabs>
        <w:ind w:left="2160" w:hanging="360"/>
      </w:pPr>
      <w:rPr>
        <w:rFonts w:ascii="Wingdings 2" w:hAnsi="Wingdings 2" w:hint="default"/>
      </w:rPr>
    </w:lvl>
    <w:lvl w:ilvl="3" w:tplc="19C26A62" w:tentative="1">
      <w:start w:val="1"/>
      <w:numFmt w:val="bullet"/>
      <w:lvlText w:val=""/>
      <w:lvlJc w:val="left"/>
      <w:pPr>
        <w:tabs>
          <w:tab w:val="num" w:pos="2880"/>
        </w:tabs>
        <w:ind w:left="2880" w:hanging="360"/>
      </w:pPr>
      <w:rPr>
        <w:rFonts w:ascii="Wingdings 2" w:hAnsi="Wingdings 2" w:hint="default"/>
      </w:rPr>
    </w:lvl>
    <w:lvl w:ilvl="4" w:tplc="B616E872" w:tentative="1">
      <w:start w:val="1"/>
      <w:numFmt w:val="bullet"/>
      <w:lvlText w:val=""/>
      <w:lvlJc w:val="left"/>
      <w:pPr>
        <w:tabs>
          <w:tab w:val="num" w:pos="3600"/>
        </w:tabs>
        <w:ind w:left="3600" w:hanging="360"/>
      </w:pPr>
      <w:rPr>
        <w:rFonts w:ascii="Wingdings 2" w:hAnsi="Wingdings 2" w:hint="default"/>
      </w:rPr>
    </w:lvl>
    <w:lvl w:ilvl="5" w:tplc="15DE6788" w:tentative="1">
      <w:start w:val="1"/>
      <w:numFmt w:val="bullet"/>
      <w:lvlText w:val=""/>
      <w:lvlJc w:val="left"/>
      <w:pPr>
        <w:tabs>
          <w:tab w:val="num" w:pos="4320"/>
        </w:tabs>
        <w:ind w:left="4320" w:hanging="360"/>
      </w:pPr>
      <w:rPr>
        <w:rFonts w:ascii="Wingdings 2" w:hAnsi="Wingdings 2" w:hint="default"/>
      </w:rPr>
    </w:lvl>
    <w:lvl w:ilvl="6" w:tplc="532666AE" w:tentative="1">
      <w:start w:val="1"/>
      <w:numFmt w:val="bullet"/>
      <w:lvlText w:val=""/>
      <w:lvlJc w:val="left"/>
      <w:pPr>
        <w:tabs>
          <w:tab w:val="num" w:pos="5040"/>
        </w:tabs>
        <w:ind w:left="5040" w:hanging="360"/>
      </w:pPr>
      <w:rPr>
        <w:rFonts w:ascii="Wingdings 2" w:hAnsi="Wingdings 2" w:hint="default"/>
      </w:rPr>
    </w:lvl>
    <w:lvl w:ilvl="7" w:tplc="A710BADC" w:tentative="1">
      <w:start w:val="1"/>
      <w:numFmt w:val="bullet"/>
      <w:lvlText w:val=""/>
      <w:lvlJc w:val="left"/>
      <w:pPr>
        <w:tabs>
          <w:tab w:val="num" w:pos="5760"/>
        </w:tabs>
        <w:ind w:left="5760" w:hanging="360"/>
      </w:pPr>
      <w:rPr>
        <w:rFonts w:ascii="Wingdings 2" w:hAnsi="Wingdings 2" w:hint="default"/>
      </w:rPr>
    </w:lvl>
    <w:lvl w:ilvl="8" w:tplc="068ED45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D1229"/>
    <w:multiLevelType w:val="hybridMultilevel"/>
    <w:tmpl w:val="AEB6158E"/>
    <w:lvl w:ilvl="0" w:tplc="5B02BFE2">
      <w:start w:val="1"/>
      <w:numFmt w:val="bullet"/>
      <w:lvlText w:val=""/>
      <w:lvlJc w:val="left"/>
      <w:pPr>
        <w:tabs>
          <w:tab w:val="num" w:pos="720"/>
        </w:tabs>
        <w:ind w:left="720" w:hanging="360"/>
      </w:pPr>
      <w:rPr>
        <w:rFonts w:ascii="Wingdings 2" w:hAnsi="Wingdings 2" w:hint="default"/>
      </w:rPr>
    </w:lvl>
    <w:lvl w:ilvl="1" w:tplc="F7144632" w:tentative="1">
      <w:start w:val="1"/>
      <w:numFmt w:val="bullet"/>
      <w:lvlText w:val=""/>
      <w:lvlJc w:val="left"/>
      <w:pPr>
        <w:tabs>
          <w:tab w:val="num" w:pos="1440"/>
        </w:tabs>
        <w:ind w:left="1440" w:hanging="360"/>
      </w:pPr>
      <w:rPr>
        <w:rFonts w:ascii="Wingdings 2" w:hAnsi="Wingdings 2" w:hint="default"/>
      </w:rPr>
    </w:lvl>
    <w:lvl w:ilvl="2" w:tplc="62C242AA" w:tentative="1">
      <w:start w:val="1"/>
      <w:numFmt w:val="bullet"/>
      <w:lvlText w:val=""/>
      <w:lvlJc w:val="left"/>
      <w:pPr>
        <w:tabs>
          <w:tab w:val="num" w:pos="2160"/>
        </w:tabs>
        <w:ind w:left="2160" w:hanging="360"/>
      </w:pPr>
      <w:rPr>
        <w:rFonts w:ascii="Wingdings 2" w:hAnsi="Wingdings 2" w:hint="default"/>
      </w:rPr>
    </w:lvl>
    <w:lvl w:ilvl="3" w:tplc="C5783D76" w:tentative="1">
      <w:start w:val="1"/>
      <w:numFmt w:val="bullet"/>
      <w:lvlText w:val=""/>
      <w:lvlJc w:val="left"/>
      <w:pPr>
        <w:tabs>
          <w:tab w:val="num" w:pos="2880"/>
        </w:tabs>
        <w:ind w:left="2880" w:hanging="360"/>
      </w:pPr>
      <w:rPr>
        <w:rFonts w:ascii="Wingdings 2" w:hAnsi="Wingdings 2" w:hint="default"/>
      </w:rPr>
    </w:lvl>
    <w:lvl w:ilvl="4" w:tplc="559831A6" w:tentative="1">
      <w:start w:val="1"/>
      <w:numFmt w:val="bullet"/>
      <w:lvlText w:val=""/>
      <w:lvlJc w:val="left"/>
      <w:pPr>
        <w:tabs>
          <w:tab w:val="num" w:pos="3600"/>
        </w:tabs>
        <w:ind w:left="3600" w:hanging="360"/>
      </w:pPr>
      <w:rPr>
        <w:rFonts w:ascii="Wingdings 2" w:hAnsi="Wingdings 2" w:hint="default"/>
      </w:rPr>
    </w:lvl>
    <w:lvl w:ilvl="5" w:tplc="FB6E65E2" w:tentative="1">
      <w:start w:val="1"/>
      <w:numFmt w:val="bullet"/>
      <w:lvlText w:val=""/>
      <w:lvlJc w:val="left"/>
      <w:pPr>
        <w:tabs>
          <w:tab w:val="num" w:pos="4320"/>
        </w:tabs>
        <w:ind w:left="4320" w:hanging="360"/>
      </w:pPr>
      <w:rPr>
        <w:rFonts w:ascii="Wingdings 2" w:hAnsi="Wingdings 2" w:hint="default"/>
      </w:rPr>
    </w:lvl>
    <w:lvl w:ilvl="6" w:tplc="E6E8DB7A" w:tentative="1">
      <w:start w:val="1"/>
      <w:numFmt w:val="bullet"/>
      <w:lvlText w:val=""/>
      <w:lvlJc w:val="left"/>
      <w:pPr>
        <w:tabs>
          <w:tab w:val="num" w:pos="5040"/>
        </w:tabs>
        <w:ind w:left="5040" w:hanging="360"/>
      </w:pPr>
      <w:rPr>
        <w:rFonts w:ascii="Wingdings 2" w:hAnsi="Wingdings 2" w:hint="default"/>
      </w:rPr>
    </w:lvl>
    <w:lvl w:ilvl="7" w:tplc="977C151C" w:tentative="1">
      <w:start w:val="1"/>
      <w:numFmt w:val="bullet"/>
      <w:lvlText w:val=""/>
      <w:lvlJc w:val="left"/>
      <w:pPr>
        <w:tabs>
          <w:tab w:val="num" w:pos="5760"/>
        </w:tabs>
        <w:ind w:left="5760" w:hanging="360"/>
      </w:pPr>
      <w:rPr>
        <w:rFonts w:ascii="Wingdings 2" w:hAnsi="Wingdings 2" w:hint="default"/>
      </w:rPr>
    </w:lvl>
    <w:lvl w:ilvl="8" w:tplc="48C64CF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38"/>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23"/>
  </w:num>
  <w:num w:numId="43">
    <w:abstractNumId w:val="30"/>
  </w:num>
  <w:num w:numId="44">
    <w:abstractNumId w:val="29"/>
  </w:num>
  <w:num w:numId="45">
    <w:abstractNumId w:val="41"/>
  </w:num>
  <w:num w:numId="46">
    <w:abstractNumId w:val="4"/>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0C66"/>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2D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068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0D32"/>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05E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6F91"/>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2F4"/>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4455"/>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6618"/>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04"/>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5D88"/>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4DDB"/>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9890227">
      <w:bodyDiv w:val="1"/>
      <w:marLeft w:val="0"/>
      <w:marRight w:val="0"/>
      <w:marTop w:val="0"/>
      <w:marBottom w:val="0"/>
      <w:divBdr>
        <w:top w:val="none" w:sz="0" w:space="0" w:color="auto"/>
        <w:left w:val="none" w:sz="0" w:space="0" w:color="auto"/>
        <w:bottom w:val="none" w:sz="0" w:space="0" w:color="auto"/>
        <w:right w:val="none" w:sz="0" w:space="0" w:color="auto"/>
      </w:divBdr>
      <w:divsChild>
        <w:div w:id="1902861866">
          <w:marLeft w:val="576"/>
          <w:marRight w:val="0"/>
          <w:marTop w:val="120"/>
          <w:marBottom w:val="0"/>
          <w:divBdr>
            <w:top w:val="none" w:sz="0" w:space="0" w:color="auto"/>
            <w:left w:val="none" w:sz="0" w:space="0" w:color="auto"/>
            <w:bottom w:val="none" w:sz="0" w:space="0" w:color="auto"/>
            <w:right w:val="none" w:sz="0" w:space="0" w:color="auto"/>
          </w:divBdr>
        </w:div>
        <w:div w:id="143662648">
          <w:marLeft w:val="576"/>
          <w:marRight w:val="0"/>
          <w:marTop w:val="120"/>
          <w:marBottom w:val="0"/>
          <w:divBdr>
            <w:top w:val="none" w:sz="0" w:space="0" w:color="auto"/>
            <w:left w:val="none" w:sz="0" w:space="0" w:color="auto"/>
            <w:bottom w:val="none" w:sz="0" w:space="0" w:color="auto"/>
            <w:right w:val="none" w:sz="0" w:space="0" w:color="auto"/>
          </w:divBdr>
        </w:div>
        <w:div w:id="1401171280">
          <w:marLeft w:val="576"/>
          <w:marRight w:val="0"/>
          <w:marTop w:val="120"/>
          <w:marBottom w:val="0"/>
          <w:divBdr>
            <w:top w:val="none" w:sz="0" w:space="0" w:color="auto"/>
            <w:left w:val="none" w:sz="0" w:space="0" w:color="auto"/>
            <w:bottom w:val="none" w:sz="0" w:space="0" w:color="auto"/>
            <w:right w:val="none" w:sz="0" w:space="0" w:color="auto"/>
          </w:divBdr>
        </w:div>
        <w:div w:id="167557104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4272524">
      <w:bodyDiv w:val="1"/>
      <w:marLeft w:val="0"/>
      <w:marRight w:val="0"/>
      <w:marTop w:val="0"/>
      <w:marBottom w:val="0"/>
      <w:divBdr>
        <w:top w:val="none" w:sz="0" w:space="0" w:color="auto"/>
        <w:left w:val="none" w:sz="0" w:space="0" w:color="auto"/>
        <w:bottom w:val="none" w:sz="0" w:space="0" w:color="auto"/>
        <w:right w:val="none" w:sz="0" w:space="0" w:color="auto"/>
      </w:divBdr>
      <w:divsChild>
        <w:div w:id="293098283">
          <w:marLeft w:val="576"/>
          <w:marRight w:val="0"/>
          <w:marTop w:val="120"/>
          <w:marBottom w:val="0"/>
          <w:divBdr>
            <w:top w:val="none" w:sz="0" w:space="0" w:color="auto"/>
            <w:left w:val="none" w:sz="0" w:space="0" w:color="auto"/>
            <w:bottom w:val="none" w:sz="0" w:space="0" w:color="auto"/>
            <w:right w:val="none" w:sz="0" w:space="0" w:color="auto"/>
          </w:divBdr>
        </w:div>
        <w:div w:id="650790132">
          <w:marLeft w:val="576"/>
          <w:marRight w:val="0"/>
          <w:marTop w:val="120"/>
          <w:marBottom w:val="0"/>
          <w:divBdr>
            <w:top w:val="none" w:sz="0" w:space="0" w:color="auto"/>
            <w:left w:val="none" w:sz="0" w:space="0" w:color="auto"/>
            <w:bottom w:val="none" w:sz="0" w:space="0" w:color="auto"/>
            <w:right w:val="none" w:sz="0" w:space="0" w:color="auto"/>
          </w:divBdr>
        </w:div>
        <w:div w:id="1642228710">
          <w:marLeft w:val="576"/>
          <w:marRight w:val="0"/>
          <w:marTop w:val="120"/>
          <w:marBottom w:val="0"/>
          <w:divBdr>
            <w:top w:val="none" w:sz="0" w:space="0" w:color="auto"/>
            <w:left w:val="none" w:sz="0" w:space="0" w:color="auto"/>
            <w:bottom w:val="none" w:sz="0" w:space="0" w:color="auto"/>
            <w:right w:val="none" w:sz="0" w:space="0" w:color="auto"/>
          </w:divBdr>
        </w:div>
        <w:div w:id="264576665">
          <w:marLeft w:val="576"/>
          <w:marRight w:val="0"/>
          <w:marTop w:val="120"/>
          <w:marBottom w:val="0"/>
          <w:divBdr>
            <w:top w:val="none" w:sz="0" w:space="0" w:color="auto"/>
            <w:left w:val="none" w:sz="0" w:space="0" w:color="auto"/>
            <w:bottom w:val="none" w:sz="0" w:space="0" w:color="auto"/>
            <w:right w:val="none" w:sz="0" w:space="0" w:color="auto"/>
          </w:divBdr>
        </w:div>
        <w:div w:id="160421949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982102">
      <w:bodyDiv w:val="1"/>
      <w:marLeft w:val="0"/>
      <w:marRight w:val="0"/>
      <w:marTop w:val="0"/>
      <w:marBottom w:val="0"/>
      <w:divBdr>
        <w:top w:val="none" w:sz="0" w:space="0" w:color="auto"/>
        <w:left w:val="none" w:sz="0" w:space="0" w:color="auto"/>
        <w:bottom w:val="none" w:sz="0" w:space="0" w:color="auto"/>
        <w:right w:val="none" w:sz="0" w:space="0" w:color="auto"/>
      </w:divBdr>
      <w:divsChild>
        <w:div w:id="2103912967">
          <w:marLeft w:val="576"/>
          <w:marRight w:val="0"/>
          <w:marTop w:val="120"/>
          <w:marBottom w:val="0"/>
          <w:divBdr>
            <w:top w:val="none" w:sz="0" w:space="0" w:color="auto"/>
            <w:left w:val="none" w:sz="0" w:space="0" w:color="auto"/>
            <w:bottom w:val="none" w:sz="0" w:space="0" w:color="auto"/>
            <w:right w:val="none" w:sz="0" w:space="0" w:color="auto"/>
          </w:divBdr>
        </w:div>
        <w:div w:id="1863516436">
          <w:marLeft w:val="576"/>
          <w:marRight w:val="0"/>
          <w:marTop w:val="120"/>
          <w:marBottom w:val="0"/>
          <w:divBdr>
            <w:top w:val="none" w:sz="0" w:space="0" w:color="auto"/>
            <w:left w:val="none" w:sz="0" w:space="0" w:color="auto"/>
            <w:bottom w:val="none" w:sz="0" w:space="0" w:color="auto"/>
            <w:right w:val="none" w:sz="0" w:space="0" w:color="auto"/>
          </w:divBdr>
        </w:div>
        <w:div w:id="163259319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0083198">
      <w:bodyDiv w:val="1"/>
      <w:marLeft w:val="0"/>
      <w:marRight w:val="0"/>
      <w:marTop w:val="0"/>
      <w:marBottom w:val="0"/>
      <w:divBdr>
        <w:top w:val="none" w:sz="0" w:space="0" w:color="auto"/>
        <w:left w:val="none" w:sz="0" w:space="0" w:color="auto"/>
        <w:bottom w:val="none" w:sz="0" w:space="0" w:color="auto"/>
        <w:right w:val="none" w:sz="0" w:space="0" w:color="auto"/>
      </w:divBdr>
      <w:divsChild>
        <w:div w:id="129180095">
          <w:marLeft w:val="576"/>
          <w:marRight w:val="0"/>
          <w:marTop w:val="120"/>
          <w:marBottom w:val="0"/>
          <w:divBdr>
            <w:top w:val="none" w:sz="0" w:space="0" w:color="auto"/>
            <w:left w:val="none" w:sz="0" w:space="0" w:color="auto"/>
            <w:bottom w:val="none" w:sz="0" w:space="0" w:color="auto"/>
            <w:right w:val="none" w:sz="0" w:space="0" w:color="auto"/>
          </w:divBdr>
        </w:div>
        <w:div w:id="702559079">
          <w:marLeft w:val="576"/>
          <w:marRight w:val="0"/>
          <w:marTop w:val="120"/>
          <w:marBottom w:val="0"/>
          <w:divBdr>
            <w:top w:val="none" w:sz="0" w:space="0" w:color="auto"/>
            <w:left w:val="none" w:sz="0" w:space="0" w:color="auto"/>
            <w:bottom w:val="none" w:sz="0" w:space="0" w:color="auto"/>
            <w:right w:val="none" w:sz="0" w:space="0" w:color="auto"/>
          </w:divBdr>
        </w:div>
        <w:div w:id="527915682">
          <w:marLeft w:val="576"/>
          <w:marRight w:val="0"/>
          <w:marTop w:val="120"/>
          <w:marBottom w:val="0"/>
          <w:divBdr>
            <w:top w:val="none" w:sz="0" w:space="0" w:color="auto"/>
            <w:left w:val="none" w:sz="0" w:space="0" w:color="auto"/>
            <w:bottom w:val="none" w:sz="0" w:space="0" w:color="auto"/>
            <w:right w:val="none" w:sz="0" w:space="0" w:color="auto"/>
          </w:divBdr>
        </w:div>
        <w:div w:id="31857901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0210937">
      <w:bodyDiv w:val="1"/>
      <w:marLeft w:val="0"/>
      <w:marRight w:val="0"/>
      <w:marTop w:val="0"/>
      <w:marBottom w:val="0"/>
      <w:divBdr>
        <w:top w:val="none" w:sz="0" w:space="0" w:color="auto"/>
        <w:left w:val="none" w:sz="0" w:space="0" w:color="auto"/>
        <w:bottom w:val="none" w:sz="0" w:space="0" w:color="auto"/>
        <w:right w:val="none" w:sz="0" w:space="0" w:color="auto"/>
      </w:divBdr>
      <w:divsChild>
        <w:div w:id="909000352">
          <w:marLeft w:val="576"/>
          <w:marRight w:val="0"/>
          <w:marTop w:val="120"/>
          <w:marBottom w:val="0"/>
          <w:divBdr>
            <w:top w:val="none" w:sz="0" w:space="0" w:color="auto"/>
            <w:left w:val="none" w:sz="0" w:space="0" w:color="auto"/>
            <w:bottom w:val="none" w:sz="0" w:space="0" w:color="auto"/>
            <w:right w:val="none" w:sz="0" w:space="0" w:color="auto"/>
          </w:divBdr>
        </w:div>
        <w:div w:id="366220890">
          <w:marLeft w:val="576"/>
          <w:marRight w:val="0"/>
          <w:marTop w:val="120"/>
          <w:marBottom w:val="0"/>
          <w:divBdr>
            <w:top w:val="none" w:sz="0" w:space="0" w:color="auto"/>
            <w:left w:val="none" w:sz="0" w:space="0" w:color="auto"/>
            <w:bottom w:val="none" w:sz="0" w:space="0" w:color="auto"/>
            <w:right w:val="none" w:sz="0" w:space="0" w:color="auto"/>
          </w:divBdr>
        </w:div>
        <w:div w:id="15106691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9003461">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144529">
      <w:bodyDiv w:val="1"/>
      <w:marLeft w:val="0"/>
      <w:marRight w:val="0"/>
      <w:marTop w:val="0"/>
      <w:marBottom w:val="0"/>
      <w:divBdr>
        <w:top w:val="none" w:sz="0" w:space="0" w:color="auto"/>
        <w:left w:val="none" w:sz="0" w:space="0" w:color="auto"/>
        <w:bottom w:val="none" w:sz="0" w:space="0" w:color="auto"/>
        <w:right w:val="none" w:sz="0" w:space="0" w:color="auto"/>
      </w:divBdr>
      <w:divsChild>
        <w:div w:id="1774326422">
          <w:marLeft w:val="576"/>
          <w:marRight w:val="0"/>
          <w:marTop w:val="120"/>
          <w:marBottom w:val="0"/>
          <w:divBdr>
            <w:top w:val="none" w:sz="0" w:space="0" w:color="auto"/>
            <w:left w:val="none" w:sz="0" w:space="0" w:color="auto"/>
            <w:bottom w:val="none" w:sz="0" w:space="0" w:color="auto"/>
            <w:right w:val="none" w:sz="0" w:space="0" w:color="auto"/>
          </w:divBdr>
        </w:div>
        <w:div w:id="433593793">
          <w:marLeft w:val="576"/>
          <w:marRight w:val="0"/>
          <w:marTop w:val="120"/>
          <w:marBottom w:val="0"/>
          <w:divBdr>
            <w:top w:val="none" w:sz="0" w:space="0" w:color="auto"/>
            <w:left w:val="none" w:sz="0" w:space="0" w:color="auto"/>
            <w:bottom w:val="none" w:sz="0" w:space="0" w:color="auto"/>
            <w:right w:val="none" w:sz="0" w:space="0" w:color="auto"/>
          </w:divBdr>
        </w:div>
        <w:div w:id="2035493809">
          <w:marLeft w:val="576"/>
          <w:marRight w:val="0"/>
          <w:marTop w:val="120"/>
          <w:marBottom w:val="0"/>
          <w:divBdr>
            <w:top w:val="none" w:sz="0" w:space="0" w:color="auto"/>
            <w:left w:val="none" w:sz="0" w:space="0" w:color="auto"/>
            <w:bottom w:val="none" w:sz="0" w:space="0" w:color="auto"/>
            <w:right w:val="none" w:sz="0" w:space="0" w:color="auto"/>
          </w:divBdr>
        </w:div>
        <w:div w:id="790629670">
          <w:marLeft w:val="576"/>
          <w:marRight w:val="0"/>
          <w:marTop w:val="120"/>
          <w:marBottom w:val="0"/>
          <w:divBdr>
            <w:top w:val="none" w:sz="0" w:space="0" w:color="auto"/>
            <w:left w:val="none" w:sz="0" w:space="0" w:color="auto"/>
            <w:bottom w:val="none" w:sz="0" w:space="0" w:color="auto"/>
            <w:right w:val="none" w:sz="0" w:space="0" w:color="auto"/>
          </w:divBdr>
        </w:div>
        <w:div w:id="1851358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13</Pages>
  <Words>1403</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2021-11-30T14:16:00Z</dcterms:modified>
</cp:coreProperties>
</file>