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7C3EF8" w:rsidRPr="00A1059C" w:rsidRDefault="007C3EF8" w:rsidP="00A1059C">
      <w:pPr>
        <w:spacing w:line="360" w:lineRule="auto"/>
        <w:rPr>
          <w:rFonts w:ascii="Times New Roman" w:hAnsi="Times New Roman" w:cs="Times New Roman"/>
          <w:b/>
          <w:bCs/>
          <w:sz w:val="72"/>
          <w:szCs w:val="72"/>
        </w:rPr>
      </w:pPr>
    </w:p>
    <w:p w:rsidR="00845895" w:rsidRPr="00A1059C" w:rsidRDefault="00845895" w:rsidP="00A1059C">
      <w:pPr>
        <w:spacing w:line="360" w:lineRule="auto"/>
        <w:jc w:val="center"/>
        <w:rPr>
          <w:rFonts w:ascii="Times New Roman" w:hAnsi="Times New Roman" w:cs="Times New Roman"/>
          <w:b/>
          <w:bCs/>
          <w:sz w:val="160"/>
          <w:szCs w:val="160"/>
        </w:rPr>
      </w:pPr>
    </w:p>
    <w:p w:rsidR="00CF3C1B" w:rsidRPr="00A1059C" w:rsidRDefault="00A1059C" w:rsidP="00A1059C">
      <w:pPr>
        <w:spacing w:line="360" w:lineRule="auto"/>
        <w:jc w:val="center"/>
        <w:rPr>
          <w:rFonts w:ascii="Times New Roman" w:hAnsi="Times New Roman" w:cs="Times New Roman"/>
          <w:b/>
          <w:bCs/>
          <w:sz w:val="160"/>
          <w:szCs w:val="160"/>
        </w:rPr>
      </w:pPr>
      <w:r w:rsidRPr="00A1059C">
        <w:rPr>
          <w:rFonts w:ascii="Times New Roman" w:eastAsia="Times New Roman" w:hAnsi="Times New Roman" w:cs="Times New Roman"/>
          <w:b/>
          <w:bCs/>
          <w:sz w:val="56"/>
          <w:szCs w:val="56"/>
        </w:rPr>
        <w:t>Design of Entrapment Escalation using GSM for Elevators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E6686" w:rsidRDefault="00AE6686" w:rsidP="00E53AA4">
      <w:pPr>
        <w:spacing w:line="360" w:lineRule="auto"/>
        <w:jc w:val="both"/>
        <w:rPr>
          <w:rFonts w:ascii="Times New Roman" w:hAnsi="Times New Roman" w:cs="Times New Roman"/>
          <w:b/>
          <w:sz w:val="52"/>
          <w:szCs w:val="52"/>
        </w:rPr>
      </w:pPr>
      <w:r w:rsidRPr="00AE6686">
        <w:rPr>
          <w:rFonts w:ascii="Times New Roman" w:hAnsi="Times New Roman" w:cs="Times New Roman"/>
          <w:sz w:val="32"/>
          <w:szCs w:val="32"/>
        </w:rPr>
        <w:t>Due to advancement in technology, elevators are used in order to reduce human efforts for climbing steps of large buildings. The elevator being electrical equipment has a possibility to stop working during its operation resulting in entrapment of passenger. To rescue the entrapper an escalation has to be done to concern department or person or an indication should be made to the people outside the elevator for arrangement of rescue operation. But sometimes the escalation of entrapment in elevators can be a challenging problem, since entrapped passenger may not be aware of the escalation procedure or the elevator may not have an indicator or alert for the people outside the elevator. Many times during entrapment, escalation to the concern department may become harder, may be due to unavailability of resources required like mobile phone with the entrapper or may be an alert system with the elevator. To overcome this Entrapment Escalation using GSM for Elevators can be used, where SMS will be sent to the concern department through GSM for arrangement of rescue operation, and also an indication will be done in the form of buzzer for the people outside the elevator to make them aware of this entrapment.</w:t>
      </w:r>
    </w:p>
    <w:p w:rsidR="00F5183A" w:rsidRDefault="00F5183A" w:rsidP="00AE6686">
      <w:pPr>
        <w:tabs>
          <w:tab w:val="left" w:pos="6210"/>
        </w:tabs>
        <w:spacing w:line="360" w:lineRule="auto"/>
        <w:jc w:val="both"/>
        <w:rPr>
          <w:rFonts w:ascii="Times New Roman" w:hAnsi="Times New Roman" w:cs="Times New Roman"/>
          <w:sz w:val="40"/>
          <w:szCs w:val="40"/>
        </w:rPr>
      </w:pPr>
    </w:p>
    <w:p w:rsidR="00AE6686" w:rsidRDefault="00AE6686" w:rsidP="00AE6686">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D35DA" w:rsidRDefault="00CC7C11" w:rsidP="001D35D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D35DA">
        <w:rPr>
          <w:rFonts w:ascii="Times New Roman" w:hAnsi="Times New Roman" w:cs="Times New Roman"/>
          <w:sz w:val="32"/>
          <w:szCs w:val="32"/>
          <w:lang w:val="en-IN"/>
        </w:rPr>
        <w:t>The elevator system is the o</w:t>
      </w:r>
      <w:r w:rsidRPr="001D35DA">
        <w:rPr>
          <w:rFonts w:ascii="Times New Roman" w:hAnsi="Times New Roman" w:cs="Times New Roman"/>
          <w:sz w:val="32"/>
          <w:szCs w:val="32"/>
          <w:lang w:val="en-IN"/>
        </w:rPr>
        <w:t>ne that was introduced for high-rise buildings to save time and to give some relaxation to people.</w:t>
      </w:r>
    </w:p>
    <w:p w:rsidR="00000000" w:rsidRPr="001D35DA" w:rsidRDefault="00CC7C11" w:rsidP="001D35D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D35DA">
        <w:rPr>
          <w:rFonts w:ascii="Times New Roman" w:hAnsi="Times New Roman" w:cs="Times New Roman"/>
          <w:sz w:val="32"/>
          <w:szCs w:val="32"/>
          <w:lang w:val="en-IN"/>
        </w:rPr>
        <w:t>Sometimes the problem exists if someone just wants to go from one floor to another in a large footprint building.</w:t>
      </w:r>
    </w:p>
    <w:p w:rsidR="00000000" w:rsidRPr="001D35DA" w:rsidRDefault="00CC7C11" w:rsidP="001D35D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D35DA">
        <w:rPr>
          <w:rFonts w:ascii="Times New Roman" w:hAnsi="Times New Roman" w:cs="Times New Roman"/>
          <w:sz w:val="32"/>
          <w:szCs w:val="32"/>
          <w:lang w:val="en-IN"/>
        </w:rPr>
        <w:t xml:space="preserve">The lobbies have to be protected lobbies </w:t>
      </w:r>
      <w:r w:rsidRPr="001D35DA">
        <w:rPr>
          <w:rFonts w:ascii="Times New Roman" w:hAnsi="Times New Roman" w:cs="Times New Roman"/>
          <w:sz w:val="32"/>
          <w:szCs w:val="32"/>
          <w:lang w:val="en-IN"/>
        </w:rPr>
        <w:t xml:space="preserve">and the final exist floor (ground floor) must have a protected path to a safe area outside the building. </w:t>
      </w:r>
    </w:p>
    <w:p w:rsidR="00000000" w:rsidRPr="001D35DA" w:rsidRDefault="00CC7C11" w:rsidP="001D35DA">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1D35DA">
        <w:rPr>
          <w:rFonts w:ascii="Times New Roman" w:hAnsi="Times New Roman" w:cs="Times New Roman"/>
          <w:sz w:val="32"/>
          <w:szCs w:val="32"/>
          <w:lang w:val="en-IN"/>
        </w:rPr>
        <w:t xml:space="preserve">Monitoring and scheduling of elevators in high/ low stories, commercial, residential sectors are not satisfied with existing elevators operations.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026F" w:rsidRDefault="00CC7C11" w:rsidP="00F4026F">
      <w:pPr>
        <w:numPr>
          <w:ilvl w:val="0"/>
          <w:numId w:val="44"/>
        </w:numPr>
        <w:spacing w:line="360" w:lineRule="auto"/>
        <w:jc w:val="both"/>
        <w:rPr>
          <w:rFonts w:ascii="Times New Roman" w:hAnsi="Times New Roman" w:cs="Times New Roman"/>
          <w:bCs/>
          <w:sz w:val="32"/>
          <w:szCs w:val="32"/>
          <w:lang w:val="en-IN"/>
        </w:rPr>
      </w:pPr>
      <w:r w:rsidRPr="00F4026F">
        <w:rPr>
          <w:rFonts w:ascii="Times New Roman" w:hAnsi="Times New Roman" w:cs="Times New Roman"/>
          <w:bCs/>
          <w:sz w:val="32"/>
          <w:szCs w:val="32"/>
          <w:lang w:val="en-IN"/>
        </w:rPr>
        <w:t>The most important part and what is mainly focused on the problems of cloud computing: it is exposed to all the problems of the internet, such as viruses and hacking.</w:t>
      </w:r>
    </w:p>
    <w:p w:rsidR="00000000" w:rsidRPr="00F4026F" w:rsidRDefault="00CC7C11" w:rsidP="00F4026F">
      <w:pPr>
        <w:numPr>
          <w:ilvl w:val="0"/>
          <w:numId w:val="44"/>
        </w:numPr>
        <w:spacing w:line="360" w:lineRule="auto"/>
        <w:jc w:val="both"/>
        <w:rPr>
          <w:rFonts w:ascii="Times New Roman" w:hAnsi="Times New Roman" w:cs="Times New Roman"/>
          <w:bCs/>
          <w:sz w:val="32"/>
          <w:szCs w:val="32"/>
          <w:lang w:val="en-IN"/>
        </w:rPr>
      </w:pPr>
      <w:r w:rsidRPr="00F4026F">
        <w:rPr>
          <w:rFonts w:ascii="Times New Roman" w:hAnsi="Times New Roman" w:cs="Times New Roman"/>
          <w:bCs/>
          <w:sz w:val="32"/>
          <w:szCs w:val="32"/>
          <w:lang w:val="en-IN"/>
        </w:rPr>
        <w:t xml:space="preserve">The main problem is that the user has no control over these aspects and can not prepare </w:t>
      </w:r>
      <w:r w:rsidRPr="00F4026F">
        <w:rPr>
          <w:rFonts w:ascii="Times New Roman" w:hAnsi="Times New Roman" w:cs="Times New Roman"/>
          <w:bCs/>
          <w:sz w:val="32"/>
          <w:szCs w:val="32"/>
          <w:lang w:val="en-IN"/>
        </w:rPr>
        <w:t>against them, who must take charge is the provider.</w:t>
      </w:r>
    </w:p>
    <w:p w:rsidR="00000000" w:rsidRPr="00F4026F" w:rsidRDefault="00CC7C11" w:rsidP="00F4026F">
      <w:pPr>
        <w:numPr>
          <w:ilvl w:val="0"/>
          <w:numId w:val="44"/>
        </w:numPr>
        <w:spacing w:line="360" w:lineRule="auto"/>
        <w:jc w:val="both"/>
        <w:rPr>
          <w:rFonts w:ascii="Times New Roman" w:hAnsi="Times New Roman" w:cs="Times New Roman"/>
          <w:bCs/>
          <w:sz w:val="32"/>
          <w:szCs w:val="32"/>
          <w:lang w:val="en-IN"/>
        </w:rPr>
      </w:pPr>
      <w:r w:rsidRPr="00F4026F">
        <w:rPr>
          <w:rFonts w:ascii="Times New Roman" w:hAnsi="Times New Roman" w:cs="Times New Roman"/>
          <w:bCs/>
          <w:sz w:val="32"/>
          <w:szCs w:val="32"/>
          <w:lang w:val="en-IN"/>
        </w:rPr>
        <w:lastRenderedPageBreak/>
        <w:t xml:space="preserve">When a fault is detected the sensor adds a new record within the table of reported problems and faults, this table is deployed and available in the backend of the application. </w:t>
      </w:r>
    </w:p>
    <w:p w:rsidR="00F94960" w:rsidRPr="00F4026F" w:rsidRDefault="00CC7C11" w:rsidP="00E53AA4">
      <w:pPr>
        <w:numPr>
          <w:ilvl w:val="0"/>
          <w:numId w:val="44"/>
        </w:numPr>
        <w:spacing w:line="360" w:lineRule="auto"/>
        <w:jc w:val="both"/>
        <w:rPr>
          <w:rFonts w:ascii="Times New Roman" w:hAnsi="Times New Roman" w:cs="Times New Roman"/>
          <w:bCs/>
          <w:sz w:val="32"/>
          <w:szCs w:val="32"/>
          <w:lang w:val="en-IN"/>
        </w:rPr>
      </w:pPr>
      <w:r w:rsidRPr="00F4026F">
        <w:rPr>
          <w:rFonts w:ascii="Times New Roman" w:hAnsi="Times New Roman" w:cs="Times New Roman"/>
          <w:bCs/>
          <w:sz w:val="32"/>
          <w:szCs w:val="32"/>
          <w:lang w:val="en-IN"/>
        </w:rPr>
        <w:t xml:space="preserve">As secure </w:t>
      </w:r>
      <w:r w:rsidRPr="00F4026F">
        <w:rPr>
          <w:rFonts w:ascii="Times New Roman" w:hAnsi="Times New Roman" w:cs="Times New Roman"/>
          <w:bCs/>
          <w:sz w:val="32"/>
          <w:szCs w:val="32"/>
          <w:lang w:val="en-IN"/>
        </w:rPr>
        <w:t>and private data go through the network can be captured and altered and on the other hand can directly attack the server and steal or alter information.</w:t>
      </w:r>
      <w:r w:rsidRPr="00F4026F">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152E6" w:rsidRPr="00D152E6" w:rsidRDefault="00D152E6" w:rsidP="00D152E6">
      <w:pPr>
        <w:pStyle w:val="NormalWeb"/>
        <w:numPr>
          <w:ilvl w:val="0"/>
          <w:numId w:val="45"/>
        </w:numPr>
        <w:spacing w:before="0" w:beforeAutospacing="0" w:after="0" w:afterAutospacing="0" w:line="360" w:lineRule="auto"/>
        <w:ind w:left="426"/>
        <w:jc w:val="both"/>
        <w:rPr>
          <w:sz w:val="32"/>
          <w:szCs w:val="32"/>
        </w:rPr>
      </w:pPr>
      <w:r w:rsidRPr="00D152E6">
        <w:rPr>
          <w:sz w:val="32"/>
          <w:szCs w:val="32"/>
        </w:rPr>
        <w:t>This paper proposes a model for monitoring and controlling an elevator system to maintain autonomy.</w:t>
      </w:r>
    </w:p>
    <w:p w:rsidR="00D152E6" w:rsidRPr="00D152E6" w:rsidRDefault="00D152E6" w:rsidP="00D152E6">
      <w:pPr>
        <w:pStyle w:val="NormalWeb"/>
        <w:numPr>
          <w:ilvl w:val="0"/>
          <w:numId w:val="45"/>
        </w:numPr>
        <w:spacing w:before="0" w:beforeAutospacing="0" w:after="0" w:afterAutospacing="0" w:line="360" w:lineRule="auto"/>
        <w:ind w:left="426"/>
        <w:jc w:val="both"/>
        <w:rPr>
          <w:sz w:val="32"/>
          <w:szCs w:val="32"/>
        </w:rPr>
      </w:pPr>
      <w:r w:rsidRPr="00D152E6">
        <w:rPr>
          <w:sz w:val="32"/>
          <w:szCs w:val="32"/>
        </w:rPr>
        <w:t xml:space="preserve">The proposed work comprises of a sensor module which has the capability to monitor and control through internet service. </w:t>
      </w:r>
    </w:p>
    <w:p w:rsidR="00D152E6" w:rsidRPr="00D152E6" w:rsidRDefault="00D152E6" w:rsidP="00D152E6">
      <w:pPr>
        <w:pStyle w:val="NormalWeb"/>
        <w:numPr>
          <w:ilvl w:val="0"/>
          <w:numId w:val="45"/>
        </w:numPr>
        <w:spacing w:before="0" w:beforeAutospacing="0" w:after="0" w:afterAutospacing="0" w:line="360" w:lineRule="auto"/>
        <w:ind w:left="426"/>
        <w:jc w:val="both"/>
        <w:rPr>
          <w:sz w:val="32"/>
          <w:szCs w:val="32"/>
        </w:rPr>
      </w:pPr>
      <w:r w:rsidRPr="00D152E6">
        <w:rPr>
          <w:sz w:val="32"/>
          <w:szCs w:val="32"/>
        </w:rPr>
        <w:t>The proposed work not only helps to improve the maintenance system of the elevator, but also adds different monitoring features that are essential to be known by its users.</w:t>
      </w:r>
    </w:p>
    <w:p w:rsidR="00D152E6" w:rsidRPr="00D152E6" w:rsidRDefault="00D152E6" w:rsidP="00D152E6">
      <w:pPr>
        <w:pStyle w:val="NormalWeb"/>
        <w:numPr>
          <w:ilvl w:val="0"/>
          <w:numId w:val="45"/>
        </w:numPr>
        <w:spacing w:before="0" w:beforeAutospacing="0" w:after="0" w:afterAutospacing="0" w:line="360" w:lineRule="auto"/>
        <w:ind w:left="426"/>
        <w:jc w:val="both"/>
        <w:rPr>
          <w:sz w:val="32"/>
          <w:szCs w:val="32"/>
        </w:rPr>
      </w:pPr>
      <w:r w:rsidRPr="00D152E6">
        <w:rPr>
          <w:sz w:val="32"/>
          <w:szCs w:val="32"/>
        </w:rPr>
        <w:t xml:space="preserve">The proposed system increases the monitoring parameters such as status alert, temperature, location, oxygen level, lift speed, weight, etc. </w:t>
      </w:r>
    </w:p>
    <w:p w:rsidR="003A5D44" w:rsidRPr="00D152E6" w:rsidRDefault="00D152E6" w:rsidP="00E53AA4">
      <w:pPr>
        <w:pStyle w:val="NormalWeb"/>
        <w:numPr>
          <w:ilvl w:val="0"/>
          <w:numId w:val="45"/>
        </w:numPr>
        <w:spacing w:before="0" w:beforeAutospacing="0" w:after="0" w:afterAutospacing="0" w:line="360" w:lineRule="auto"/>
        <w:ind w:left="426"/>
        <w:jc w:val="both"/>
        <w:rPr>
          <w:sz w:val="32"/>
          <w:szCs w:val="32"/>
        </w:rPr>
      </w:pPr>
      <w:r w:rsidRPr="00D152E6">
        <w:rPr>
          <w:sz w:val="32"/>
          <w:szCs w:val="32"/>
        </w:rPr>
        <w:t>In contrast to our proposed system, the conventional lift system shows only number of floors under similar operating conditions.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B2DA9" w:rsidRDefault="00CC7C11" w:rsidP="00EB2DA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2DA9">
        <w:rPr>
          <w:rFonts w:ascii="Times New Roman" w:eastAsia="AdvGulliv-R" w:hAnsi="Times New Roman" w:cs="Times New Roman"/>
          <w:bCs/>
          <w:sz w:val="32"/>
          <w:szCs w:val="32"/>
          <w:lang w:val="en-IN"/>
        </w:rPr>
        <w:t xml:space="preserve">A system </w:t>
      </w:r>
      <w:r w:rsidRPr="00EB2DA9">
        <w:rPr>
          <w:rFonts w:ascii="Times New Roman" w:eastAsia="AdvGulliv-R" w:hAnsi="Times New Roman" w:cs="Times New Roman"/>
          <w:bCs/>
          <w:sz w:val="32"/>
          <w:szCs w:val="32"/>
          <w:lang w:val="en-IN"/>
        </w:rPr>
        <w:t>like Entrapment Escalation using GSM for Elevators can be used for intimation of entrapment rescue operations.</w:t>
      </w:r>
    </w:p>
    <w:p w:rsidR="00000000" w:rsidRPr="00EB2DA9" w:rsidRDefault="00CC7C11" w:rsidP="00EB2DA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2DA9">
        <w:rPr>
          <w:rFonts w:ascii="Times New Roman" w:eastAsia="AdvGulliv-R" w:hAnsi="Times New Roman" w:cs="Times New Roman"/>
          <w:bCs/>
          <w:sz w:val="32"/>
          <w:szCs w:val="32"/>
          <w:lang w:val="en-IN"/>
        </w:rPr>
        <w:lastRenderedPageBreak/>
        <w:t>The elevator is a very used means of transport, especially in buildings with many floors, however these are not immune to failures and often peo</w:t>
      </w:r>
      <w:r w:rsidRPr="00EB2DA9">
        <w:rPr>
          <w:rFonts w:ascii="Times New Roman" w:eastAsia="AdvGulliv-R" w:hAnsi="Times New Roman" w:cs="Times New Roman"/>
          <w:bCs/>
          <w:sz w:val="32"/>
          <w:szCs w:val="32"/>
          <w:lang w:val="en-IN"/>
        </w:rPr>
        <w:t xml:space="preserve">ple are trapped in them or simply do not climb. </w:t>
      </w:r>
    </w:p>
    <w:p w:rsidR="00000000" w:rsidRPr="00EB2DA9" w:rsidRDefault="00CC7C11" w:rsidP="00EB2DA9">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2DA9">
        <w:rPr>
          <w:rFonts w:ascii="Times New Roman" w:eastAsia="AdvGulliv-R" w:hAnsi="Times New Roman" w:cs="Times New Roman"/>
          <w:bCs/>
          <w:sz w:val="32"/>
          <w:szCs w:val="32"/>
          <w:lang w:val="en-IN"/>
        </w:rPr>
        <w:t>The Internet of Things (IoT) has been spoken, which seeks to connect all the objects to the network, so that they can be monitored, used, prepared remotely and even inform the users About the state of somet</w:t>
      </w:r>
      <w:r w:rsidRPr="00EB2DA9">
        <w:rPr>
          <w:rFonts w:ascii="Times New Roman" w:eastAsia="AdvGulliv-R" w:hAnsi="Times New Roman" w:cs="Times New Roman"/>
          <w:bCs/>
          <w:sz w:val="32"/>
          <w:szCs w:val="32"/>
          <w:lang w:val="en-IN"/>
        </w:rPr>
        <w:t>hing in particular.</w:t>
      </w:r>
    </w:p>
    <w:p w:rsidR="00B31569" w:rsidRPr="00EB2DA9" w:rsidRDefault="00CC7C11" w:rsidP="00E53AA4">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2DA9">
        <w:rPr>
          <w:rFonts w:ascii="Times New Roman" w:eastAsia="AdvGulliv-R" w:hAnsi="Times New Roman" w:cs="Times New Roman"/>
          <w:bCs/>
          <w:sz w:val="32"/>
          <w:szCs w:val="32"/>
          <w:lang w:val="en-IN"/>
        </w:rPr>
        <w:t xml:space="preserve">This resource group includes the location of the server, the type of subscription to be used, the database associated with the project and, depending on the Development, backend or solution resources.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04160" w:rsidRDefault="00004160" w:rsidP="00E53AA4">
            <w:pPr>
              <w:tabs>
                <w:tab w:val="left" w:pos="720"/>
              </w:tabs>
              <w:spacing w:after="100" w:line="360" w:lineRule="auto"/>
              <w:jc w:val="both"/>
              <w:rPr>
                <w:rFonts w:ascii="Times New Roman" w:hAnsi="Times New Roman" w:cs="Times New Roman"/>
                <w:sz w:val="28"/>
                <w:szCs w:val="28"/>
              </w:rPr>
            </w:pPr>
            <w:r w:rsidRPr="00004160">
              <w:rPr>
                <w:rFonts w:ascii="Times New Roman" w:hAnsi="Times New Roman" w:cs="Times New Roman"/>
                <w:sz w:val="28"/>
                <w:szCs w:val="28"/>
              </w:rPr>
              <w:t>Modeling of building evacuation problems with side constraints</w:t>
            </w:r>
          </w:p>
        </w:tc>
        <w:tc>
          <w:tcPr>
            <w:tcW w:w="3192" w:type="dxa"/>
          </w:tcPr>
          <w:p w:rsidR="000C407B" w:rsidRPr="00004160" w:rsidRDefault="00004160" w:rsidP="00004160">
            <w:pPr>
              <w:tabs>
                <w:tab w:val="left" w:pos="720"/>
              </w:tabs>
              <w:spacing w:after="100" w:line="360" w:lineRule="auto"/>
              <w:jc w:val="both"/>
              <w:rPr>
                <w:rFonts w:ascii="Times New Roman" w:hAnsi="Times New Roman" w:cs="Times New Roman"/>
                <w:sz w:val="28"/>
                <w:szCs w:val="28"/>
              </w:rPr>
            </w:pPr>
            <w:r w:rsidRPr="00004160">
              <w:rPr>
                <w:rFonts w:ascii="Times New Roman" w:hAnsi="Times New Roman" w:cs="Times New Roman"/>
                <w:sz w:val="28"/>
                <w:szCs w:val="28"/>
              </w:rPr>
              <w:t xml:space="preserve">W. Choi, H. W. Hamacher, and S. Tufekci, </w:t>
            </w:r>
          </w:p>
        </w:tc>
        <w:tc>
          <w:tcPr>
            <w:tcW w:w="3192" w:type="dxa"/>
          </w:tcPr>
          <w:p w:rsidR="000C407B" w:rsidRPr="00004160" w:rsidRDefault="00004160" w:rsidP="00E53AA4">
            <w:pPr>
              <w:tabs>
                <w:tab w:val="left" w:pos="720"/>
              </w:tabs>
              <w:spacing w:after="100" w:line="360" w:lineRule="auto"/>
              <w:jc w:val="both"/>
              <w:rPr>
                <w:rFonts w:ascii="Times New Roman" w:hAnsi="Times New Roman" w:cs="Times New Roman"/>
                <w:sz w:val="28"/>
                <w:szCs w:val="28"/>
              </w:rPr>
            </w:pPr>
            <w:r w:rsidRPr="00004160">
              <w:rPr>
                <w:rFonts w:ascii="Times New Roman" w:hAnsi="Times New Roman" w:cs="Times New Roman"/>
                <w:color w:val="2E2E2E"/>
                <w:sz w:val="28"/>
                <w:szCs w:val="28"/>
              </w:rPr>
              <w:t>In this paper we model building evacuations by network flows with side constraints.</w:t>
            </w:r>
          </w:p>
        </w:tc>
      </w:tr>
      <w:tr w:rsidR="000C407B" w:rsidTr="000C407B">
        <w:trPr>
          <w:trHeight w:val="2942"/>
        </w:trPr>
        <w:tc>
          <w:tcPr>
            <w:tcW w:w="3192" w:type="dxa"/>
          </w:tcPr>
          <w:p w:rsidR="000C407B" w:rsidRPr="00004160" w:rsidRDefault="00004160" w:rsidP="00E53AA4">
            <w:pPr>
              <w:tabs>
                <w:tab w:val="left" w:pos="720"/>
              </w:tabs>
              <w:spacing w:after="100" w:line="360" w:lineRule="auto"/>
              <w:jc w:val="both"/>
              <w:rPr>
                <w:rFonts w:ascii="Times New Roman" w:hAnsi="Times New Roman" w:cs="Times New Roman"/>
                <w:sz w:val="28"/>
                <w:szCs w:val="28"/>
              </w:rPr>
            </w:pPr>
            <w:r w:rsidRPr="00004160">
              <w:rPr>
                <w:rFonts w:ascii="Times New Roman" w:hAnsi="Times New Roman" w:cs="Times New Roman"/>
                <w:sz w:val="28"/>
                <w:szCs w:val="28"/>
              </w:rPr>
              <w:t>Evacsim: A comprehensive evacuation simulation tool</w:t>
            </w:r>
          </w:p>
        </w:tc>
        <w:tc>
          <w:tcPr>
            <w:tcW w:w="3192" w:type="dxa"/>
          </w:tcPr>
          <w:p w:rsidR="000C407B" w:rsidRPr="00004160" w:rsidRDefault="00004160" w:rsidP="00004160">
            <w:pPr>
              <w:tabs>
                <w:tab w:val="left" w:pos="720"/>
              </w:tabs>
              <w:spacing w:after="100" w:line="360" w:lineRule="auto"/>
              <w:jc w:val="both"/>
              <w:rPr>
                <w:rFonts w:ascii="Times New Roman" w:hAnsi="Times New Roman" w:cs="Times New Roman"/>
                <w:sz w:val="28"/>
                <w:szCs w:val="28"/>
              </w:rPr>
            </w:pPr>
            <w:r w:rsidRPr="00004160">
              <w:rPr>
                <w:rFonts w:ascii="Times New Roman" w:hAnsi="Times New Roman" w:cs="Times New Roman"/>
                <w:sz w:val="28"/>
                <w:szCs w:val="28"/>
              </w:rPr>
              <w:t xml:space="preserve">K. H. Drager, G. G. Løv°as, and J. Wiklund, </w:t>
            </w:r>
          </w:p>
        </w:tc>
        <w:tc>
          <w:tcPr>
            <w:tcW w:w="3192" w:type="dxa"/>
          </w:tcPr>
          <w:p w:rsidR="000C407B" w:rsidRPr="00004160" w:rsidRDefault="00004160" w:rsidP="00E53AA4">
            <w:pPr>
              <w:tabs>
                <w:tab w:val="left" w:pos="720"/>
              </w:tabs>
              <w:spacing w:after="100" w:line="360" w:lineRule="auto"/>
              <w:jc w:val="both"/>
              <w:rPr>
                <w:rFonts w:ascii="Times New Roman" w:hAnsi="Times New Roman" w:cs="Times New Roman"/>
                <w:sz w:val="28"/>
                <w:szCs w:val="28"/>
              </w:rPr>
            </w:pPr>
            <w:r w:rsidRPr="00004160">
              <w:rPr>
                <w:rFonts w:ascii="Times New Roman" w:hAnsi="Times New Roman" w:cs="Times New Roman"/>
                <w:color w:val="333333"/>
                <w:sz w:val="28"/>
                <w:szCs w:val="28"/>
                <w:shd w:val="clear" w:color="auto" w:fill="FFFFFF"/>
              </w:rPr>
              <w:t xml:space="preserve">EvacSim is a multi-agent building evacuation simulation featuring pedestrian occupant agents occupying two-dimensional continuous </w:t>
            </w:r>
            <w:r w:rsidRPr="00004160">
              <w:rPr>
                <w:rFonts w:ascii="Times New Roman" w:hAnsi="Times New Roman" w:cs="Times New Roman"/>
                <w:color w:val="333333"/>
                <w:sz w:val="28"/>
                <w:szCs w:val="28"/>
                <w:shd w:val="clear" w:color="auto" w:fill="FFFFFF"/>
              </w:rPr>
              <w:lastRenderedPageBreak/>
              <w:t>free-space to simulate pedestrian egress for building evaluation and evacuation planning support.</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004160" w:rsidRDefault="00004160" w:rsidP="00E53AA4">
      <w:pPr>
        <w:tabs>
          <w:tab w:val="left" w:pos="720"/>
        </w:tabs>
        <w:spacing w:after="100" w:line="360" w:lineRule="auto"/>
        <w:jc w:val="both"/>
        <w:rPr>
          <w:rFonts w:ascii="Times New Roman" w:hAnsi="Times New Roman" w:cs="Times New Roman"/>
          <w:b/>
          <w:bCs/>
          <w:sz w:val="28"/>
          <w:szCs w:val="28"/>
        </w:rPr>
      </w:pPr>
    </w:p>
    <w:p w:rsidR="00004160" w:rsidRDefault="00004160"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04160" w:rsidP="00E53AA4">
      <w:pPr>
        <w:spacing w:after="0" w:line="360" w:lineRule="auto"/>
        <w:jc w:val="both"/>
        <w:rPr>
          <w:rFonts w:ascii="Times New Roman" w:hAnsi="Times New Roman" w:cs="Times New Roman"/>
        </w:rPr>
      </w:pPr>
      <w:r w:rsidRPr="00004160">
        <w:rPr>
          <w:rFonts w:ascii="Times New Roman" w:hAnsi="Times New Roman" w:cs="Times New Roman"/>
        </w:rPr>
        <w:drawing>
          <wp:inline distT="0" distB="0" distL="0" distR="0">
            <wp:extent cx="5942602" cy="4943475"/>
            <wp:effectExtent l="19050" t="0" r="998"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9443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A4A0B" w:rsidRPr="000A4A0B" w:rsidRDefault="000A4A0B" w:rsidP="000A4A0B">
      <w:pPr>
        <w:pStyle w:val="BodyText"/>
        <w:rPr>
          <w:bCs/>
          <w:iCs/>
          <w:sz w:val="32"/>
          <w:szCs w:val="32"/>
          <w:lang w:val="en-IN"/>
        </w:rPr>
      </w:pPr>
      <w:r w:rsidRPr="000A4A0B">
        <w:rPr>
          <w:bCs/>
          <w:iCs/>
          <w:sz w:val="32"/>
          <w:szCs w:val="32"/>
          <w:lang w:val="en-IN"/>
        </w:rPr>
        <w:t xml:space="preserve">    The elevator is being considered as an important element of shopping malls, theatres, residential buildings, hospitals etc. And there are cases of entrapment for which rescue is done. This rescue is being done using manual information passing mechanism. With rapid increase in development of technology, same process of escalation may require automation mechanism. For such scenario the Entrapment Escalation using GSM for Elevators is one among possible way. It is manual less escalation process where there is no need to remember any contact number of rescue team for escalation. It can also be observed that there is no need to worry if entrapper is not carrying any mobile phone for escalation during entrapment. One’s entrapment is assumed by the system it automatically sends alert message to mobile phone of the rescue team for rescue operation arrangement. It can be implemented in Personal Lifts in residential areas, Commercial Lifts in malls, Bed Lifts in hospitals and many more kind of Lifts. This work can be extended in future to make elevators more and more interactive with owners of elevators and also entrappers of elevator.</w:t>
      </w:r>
      <w:r w:rsidRPr="000A4A0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0A4A0B" w:rsidRDefault="000A4A0B" w:rsidP="00E53AA4">
      <w:pPr>
        <w:pStyle w:val="BodyText"/>
        <w:rPr>
          <w:b/>
          <w:iCs/>
          <w:sz w:val="28"/>
          <w:szCs w:val="28"/>
        </w:rPr>
      </w:pPr>
    </w:p>
    <w:p w:rsidR="000A4A0B" w:rsidRDefault="000A4A0B" w:rsidP="00E53AA4">
      <w:pPr>
        <w:pStyle w:val="BodyText"/>
        <w:rPr>
          <w:b/>
          <w:iCs/>
          <w:sz w:val="28"/>
          <w:szCs w:val="28"/>
        </w:rPr>
      </w:pPr>
    </w:p>
    <w:p w:rsidR="000A4A0B" w:rsidRDefault="000A4A0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F7EC2" w:rsidRDefault="00CC7C11" w:rsidP="00DF7EC2">
      <w:pPr>
        <w:pStyle w:val="BodyText"/>
        <w:numPr>
          <w:ilvl w:val="0"/>
          <w:numId w:val="42"/>
        </w:numPr>
        <w:rPr>
          <w:sz w:val="32"/>
          <w:szCs w:val="32"/>
          <w:lang w:val="en-IN"/>
        </w:rPr>
      </w:pPr>
      <w:r w:rsidRPr="00DF7EC2">
        <w:rPr>
          <w:sz w:val="32"/>
          <w:szCs w:val="32"/>
          <w:lang w:val="en-IN"/>
        </w:rPr>
        <w:t>[1] W. Choi, H. W. Hamacher, and S. Tufekci, “Mod</w:t>
      </w:r>
      <w:r w:rsidRPr="00DF7EC2">
        <w:rPr>
          <w:sz w:val="32"/>
          <w:szCs w:val="32"/>
          <w:lang w:val="en-IN"/>
        </w:rPr>
        <w:t xml:space="preserve">eling of building evacuation problems with side constraints,” Eur. J. Oper. Res., vol. 35, pp. 98–110, 1988 </w:t>
      </w:r>
    </w:p>
    <w:p w:rsidR="00000000" w:rsidRPr="00DF7EC2" w:rsidRDefault="00CC7C11" w:rsidP="00DF7EC2">
      <w:pPr>
        <w:pStyle w:val="BodyText"/>
        <w:numPr>
          <w:ilvl w:val="0"/>
          <w:numId w:val="42"/>
        </w:numPr>
        <w:rPr>
          <w:sz w:val="32"/>
          <w:szCs w:val="32"/>
          <w:lang w:val="en-IN"/>
        </w:rPr>
      </w:pPr>
      <w:r w:rsidRPr="00DF7EC2">
        <w:rPr>
          <w:sz w:val="32"/>
          <w:szCs w:val="32"/>
          <w:lang w:val="en-IN"/>
        </w:rPr>
        <w:t>[2] K. H. Drager, G. G. Løv°as, and J. Wiklund, “Evacsim: A comprehensive evacuation simulation tool,” in Proc. 1992 Int. Emergency Management and</w:t>
      </w:r>
      <w:r w:rsidRPr="00DF7EC2">
        <w:rPr>
          <w:sz w:val="32"/>
          <w:szCs w:val="32"/>
          <w:lang w:val="en-IN"/>
        </w:rPr>
        <w:t xml:space="preserve"> Engineering Conf., J. Sullivan, Ed., Apr. 1992, pp. 101–108 </w:t>
      </w:r>
    </w:p>
    <w:p w:rsidR="00000000" w:rsidRPr="00DF7EC2" w:rsidRDefault="00CC7C11" w:rsidP="00DF7EC2">
      <w:pPr>
        <w:pStyle w:val="BodyText"/>
        <w:numPr>
          <w:ilvl w:val="0"/>
          <w:numId w:val="42"/>
        </w:numPr>
        <w:rPr>
          <w:sz w:val="32"/>
          <w:szCs w:val="32"/>
          <w:lang w:val="en-IN"/>
        </w:rPr>
      </w:pPr>
      <w:r w:rsidRPr="00DF7EC2">
        <w:rPr>
          <w:sz w:val="32"/>
          <w:szCs w:val="32"/>
          <w:lang w:val="en-IN"/>
        </w:rPr>
        <w:t>[3] G. G. Løv°as, J. Wiklund, and K. H. Drager, “Evacuation models and objectives,” in Proc. Int. Emergency Management and Engineering Conf., J. Sullivan, Ed., Arlington, VA, Mar. 1993, pp. 91–</w:t>
      </w:r>
      <w:r w:rsidRPr="00DF7EC2">
        <w:rPr>
          <w:sz w:val="32"/>
          <w:szCs w:val="32"/>
          <w:lang w:val="en-IN"/>
        </w:rPr>
        <w:t xml:space="preserve">97. </w:t>
      </w:r>
    </w:p>
    <w:p w:rsidR="00000000" w:rsidRPr="00DF7EC2" w:rsidRDefault="00CC7C11" w:rsidP="00DF7EC2">
      <w:pPr>
        <w:pStyle w:val="BodyText"/>
        <w:numPr>
          <w:ilvl w:val="0"/>
          <w:numId w:val="42"/>
        </w:numPr>
        <w:rPr>
          <w:sz w:val="32"/>
          <w:szCs w:val="32"/>
          <w:lang w:val="en-IN"/>
        </w:rPr>
      </w:pPr>
      <w:r w:rsidRPr="00DF7EC2">
        <w:rPr>
          <w:sz w:val="32"/>
          <w:szCs w:val="32"/>
          <w:lang w:val="en-IN"/>
        </w:rPr>
        <w:t xml:space="preserve">[4] G. G. Løv°as, “On performance measures for evacuation systems,” Eur. J. Oper. Res., vol. 85, pp. 352–367, 1995. </w:t>
      </w:r>
    </w:p>
    <w:p w:rsidR="00000000" w:rsidRPr="00DF7EC2" w:rsidRDefault="00CC7C11" w:rsidP="00DF7EC2">
      <w:pPr>
        <w:pStyle w:val="BodyText"/>
        <w:numPr>
          <w:ilvl w:val="0"/>
          <w:numId w:val="42"/>
        </w:numPr>
        <w:rPr>
          <w:sz w:val="32"/>
          <w:szCs w:val="32"/>
          <w:lang w:val="en-IN"/>
        </w:rPr>
      </w:pPr>
      <w:r w:rsidRPr="00DF7EC2">
        <w:rPr>
          <w:sz w:val="32"/>
          <w:szCs w:val="32"/>
          <w:lang w:val="en-IN"/>
        </w:rPr>
        <w:t>[5] “Models of wayfinding in emergency evacuations,” Eur. J. Oper. Res., vol. 105, pp. 371–389, 1998.</w:t>
      </w:r>
      <w:r w:rsidRPr="00DF7EC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C11" w:rsidRDefault="00CC7C11" w:rsidP="003654DF">
      <w:pPr>
        <w:spacing w:after="0" w:line="240" w:lineRule="auto"/>
      </w:pPr>
      <w:r>
        <w:separator/>
      </w:r>
    </w:p>
  </w:endnote>
  <w:endnote w:type="continuationSeparator" w:id="1">
    <w:p w:rsidR="00CC7C11" w:rsidRDefault="00CC7C1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C11" w:rsidRDefault="00CC7C11" w:rsidP="003654DF">
      <w:pPr>
        <w:spacing w:after="0" w:line="240" w:lineRule="auto"/>
      </w:pPr>
      <w:r>
        <w:separator/>
      </w:r>
    </w:p>
  </w:footnote>
  <w:footnote w:type="continuationSeparator" w:id="1">
    <w:p w:rsidR="00CC7C11" w:rsidRDefault="00CC7C1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23F94">
        <w:pPr>
          <w:pStyle w:val="Header"/>
          <w:jc w:val="right"/>
        </w:pPr>
        <w:fldSimple w:instr=" PAGE   \* MERGEFORMAT ">
          <w:r w:rsidR="00004160">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DF22F3"/>
    <w:multiLevelType w:val="hybridMultilevel"/>
    <w:tmpl w:val="0D84DFD2"/>
    <w:lvl w:ilvl="0" w:tplc="1ACC86C6">
      <w:start w:val="1"/>
      <w:numFmt w:val="bullet"/>
      <w:lvlText w:val=""/>
      <w:lvlJc w:val="left"/>
      <w:pPr>
        <w:tabs>
          <w:tab w:val="num" w:pos="720"/>
        </w:tabs>
        <w:ind w:left="720" w:hanging="360"/>
      </w:pPr>
      <w:rPr>
        <w:rFonts w:ascii="Wingdings 2" w:hAnsi="Wingdings 2" w:hint="default"/>
      </w:rPr>
    </w:lvl>
    <w:lvl w:ilvl="1" w:tplc="FA72B43E" w:tentative="1">
      <w:start w:val="1"/>
      <w:numFmt w:val="bullet"/>
      <w:lvlText w:val=""/>
      <w:lvlJc w:val="left"/>
      <w:pPr>
        <w:tabs>
          <w:tab w:val="num" w:pos="1440"/>
        </w:tabs>
        <w:ind w:left="1440" w:hanging="360"/>
      </w:pPr>
      <w:rPr>
        <w:rFonts w:ascii="Wingdings 2" w:hAnsi="Wingdings 2" w:hint="default"/>
      </w:rPr>
    </w:lvl>
    <w:lvl w:ilvl="2" w:tplc="5CAEDE56" w:tentative="1">
      <w:start w:val="1"/>
      <w:numFmt w:val="bullet"/>
      <w:lvlText w:val=""/>
      <w:lvlJc w:val="left"/>
      <w:pPr>
        <w:tabs>
          <w:tab w:val="num" w:pos="2160"/>
        </w:tabs>
        <w:ind w:left="2160" w:hanging="360"/>
      </w:pPr>
      <w:rPr>
        <w:rFonts w:ascii="Wingdings 2" w:hAnsi="Wingdings 2" w:hint="default"/>
      </w:rPr>
    </w:lvl>
    <w:lvl w:ilvl="3" w:tplc="116CDA72" w:tentative="1">
      <w:start w:val="1"/>
      <w:numFmt w:val="bullet"/>
      <w:lvlText w:val=""/>
      <w:lvlJc w:val="left"/>
      <w:pPr>
        <w:tabs>
          <w:tab w:val="num" w:pos="2880"/>
        </w:tabs>
        <w:ind w:left="2880" w:hanging="360"/>
      </w:pPr>
      <w:rPr>
        <w:rFonts w:ascii="Wingdings 2" w:hAnsi="Wingdings 2" w:hint="default"/>
      </w:rPr>
    </w:lvl>
    <w:lvl w:ilvl="4" w:tplc="D85AA80A" w:tentative="1">
      <w:start w:val="1"/>
      <w:numFmt w:val="bullet"/>
      <w:lvlText w:val=""/>
      <w:lvlJc w:val="left"/>
      <w:pPr>
        <w:tabs>
          <w:tab w:val="num" w:pos="3600"/>
        </w:tabs>
        <w:ind w:left="3600" w:hanging="360"/>
      </w:pPr>
      <w:rPr>
        <w:rFonts w:ascii="Wingdings 2" w:hAnsi="Wingdings 2" w:hint="default"/>
      </w:rPr>
    </w:lvl>
    <w:lvl w:ilvl="5" w:tplc="1F6E1A3C" w:tentative="1">
      <w:start w:val="1"/>
      <w:numFmt w:val="bullet"/>
      <w:lvlText w:val=""/>
      <w:lvlJc w:val="left"/>
      <w:pPr>
        <w:tabs>
          <w:tab w:val="num" w:pos="4320"/>
        </w:tabs>
        <w:ind w:left="4320" w:hanging="360"/>
      </w:pPr>
      <w:rPr>
        <w:rFonts w:ascii="Wingdings 2" w:hAnsi="Wingdings 2" w:hint="default"/>
      </w:rPr>
    </w:lvl>
    <w:lvl w:ilvl="6" w:tplc="B5A2B88C" w:tentative="1">
      <w:start w:val="1"/>
      <w:numFmt w:val="bullet"/>
      <w:lvlText w:val=""/>
      <w:lvlJc w:val="left"/>
      <w:pPr>
        <w:tabs>
          <w:tab w:val="num" w:pos="5040"/>
        </w:tabs>
        <w:ind w:left="5040" w:hanging="360"/>
      </w:pPr>
      <w:rPr>
        <w:rFonts w:ascii="Wingdings 2" w:hAnsi="Wingdings 2" w:hint="default"/>
      </w:rPr>
    </w:lvl>
    <w:lvl w:ilvl="7" w:tplc="783AD8A4" w:tentative="1">
      <w:start w:val="1"/>
      <w:numFmt w:val="bullet"/>
      <w:lvlText w:val=""/>
      <w:lvlJc w:val="left"/>
      <w:pPr>
        <w:tabs>
          <w:tab w:val="num" w:pos="5760"/>
        </w:tabs>
        <w:ind w:left="5760" w:hanging="360"/>
      </w:pPr>
      <w:rPr>
        <w:rFonts w:ascii="Wingdings 2" w:hAnsi="Wingdings 2" w:hint="default"/>
      </w:rPr>
    </w:lvl>
    <w:lvl w:ilvl="8" w:tplc="B2D2AC56"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981F5B"/>
    <w:multiLevelType w:val="hybridMultilevel"/>
    <w:tmpl w:val="50D4562E"/>
    <w:lvl w:ilvl="0" w:tplc="BF2CA01A">
      <w:start w:val="1"/>
      <w:numFmt w:val="bullet"/>
      <w:lvlText w:val=""/>
      <w:lvlJc w:val="left"/>
      <w:pPr>
        <w:tabs>
          <w:tab w:val="num" w:pos="720"/>
        </w:tabs>
        <w:ind w:left="720" w:hanging="360"/>
      </w:pPr>
      <w:rPr>
        <w:rFonts w:ascii="Wingdings 2" w:hAnsi="Wingdings 2" w:hint="default"/>
      </w:rPr>
    </w:lvl>
    <w:lvl w:ilvl="1" w:tplc="9B6C1908" w:tentative="1">
      <w:start w:val="1"/>
      <w:numFmt w:val="bullet"/>
      <w:lvlText w:val=""/>
      <w:lvlJc w:val="left"/>
      <w:pPr>
        <w:tabs>
          <w:tab w:val="num" w:pos="1440"/>
        </w:tabs>
        <w:ind w:left="1440" w:hanging="360"/>
      </w:pPr>
      <w:rPr>
        <w:rFonts w:ascii="Wingdings 2" w:hAnsi="Wingdings 2" w:hint="default"/>
      </w:rPr>
    </w:lvl>
    <w:lvl w:ilvl="2" w:tplc="BC00C46E" w:tentative="1">
      <w:start w:val="1"/>
      <w:numFmt w:val="bullet"/>
      <w:lvlText w:val=""/>
      <w:lvlJc w:val="left"/>
      <w:pPr>
        <w:tabs>
          <w:tab w:val="num" w:pos="2160"/>
        </w:tabs>
        <w:ind w:left="2160" w:hanging="360"/>
      </w:pPr>
      <w:rPr>
        <w:rFonts w:ascii="Wingdings 2" w:hAnsi="Wingdings 2" w:hint="default"/>
      </w:rPr>
    </w:lvl>
    <w:lvl w:ilvl="3" w:tplc="30B29E3A" w:tentative="1">
      <w:start w:val="1"/>
      <w:numFmt w:val="bullet"/>
      <w:lvlText w:val=""/>
      <w:lvlJc w:val="left"/>
      <w:pPr>
        <w:tabs>
          <w:tab w:val="num" w:pos="2880"/>
        </w:tabs>
        <w:ind w:left="2880" w:hanging="360"/>
      </w:pPr>
      <w:rPr>
        <w:rFonts w:ascii="Wingdings 2" w:hAnsi="Wingdings 2" w:hint="default"/>
      </w:rPr>
    </w:lvl>
    <w:lvl w:ilvl="4" w:tplc="8EEA3CA2" w:tentative="1">
      <w:start w:val="1"/>
      <w:numFmt w:val="bullet"/>
      <w:lvlText w:val=""/>
      <w:lvlJc w:val="left"/>
      <w:pPr>
        <w:tabs>
          <w:tab w:val="num" w:pos="3600"/>
        </w:tabs>
        <w:ind w:left="3600" w:hanging="360"/>
      </w:pPr>
      <w:rPr>
        <w:rFonts w:ascii="Wingdings 2" w:hAnsi="Wingdings 2" w:hint="default"/>
      </w:rPr>
    </w:lvl>
    <w:lvl w:ilvl="5" w:tplc="62EA0A16" w:tentative="1">
      <w:start w:val="1"/>
      <w:numFmt w:val="bullet"/>
      <w:lvlText w:val=""/>
      <w:lvlJc w:val="left"/>
      <w:pPr>
        <w:tabs>
          <w:tab w:val="num" w:pos="4320"/>
        </w:tabs>
        <w:ind w:left="4320" w:hanging="360"/>
      </w:pPr>
      <w:rPr>
        <w:rFonts w:ascii="Wingdings 2" w:hAnsi="Wingdings 2" w:hint="default"/>
      </w:rPr>
    </w:lvl>
    <w:lvl w:ilvl="6" w:tplc="2A822320" w:tentative="1">
      <w:start w:val="1"/>
      <w:numFmt w:val="bullet"/>
      <w:lvlText w:val=""/>
      <w:lvlJc w:val="left"/>
      <w:pPr>
        <w:tabs>
          <w:tab w:val="num" w:pos="5040"/>
        </w:tabs>
        <w:ind w:left="5040" w:hanging="360"/>
      </w:pPr>
      <w:rPr>
        <w:rFonts w:ascii="Wingdings 2" w:hAnsi="Wingdings 2" w:hint="default"/>
      </w:rPr>
    </w:lvl>
    <w:lvl w:ilvl="7" w:tplc="0EAE9BE8" w:tentative="1">
      <w:start w:val="1"/>
      <w:numFmt w:val="bullet"/>
      <w:lvlText w:val=""/>
      <w:lvlJc w:val="left"/>
      <w:pPr>
        <w:tabs>
          <w:tab w:val="num" w:pos="5760"/>
        </w:tabs>
        <w:ind w:left="5760" w:hanging="360"/>
      </w:pPr>
      <w:rPr>
        <w:rFonts w:ascii="Wingdings 2" w:hAnsi="Wingdings 2" w:hint="default"/>
      </w:rPr>
    </w:lvl>
    <w:lvl w:ilvl="8" w:tplc="A74C9F44"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5B318A4"/>
    <w:multiLevelType w:val="hybridMultilevel"/>
    <w:tmpl w:val="131209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540ADB"/>
    <w:multiLevelType w:val="hybridMultilevel"/>
    <w:tmpl w:val="3E1E5160"/>
    <w:lvl w:ilvl="0" w:tplc="3B28CD20">
      <w:start w:val="1"/>
      <w:numFmt w:val="bullet"/>
      <w:lvlText w:val=""/>
      <w:lvlJc w:val="left"/>
      <w:pPr>
        <w:tabs>
          <w:tab w:val="num" w:pos="720"/>
        </w:tabs>
        <w:ind w:left="720" w:hanging="360"/>
      </w:pPr>
      <w:rPr>
        <w:rFonts w:ascii="Wingdings 2" w:hAnsi="Wingdings 2" w:hint="default"/>
      </w:rPr>
    </w:lvl>
    <w:lvl w:ilvl="1" w:tplc="E0B2C3DC" w:tentative="1">
      <w:start w:val="1"/>
      <w:numFmt w:val="bullet"/>
      <w:lvlText w:val=""/>
      <w:lvlJc w:val="left"/>
      <w:pPr>
        <w:tabs>
          <w:tab w:val="num" w:pos="1440"/>
        </w:tabs>
        <w:ind w:left="1440" w:hanging="360"/>
      </w:pPr>
      <w:rPr>
        <w:rFonts w:ascii="Wingdings 2" w:hAnsi="Wingdings 2" w:hint="default"/>
      </w:rPr>
    </w:lvl>
    <w:lvl w:ilvl="2" w:tplc="664AA41A" w:tentative="1">
      <w:start w:val="1"/>
      <w:numFmt w:val="bullet"/>
      <w:lvlText w:val=""/>
      <w:lvlJc w:val="left"/>
      <w:pPr>
        <w:tabs>
          <w:tab w:val="num" w:pos="2160"/>
        </w:tabs>
        <w:ind w:left="2160" w:hanging="360"/>
      </w:pPr>
      <w:rPr>
        <w:rFonts w:ascii="Wingdings 2" w:hAnsi="Wingdings 2" w:hint="default"/>
      </w:rPr>
    </w:lvl>
    <w:lvl w:ilvl="3" w:tplc="154C563C" w:tentative="1">
      <w:start w:val="1"/>
      <w:numFmt w:val="bullet"/>
      <w:lvlText w:val=""/>
      <w:lvlJc w:val="left"/>
      <w:pPr>
        <w:tabs>
          <w:tab w:val="num" w:pos="2880"/>
        </w:tabs>
        <w:ind w:left="2880" w:hanging="360"/>
      </w:pPr>
      <w:rPr>
        <w:rFonts w:ascii="Wingdings 2" w:hAnsi="Wingdings 2" w:hint="default"/>
      </w:rPr>
    </w:lvl>
    <w:lvl w:ilvl="4" w:tplc="8F1A405C" w:tentative="1">
      <w:start w:val="1"/>
      <w:numFmt w:val="bullet"/>
      <w:lvlText w:val=""/>
      <w:lvlJc w:val="left"/>
      <w:pPr>
        <w:tabs>
          <w:tab w:val="num" w:pos="3600"/>
        </w:tabs>
        <w:ind w:left="3600" w:hanging="360"/>
      </w:pPr>
      <w:rPr>
        <w:rFonts w:ascii="Wingdings 2" w:hAnsi="Wingdings 2" w:hint="default"/>
      </w:rPr>
    </w:lvl>
    <w:lvl w:ilvl="5" w:tplc="9D400AC4" w:tentative="1">
      <w:start w:val="1"/>
      <w:numFmt w:val="bullet"/>
      <w:lvlText w:val=""/>
      <w:lvlJc w:val="left"/>
      <w:pPr>
        <w:tabs>
          <w:tab w:val="num" w:pos="4320"/>
        </w:tabs>
        <w:ind w:left="4320" w:hanging="360"/>
      </w:pPr>
      <w:rPr>
        <w:rFonts w:ascii="Wingdings 2" w:hAnsi="Wingdings 2" w:hint="default"/>
      </w:rPr>
    </w:lvl>
    <w:lvl w:ilvl="6" w:tplc="7DB88E18" w:tentative="1">
      <w:start w:val="1"/>
      <w:numFmt w:val="bullet"/>
      <w:lvlText w:val=""/>
      <w:lvlJc w:val="left"/>
      <w:pPr>
        <w:tabs>
          <w:tab w:val="num" w:pos="5040"/>
        </w:tabs>
        <w:ind w:left="5040" w:hanging="360"/>
      </w:pPr>
      <w:rPr>
        <w:rFonts w:ascii="Wingdings 2" w:hAnsi="Wingdings 2" w:hint="default"/>
      </w:rPr>
    </w:lvl>
    <w:lvl w:ilvl="7" w:tplc="BC9654B8" w:tentative="1">
      <w:start w:val="1"/>
      <w:numFmt w:val="bullet"/>
      <w:lvlText w:val=""/>
      <w:lvlJc w:val="left"/>
      <w:pPr>
        <w:tabs>
          <w:tab w:val="num" w:pos="5760"/>
        </w:tabs>
        <w:ind w:left="5760" w:hanging="360"/>
      </w:pPr>
      <w:rPr>
        <w:rFonts w:ascii="Wingdings 2" w:hAnsi="Wingdings 2" w:hint="default"/>
      </w:rPr>
    </w:lvl>
    <w:lvl w:ilvl="8" w:tplc="7710154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F6395A"/>
    <w:multiLevelType w:val="hybridMultilevel"/>
    <w:tmpl w:val="C90078CE"/>
    <w:lvl w:ilvl="0" w:tplc="F59AA680">
      <w:start w:val="1"/>
      <w:numFmt w:val="bullet"/>
      <w:lvlText w:val=""/>
      <w:lvlJc w:val="left"/>
      <w:pPr>
        <w:tabs>
          <w:tab w:val="num" w:pos="720"/>
        </w:tabs>
        <w:ind w:left="720" w:hanging="360"/>
      </w:pPr>
      <w:rPr>
        <w:rFonts w:ascii="Wingdings 2" w:hAnsi="Wingdings 2" w:hint="default"/>
      </w:rPr>
    </w:lvl>
    <w:lvl w:ilvl="1" w:tplc="181A0982" w:tentative="1">
      <w:start w:val="1"/>
      <w:numFmt w:val="bullet"/>
      <w:lvlText w:val=""/>
      <w:lvlJc w:val="left"/>
      <w:pPr>
        <w:tabs>
          <w:tab w:val="num" w:pos="1440"/>
        </w:tabs>
        <w:ind w:left="1440" w:hanging="360"/>
      </w:pPr>
      <w:rPr>
        <w:rFonts w:ascii="Wingdings 2" w:hAnsi="Wingdings 2" w:hint="default"/>
      </w:rPr>
    </w:lvl>
    <w:lvl w:ilvl="2" w:tplc="0AE0827A" w:tentative="1">
      <w:start w:val="1"/>
      <w:numFmt w:val="bullet"/>
      <w:lvlText w:val=""/>
      <w:lvlJc w:val="left"/>
      <w:pPr>
        <w:tabs>
          <w:tab w:val="num" w:pos="2160"/>
        </w:tabs>
        <w:ind w:left="2160" w:hanging="360"/>
      </w:pPr>
      <w:rPr>
        <w:rFonts w:ascii="Wingdings 2" w:hAnsi="Wingdings 2" w:hint="default"/>
      </w:rPr>
    </w:lvl>
    <w:lvl w:ilvl="3" w:tplc="265600AE" w:tentative="1">
      <w:start w:val="1"/>
      <w:numFmt w:val="bullet"/>
      <w:lvlText w:val=""/>
      <w:lvlJc w:val="left"/>
      <w:pPr>
        <w:tabs>
          <w:tab w:val="num" w:pos="2880"/>
        </w:tabs>
        <w:ind w:left="2880" w:hanging="360"/>
      </w:pPr>
      <w:rPr>
        <w:rFonts w:ascii="Wingdings 2" w:hAnsi="Wingdings 2" w:hint="default"/>
      </w:rPr>
    </w:lvl>
    <w:lvl w:ilvl="4" w:tplc="70CEE732" w:tentative="1">
      <w:start w:val="1"/>
      <w:numFmt w:val="bullet"/>
      <w:lvlText w:val=""/>
      <w:lvlJc w:val="left"/>
      <w:pPr>
        <w:tabs>
          <w:tab w:val="num" w:pos="3600"/>
        </w:tabs>
        <w:ind w:left="3600" w:hanging="360"/>
      </w:pPr>
      <w:rPr>
        <w:rFonts w:ascii="Wingdings 2" w:hAnsi="Wingdings 2" w:hint="default"/>
      </w:rPr>
    </w:lvl>
    <w:lvl w:ilvl="5" w:tplc="FA3C533E" w:tentative="1">
      <w:start w:val="1"/>
      <w:numFmt w:val="bullet"/>
      <w:lvlText w:val=""/>
      <w:lvlJc w:val="left"/>
      <w:pPr>
        <w:tabs>
          <w:tab w:val="num" w:pos="4320"/>
        </w:tabs>
        <w:ind w:left="4320" w:hanging="360"/>
      </w:pPr>
      <w:rPr>
        <w:rFonts w:ascii="Wingdings 2" w:hAnsi="Wingdings 2" w:hint="default"/>
      </w:rPr>
    </w:lvl>
    <w:lvl w:ilvl="6" w:tplc="C5108116" w:tentative="1">
      <w:start w:val="1"/>
      <w:numFmt w:val="bullet"/>
      <w:lvlText w:val=""/>
      <w:lvlJc w:val="left"/>
      <w:pPr>
        <w:tabs>
          <w:tab w:val="num" w:pos="5040"/>
        </w:tabs>
        <w:ind w:left="5040" w:hanging="360"/>
      </w:pPr>
      <w:rPr>
        <w:rFonts w:ascii="Wingdings 2" w:hAnsi="Wingdings 2" w:hint="default"/>
      </w:rPr>
    </w:lvl>
    <w:lvl w:ilvl="7" w:tplc="B8C4D4A4" w:tentative="1">
      <w:start w:val="1"/>
      <w:numFmt w:val="bullet"/>
      <w:lvlText w:val=""/>
      <w:lvlJc w:val="left"/>
      <w:pPr>
        <w:tabs>
          <w:tab w:val="num" w:pos="5760"/>
        </w:tabs>
        <w:ind w:left="5760" w:hanging="360"/>
      </w:pPr>
      <w:rPr>
        <w:rFonts w:ascii="Wingdings 2" w:hAnsi="Wingdings 2" w:hint="default"/>
      </w:rPr>
    </w:lvl>
    <w:lvl w:ilvl="8" w:tplc="1F4E4902"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0"/>
  </w:num>
  <w:num w:numId="14">
    <w:abstractNumId w:val="44"/>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5"/>
  </w:num>
  <w:num w:numId="22">
    <w:abstractNumId w:val="19"/>
  </w:num>
  <w:num w:numId="23">
    <w:abstractNumId w:val="41"/>
  </w:num>
  <w:num w:numId="24">
    <w:abstractNumId w:val="43"/>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7"/>
  </w:num>
  <w:num w:numId="39">
    <w:abstractNumId w:val="17"/>
  </w:num>
  <w:num w:numId="40">
    <w:abstractNumId w:val="13"/>
  </w:num>
  <w:num w:numId="41">
    <w:abstractNumId w:val="23"/>
  </w:num>
  <w:num w:numId="42">
    <w:abstractNumId w:val="32"/>
  </w:num>
  <w:num w:numId="43">
    <w:abstractNumId w:val="9"/>
  </w:num>
  <w:num w:numId="44">
    <w:abstractNumId w:val="15"/>
  </w:num>
  <w:num w:numId="45">
    <w:abstractNumId w:val="27"/>
  </w:num>
  <w:num w:numId="46">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4160"/>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4A0B"/>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5DA"/>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3F94"/>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37FE0"/>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59C"/>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686"/>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7C11"/>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2E6"/>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EC2"/>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2DA9"/>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26F"/>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2523940">
      <w:bodyDiv w:val="1"/>
      <w:marLeft w:val="0"/>
      <w:marRight w:val="0"/>
      <w:marTop w:val="0"/>
      <w:marBottom w:val="0"/>
      <w:divBdr>
        <w:top w:val="none" w:sz="0" w:space="0" w:color="auto"/>
        <w:left w:val="none" w:sz="0" w:space="0" w:color="auto"/>
        <w:bottom w:val="none" w:sz="0" w:space="0" w:color="auto"/>
        <w:right w:val="none" w:sz="0" w:space="0" w:color="auto"/>
      </w:divBdr>
      <w:divsChild>
        <w:div w:id="1323047085">
          <w:marLeft w:val="576"/>
          <w:marRight w:val="0"/>
          <w:marTop w:val="120"/>
          <w:marBottom w:val="0"/>
          <w:divBdr>
            <w:top w:val="none" w:sz="0" w:space="0" w:color="auto"/>
            <w:left w:val="none" w:sz="0" w:space="0" w:color="auto"/>
            <w:bottom w:val="none" w:sz="0" w:space="0" w:color="auto"/>
            <w:right w:val="none" w:sz="0" w:space="0" w:color="auto"/>
          </w:divBdr>
        </w:div>
        <w:div w:id="910582827">
          <w:marLeft w:val="576"/>
          <w:marRight w:val="0"/>
          <w:marTop w:val="120"/>
          <w:marBottom w:val="0"/>
          <w:divBdr>
            <w:top w:val="none" w:sz="0" w:space="0" w:color="auto"/>
            <w:left w:val="none" w:sz="0" w:space="0" w:color="auto"/>
            <w:bottom w:val="none" w:sz="0" w:space="0" w:color="auto"/>
            <w:right w:val="none" w:sz="0" w:space="0" w:color="auto"/>
          </w:divBdr>
        </w:div>
        <w:div w:id="1644233764">
          <w:marLeft w:val="576"/>
          <w:marRight w:val="0"/>
          <w:marTop w:val="120"/>
          <w:marBottom w:val="0"/>
          <w:divBdr>
            <w:top w:val="none" w:sz="0" w:space="0" w:color="auto"/>
            <w:left w:val="none" w:sz="0" w:space="0" w:color="auto"/>
            <w:bottom w:val="none" w:sz="0" w:space="0" w:color="auto"/>
            <w:right w:val="none" w:sz="0" w:space="0" w:color="auto"/>
          </w:divBdr>
        </w:div>
        <w:div w:id="168513411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39510895">
      <w:bodyDiv w:val="1"/>
      <w:marLeft w:val="0"/>
      <w:marRight w:val="0"/>
      <w:marTop w:val="0"/>
      <w:marBottom w:val="0"/>
      <w:divBdr>
        <w:top w:val="none" w:sz="0" w:space="0" w:color="auto"/>
        <w:left w:val="none" w:sz="0" w:space="0" w:color="auto"/>
        <w:bottom w:val="none" w:sz="0" w:space="0" w:color="auto"/>
        <w:right w:val="none" w:sz="0" w:space="0" w:color="auto"/>
      </w:divBdr>
      <w:divsChild>
        <w:div w:id="1684287427">
          <w:marLeft w:val="576"/>
          <w:marRight w:val="0"/>
          <w:marTop w:val="120"/>
          <w:marBottom w:val="0"/>
          <w:divBdr>
            <w:top w:val="none" w:sz="0" w:space="0" w:color="auto"/>
            <w:left w:val="none" w:sz="0" w:space="0" w:color="auto"/>
            <w:bottom w:val="none" w:sz="0" w:space="0" w:color="auto"/>
            <w:right w:val="none" w:sz="0" w:space="0" w:color="auto"/>
          </w:divBdr>
        </w:div>
        <w:div w:id="1454132561">
          <w:marLeft w:val="576"/>
          <w:marRight w:val="0"/>
          <w:marTop w:val="120"/>
          <w:marBottom w:val="0"/>
          <w:divBdr>
            <w:top w:val="none" w:sz="0" w:space="0" w:color="auto"/>
            <w:left w:val="none" w:sz="0" w:space="0" w:color="auto"/>
            <w:bottom w:val="none" w:sz="0" w:space="0" w:color="auto"/>
            <w:right w:val="none" w:sz="0" w:space="0" w:color="auto"/>
          </w:divBdr>
        </w:div>
        <w:div w:id="1018040536">
          <w:marLeft w:val="576"/>
          <w:marRight w:val="0"/>
          <w:marTop w:val="120"/>
          <w:marBottom w:val="0"/>
          <w:divBdr>
            <w:top w:val="none" w:sz="0" w:space="0" w:color="auto"/>
            <w:left w:val="none" w:sz="0" w:space="0" w:color="auto"/>
            <w:bottom w:val="none" w:sz="0" w:space="0" w:color="auto"/>
            <w:right w:val="none" w:sz="0" w:space="0" w:color="auto"/>
          </w:divBdr>
        </w:div>
        <w:div w:id="957416078">
          <w:marLeft w:val="576"/>
          <w:marRight w:val="0"/>
          <w:marTop w:val="120"/>
          <w:marBottom w:val="0"/>
          <w:divBdr>
            <w:top w:val="none" w:sz="0" w:space="0" w:color="auto"/>
            <w:left w:val="none" w:sz="0" w:space="0" w:color="auto"/>
            <w:bottom w:val="none" w:sz="0" w:space="0" w:color="auto"/>
            <w:right w:val="none" w:sz="0" w:space="0" w:color="auto"/>
          </w:divBdr>
        </w:div>
        <w:div w:id="178468605">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3162921">
      <w:bodyDiv w:val="1"/>
      <w:marLeft w:val="0"/>
      <w:marRight w:val="0"/>
      <w:marTop w:val="0"/>
      <w:marBottom w:val="0"/>
      <w:divBdr>
        <w:top w:val="none" w:sz="0" w:space="0" w:color="auto"/>
        <w:left w:val="none" w:sz="0" w:space="0" w:color="auto"/>
        <w:bottom w:val="none" w:sz="0" w:space="0" w:color="auto"/>
        <w:right w:val="none" w:sz="0" w:space="0" w:color="auto"/>
      </w:divBdr>
      <w:divsChild>
        <w:div w:id="1051540129">
          <w:marLeft w:val="576"/>
          <w:marRight w:val="0"/>
          <w:marTop w:val="120"/>
          <w:marBottom w:val="0"/>
          <w:divBdr>
            <w:top w:val="none" w:sz="0" w:space="0" w:color="auto"/>
            <w:left w:val="none" w:sz="0" w:space="0" w:color="auto"/>
            <w:bottom w:val="none" w:sz="0" w:space="0" w:color="auto"/>
            <w:right w:val="none" w:sz="0" w:space="0" w:color="auto"/>
          </w:divBdr>
        </w:div>
        <w:div w:id="1371877659">
          <w:marLeft w:val="576"/>
          <w:marRight w:val="0"/>
          <w:marTop w:val="120"/>
          <w:marBottom w:val="0"/>
          <w:divBdr>
            <w:top w:val="none" w:sz="0" w:space="0" w:color="auto"/>
            <w:left w:val="none" w:sz="0" w:space="0" w:color="auto"/>
            <w:bottom w:val="none" w:sz="0" w:space="0" w:color="auto"/>
            <w:right w:val="none" w:sz="0" w:space="0" w:color="auto"/>
          </w:divBdr>
        </w:div>
        <w:div w:id="1791431910">
          <w:marLeft w:val="576"/>
          <w:marRight w:val="0"/>
          <w:marTop w:val="120"/>
          <w:marBottom w:val="0"/>
          <w:divBdr>
            <w:top w:val="none" w:sz="0" w:space="0" w:color="auto"/>
            <w:left w:val="none" w:sz="0" w:space="0" w:color="auto"/>
            <w:bottom w:val="none" w:sz="0" w:space="0" w:color="auto"/>
            <w:right w:val="none" w:sz="0" w:space="0" w:color="auto"/>
          </w:divBdr>
        </w:div>
        <w:div w:id="1203517011">
          <w:marLeft w:val="576"/>
          <w:marRight w:val="0"/>
          <w:marTop w:val="120"/>
          <w:marBottom w:val="0"/>
          <w:divBdr>
            <w:top w:val="none" w:sz="0" w:space="0" w:color="auto"/>
            <w:left w:val="none" w:sz="0" w:space="0" w:color="auto"/>
            <w:bottom w:val="none" w:sz="0" w:space="0" w:color="auto"/>
            <w:right w:val="none" w:sz="0" w:space="0" w:color="auto"/>
          </w:divBdr>
        </w:div>
        <w:div w:id="92191085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4990404">
      <w:bodyDiv w:val="1"/>
      <w:marLeft w:val="0"/>
      <w:marRight w:val="0"/>
      <w:marTop w:val="0"/>
      <w:marBottom w:val="0"/>
      <w:divBdr>
        <w:top w:val="none" w:sz="0" w:space="0" w:color="auto"/>
        <w:left w:val="none" w:sz="0" w:space="0" w:color="auto"/>
        <w:bottom w:val="none" w:sz="0" w:space="0" w:color="auto"/>
        <w:right w:val="none" w:sz="0" w:space="0" w:color="auto"/>
      </w:divBdr>
      <w:divsChild>
        <w:div w:id="1967393576">
          <w:marLeft w:val="576"/>
          <w:marRight w:val="0"/>
          <w:marTop w:val="120"/>
          <w:marBottom w:val="0"/>
          <w:divBdr>
            <w:top w:val="none" w:sz="0" w:space="0" w:color="auto"/>
            <w:left w:val="none" w:sz="0" w:space="0" w:color="auto"/>
            <w:bottom w:val="none" w:sz="0" w:space="0" w:color="auto"/>
            <w:right w:val="none" w:sz="0" w:space="0" w:color="auto"/>
          </w:divBdr>
        </w:div>
        <w:div w:id="365715438">
          <w:marLeft w:val="576"/>
          <w:marRight w:val="0"/>
          <w:marTop w:val="120"/>
          <w:marBottom w:val="0"/>
          <w:divBdr>
            <w:top w:val="none" w:sz="0" w:space="0" w:color="auto"/>
            <w:left w:val="none" w:sz="0" w:space="0" w:color="auto"/>
            <w:bottom w:val="none" w:sz="0" w:space="0" w:color="auto"/>
            <w:right w:val="none" w:sz="0" w:space="0" w:color="auto"/>
          </w:divBdr>
        </w:div>
        <w:div w:id="1504853939">
          <w:marLeft w:val="576"/>
          <w:marRight w:val="0"/>
          <w:marTop w:val="120"/>
          <w:marBottom w:val="0"/>
          <w:divBdr>
            <w:top w:val="none" w:sz="0" w:space="0" w:color="auto"/>
            <w:left w:val="none" w:sz="0" w:space="0" w:color="auto"/>
            <w:bottom w:val="none" w:sz="0" w:space="0" w:color="auto"/>
            <w:right w:val="none" w:sz="0" w:space="0" w:color="auto"/>
          </w:divBdr>
        </w:div>
        <w:div w:id="1447457502">
          <w:marLeft w:val="576"/>
          <w:marRight w:val="0"/>
          <w:marTop w:val="120"/>
          <w:marBottom w:val="0"/>
          <w:divBdr>
            <w:top w:val="none" w:sz="0" w:space="0" w:color="auto"/>
            <w:left w:val="none" w:sz="0" w:space="0" w:color="auto"/>
            <w:bottom w:val="none" w:sz="0" w:space="0" w:color="auto"/>
            <w:right w:val="none" w:sz="0" w:space="0" w:color="auto"/>
          </w:divBdr>
        </w:div>
      </w:divsChild>
    </w:div>
    <w:div w:id="1493834662">
      <w:bodyDiv w:val="1"/>
      <w:marLeft w:val="0"/>
      <w:marRight w:val="0"/>
      <w:marTop w:val="0"/>
      <w:marBottom w:val="0"/>
      <w:divBdr>
        <w:top w:val="none" w:sz="0" w:space="0" w:color="auto"/>
        <w:left w:val="none" w:sz="0" w:space="0" w:color="auto"/>
        <w:bottom w:val="none" w:sz="0" w:space="0" w:color="auto"/>
        <w:right w:val="none" w:sz="0" w:space="0" w:color="auto"/>
      </w:divBdr>
      <w:divsChild>
        <w:div w:id="840197982">
          <w:marLeft w:val="576"/>
          <w:marRight w:val="0"/>
          <w:marTop w:val="120"/>
          <w:marBottom w:val="0"/>
          <w:divBdr>
            <w:top w:val="none" w:sz="0" w:space="0" w:color="auto"/>
            <w:left w:val="none" w:sz="0" w:space="0" w:color="auto"/>
            <w:bottom w:val="none" w:sz="0" w:space="0" w:color="auto"/>
            <w:right w:val="none" w:sz="0" w:space="0" w:color="auto"/>
          </w:divBdr>
        </w:div>
        <w:div w:id="777607638">
          <w:marLeft w:val="576"/>
          <w:marRight w:val="0"/>
          <w:marTop w:val="120"/>
          <w:marBottom w:val="0"/>
          <w:divBdr>
            <w:top w:val="none" w:sz="0" w:space="0" w:color="auto"/>
            <w:left w:val="none" w:sz="0" w:space="0" w:color="auto"/>
            <w:bottom w:val="none" w:sz="0" w:space="0" w:color="auto"/>
            <w:right w:val="none" w:sz="0" w:space="0" w:color="auto"/>
          </w:divBdr>
        </w:div>
        <w:div w:id="267351977">
          <w:marLeft w:val="576"/>
          <w:marRight w:val="0"/>
          <w:marTop w:val="120"/>
          <w:marBottom w:val="0"/>
          <w:divBdr>
            <w:top w:val="none" w:sz="0" w:space="0" w:color="auto"/>
            <w:left w:val="none" w:sz="0" w:space="0" w:color="auto"/>
            <w:bottom w:val="none" w:sz="0" w:space="0" w:color="auto"/>
            <w:right w:val="none" w:sz="0" w:space="0" w:color="auto"/>
          </w:divBdr>
        </w:div>
        <w:div w:id="78840297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3012560">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13</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2021-11-27T11:08:00Z</dcterms:modified>
</cp:coreProperties>
</file>