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7D3810" w:rsidRDefault="00845895" w:rsidP="007D3810">
      <w:pPr>
        <w:spacing w:line="360" w:lineRule="auto"/>
        <w:jc w:val="center"/>
        <w:rPr>
          <w:rFonts w:ascii="Times New Roman" w:hAnsi="Times New Roman" w:cs="Times New Roman"/>
          <w:b/>
          <w:sz w:val="160"/>
          <w:szCs w:val="160"/>
        </w:rPr>
      </w:pPr>
    </w:p>
    <w:p w:rsidR="00CF3C1B" w:rsidRPr="007D3810" w:rsidRDefault="007D3810" w:rsidP="007D3810">
      <w:pPr>
        <w:spacing w:line="360" w:lineRule="auto"/>
        <w:jc w:val="center"/>
        <w:rPr>
          <w:rFonts w:ascii="Times New Roman" w:hAnsi="Times New Roman" w:cs="Times New Roman"/>
          <w:b/>
          <w:sz w:val="160"/>
          <w:szCs w:val="160"/>
        </w:rPr>
      </w:pPr>
      <w:r w:rsidRPr="007D3810">
        <w:rPr>
          <w:rFonts w:ascii="Times New Roman" w:eastAsia="Times New Roman" w:hAnsi="Times New Roman" w:cs="Times New Roman"/>
          <w:b/>
          <w:kern w:val="36"/>
          <w:sz w:val="56"/>
          <w:szCs w:val="56"/>
        </w:rPr>
        <w:t>Milk products monitoring system with arm processor for early detection of microbial activity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D3810" w:rsidRDefault="007D381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94934" w:rsidRDefault="00D94934" w:rsidP="00E53AA4">
      <w:pPr>
        <w:spacing w:line="360" w:lineRule="auto"/>
        <w:jc w:val="both"/>
        <w:rPr>
          <w:rFonts w:ascii="Times New Roman" w:hAnsi="Times New Roman" w:cs="Times New Roman"/>
          <w:b/>
          <w:sz w:val="52"/>
          <w:szCs w:val="52"/>
        </w:rPr>
      </w:pPr>
      <w:r w:rsidRPr="00D94934">
        <w:rPr>
          <w:rFonts w:ascii="Times New Roman" w:hAnsi="Times New Roman" w:cs="Times New Roman"/>
          <w:color w:val="333333"/>
          <w:sz w:val="32"/>
          <w:szCs w:val="32"/>
          <w:shd w:val="clear" w:color="auto" w:fill="FFFFFF"/>
        </w:rPr>
        <w:t xml:space="preserve">Smart City initiative is an attempt to identify the technologies that can solve problems which cities must confront, such as poor air quality and health related issues, and hence create a network of partner cities to share the ideas for future progress. In this work an issue which is to facilitate smarter cities through world sensing is discussed. Food safety in rural and urban areas is a very important topic, as it closely affects the health of citizens. Recent studies highlight that raw milk contain pathogenic organisms which could result in illness if consumed which can increase the incidence of diseases and deteriorate the quality of life. Hence, it is necessary to develop tools for real-time and smart sensing for quality monitoring, so and to make appropriate and timely decision. In this paper, we present uSense, a low-cost cooperative monitoring tool that allows one to know, in real-time, the concentrations of gases in raw milk. As the raw milk is stored for many days the growth of bacteria will be more which results in undesirable smell, taste and toxic substances. Hence there is need for monitoring system to detect and identify the spoilage of milk and produce a healthy product. Therefore this work helps in early detection of toxic substances in milk to avoid complications in the initial phase for a good final product. The proposed prototype is an ARM based monitoring unit which monitors the unwanted ingredients present in the tested milk with the help of TGC gas sensors. The concentration of volatile organic compounds (VOC) present in the head space of milk is degraded drastically and </w:t>
      </w:r>
      <w:r w:rsidRPr="00D94934">
        <w:rPr>
          <w:rFonts w:ascii="Times New Roman" w:hAnsi="Times New Roman" w:cs="Times New Roman"/>
          <w:color w:val="333333"/>
          <w:sz w:val="32"/>
          <w:szCs w:val="32"/>
          <w:shd w:val="clear" w:color="auto" w:fill="FFFFFF"/>
        </w:rPr>
        <w:lastRenderedPageBreak/>
        <w:t>contaminated when it is found with bacteria, Senescent, photo oxidation, and provident metals such as copper, Iron and nickel. The raw milk obtained has some bacteria which do not have ill effect but as it is refrigerated and stored for many days there will be rapid transformation of bacteria which yields in to spoilage of milk. So there should be appropriate measures to handle the raw milk in order to avoid degradable effects.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D94934" w:rsidRDefault="00D94934"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40602" w:rsidRDefault="007E2C30" w:rsidP="00D40602">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40602">
        <w:rPr>
          <w:rFonts w:ascii="Times New Roman" w:hAnsi="Times New Roman" w:cs="Times New Roman"/>
          <w:sz w:val="32"/>
          <w:szCs w:val="32"/>
          <w:lang w:val="en-IN"/>
        </w:rPr>
        <w:t>It can be ea</w:t>
      </w:r>
      <w:r w:rsidRPr="00D40602">
        <w:rPr>
          <w:rFonts w:ascii="Times New Roman" w:hAnsi="Times New Roman" w:cs="Times New Roman"/>
          <w:sz w:val="32"/>
          <w:szCs w:val="32"/>
          <w:lang w:val="en-IN"/>
        </w:rPr>
        <w:t>sily adapted because as it provides appreciable selectivity and improved response when compared with existing methods.</w:t>
      </w:r>
    </w:p>
    <w:p w:rsidR="00000000" w:rsidRPr="00D40602" w:rsidRDefault="007E2C30" w:rsidP="00D40602">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40602">
        <w:rPr>
          <w:rFonts w:ascii="Times New Roman" w:hAnsi="Times New Roman" w:cs="Times New Roman"/>
          <w:sz w:val="32"/>
          <w:szCs w:val="32"/>
          <w:lang w:val="en-IN"/>
        </w:rPr>
        <w:t>In an existing system analysis of milk was too costly and less accuracy because they were uses advanced analytical instruments such as F</w:t>
      </w:r>
      <w:r w:rsidRPr="00D40602">
        <w:rPr>
          <w:rFonts w:ascii="Times New Roman" w:hAnsi="Times New Roman" w:cs="Times New Roman"/>
          <w:sz w:val="32"/>
          <w:szCs w:val="32"/>
          <w:lang w:val="en-IN"/>
        </w:rPr>
        <w:t xml:space="preserve">TIR, UV-visible Spectrometer and chromatography. </w:t>
      </w:r>
    </w:p>
    <w:p w:rsidR="00000000" w:rsidRPr="00D40602" w:rsidRDefault="007E2C30" w:rsidP="00D40602">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40602">
        <w:rPr>
          <w:rFonts w:ascii="Times New Roman" w:hAnsi="Times New Roman" w:cs="Times New Roman"/>
          <w:sz w:val="32"/>
          <w:szCs w:val="32"/>
          <w:lang w:val="en-IN"/>
        </w:rPr>
        <w:t xml:space="preserve">These instruments do not provide high portability, feasibility while handling which results in to more complexity. </w:t>
      </w:r>
    </w:p>
    <w:p w:rsidR="00000000" w:rsidRPr="00D40602" w:rsidRDefault="007E2C30" w:rsidP="00D40602">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D40602">
        <w:rPr>
          <w:rFonts w:ascii="Times New Roman" w:hAnsi="Times New Roman" w:cs="Times New Roman"/>
          <w:sz w:val="32"/>
          <w:szCs w:val="32"/>
          <w:lang w:val="en-IN"/>
        </w:rPr>
        <w:t>The sensors which are used for expressed and adjusted to a several concentration of VOC’</w:t>
      </w:r>
      <w:r w:rsidRPr="00D40602">
        <w:rPr>
          <w:rFonts w:ascii="Times New Roman" w:hAnsi="Times New Roman" w:cs="Times New Roman"/>
          <w:sz w:val="32"/>
          <w:szCs w:val="32"/>
          <w:lang w:val="en-IN"/>
        </w:rPr>
        <w:t xml:space="preserve">s which is responsible for milk flavors. That monitoring system provides toxic bacterial count in the raw milk.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53914" w:rsidRDefault="007E2C30" w:rsidP="00953914">
      <w:pPr>
        <w:numPr>
          <w:ilvl w:val="0"/>
          <w:numId w:val="44"/>
        </w:numPr>
        <w:spacing w:line="360" w:lineRule="auto"/>
        <w:jc w:val="both"/>
        <w:rPr>
          <w:rFonts w:ascii="Times New Roman" w:hAnsi="Times New Roman" w:cs="Times New Roman"/>
          <w:bCs/>
          <w:sz w:val="32"/>
          <w:szCs w:val="32"/>
          <w:lang w:val="en-IN"/>
        </w:rPr>
      </w:pPr>
      <w:r w:rsidRPr="00953914">
        <w:rPr>
          <w:rFonts w:ascii="Times New Roman" w:hAnsi="Times New Roman" w:cs="Times New Roman"/>
          <w:bCs/>
          <w:sz w:val="32"/>
          <w:szCs w:val="32"/>
          <w:lang w:val="en-IN"/>
        </w:rPr>
        <w:t>This attempt to recognize the technologies that can solve problems which cities must facing such as transportation system, poor air quality an</w:t>
      </w:r>
      <w:r w:rsidRPr="00953914">
        <w:rPr>
          <w:rFonts w:ascii="Times New Roman" w:hAnsi="Times New Roman" w:cs="Times New Roman"/>
          <w:bCs/>
          <w:sz w:val="32"/>
          <w:szCs w:val="32"/>
          <w:lang w:val="en-IN"/>
        </w:rPr>
        <w:t xml:space="preserve">d health related issues. </w:t>
      </w:r>
    </w:p>
    <w:p w:rsidR="00000000" w:rsidRPr="00953914" w:rsidRDefault="007E2C30" w:rsidP="00953914">
      <w:pPr>
        <w:numPr>
          <w:ilvl w:val="0"/>
          <w:numId w:val="44"/>
        </w:numPr>
        <w:spacing w:line="360" w:lineRule="auto"/>
        <w:jc w:val="both"/>
        <w:rPr>
          <w:rFonts w:ascii="Times New Roman" w:hAnsi="Times New Roman" w:cs="Times New Roman"/>
          <w:bCs/>
          <w:sz w:val="32"/>
          <w:szCs w:val="32"/>
          <w:lang w:val="en-IN"/>
        </w:rPr>
      </w:pPr>
      <w:r w:rsidRPr="00953914">
        <w:rPr>
          <w:rFonts w:ascii="Times New Roman" w:hAnsi="Times New Roman" w:cs="Times New Roman"/>
          <w:bCs/>
          <w:sz w:val="32"/>
          <w:szCs w:val="32"/>
          <w:lang w:val="en-IN"/>
        </w:rPr>
        <w:t xml:space="preserve">Smart city takes an initiative for identification of different new technologies which will help for solving the problems faced by citizen. </w:t>
      </w:r>
    </w:p>
    <w:p w:rsidR="00000000" w:rsidRPr="00953914" w:rsidRDefault="007E2C30" w:rsidP="00953914">
      <w:pPr>
        <w:numPr>
          <w:ilvl w:val="0"/>
          <w:numId w:val="44"/>
        </w:numPr>
        <w:spacing w:line="360" w:lineRule="auto"/>
        <w:jc w:val="both"/>
        <w:rPr>
          <w:rFonts w:ascii="Times New Roman" w:hAnsi="Times New Roman" w:cs="Times New Roman"/>
          <w:bCs/>
          <w:sz w:val="32"/>
          <w:szCs w:val="32"/>
          <w:lang w:val="en-IN"/>
        </w:rPr>
      </w:pPr>
      <w:r w:rsidRPr="00953914">
        <w:rPr>
          <w:rFonts w:ascii="Times New Roman" w:hAnsi="Times New Roman" w:cs="Times New Roman"/>
          <w:bCs/>
          <w:sz w:val="32"/>
          <w:szCs w:val="32"/>
          <w:lang w:val="en-IN"/>
        </w:rPr>
        <w:lastRenderedPageBreak/>
        <w:t>The measurement of concentration of bacteria is very important issue in different techni</w:t>
      </w:r>
      <w:r w:rsidRPr="00953914">
        <w:rPr>
          <w:rFonts w:ascii="Times New Roman" w:hAnsi="Times New Roman" w:cs="Times New Roman"/>
          <w:bCs/>
          <w:sz w:val="32"/>
          <w:szCs w:val="32"/>
          <w:lang w:val="en-IN"/>
        </w:rPr>
        <w:t>que like monitoring system and food assessment.</w:t>
      </w:r>
    </w:p>
    <w:p w:rsidR="00F94960" w:rsidRPr="00953914" w:rsidRDefault="007E2C30" w:rsidP="00E53AA4">
      <w:pPr>
        <w:numPr>
          <w:ilvl w:val="0"/>
          <w:numId w:val="44"/>
        </w:numPr>
        <w:spacing w:line="360" w:lineRule="auto"/>
        <w:jc w:val="both"/>
        <w:rPr>
          <w:rFonts w:ascii="Times New Roman" w:hAnsi="Times New Roman" w:cs="Times New Roman"/>
          <w:bCs/>
          <w:sz w:val="32"/>
          <w:szCs w:val="32"/>
          <w:lang w:val="en-IN"/>
        </w:rPr>
      </w:pPr>
      <w:r w:rsidRPr="00953914">
        <w:rPr>
          <w:rFonts w:ascii="Times New Roman" w:hAnsi="Times New Roman" w:cs="Times New Roman"/>
          <w:bCs/>
          <w:sz w:val="32"/>
          <w:szCs w:val="32"/>
          <w:lang w:val="en-IN"/>
        </w:rPr>
        <w:t>In food quality control and monitoring, Bacterial contamination is a central issue.</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802F6" w:rsidRPr="007802F6" w:rsidRDefault="007802F6" w:rsidP="007802F6">
      <w:pPr>
        <w:pStyle w:val="NormalWeb"/>
        <w:numPr>
          <w:ilvl w:val="0"/>
          <w:numId w:val="45"/>
        </w:numPr>
        <w:spacing w:before="0" w:beforeAutospacing="0" w:after="0" w:afterAutospacing="0" w:line="360" w:lineRule="auto"/>
        <w:ind w:left="426"/>
        <w:jc w:val="both"/>
        <w:rPr>
          <w:sz w:val="32"/>
          <w:szCs w:val="32"/>
        </w:rPr>
      </w:pPr>
      <w:r w:rsidRPr="007802F6">
        <w:rPr>
          <w:sz w:val="32"/>
          <w:szCs w:val="32"/>
        </w:rPr>
        <w:t xml:space="preserve">The proposed prototype is an ARM based unit which measures the unwanted ingredients present in the tested milk with the help of Total Gas Control sensor. </w:t>
      </w:r>
    </w:p>
    <w:p w:rsidR="007802F6" w:rsidRPr="007802F6" w:rsidRDefault="007802F6" w:rsidP="007802F6">
      <w:pPr>
        <w:pStyle w:val="NormalWeb"/>
        <w:numPr>
          <w:ilvl w:val="0"/>
          <w:numId w:val="45"/>
        </w:numPr>
        <w:spacing w:before="0" w:beforeAutospacing="0" w:after="0" w:afterAutospacing="0" w:line="360" w:lineRule="auto"/>
        <w:ind w:left="426"/>
        <w:jc w:val="both"/>
        <w:rPr>
          <w:sz w:val="32"/>
          <w:szCs w:val="32"/>
        </w:rPr>
      </w:pPr>
      <w:r w:rsidRPr="007802F6">
        <w:rPr>
          <w:sz w:val="32"/>
          <w:szCs w:val="32"/>
        </w:rPr>
        <w:t>The proposed system is designed with MOS based sensing units for the purpose of real time quality analysis of raw milk products.</w:t>
      </w:r>
    </w:p>
    <w:p w:rsidR="007802F6" w:rsidRPr="007802F6" w:rsidRDefault="007802F6" w:rsidP="007802F6">
      <w:pPr>
        <w:pStyle w:val="NormalWeb"/>
        <w:numPr>
          <w:ilvl w:val="0"/>
          <w:numId w:val="45"/>
        </w:numPr>
        <w:spacing w:before="0" w:beforeAutospacing="0" w:after="0" w:afterAutospacing="0" w:line="360" w:lineRule="auto"/>
        <w:ind w:left="426"/>
        <w:jc w:val="both"/>
        <w:rPr>
          <w:sz w:val="32"/>
          <w:szCs w:val="32"/>
        </w:rPr>
      </w:pPr>
      <w:r w:rsidRPr="007802F6">
        <w:rPr>
          <w:sz w:val="32"/>
          <w:szCs w:val="32"/>
        </w:rPr>
        <w:t>In propose system, we are going to present real time monitoring system, a tool which allows recognizing concentration of different gases in the raw milk.</w:t>
      </w:r>
    </w:p>
    <w:p w:rsidR="003A5D44" w:rsidRPr="007802F6" w:rsidRDefault="007802F6" w:rsidP="00E53AA4">
      <w:pPr>
        <w:pStyle w:val="NormalWeb"/>
        <w:numPr>
          <w:ilvl w:val="0"/>
          <w:numId w:val="45"/>
        </w:numPr>
        <w:spacing w:before="0" w:beforeAutospacing="0" w:after="0" w:afterAutospacing="0" w:line="360" w:lineRule="auto"/>
        <w:ind w:left="426"/>
        <w:jc w:val="both"/>
        <w:rPr>
          <w:sz w:val="32"/>
          <w:szCs w:val="32"/>
        </w:rPr>
      </w:pPr>
      <w:r w:rsidRPr="007802F6">
        <w:rPr>
          <w:sz w:val="32"/>
          <w:szCs w:val="32"/>
        </w:rPr>
        <w:t>A proposed system consists of hardware unit which contains Galileo board and sensors to sense the different gases to detect spoilage of milk.</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23402" w:rsidRDefault="007E2C30" w:rsidP="00D23402">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3402">
        <w:rPr>
          <w:rFonts w:ascii="Times New Roman" w:eastAsia="AdvGulliv-R" w:hAnsi="Times New Roman" w:cs="Times New Roman"/>
          <w:bCs/>
          <w:sz w:val="32"/>
          <w:szCs w:val="32"/>
          <w:lang w:val="en-IN"/>
        </w:rPr>
        <w:t xml:space="preserve">The objective of this proposed methodology is to design and develop the dairy product quality with high performance, low cost and real time smart sensing </w:t>
      </w:r>
      <w:r w:rsidRPr="00D23402">
        <w:rPr>
          <w:rFonts w:ascii="Times New Roman" w:eastAsia="AdvGulliv-R" w:hAnsi="Times New Roman" w:cs="Times New Roman"/>
          <w:bCs/>
          <w:sz w:val="32"/>
          <w:szCs w:val="32"/>
          <w:lang w:val="en-IN"/>
        </w:rPr>
        <w:t>system for monitoring and detecting the microbial activity through ARM processor and Gas sensors.</w:t>
      </w:r>
    </w:p>
    <w:p w:rsidR="00000000" w:rsidRPr="00D23402" w:rsidRDefault="007E2C30" w:rsidP="00D23402">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3402">
        <w:rPr>
          <w:rFonts w:ascii="Times New Roman" w:eastAsia="AdvGulliv-R" w:hAnsi="Times New Roman" w:cs="Times New Roman"/>
          <w:bCs/>
          <w:sz w:val="32"/>
          <w:szCs w:val="32"/>
          <w:lang w:val="en-IN"/>
        </w:rPr>
        <w:lastRenderedPageBreak/>
        <w:t xml:space="preserve">ARM processor is a RISC processor which gives simplicity and throughput efficiency and provides very fast context switching and interrupt response. </w:t>
      </w:r>
    </w:p>
    <w:p w:rsidR="00000000" w:rsidRPr="00D23402" w:rsidRDefault="007E2C30" w:rsidP="00D23402">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3402">
        <w:rPr>
          <w:rFonts w:ascii="Times New Roman" w:eastAsia="AdvGulliv-R" w:hAnsi="Times New Roman" w:cs="Times New Roman"/>
          <w:bCs/>
          <w:sz w:val="32"/>
          <w:szCs w:val="32"/>
          <w:lang w:val="en-IN"/>
        </w:rPr>
        <w:t>The sig</w:t>
      </w:r>
      <w:r w:rsidRPr="00D23402">
        <w:rPr>
          <w:rFonts w:ascii="Times New Roman" w:eastAsia="AdvGulliv-R" w:hAnsi="Times New Roman" w:cs="Times New Roman"/>
          <w:bCs/>
          <w:sz w:val="32"/>
          <w:szCs w:val="32"/>
          <w:lang w:val="en-IN"/>
        </w:rPr>
        <w:t>nificant advantage of this sensor is it is of low cost. TGS 813 sensor is used to identify propane, Methane and also butane.</w:t>
      </w:r>
    </w:p>
    <w:p w:rsidR="00000000" w:rsidRPr="00D23402" w:rsidRDefault="007E2C30" w:rsidP="00D23402">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3402">
        <w:rPr>
          <w:rFonts w:ascii="Times New Roman" w:eastAsia="AdvGulliv-R" w:hAnsi="Times New Roman" w:cs="Times New Roman"/>
          <w:bCs/>
          <w:sz w:val="32"/>
          <w:szCs w:val="32"/>
          <w:lang w:val="en-IN"/>
        </w:rPr>
        <w:t>This technology could be used, for example, to separate specific proteins that are of high value but low concentration in the milk</w:t>
      </w:r>
      <w:r w:rsidRPr="00D23402">
        <w:rPr>
          <w:rFonts w:ascii="Times New Roman" w:eastAsia="AdvGulliv-R" w:hAnsi="Times New Roman" w:cs="Times New Roman"/>
          <w:bCs/>
          <w:sz w:val="32"/>
          <w:szCs w:val="32"/>
          <w:lang w:val="en-IN"/>
        </w:rPr>
        <w:t>, such as lacto ferrin.</w:t>
      </w:r>
      <w:r w:rsidRPr="00D2340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B1B07" w:rsidRDefault="00FB1B07" w:rsidP="00E53AA4">
            <w:pPr>
              <w:tabs>
                <w:tab w:val="left" w:pos="720"/>
              </w:tabs>
              <w:spacing w:after="100" w:line="360" w:lineRule="auto"/>
              <w:jc w:val="both"/>
              <w:rPr>
                <w:rFonts w:ascii="Times New Roman" w:hAnsi="Times New Roman" w:cs="Times New Roman"/>
                <w:sz w:val="28"/>
                <w:szCs w:val="28"/>
              </w:rPr>
            </w:pPr>
            <w:r w:rsidRPr="00FB1B07">
              <w:rPr>
                <w:rFonts w:ascii="Times New Roman" w:hAnsi="Times New Roman" w:cs="Times New Roman"/>
                <w:sz w:val="28"/>
                <w:szCs w:val="28"/>
              </w:rPr>
              <w:t>Development of E-nose prototype for Raw milk quality discrimination</w:t>
            </w:r>
          </w:p>
        </w:tc>
        <w:tc>
          <w:tcPr>
            <w:tcW w:w="3192" w:type="dxa"/>
          </w:tcPr>
          <w:p w:rsidR="000C407B" w:rsidRPr="00FB1B07" w:rsidRDefault="00FB1B07" w:rsidP="00FB1B07">
            <w:pPr>
              <w:tabs>
                <w:tab w:val="left" w:pos="720"/>
              </w:tabs>
              <w:spacing w:after="100" w:line="360" w:lineRule="auto"/>
              <w:jc w:val="both"/>
              <w:rPr>
                <w:rFonts w:ascii="Times New Roman" w:hAnsi="Times New Roman" w:cs="Times New Roman"/>
                <w:sz w:val="28"/>
                <w:szCs w:val="28"/>
              </w:rPr>
            </w:pPr>
            <w:r w:rsidRPr="00FB1B07">
              <w:rPr>
                <w:rFonts w:ascii="Times New Roman" w:hAnsi="Times New Roman" w:cs="Times New Roman"/>
                <w:sz w:val="28"/>
                <w:szCs w:val="28"/>
              </w:rPr>
              <w:t xml:space="preserve">Durgajanani siva lingam and John Bosco Balaguru Rayappan, </w:t>
            </w:r>
          </w:p>
        </w:tc>
        <w:tc>
          <w:tcPr>
            <w:tcW w:w="3192" w:type="dxa"/>
          </w:tcPr>
          <w:p w:rsidR="000C407B" w:rsidRPr="00FB1B07" w:rsidRDefault="00FB1B07" w:rsidP="00E53AA4">
            <w:pPr>
              <w:tabs>
                <w:tab w:val="left" w:pos="720"/>
              </w:tabs>
              <w:spacing w:after="100" w:line="360" w:lineRule="auto"/>
              <w:jc w:val="both"/>
              <w:rPr>
                <w:rFonts w:ascii="Times New Roman" w:hAnsi="Times New Roman" w:cs="Times New Roman"/>
                <w:sz w:val="28"/>
                <w:szCs w:val="28"/>
              </w:rPr>
            </w:pPr>
            <w:r w:rsidRPr="00FB1B07">
              <w:rPr>
                <w:rFonts w:ascii="Times New Roman" w:hAnsi="Times New Roman" w:cs="Times New Roman"/>
                <w:color w:val="333333"/>
                <w:sz w:val="28"/>
                <w:szCs w:val="28"/>
                <w:shd w:val="clear" w:color="auto" w:fill="FFFFFF"/>
              </w:rPr>
              <w:t>The selectivity and discrimination efficiency of developed e- nose was confirmed with principal component analysis and gas chromatography.</w:t>
            </w:r>
          </w:p>
        </w:tc>
      </w:tr>
      <w:tr w:rsidR="000C407B" w:rsidTr="000C407B">
        <w:trPr>
          <w:trHeight w:val="2942"/>
        </w:trPr>
        <w:tc>
          <w:tcPr>
            <w:tcW w:w="3192" w:type="dxa"/>
          </w:tcPr>
          <w:p w:rsidR="000C407B" w:rsidRPr="00FB1B07" w:rsidRDefault="00FB1B07" w:rsidP="00E53AA4">
            <w:pPr>
              <w:tabs>
                <w:tab w:val="left" w:pos="720"/>
              </w:tabs>
              <w:spacing w:after="100" w:line="360" w:lineRule="auto"/>
              <w:jc w:val="both"/>
              <w:rPr>
                <w:rFonts w:ascii="Times New Roman" w:hAnsi="Times New Roman" w:cs="Times New Roman"/>
                <w:sz w:val="28"/>
                <w:szCs w:val="28"/>
              </w:rPr>
            </w:pPr>
            <w:r w:rsidRPr="00FB1B07">
              <w:rPr>
                <w:rFonts w:ascii="Times New Roman" w:hAnsi="Times New Roman" w:cs="Times New Roman"/>
                <w:sz w:val="28"/>
                <w:szCs w:val="28"/>
              </w:rPr>
              <w:t>OTSU's Thresholding with back projection modeling for neural network data sets</w:t>
            </w:r>
          </w:p>
        </w:tc>
        <w:tc>
          <w:tcPr>
            <w:tcW w:w="3192" w:type="dxa"/>
          </w:tcPr>
          <w:p w:rsidR="000C407B" w:rsidRPr="00FB1B07" w:rsidRDefault="00FB1B07" w:rsidP="00FB1B07">
            <w:pPr>
              <w:tabs>
                <w:tab w:val="left" w:pos="720"/>
              </w:tabs>
              <w:spacing w:after="100" w:line="360" w:lineRule="auto"/>
              <w:jc w:val="both"/>
              <w:rPr>
                <w:rFonts w:ascii="Times New Roman" w:hAnsi="Times New Roman" w:cs="Times New Roman"/>
                <w:sz w:val="28"/>
                <w:szCs w:val="28"/>
              </w:rPr>
            </w:pPr>
            <w:r w:rsidRPr="00FB1B07">
              <w:rPr>
                <w:rFonts w:ascii="Times New Roman" w:hAnsi="Times New Roman" w:cs="Times New Roman"/>
                <w:sz w:val="28"/>
                <w:szCs w:val="28"/>
              </w:rPr>
              <w:t xml:space="preserve">S. Asif Hussain, D. Satya Narayana and M.N. Giri Prasad, </w:t>
            </w:r>
          </w:p>
        </w:tc>
        <w:tc>
          <w:tcPr>
            <w:tcW w:w="3192" w:type="dxa"/>
          </w:tcPr>
          <w:p w:rsidR="000C407B" w:rsidRPr="00FB1B07" w:rsidRDefault="00FB1B07" w:rsidP="00E53AA4">
            <w:pPr>
              <w:tabs>
                <w:tab w:val="left" w:pos="720"/>
              </w:tabs>
              <w:spacing w:after="100" w:line="360" w:lineRule="auto"/>
              <w:jc w:val="both"/>
              <w:rPr>
                <w:rFonts w:ascii="Times New Roman" w:hAnsi="Times New Roman" w:cs="Times New Roman"/>
                <w:sz w:val="28"/>
                <w:szCs w:val="28"/>
              </w:rPr>
            </w:pPr>
            <w:r w:rsidRPr="00FB1B07">
              <w:rPr>
                <w:rFonts w:ascii="Times New Roman" w:hAnsi="Times New Roman" w:cs="Times New Roman"/>
                <w:color w:val="333333"/>
                <w:sz w:val="28"/>
                <w:szCs w:val="28"/>
                <w:shd w:val="clear" w:color="auto" w:fill="FFFFFF"/>
              </w:rPr>
              <w:t>In order to provide accurate modeling involving numerical computations, contours, lesions and bias variance which often rely on pixel intensity variations for the region of Interest.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FB1B07" w:rsidRDefault="00FB1B07"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FB1B07" w:rsidRDefault="00FB1B07"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FB1B07" w:rsidRDefault="00FB1B07"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4364C" w:rsidP="00E53AA4">
      <w:pPr>
        <w:spacing w:after="0" w:line="360" w:lineRule="auto"/>
        <w:jc w:val="both"/>
        <w:rPr>
          <w:rFonts w:ascii="Times New Roman" w:hAnsi="Times New Roman" w:cs="Times New Roman"/>
        </w:rPr>
      </w:pPr>
      <w:r w:rsidRPr="0034364C">
        <w:rPr>
          <w:rFonts w:ascii="Times New Roman" w:hAnsi="Times New Roman" w:cs="Times New Roman"/>
        </w:rPr>
        <w:drawing>
          <wp:inline distT="0" distB="0" distL="0" distR="0">
            <wp:extent cx="5943600" cy="400875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00875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34364C" w:rsidRDefault="0034364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F7FC0" w:rsidRPr="003F7FC0" w:rsidRDefault="003F7FC0" w:rsidP="003F7FC0">
      <w:pPr>
        <w:pStyle w:val="BodyText"/>
        <w:rPr>
          <w:bCs/>
          <w:iCs/>
          <w:sz w:val="32"/>
          <w:szCs w:val="32"/>
          <w:lang w:val="en-IN"/>
        </w:rPr>
      </w:pPr>
      <w:r w:rsidRPr="003F7FC0">
        <w:rPr>
          <w:bCs/>
          <w:iCs/>
          <w:sz w:val="32"/>
          <w:szCs w:val="32"/>
          <w:lang w:val="en-IN"/>
        </w:rPr>
        <w:t xml:space="preserve">    Our work is also related to the IoT because our work is an integration of multiple sensors in a system which performs some physical action depending on the environmental information given by the various sensors and describes the application related requirements. This method proposed is used for decision making with limit to detect the presence of micro organism which are major reasons for spoiling of milk. The e-nose prototype or u-sense model developed presents utmost performance and its response is validated in real time. It will be best suitable model for analysis of quality of raw milk in real time with less cost and more efficiency</w:t>
      </w:r>
      <w:r>
        <w:rPr>
          <w:bCs/>
          <w:iCs/>
          <w:sz w:val="32"/>
          <w:szCs w:val="32"/>
        </w:rPr>
        <w:t>.</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F7FC0" w:rsidRDefault="003F7FC0" w:rsidP="00E53AA4">
      <w:pPr>
        <w:pStyle w:val="BodyText"/>
        <w:rPr>
          <w:b/>
          <w:iCs/>
          <w:sz w:val="28"/>
          <w:szCs w:val="28"/>
        </w:rPr>
      </w:pPr>
    </w:p>
    <w:p w:rsidR="003F7FC0" w:rsidRDefault="003F7FC0" w:rsidP="00E53AA4">
      <w:pPr>
        <w:pStyle w:val="BodyText"/>
        <w:rPr>
          <w:b/>
          <w:iCs/>
          <w:sz w:val="28"/>
          <w:szCs w:val="28"/>
        </w:rPr>
      </w:pPr>
    </w:p>
    <w:p w:rsidR="003F7FC0" w:rsidRDefault="003F7FC0" w:rsidP="00E53AA4">
      <w:pPr>
        <w:pStyle w:val="BodyText"/>
        <w:rPr>
          <w:b/>
          <w:iCs/>
          <w:sz w:val="28"/>
          <w:szCs w:val="28"/>
        </w:rPr>
      </w:pPr>
    </w:p>
    <w:p w:rsidR="003F7FC0" w:rsidRDefault="003F7FC0" w:rsidP="00E53AA4">
      <w:pPr>
        <w:pStyle w:val="BodyText"/>
        <w:rPr>
          <w:b/>
          <w:iCs/>
          <w:sz w:val="28"/>
          <w:szCs w:val="28"/>
        </w:rPr>
      </w:pPr>
    </w:p>
    <w:p w:rsidR="003F7FC0" w:rsidRDefault="003F7FC0" w:rsidP="00E53AA4">
      <w:pPr>
        <w:pStyle w:val="BodyText"/>
        <w:rPr>
          <w:b/>
          <w:iCs/>
          <w:sz w:val="28"/>
          <w:szCs w:val="28"/>
        </w:rPr>
      </w:pPr>
    </w:p>
    <w:p w:rsidR="003F7FC0" w:rsidRDefault="003F7FC0" w:rsidP="00E53AA4">
      <w:pPr>
        <w:pStyle w:val="BodyText"/>
        <w:rPr>
          <w:b/>
          <w:iCs/>
          <w:sz w:val="28"/>
          <w:szCs w:val="28"/>
        </w:rPr>
      </w:pPr>
    </w:p>
    <w:p w:rsidR="003F7FC0" w:rsidRDefault="003F7FC0" w:rsidP="00E53AA4">
      <w:pPr>
        <w:pStyle w:val="BodyText"/>
        <w:rPr>
          <w:b/>
          <w:iCs/>
          <w:sz w:val="28"/>
          <w:szCs w:val="28"/>
        </w:rPr>
      </w:pPr>
    </w:p>
    <w:p w:rsidR="003F7FC0" w:rsidRDefault="003F7FC0" w:rsidP="00E53AA4">
      <w:pPr>
        <w:pStyle w:val="BodyText"/>
        <w:rPr>
          <w:b/>
          <w:iCs/>
          <w:sz w:val="28"/>
          <w:szCs w:val="28"/>
        </w:rPr>
      </w:pPr>
    </w:p>
    <w:p w:rsidR="003F7FC0" w:rsidRDefault="003F7FC0" w:rsidP="00E53AA4">
      <w:pPr>
        <w:pStyle w:val="BodyText"/>
        <w:rPr>
          <w:b/>
          <w:iCs/>
          <w:sz w:val="28"/>
          <w:szCs w:val="28"/>
        </w:rPr>
      </w:pPr>
    </w:p>
    <w:p w:rsidR="003F7FC0" w:rsidRDefault="003F7FC0" w:rsidP="00E53AA4">
      <w:pPr>
        <w:pStyle w:val="BodyText"/>
        <w:rPr>
          <w:b/>
          <w:iCs/>
          <w:sz w:val="28"/>
          <w:szCs w:val="28"/>
        </w:rPr>
      </w:pPr>
    </w:p>
    <w:p w:rsidR="003F7FC0" w:rsidRDefault="003F7FC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87447" w:rsidRDefault="007E2C30" w:rsidP="00887447">
      <w:pPr>
        <w:pStyle w:val="BodyText"/>
        <w:numPr>
          <w:ilvl w:val="0"/>
          <w:numId w:val="42"/>
        </w:numPr>
        <w:rPr>
          <w:sz w:val="32"/>
          <w:szCs w:val="32"/>
          <w:lang w:val="en-IN"/>
        </w:rPr>
      </w:pPr>
      <w:r w:rsidRPr="00887447">
        <w:rPr>
          <w:sz w:val="32"/>
          <w:szCs w:val="32"/>
          <w:lang w:val="en-IN"/>
        </w:rPr>
        <w:t>1.Deguo wang et al., "Rapid and sensitive detection of Escherichia coli 0157 in raw milk by loop medicated isot</w:t>
      </w:r>
      <w:r w:rsidRPr="00887447">
        <w:rPr>
          <w:sz w:val="32"/>
          <w:szCs w:val="32"/>
          <w:lang w:val="en-IN"/>
        </w:rPr>
        <w:t xml:space="preserve">hermal amplification combined with chemo sensor", Milchiwissenchaft, vol. 67, no. 4, 2012. </w:t>
      </w:r>
    </w:p>
    <w:p w:rsidR="00000000" w:rsidRPr="00887447" w:rsidRDefault="007E2C30" w:rsidP="00887447">
      <w:pPr>
        <w:pStyle w:val="BodyText"/>
        <w:numPr>
          <w:ilvl w:val="0"/>
          <w:numId w:val="42"/>
        </w:numPr>
        <w:rPr>
          <w:sz w:val="32"/>
          <w:szCs w:val="32"/>
          <w:lang w:val="en-IN"/>
        </w:rPr>
      </w:pPr>
      <w:r w:rsidRPr="00887447">
        <w:rPr>
          <w:sz w:val="32"/>
          <w:szCs w:val="32"/>
          <w:lang w:val="en-IN"/>
        </w:rPr>
        <w:t xml:space="preserve">2.Durgajanani siva lingam and John Bosco Balaguru Rayappan, "Development of E-nose prototype for Raw milk quality discrimination", Journal of Food quality, 2010. </w:t>
      </w:r>
    </w:p>
    <w:p w:rsidR="00000000" w:rsidRPr="00887447" w:rsidRDefault="007E2C30" w:rsidP="00887447">
      <w:pPr>
        <w:pStyle w:val="BodyText"/>
        <w:numPr>
          <w:ilvl w:val="0"/>
          <w:numId w:val="42"/>
        </w:numPr>
        <w:rPr>
          <w:sz w:val="32"/>
          <w:szCs w:val="32"/>
          <w:lang w:val="en-IN"/>
        </w:rPr>
      </w:pPr>
      <w:r w:rsidRPr="00887447">
        <w:rPr>
          <w:sz w:val="32"/>
          <w:szCs w:val="32"/>
          <w:lang w:val="en-IN"/>
        </w:rPr>
        <w:t>3.S. Asif Hussain et al., "Accurate Face Recognition system based on ARM 9 processor using HAAR wavelets", International Journal of Engineering Research(IJER), pp. 157e-161e, March 2014, ISSN 2319-6890.</w:t>
      </w:r>
    </w:p>
    <w:p w:rsidR="00000000" w:rsidRPr="00887447" w:rsidRDefault="007E2C30" w:rsidP="00887447">
      <w:pPr>
        <w:pStyle w:val="BodyText"/>
        <w:numPr>
          <w:ilvl w:val="0"/>
          <w:numId w:val="42"/>
        </w:numPr>
        <w:rPr>
          <w:sz w:val="32"/>
          <w:szCs w:val="32"/>
          <w:lang w:val="en-IN"/>
        </w:rPr>
      </w:pPr>
      <w:r w:rsidRPr="00887447">
        <w:rPr>
          <w:sz w:val="32"/>
          <w:szCs w:val="32"/>
          <w:lang w:val="en-IN"/>
        </w:rPr>
        <w:t xml:space="preserve">4.S. Asif Hussain, D. Satya Narayana and M.N. Giri </w:t>
      </w:r>
      <w:r w:rsidRPr="00887447">
        <w:rPr>
          <w:sz w:val="32"/>
          <w:szCs w:val="32"/>
          <w:lang w:val="en-IN"/>
        </w:rPr>
        <w:t>Prasad, "OTSU's Thresholding with back projection modeling for neural network data sets" in International Journal of Image Graphics and signal processing, Modern education and computer science press, vol. 6, no. 7, March 2014, ISSN 2074 9082.</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2C30" w:rsidRDefault="007E2C30" w:rsidP="003654DF">
      <w:pPr>
        <w:spacing w:after="0" w:line="240" w:lineRule="auto"/>
      </w:pPr>
      <w:r>
        <w:separator/>
      </w:r>
    </w:p>
  </w:endnote>
  <w:endnote w:type="continuationSeparator" w:id="1">
    <w:p w:rsidR="007E2C30" w:rsidRDefault="007E2C3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2C30" w:rsidRDefault="007E2C30" w:rsidP="003654DF">
      <w:pPr>
        <w:spacing w:after="0" w:line="240" w:lineRule="auto"/>
      </w:pPr>
      <w:r>
        <w:separator/>
      </w:r>
    </w:p>
  </w:footnote>
  <w:footnote w:type="continuationSeparator" w:id="1">
    <w:p w:rsidR="007E2C30" w:rsidRDefault="007E2C3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B53AA">
        <w:pPr>
          <w:pStyle w:val="Header"/>
          <w:jc w:val="right"/>
        </w:pPr>
        <w:fldSimple w:instr=" PAGE   \* MERGEFORMAT ">
          <w:r w:rsidR="0034364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DC25E04"/>
    <w:multiLevelType w:val="hybridMultilevel"/>
    <w:tmpl w:val="32DEE3A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EA261A"/>
    <w:multiLevelType w:val="hybridMultilevel"/>
    <w:tmpl w:val="C512FC3C"/>
    <w:lvl w:ilvl="0" w:tplc="41DCEDAA">
      <w:start w:val="1"/>
      <w:numFmt w:val="bullet"/>
      <w:lvlText w:val=""/>
      <w:lvlJc w:val="left"/>
      <w:pPr>
        <w:tabs>
          <w:tab w:val="num" w:pos="720"/>
        </w:tabs>
        <w:ind w:left="720" w:hanging="360"/>
      </w:pPr>
      <w:rPr>
        <w:rFonts w:ascii="Wingdings 2" w:hAnsi="Wingdings 2" w:hint="default"/>
      </w:rPr>
    </w:lvl>
    <w:lvl w:ilvl="1" w:tplc="17A6AD06" w:tentative="1">
      <w:start w:val="1"/>
      <w:numFmt w:val="bullet"/>
      <w:lvlText w:val=""/>
      <w:lvlJc w:val="left"/>
      <w:pPr>
        <w:tabs>
          <w:tab w:val="num" w:pos="1440"/>
        </w:tabs>
        <w:ind w:left="1440" w:hanging="360"/>
      </w:pPr>
      <w:rPr>
        <w:rFonts w:ascii="Wingdings 2" w:hAnsi="Wingdings 2" w:hint="default"/>
      </w:rPr>
    </w:lvl>
    <w:lvl w:ilvl="2" w:tplc="53FC66A0" w:tentative="1">
      <w:start w:val="1"/>
      <w:numFmt w:val="bullet"/>
      <w:lvlText w:val=""/>
      <w:lvlJc w:val="left"/>
      <w:pPr>
        <w:tabs>
          <w:tab w:val="num" w:pos="2160"/>
        </w:tabs>
        <w:ind w:left="2160" w:hanging="360"/>
      </w:pPr>
      <w:rPr>
        <w:rFonts w:ascii="Wingdings 2" w:hAnsi="Wingdings 2" w:hint="default"/>
      </w:rPr>
    </w:lvl>
    <w:lvl w:ilvl="3" w:tplc="6FF80034" w:tentative="1">
      <w:start w:val="1"/>
      <w:numFmt w:val="bullet"/>
      <w:lvlText w:val=""/>
      <w:lvlJc w:val="left"/>
      <w:pPr>
        <w:tabs>
          <w:tab w:val="num" w:pos="2880"/>
        </w:tabs>
        <w:ind w:left="2880" w:hanging="360"/>
      </w:pPr>
      <w:rPr>
        <w:rFonts w:ascii="Wingdings 2" w:hAnsi="Wingdings 2" w:hint="default"/>
      </w:rPr>
    </w:lvl>
    <w:lvl w:ilvl="4" w:tplc="1B54DF78" w:tentative="1">
      <w:start w:val="1"/>
      <w:numFmt w:val="bullet"/>
      <w:lvlText w:val=""/>
      <w:lvlJc w:val="left"/>
      <w:pPr>
        <w:tabs>
          <w:tab w:val="num" w:pos="3600"/>
        </w:tabs>
        <w:ind w:left="3600" w:hanging="360"/>
      </w:pPr>
      <w:rPr>
        <w:rFonts w:ascii="Wingdings 2" w:hAnsi="Wingdings 2" w:hint="default"/>
      </w:rPr>
    </w:lvl>
    <w:lvl w:ilvl="5" w:tplc="9EA803E6" w:tentative="1">
      <w:start w:val="1"/>
      <w:numFmt w:val="bullet"/>
      <w:lvlText w:val=""/>
      <w:lvlJc w:val="left"/>
      <w:pPr>
        <w:tabs>
          <w:tab w:val="num" w:pos="4320"/>
        </w:tabs>
        <w:ind w:left="4320" w:hanging="360"/>
      </w:pPr>
      <w:rPr>
        <w:rFonts w:ascii="Wingdings 2" w:hAnsi="Wingdings 2" w:hint="default"/>
      </w:rPr>
    </w:lvl>
    <w:lvl w:ilvl="6" w:tplc="D99841F2" w:tentative="1">
      <w:start w:val="1"/>
      <w:numFmt w:val="bullet"/>
      <w:lvlText w:val=""/>
      <w:lvlJc w:val="left"/>
      <w:pPr>
        <w:tabs>
          <w:tab w:val="num" w:pos="5040"/>
        </w:tabs>
        <w:ind w:left="5040" w:hanging="360"/>
      </w:pPr>
      <w:rPr>
        <w:rFonts w:ascii="Wingdings 2" w:hAnsi="Wingdings 2" w:hint="default"/>
      </w:rPr>
    </w:lvl>
    <w:lvl w:ilvl="7" w:tplc="2EBEBD2E" w:tentative="1">
      <w:start w:val="1"/>
      <w:numFmt w:val="bullet"/>
      <w:lvlText w:val=""/>
      <w:lvlJc w:val="left"/>
      <w:pPr>
        <w:tabs>
          <w:tab w:val="num" w:pos="5760"/>
        </w:tabs>
        <w:ind w:left="5760" w:hanging="360"/>
      </w:pPr>
      <w:rPr>
        <w:rFonts w:ascii="Wingdings 2" w:hAnsi="Wingdings 2" w:hint="default"/>
      </w:rPr>
    </w:lvl>
    <w:lvl w:ilvl="8" w:tplc="13261C62" w:tentative="1">
      <w:start w:val="1"/>
      <w:numFmt w:val="bullet"/>
      <w:lvlText w:val=""/>
      <w:lvlJc w:val="left"/>
      <w:pPr>
        <w:tabs>
          <w:tab w:val="num" w:pos="6480"/>
        </w:tabs>
        <w:ind w:left="6480" w:hanging="360"/>
      </w:pPr>
      <w:rPr>
        <w:rFonts w:ascii="Wingdings 2" w:hAnsi="Wingdings 2"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75A4DC8"/>
    <w:multiLevelType w:val="hybridMultilevel"/>
    <w:tmpl w:val="6A28EB04"/>
    <w:lvl w:ilvl="0" w:tplc="99CA4280">
      <w:start w:val="1"/>
      <w:numFmt w:val="bullet"/>
      <w:lvlText w:val=""/>
      <w:lvlJc w:val="left"/>
      <w:pPr>
        <w:tabs>
          <w:tab w:val="num" w:pos="720"/>
        </w:tabs>
        <w:ind w:left="720" w:hanging="360"/>
      </w:pPr>
      <w:rPr>
        <w:rFonts w:ascii="Wingdings 2" w:hAnsi="Wingdings 2" w:hint="default"/>
      </w:rPr>
    </w:lvl>
    <w:lvl w:ilvl="1" w:tplc="79869AB2" w:tentative="1">
      <w:start w:val="1"/>
      <w:numFmt w:val="bullet"/>
      <w:lvlText w:val=""/>
      <w:lvlJc w:val="left"/>
      <w:pPr>
        <w:tabs>
          <w:tab w:val="num" w:pos="1440"/>
        </w:tabs>
        <w:ind w:left="1440" w:hanging="360"/>
      </w:pPr>
      <w:rPr>
        <w:rFonts w:ascii="Wingdings 2" w:hAnsi="Wingdings 2" w:hint="default"/>
      </w:rPr>
    </w:lvl>
    <w:lvl w:ilvl="2" w:tplc="4126AC94" w:tentative="1">
      <w:start w:val="1"/>
      <w:numFmt w:val="bullet"/>
      <w:lvlText w:val=""/>
      <w:lvlJc w:val="left"/>
      <w:pPr>
        <w:tabs>
          <w:tab w:val="num" w:pos="2160"/>
        </w:tabs>
        <w:ind w:left="2160" w:hanging="360"/>
      </w:pPr>
      <w:rPr>
        <w:rFonts w:ascii="Wingdings 2" w:hAnsi="Wingdings 2" w:hint="default"/>
      </w:rPr>
    </w:lvl>
    <w:lvl w:ilvl="3" w:tplc="486019C8" w:tentative="1">
      <w:start w:val="1"/>
      <w:numFmt w:val="bullet"/>
      <w:lvlText w:val=""/>
      <w:lvlJc w:val="left"/>
      <w:pPr>
        <w:tabs>
          <w:tab w:val="num" w:pos="2880"/>
        </w:tabs>
        <w:ind w:left="2880" w:hanging="360"/>
      </w:pPr>
      <w:rPr>
        <w:rFonts w:ascii="Wingdings 2" w:hAnsi="Wingdings 2" w:hint="default"/>
      </w:rPr>
    </w:lvl>
    <w:lvl w:ilvl="4" w:tplc="9832650E" w:tentative="1">
      <w:start w:val="1"/>
      <w:numFmt w:val="bullet"/>
      <w:lvlText w:val=""/>
      <w:lvlJc w:val="left"/>
      <w:pPr>
        <w:tabs>
          <w:tab w:val="num" w:pos="3600"/>
        </w:tabs>
        <w:ind w:left="3600" w:hanging="360"/>
      </w:pPr>
      <w:rPr>
        <w:rFonts w:ascii="Wingdings 2" w:hAnsi="Wingdings 2" w:hint="default"/>
      </w:rPr>
    </w:lvl>
    <w:lvl w:ilvl="5" w:tplc="5D42288C" w:tentative="1">
      <w:start w:val="1"/>
      <w:numFmt w:val="bullet"/>
      <w:lvlText w:val=""/>
      <w:lvlJc w:val="left"/>
      <w:pPr>
        <w:tabs>
          <w:tab w:val="num" w:pos="4320"/>
        </w:tabs>
        <w:ind w:left="4320" w:hanging="360"/>
      </w:pPr>
      <w:rPr>
        <w:rFonts w:ascii="Wingdings 2" w:hAnsi="Wingdings 2" w:hint="default"/>
      </w:rPr>
    </w:lvl>
    <w:lvl w:ilvl="6" w:tplc="FD74E2CC" w:tentative="1">
      <w:start w:val="1"/>
      <w:numFmt w:val="bullet"/>
      <w:lvlText w:val=""/>
      <w:lvlJc w:val="left"/>
      <w:pPr>
        <w:tabs>
          <w:tab w:val="num" w:pos="5040"/>
        </w:tabs>
        <w:ind w:left="5040" w:hanging="360"/>
      </w:pPr>
      <w:rPr>
        <w:rFonts w:ascii="Wingdings 2" w:hAnsi="Wingdings 2" w:hint="default"/>
      </w:rPr>
    </w:lvl>
    <w:lvl w:ilvl="7" w:tplc="2E56142A" w:tentative="1">
      <w:start w:val="1"/>
      <w:numFmt w:val="bullet"/>
      <w:lvlText w:val=""/>
      <w:lvlJc w:val="left"/>
      <w:pPr>
        <w:tabs>
          <w:tab w:val="num" w:pos="5760"/>
        </w:tabs>
        <w:ind w:left="5760" w:hanging="360"/>
      </w:pPr>
      <w:rPr>
        <w:rFonts w:ascii="Wingdings 2" w:hAnsi="Wingdings 2" w:hint="default"/>
      </w:rPr>
    </w:lvl>
    <w:lvl w:ilvl="8" w:tplc="0F847CB4" w:tentative="1">
      <w:start w:val="1"/>
      <w:numFmt w:val="bullet"/>
      <w:lvlText w:val=""/>
      <w:lvlJc w:val="left"/>
      <w:pPr>
        <w:tabs>
          <w:tab w:val="num" w:pos="6480"/>
        </w:tabs>
        <w:ind w:left="6480" w:hanging="360"/>
      </w:pPr>
      <w:rPr>
        <w:rFonts w:ascii="Wingdings 2" w:hAnsi="Wingdings 2"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62679"/>
    <w:multiLevelType w:val="hybridMultilevel"/>
    <w:tmpl w:val="505A0DA4"/>
    <w:lvl w:ilvl="0" w:tplc="99783EC2">
      <w:start w:val="1"/>
      <w:numFmt w:val="bullet"/>
      <w:lvlText w:val=""/>
      <w:lvlJc w:val="left"/>
      <w:pPr>
        <w:tabs>
          <w:tab w:val="num" w:pos="720"/>
        </w:tabs>
        <w:ind w:left="720" w:hanging="360"/>
      </w:pPr>
      <w:rPr>
        <w:rFonts w:ascii="Wingdings 2" w:hAnsi="Wingdings 2" w:hint="default"/>
      </w:rPr>
    </w:lvl>
    <w:lvl w:ilvl="1" w:tplc="E640BA08" w:tentative="1">
      <w:start w:val="1"/>
      <w:numFmt w:val="bullet"/>
      <w:lvlText w:val=""/>
      <w:lvlJc w:val="left"/>
      <w:pPr>
        <w:tabs>
          <w:tab w:val="num" w:pos="1440"/>
        </w:tabs>
        <w:ind w:left="1440" w:hanging="360"/>
      </w:pPr>
      <w:rPr>
        <w:rFonts w:ascii="Wingdings 2" w:hAnsi="Wingdings 2" w:hint="default"/>
      </w:rPr>
    </w:lvl>
    <w:lvl w:ilvl="2" w:tplc="7526916E" w:tentative="1">
      <w:start w:val="1"/>
      <w:numFmt w:val="bullet"/>
      <w:lvlText w:val=""/>
      <w:lvlJc w:val="left"/>
      <w:pPr>
        <w:tabs>
          <w:tab w:val="num" w:pos="2160"/>
        </w:tabs>
        <w:ind w:left="2160" w:hanging="360"/>
      </w:pPr>
      <w:rPr>
        <w:rFonts w:ascii="Wingdings 2" w:hAnsi="Wingdings 2" w:hint="default"/>
      </w:rPr>
    </w:lvl>
    <w:lvl w:ilvl="3" w:tplc="AB0A37C6" w:tentative="1">
      <w:start w:val="1"/>
      <w:numFmt w:val="bullet"/>
      <w:lvlText w:val=""/>
      <w:lvlJc w:val="left"/>
      <w:pPr>
        <w:tabs>
          <w:tab w:val="num" w:pos="2880"/>
        </w:tabs>
        <w:ind w:left="2880" w:hanging="360"/>
      </w:pPr>
      <w:rPr>
        <w:rFonts w:ascii="Wingdings 2" w:hAnsi="Wingdings 2" w:hint="default"/>
      </w:rPr>
    </w:lvl>
    <w:lvl w:ilvl="4" w:tplc="F6606822" w:tentative="1">
      <w:start w:val="1"/>
      <w:numFmt w:val="bullet"/>
      <w:lvlText w:val=""/>
      <w:lvlJc w:val="left"/>
      <w:pPr>
        <w:tabs>
          <w:tab w:val="num" w:pos="3600"/>
        </w:tabs>
        <w:ind w:left="3600" w:hanging="360"/>
      </w:pPr>
      <w:rPr>
        <w:rFonts w:ascii="Wingdings 2" w:hAnsi="Wingdings 2" w:hint="default"/>
      </w:rPr>
    </w:lvl>
    <w:lvl w:ilvl="5" w:tplc="5E72D572" w:tentative="1">
      <w:start w:val="1"/>
      <w:numFmt w:val="bullet"/>
      <w:lvlText w:val=""/>
      <w:lvlJc w:val="left"/>
      <w:pPr>
        <w:tabs>
          <w:tab w:val="num" w:pos="4320"/>
        </w:tabs>
        <w:ind w:left="4320" w:hanging="360"/>
      </w:pPr>
      <w:rPr>
        <w:rFonts w:ascii="Wingdings 2" w:hAnsi="Wingdings 2" w:hint="default"/>
      </w:rPr>
    </w:lvl>
    <w:lvl w:ilvl="6" w:tplc="37FC12E6" w:tentative="1">
      <w:start w:val="1"/>
      <w:numFmt w:val="bullet"/>
      <w:lvlText w:val=""/>
      <w:lvlJc w:val="left"/>
      <w:pPr>
        <w:tabs>
          <w:tab w:val="num" w:pos="5040"/>
        </w:tabs>
        <w:ind w:left="5040" w:hanging="360"/>
      </w:pPr>
      <w:rPr>
        <w:rFonts w:ascii="Wingdings 2" w:hAnsi="Wingdings 2" w:hint="default"/>
      </w:rPr>
    </w:lvl>
    <w:lvl w:ilvl="7" w:tplc="6E6CB78A" w:tentative="1">
      <w:start w:val="1"/>
      <w:numFmt w:val="bullet"/>
      <w:lvlText w:val=""/>
      <w:lvlJc w:val="left"/>
      <w:pPr>
        <w:tabs>
          <w:tab w:val="num" w:pos="5760"/>
        </w:tabs>
        <w:ind w:left="5760" w:hanging="360"/>
      </w:pPr>
      <w:rPr>
        <w:rFonts w:ascii="Wingdings 2" w:hAnsi="Wingdings 2" w:hint="default"/>
      </w:rPr>
    </w:lvl>
    <w:lvl w:ilvl="8" w:tplc="C3D8A73C"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8D49C2"/>
    <w:multiLevelType w:val="hybridMultilevel"/>
    <w:tmpl w:val="915603C8"/>
    <w:lvl w:ilvl="0" w:tplc="5BF4FCF6">
      <w:start w:val="1"/>
      <w:numFmt w:val="bullet"/>
      <w:lvlText w:val=""/>
      <w:lvlJc w:val="left"/>
      <w:pPr>
        <w:tabs>
          <w:tab w:val="num" w:pos="720"/>
        </w:tabs>
        <w:ind w:left="720" w:hanging="360"/>
      </w:pPr>
      <w:rPr>
        <w:rFonts w:ascii="Wingdings 2" w:hAnsi="Wingdings 2" w:hint="default"/>
      </w:rPr>
    </w:lvl>
    <w:lvl w:ilvl="1" w:tplc="335EE6BE" w:tentative="1">
      <w:start w:val="1"/>
      <w:numFmt w:val="bullet"/>
      <w:lvlText w:val=""/>
      <w:lvlJc w:val="left"/>
      <w:pPr>
        <w:tabs>
          <w:tab w:val="num" w:pos="1440"/>
        </w:tabs>
        <w:ind w:left="1440" w:hanging="360"/>
      </w:pPr>
      <w:rPr>
        <w:rFonts w:ascii="Wingdings 2" w:hAnsi="Wingdings 2" w:hint="default"/>
      </w:rPr>
    </w:lvl>
    <w:lvl w:ilvl="2" w:tplc="AEDC996A" w:tentative="1">
      <w:start w:val="1"/>
      <w:numFmt w:val="bullet"/>
      <w:lvlText w:val=""/>
      <w:lvlJc w:val="left"/>
      <w:pPr>
        <w:tabs>
          <w:tab w:val="num" w:pos="2160"/>
        </w:tabs>
        <w:ind w:left="2160" w:hanging="360"/>
      </w:pPr>
      <w:rPr>
        <w:rFonts w:ascii="Wingdings 2" w:hAnsi="Wingdings 2" w:hint="default"/>
      </w:rPr>
    </w:lvl>
    <w:lvl w:ilvl="3" w:tplc="FA206884" w:tentative="1">
      <w:start w:val="1"/>
      <w:numFmt w:val="bullet"/>
      <w:lvlText w:val=""/>
      <w:lvlJc w:val="left"/>
      <w:pPr>
        <w:tabs>
          <w:tab w:val="num" w:pos="2880"/>
        </w:tabs>
        <w:ind w:left="2880" w:hanging="360"/>
      </w:pPr>
      <w:rPr>
        <w:rFonts w:ascii="Wingdings 2" w:hAnsi="Wingdings 2" w:hint="default"/>
      </w:rPr>
    </w:lvl>
    <w:lvl w:ilvl="4" w:tplc="1234B6AA" w:tentative="1">
      <w:start w:val="1"/>
      <w:numFmt w:val="bullet"/>
      <w:lvlText w:val=""/>
      <w:lvlJc w:val="left"/>
      <w:pPr>
        <w:tabs>
          <w:tab w:val="num" w:pos="3600"/>
        </w:tabs>
        <w:ind w:left="3600" w:hanging="360"/>
      </w:pPr>
      <w:rPr>
        <w:rFonts w:ascii="Wingdings 2" w:hAnsi="Wingdings 2" w:hint="default"/>
      </w:rPr>
    </w:lvl>
    <w:lvl w:ilvl="5" w:tplc="228E12AA" w:tentative="1">
      <w:start w:val="1"/>
      <w:numFmt w:val="bullet"/>
      <w:lvlText w:val=""/>
      <w:lvlJc w:val="left"/>
      <w:pPr>
        <w:tabs>
          <w:tab w:val="num" w:pos="4320"/>
        </w:tabs>
        <w:ind w:left="4320" w:hanging="360"/>
      </w:pPr>
      <w:rPr>
        <w:rFonts w:ascii="Wingdings 2" w:hAnsi="Wingdings 2" w:hint="default"/>
      </w:rPr>
    </w:lvl>
    <w:lvl w:ilvl="6" w:tplc="4EA457D0" w:tentative="1">
      <w:start w:val="1"/>
      <w:numFmt w:val="bullet"/>
      <w:lvlText w:val=""/>
      <w:lvlJc w:val="left"/>
      <w:pPr>
        <w:tabs>
          <w:tab w:val="num" w:pos="5040"/>
        </w:tabs>
        <w:ind w:left="5040" w:hanging="360"/>
      </w:pPr>
      <w:rPr>
        <w:rFonts w:ascii="Wingdings 2" w:hAnsi="Wingdings 2" w:hint="default"/>
      </w:rPr>
    </w:lvl>
    <w:lvl w:ilvl="7" w:tplc="1F6249BA" w:tentative="1">
      <w:start w:val="1"/>
      <w:numFmt w:val="bullet"/>
      <w:lvlText w:val=""/>
      <w:lvlJc w:val="left"/>
      <w:pPr>
        <w:tabs>
          <w:tab w:val="num" w:pos="5760"/>
        </w:tabs>
        <w:ind w:left="5760" w:hanging="360"/>
      </w:pPr>
      <w:rPr>
        <w:rFonts w:ascii="Wingdings 2" w:hAnsi="Wingdings 2" w:hint="default"/>
      </w:rPr>
    </w:lvl>
    <w:lvl w:ilvl="8" w:tplc="C49C3EC8"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2"/>
  </w:num>
  <w:num w:numId="13">
    <w:abstractNumId w:val="40"/>
  </w:num>
  <w:num w:numId="14">
    <w:abstractNumId w:val="44"/>
  </w:num>
  <w:num w:numId="15">
    <w:abstractNumId w:val="35"/>
  </w:num>
  <w:num w:numId="16">
    <w:abstractNumId w:val="31"/>
  </w:num>
  <w:num w:numId="17">
    <w:abstractNumId w:val="7"/>
  </w:num>
  <w:num w:numId="18">
    <w:abstractNumId w:val="34"/>
  </w:num>
  <w:num w:numId="19">
    <w:abstractNumId w:val="23"/>
  </w:num>
  <w:num w:numId="20">
    <w:abstractNumId w:val="6"/>
  </w:num>
  <w:num w:numId="21">
    <w:abstractNumId w:val="45"/>
  </w:num>
  <w:num w:numId="22">
    <w:abstractNumId w:val="18"/>
  </w:num>
  <w:num w:numId="23">
    <w:abstractNumId w:val="41"/>
  </w:num>
  <w:num w:numId="24">
    <w:abstractNumId w:val="43"/>
  </w:num>
  <w:num w:numId="25">
    <w:abstractNumId w:val="28"/>
  </w:num>
  <w:num w:numId="26">
    <w:abstractNumId w:val="17"/>
  </w:num>
  <w:num w:numId="27">
    <w:abstractNumId w:val="3"/>
  </w:num>
  <w:num w:numId="28">
    <w:abstractNumId w:val="11"/>
  </w:num>
  <w:num w:numId="29">
    <w:abstractNumId w:val="30"/>
  </w:num>
  <w:num w:numId="30">
    <w:abstractNumId w:val="38"/>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2"/>
  </w:num>
  <w:num w:numId="42">
    <w:abstractNumId w:val="29"/>
  </w:num>
  <w:num w:numId="43">
    <w:abstractNumId w:val="36"/>
  </w:num>
  <w:num w:numId="44">
    <w:abstractNumId w:val="42"/>
  </w:num>
  <w:num w:numId="45">
    <w:abstractNumId w:val="9"/>
  </w:num>
  <w:num w:numId="46">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364C"/>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3F7FC0"/>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02F6"/>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810"/>
    <w:rsid w:val="007D3A2D"/>
    <w:rsid w:val="007D5606"/>
    <w:rsid w:val="007D5ADE"/>
    <w:rsid w:val="007D5B81"/>
    <w:rsid w:val="007E015F"/>
    <w:rsid w:val="007E0593"/>
    <w:rsid w:val="007E22F1"/>
    <w:rsid w:val="007E2C30"/>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87447"/>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3914"/>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402"/>
    <w:rsid w:val="00D23EB8"/>
    <w:rsid w:val="00D247C0"/>
    <w:rsid w:val="00D25EE7"/>
    <w:rsid w:val="00D26DA0"/>
    <w:rsid w:val="00D309F2"/>
    <w:rsid w:val="00D32004"/>
    <w:rsid w:val="00D32521"/>
    <w:rsid w:val="00D34DBB"/>
    <w:rsid w:val="00D363A1"/>
    <w:rsid w:val="00D36A14"/>
    <w:rsid w:val="00D403F9"/>
    <w:rsid w:val="00D40602"/>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4934"/>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B53AA"/>
    <w:rsid w:val="00EC10EE"/>
    <w:rsid w:val="00EC154F"/>
    <w:rsid w:val="00EC2EBE"/>
    <w:rsid w:val="00ED0459"/>
    <w:rsid w:val="00ED04EF"/>
    <w:rsid w:val="00ED1749"/>
    <w:rsid w:val="00ED32F8"/>
    <w:rsid w:val="00ED4FC6"/>
    <w:rsid w:val="00ED54BD"/>
    <w:rsid w:val="00ED6648"/>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1B0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7188618">
      <w:bodyDiv w:val="1"/>
      <w:marLeft w:val="0"/>
      <w:marRight w:val="0"/>
      <w:marTop w:val="0"/>
      <w:marBottom w:val="0"/>
      <w:divBdr>
        <w:top w:val="none" w:sz="0" w:space="0" w:color="auto"/>
        <w:left w:val="none" w:sz="0" w:space="0" w:color="auto"/>
        <w:bottom w:val="none" w:sz="0" w:space="0" w:color="auto"/>
        <w:right w:val="none" w:sz="0" w:space="0" w:color="auto"/>
      </w:divBdr>
      <w:divsChild>
        <w:div w:id="1908999580">
          <w:marLeft w:val="576"/>
          <w:marRight w:val="0"/>
          <w:marTop w:val="120"/>
          <w:marBottom w:val="0"/>
          <w:divBdr>
            <w:top w:val="none" w:sz="0" w:space="0" w:color="auto"/>
            <w:left w:val="none" w:sz="0" w:space="0" w:color="auto"/>
            <w:bottom w:val="none" w:sz="0" w:space="0" w:color="auto"/>
            <w:right w:val="none" w:sz="0" w:space="0" w:color="auto"/>
          </w:divBdr>
        </w:div>
        <w:div w:id="730661732">
          <w:marLeft w:val="576"/>
          <w:marRight w:val="0"/>
          <w:marTop w:val="120"/>
          <w:marBottom w:val="0"/>
          <w:divBdr>
            <w:top w:val="none" w:sz="0" w:space="0" w:color="auto"/>
            <w:left w:val="none" w:sz="0" w:space="0" w:color="auto"/>
            <w:bottom w:val="none" w:sz="0" w:space="0" w:color="auto"/>
            <w:right w:val="none" w:sz="0" w:space="0" w:color="auto"/>
          </w:divBdr>
        </w:div>
        <w:div w:id="752439062">
          <w:marLeft w:val="576"/>
          <w:marRight w:val="0"/>
          <w:marTop w:val="120"/>
          <w:marBottom w:val="0"/>
          <w:divBdr>
            <w:top w:val="none" w:sz="0" w:space="0" w:color="auto"/>
            <w:left w:val="none" w:sz="0" w:space="0" w:color="auto"/>
            <w:bottom w:val="none" w:sz="0" w:space="0" w:color="auto"/>
            <w:right w:val="none" w:sz="0" w:space="0" w:color="auto"/>
          </w:divBdr>
        </w:div>
        <w:div w:id="211306424">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7216712">
      <w:bodyDiv w:val="1"/>
      <w:marLeft w:val="0"/>
      <w:marRight w:val="0"/>
      <w:marTop w:val="0"/>
      <w:marBottom w:val="0"/>
      <w:divBdr>
        <w:top w:val="none" w:sz="0" w:space="0" w:color="auto"/>
        <w:left w:val="none" w:sz="0" w:space="0" w:color="auto"/>
        <w:bottom w:val="none" w:sz="0" w:space="0" w:color="auto"/>
        <w:right w:val="none" w:sz="0" w:space="0" w:color="auto"/>
      </w:divBdr>
      <w:divsChild>
        <w:div w:id="786044787">
          <w:marLeft w:val="576"/>
          <w:marRight w:val="0"/>
          <w:marTop w:val="120"/>
          <w:marBottom w:val="0"/>
          <w:divBdr>
            <w:top w:val="none" w:sz="0" w:space="0" w:color="auto"/>
            <w:left w:val="none" w:sz="0" w:space="0" w:color="auto"/>
            <w:bottom w:val="none" w:sz="0" w:space="0" w:color="auto"/>
            <w:right w:val="none" w:sz="0" w:space="0" w:color="auto"/>
          </w:divBdr>
        </w:div>
        <w:div w:id="359160048">
          <w:marLeft w:val="576"/>
          <w:marRight w:val="0"/>
          <w:marTop w:val="120"/>
          <w:marBottom w:val="0"/>
          <w:divBdr>
            <w:top w:val="none" w:sz="0" w:space="0" w:color="auto"/>
            <w:left w:val="none" w:sz="0" w:space="0" w:color="auto"/>
            <w:bottom w:val="none" w:sz="0" w:space="0" w:color="auto"/>
            <w:right w:val="none" w:sz="0" w:space="0" w:color="auto"/>
          </w:divBdr>
        </w:div>
        <w:div w:id="97868618">
          <w:marLeft w:val="576"/>
          <w:marRight w:val="0"/>
          <w:marTop w:val="120"/>
          <w:marBottom w:val="0"/>
          <w:divBdr>
            <w:top w:val="none" w:sz="0" w:space="0" w:color="auto"/>
            <w:left w:val="none" w:sz="0" w:space="0" w:color="auto"/>
            <w:bottom w:val="none" w:sz="0" w:space="0" w:color="auto"/>
            <w:right w:val="none" w:sz="0" w:space="0" w:color="auto"/>
          </w:divBdr>
        </w:div>
        <w:div w:id="1322274721">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9248103">
      <w:bodyDiv w:val="1"/>
      <w:marLeft w:val="0"/>
      <w:marRight w:val="0"/>
      <w:marTop w:val="0"/>
      <w:marBottom w:val="0"/>
      <w:divBdr>
        <w:top w:val="none" w:sz="0" w:space="0" w:color="auto"/>
        <w:left w:val="none" w:sz="0" w:space="0" w:color="auto"/>
        <w:bottom w:val="none" w:sz="0" w:space="0" w:color="auto"/>
        <w:right w:val="none" w:sz="0" w:space="0" w:color="auto"/>
      </w:divBdr>
      <w:divsChild>
        <w:div w:id="397870091">
          <w:marLeft w:val="576"/>
          <w:marRight w:val="0"/>
          <w:marTop w:val="120"/>
          <w:marBottom w:val="0"/>
          <w:divBdr>
            <w:top w:val="none" w:sz="0" w:space="0" w:color="auto"/>
            <w:left w:val="none" w:sz="0" w:space="0" w:color="auto"/>
            <w:bottom w:val="none" w:sz="0" w:space="0" w:color="auto"/>
            <w:right w:val="none" w:sz="0" w:space="0" w:color="auto"/>
          </w:divBdr>
        </w:div>
        <w:div w:id="531499427">
          <w:marLeft w:val="576"/>
          <w:marRight w:val="0"/>
          <w:marTop w:val="120"/>
          <w:marBottom w:val="0"/>
          <w:divBdr>
            <w:top w:val="none" w:sz="0" w:space="0" w:color="auto"/>
            <w:left w:val="none" w:sz="0" w:space="0" w:color="auto"/>
            <w:bottom w:val="none" w:sz="0" w:space="0" w:color="auto"/>
            <w:right w:val="none" w:sz="0" w:space="0" w:color="auto"/>
          </w:divBdr>
        </w:div>
        <w:div w:id="788281015">
          <w:marLeft w:val="576"/>
          <w:marRight w:val="0"/>
          <w:marTop w:val="120"/>
          <w:marBottom w:val="0"/>
          <w:divBdr>
            <w:top w:val="none" w:sz="0" w:space="0" w:color="auto"/>
            <w:left w:val="none" w:sz="0" w:space="0" w:color="auto"/>
            <w:bottom w:val="none" w:sz="0" w:space="0" w:color="auto"/>
            <w:right w:val="none" w:sz="0" w:space="0" w:color="auto"/>
          </w:divBdr>
        </w:div>
        <w:div w:id="786393864">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7798990">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3734294">
      <w:bodyDiv w:val="1"/>
      <w:marLeft w:val="0"/>
      <w:marRight w:val="0"/>
      <w:marTop w:val="0"/>
      <w:marBottom w:val="0"/>
      <w:divBdr>
        <w:top w:val="none" w:sz="0" w:space="0" w:color="auto"/>
        <w:left w:val="none" w:sz="0" w:space="0" w:color="auto"/>
        <w:bottom w:val="none" w:sz="0" w:space="0" w:color="auto"/>
        <w:right w:val="none" w:sz="0" w:space="0" w:color="auto"/>
      </w:divBdr>
      <w:divsChild>
        <w:div w:id="1353800703">
          <w:marLeft w:val="576"/>
          <w:marRight w:val="0"/>
          <w:marTop w:val="120"/>
          <w:marBottom w:val="0"/>
          <w:divBdr>
            <w:top w:val="none" w:sz="0" w:space="0" w:color="auto"/>
            <w:left w:val="none" w:sz="0" w:space="0" w:color="auto"/>
            <w:bottom w:val="none" w:sz="0" w:space="0" w:color="auto"/>
            <w:right w:val="none" w:sz="0" w:space="0" w:color="auto"/>
          </w:divBdr>
        </w:div>
        <w:div w:id="1711109769">
          <w:marLeft w:val="576"/>
          <w:marRight w:val="0"/>
          <w:marTop w:val="120"/>
          <w:marBottom w:val="0"/>
          <w:divBdr>
            <w:top w:val="none" w:sz="0" w:space="0" w:color="auto"/>
            <w:left w:val="none" w:sz="0" w:space="0" w:color="auto"/>
            <w:bottom w:val="none" w:sz="0" w:space="0" w:color="auto"/>
            <w:right w:val="none" w:sz="0" w:space="0" w:color="auto"/>
          </w:divBdr>
        </w:div>
        <w:div w:id="114760347">
          <w:marLeft w:val="576"/>
          <w:marRight w:val="0"/>
          <w:marTop w:val="120"/>
          <w:marBottom w:val="0"/>
          <w:divBdr>
            <w:top w:val="none" w:sz="0" w:space="0" w:color="auto"/>
            <w:left w:val="none" w:sz="0" w:space="0" w:color="auto"/>
            <w:bottom w:val="none" w:sz="0" w:space="0" w:color="auto"/>
            <w:right w:val="none" w:sz="0" w:space="0" w:color="auto"/>
          </w:divBdr>
        </w:div>
        <w:div w:id="1251310513">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3329781">
      <w:bodyDiv w:val="1"/>
      <w:marLeft w:val="0"/>
      <w:marRight w:val="0"/>
      <w:marTop w:val="0"/>
      <w:marBottom w:val="0"/>
      <w:divBdr>
        <w:top w:val="none" w:sz="0" w:space="0" w:color="auto"/>
        <w:left w:val="none" w:sz="0" w:space="0" w:color="auto"/>
        <w:bottom w:val="none" w:sz="0" w:space="0" w:color="auto"/>
        <w:right w:val="none" w:sz="0" w:space="0" w:color="auto"/>
      </w:divBdr>
      <w:divsChild>
        <w:div w:id="514926923">
          <w:marLeft w:val="576"/>
          <w:marRight w:val="0"/>
          <w:marTop w:val="120"/>
          <w:marBottom w:val="0"/>
          <w:divBdr>
            <w:top w:val="none" w:sz="0" w:space="0" w:color="auto"/>
            <w:left w:val="none" w:sz="0" w:space="0" w:color="auto"/>
            <w:bottom w:val="none" w:sz="0" w:space="0" w:color="auto"/>
            <w:right w:val="none" w:sz="0" w:space="0" w:color="auto"/>
          </w:divBdr>
        </w:div>
        <w:div w:id="750351393">
          <w:marLeft w:val="576"/>
          <w:marRight w:val="0"/>
          <w:marTop w:val="120"/>
          <w:marBottom w:val="0"/>
          <w:divBdr>
            <w:top w:val="none" w:sz="0" w:space="0" w:color="auto"/>
            <w:left w:val="none" w:sz="0" w:space="0" w:color="auto"/>
            <w:bottom w:val="none" w:sz="0" w:space="0" w:color="auto"/>
            <w:right w:val="none" w:sz="0" w:space="0" w:color="auto"/>
          </w:divBdr>
        </w:div>
        <w:div w:id="1319574722">
          <w:marLeft w:val="576"/>
          <w:marRight w:val="0"/>
          <w:marTop w:val="120"/>
          <w:marBottom w:val="0"/>
          <w:divBdr>
            <w:top w:val="none" w:sz="0" w:space="0" w:color="auto"/>
            <w:left w:val="none" w:sz="0" w:space="0" w:color="auto"/>
            <w:bottom w:val="none" w:sz="0" w:space="0" w:color="auto"/>
            <w:right w:val="none" w:sz="0" w:space="0" w:color="auto"/>
          </w:divBdr>
        </w:div>
        <w:div w:id="105253710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3610</TotalTime>
  <Pages>14</Pages>
  <Words>1664</Words>
  <Characters>9489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2021-11-20T14:18:00Z</dcterms:modified>
</cp:coreProperties>
</file>