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B6328" w:rsidRDefault="00DB6328" w:rsidP="00DB6328">
      <w:pPr>
        <w:spacing w:line="360" w:lineRule="auto"/>
        <w:jc w:val="center"/>
        <w:rPr>
          <w:rFonts w:ascii="Times New Roman" w:hAnsi="Times New Roman" w:cs="Times New Roman"/>
          <w:b/>
          <w:bCs/>
          <w:sz w:val="160"/>
          <w:szCs w:val="160"/>
        </w:rPr>
      </w:pPr>
      <w:r w:rsidRPr="00DB6328">
        <w:rPr>
          <w:rFonts w:ascii="Times New Roman" w:eastAsia="Times New Roman" w:hAnsi="Times New Roman" w:cs="Times New Roman"/>
          <w:b/>
          <w:bCs/>
          <w:sz w:val="56"/>
          <w:szCs w:val="56"/>
        </w:rPr>
        <w:t>Design and Implementation of Low-Cost SMS Based Monitoring System of Distribution Transformers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7FD9" w:rsidRDefault="00D87FD9" w:rsidP="00E53AA4">
      <w:pPr>
        <w:spacing w:line="360" w:lineRule="auto"/>
        <w:jc w:val="both"/>
        <w:rPr>
          <w:rFonts w:ascii="Times New Roman" w:hAnsi="Times New Roman" w:cs="Times New Roman"/>
          <w:b/>
          <w:sz w:val="40"/>
          <w:szCs w:val="40"/>
        </w:rPr>
      </w:pPr>
      <w:r w:rsidRPr="00D87FD9">
        <w:rPr>
          <w:rFonts w:ascii="Times New Roman" w:hAnsi="Times New Roman" w:cs="Times New Roman"/>
          <w:sz w:val="32"/>
          <w:szCs w:val="32"/>
        </w:rPr>
        <w:t>Gathering information from distribution transformers is very important in order to monitor and control the entire electric distribution grid efficiently and reliably. It acts as a decision support system to assist the grid operation engineers with information helps to estimate the load, fix problems and identify the week points in the grid. The objective of this paper is to build a system to acquire the remote electrical signals from distribution transformers such as voltage, current, power and temperature; then send these values to a monitoring node via Short Message Service, SMS, along with exact date and time of measuring. At the monitoring node, software is built to receive the information, save into databases and also display the data on a screen for use by the operation engineers. Tests conducted on the system have shown that the monitoring node continues to receive periodic status data. Observed Intermittent delay is attributed to the congestion in the Global System for Mobile Communications, GSM network.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D87FD9" w:rsidP="00D87FD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87FD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1411E" w:rsidRDefault="00CB7306" w:rsidP="00D1411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411E">
        <w:rPr>
          <w:rFonts w:ascii="Times New Roman" w:hAnsi="Times New Roman" w:cs="Times New Roman"/>
          <w:sz w:val="32"/>
          <w:szCs w:val="32"/>
          <w:lang w:val="en-IN"/>
        </w:rPr>
        <w:t>The monitoring devices or systems which are presently used for monitoring distribution transformer exist some problems and deficiencies.</w:t>
      </w:r>
    </w:p>
    <w:p w:rsidR="00000000" w:rsidRPr="00D1411E" w:rsidRDefault="00CB7306" w:rsidP="00D1411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411E">
        <w:rPr>
          <w:rFonts w:ascii="Times New Roman" w:hAnsi="Times New Roman" w:cs="Times New Roman"/>
          <w:sz w:val="32"/>
          <w:szCs w:val="32"/>
          <w:lang w:val="en-IN"/>
        </w:rPr>
        <w:t>While some ways could detect multi parameter, the time of acquisition and operation paramet</w:t>
      </w:r>
      <w:r w:rsidRPr="00D1411E">
        <w:rPr>
          <w:rFonts w:ascii="Times New Roman" w:hAnsi="Times New Roman" w:cs="Times New Roman"/>
          <w:sz w:val="32"/>
          <w:szCs w:val="32"/>
          <w:lang w:val="en-IN"/>
        </w:rPr>
        <w:t>ers is too long, and testing speed is not fast enough.</w:t>
      </w:r>
    </w:p>
    <w:p w:rsidR="00000000" w:rsidRPr="00D1411E" w:rsidRDefault="00CB7306" w:rsidP="00D1411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411E">
        <w:rPr>
          <w:rFonts w:ascii="Times New Roman" w:hAnsi="Times New Roman" w:cs="Times New Roman"/>
          <w:sz w:val="32"/>
          <w:szCs w:val="32"/>
          <w:lang w:val="en-IN"/>
        </w:rPr>
        <w:t>Timely detection data will not be sent to monitoring centers in time, which can not judge distribution transformers three-phase equilibrium.</w:t>
      </w:r>
    </w:p>
    <w:p w:rsidR="00000000" w:rsidRPr="00D1411E" w:rsidRDefault="00CB7306" w:rsidP="00D1411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1411E">
        <w:rPr>
          <w:rFonts w:ascii="Times New Roman" w:hAnsi="Times New Roman" w:cs="Times New Roman"/>
          <w:sz w:val="32"/>
          <w:szCs w:val="32"/>
          <w:lang w:val="en-IN"/>
        </w:rPr>
        <w:t>The embedded module is located at the transformer site. It</w:t>
      </w:r>
      <w:r w:rsidRPr="00D1411E">
        <w:rPr>
          <w:rFonts w:ascii="Times New Roman" w:hAnsi="Times New Roman" w:cs="Times New Roman"/>
          <w:sz w:val="32"/>
          <w:szCs w:val="32"/>
          <w:lang w:val="en-IN"/>
        </w:rPr>
        <w:t xml:space="preserve"> is utilized to acquire, process, display, transmit and receive the parameters to/ from the GSM modem.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A4014" w:rsidRDefault="00CB7306" w:rsidP="006A4014">
      <w:pPr>
        <w:numPr>
          <w:ilvl w:val="0"/>
          <w:numId w:val="44"/>
        </w:numPr>
        <w:spacing w:line="360" w:lineRule="auto"/>
        <w:jc w:val="both"/>
        <w:rPr>
          <w:rFonts w:ascii="Times New Roman" w:hAnsi="Times New Roman" w:cs="Times New Roman"/>
          <w:bCs/>
          <w:sz w:val="32"/>
          <w:szCs w:val="32"/>
          <w:lang w:val="en-IN"/>
        </w:rPr>
      </w:pPr>
      <w:r w:rsidRPr="006A4014">
        <w:rPr>
          <w:rFonts w:ascii="Times New Roman" w:hAnsi="Times New Roman" w:cs="Times New Roman"/>
          <w:bCs/>
          <w:sz w:val="32"/>
          <w:szCs w:val="32"/>
          <w:lang w:val="en-IN"/>
        </w:rPr>
        <w:t xml:space="preserve">Monitoring the transformers for problems before they occur can prevent faults that are costly to fix and result in a loss of service life. </w:t>
      </w:r>
    </w:p>
    <w:p w:rsidR="00000000" w:rsidRPr="006A4014" w:rsidRDefault="00CB7306" w:rsidP="006A4014">
      <w:pPr>
        <w:numPr>
          <w:ilvl w:val="0"/>
          <w:numId w:val="44"/>
        </w:numPr>
        <w:spacing w:line="360" w:lineRule="auto"/>
        <w:jc w:val="both"/>
        <w:rPr>
          <w:rFonts w:ascii="Times New Roman" w:hAnsi="Times New Roman" w:cs="Times New Roman"/>
          <w:bCs/>
          <w:sz w:val="32"/>
          <w:szCs w:val="32"/>
          <w:lang w:val="en-IN"/>
        </w:rPr>
      </w:pPr>
      <w:r w:rsidRPr="006A4014">
        <w:rPr>
          <w:rFonts w:ascii="Times New Roman" w:hAnsi="Times New Roman" w:cs="Times New Roman"/>
          <w:bCs/>
          <w:sz w:val="32"/>
          <w:szCs w:val="32"/>
          <w:lang w:val="en-IN"/>
        </w:rPr>
        <w:t>System wil</w:t>
      </w:r>
      <w:r w:rsidRPr="006A4014">
        <w:rPr>
          <w:rFonts w:ascii="Times New Roman" w:hAnsi="Times New Roman" w:cs="Times New Roman"/>
          <w:bCs/>
          <w:sz w:val="32"/>
          <w:szCs w:val="32"/>
          <w:lang w:val="en-IN"/>
        </w:rPr>
        <w:t xml:space="preserve">l help the system to run under reliable condition and identify problems before any failure. </w:t>
      </w:r>
    </w:p>
    <w:p w:rsidR="00000000" w:rsidRPr="006A4014" w:rsidRDefault="00CB7306" w:rsidP="006A4014">
      <w:pPr>
        <w:numPr>
          <w:ilvl w:val="0"/>
          <w:numId w:val="44"/>
        </w:numPr>
        <w:spacing w:line="360" w:lineRule="auto"/>
        <w:jc w:val="both"/>
        <w:rPr>
          <w:rFonts w:ascii="Times New Roman" w:hAnsi="Times New Roman" w:cs="Times New Roman"/>
          <w:bCs/>
          <w:sz w:val="32"/>
          <w:szCs w:val="32"/>
          <w:lang w:val="en-IN"/>
        </w:rPr>
      </w:pPr>
      <w:r w:rsidRPr="006A4014">
        <w:rPr>
          <w:rFonts w:ascii="Times New Roman" w:hAnsi="Times New Roman" w:cs="Times New Roman"/>
          <w:bCs/>
          <w:sz w:val="32"/>
          <w:szCs w:val="32"/>
          <w:lang w:val="en-IN"/>
        </w:rPr>
        <w:lastRenderedPageBreak/>
        <w:t>This will help to identify problems before any serious failure which leads to a significant cost savings and greater reliability.</w:t>
      </w:r>
    </w:p>
    <w:p w:rsidR="00F94960" w:rsidRPr="006A4014" w:rsidRDefault="00CB7306" w:rsidP="00E53AA4">
      <w:pPr>
        <w:numPr>
          <w:ilvl w:val="0"/>
          <w:numId w:val="44"/>
        </w:numPr>
        <w:spacing w:line="360" w:lineRule="auto"/>
        <w:jc w:val="both"/>
        <w:rPr>
          <w:rFonts w:ascii="Times New Roman" w:hAnsi="Times New Roman" w:cs="Times New Roman"/>
          <w:bCs/>
          <w:sz w:val="32"/>
          <w:szCs w:val="32"/>
          <w:lang w:val="en-IN"/>
        </w:rPr>
      </w:pPr>
      <w:r w:rsidRPr="006A4014">
        <w:rPr>
          <w:rFonts w:ascii="Times New Roman" w:hAnsi="Times New Roman" w:cs="Times New Roman"/>
          <w:bCs/>
          <w:sz w:val="32"/>
          <w:szCs w:val="32"/>
          <w:lang w:val="en-IN"/>
        </w:rPr>
        <w:t>As hydrogen is a key gas for pr</w:t>
      </w:r>
      <w:r w:rsidRPr="006A4014">
        <w:rPr>
          <w:rFonts w:ascii="Times New Roman" w:hAnsi="Times New Roman" w:cs="Times New Roman"/>
          <w:bCs/>
          <w:sz w:val="32"/>
          <w:szCs w:val="32"/>
          <w:lang w:val="en-IN"/>
        </w:rPr>
        <w:t xml:space="preserve">oblems in the active part, an increase in the output signal of the sensor is an indication for irregularities such as partial discharge or hot spots.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25653" w:rsidRPr="00225653" w:rsidRDefault="00225653" w:rsidP="00225653">
      <w:pPr>
        <w:pStyle w:val="NormalWeb"/>
        <w:numPr>
          <w:ilvl w:val="0"/>
          <w:numId w:val="45"/>
        </w:numPr>
        <w:spacing w:before="0" w:beforeAutospacing="0" w:after="0" w:afterAutospacing="0" w:line="360" w:lineRule="auto"/>
        <w:ind w:left="426"/>
        <w:jc w:val="both"/>
        <w:rPr>
          <w:sz w:val="32"/>
          <w:szCs w:val="32"/>
        </w:rPr>
      </w:pPr>
      <w:r w:rsidRPr="00225653">
        <w:rPr>
          <w:sz w:val="32"/>
          <w:szCs w:val="32"/>
        </w:rPr>
        <w:t xml:space="preserve">When using GSM networks, proposed system will act as an embedded system which can monitor and control transformers through SMS using service available on most digital mobile phones and modems that allows sending and receiving of short messages. </w:t>
      </w:r>
    </w:p>
    <w:p w:rsidR="00225653" w:rsidRPr="00225653" w:rsidRDefault="00225653" w:rsidP="00225653">
      <w:pPr>
        <w:pStyle w:val="NormalWeb"/>
        <w:numPr>
          <w:ilvl w:val="0"/>
          <w:numId w:val="45"/>
        </w:numPr>
        <w:spacing w:before="0" w:beforeAutospacing="0" w:after="0" w:afterAutospacing="0" w:line="360" w:lineRule="auto"/>
        <w:ind w:left="426"/>
        <w:jc w:val="both"/>
        <w:rPr>
          <w:sz w:val="32"/>
          <w:szCs w:val="32"/>
        </w:rPr>
      </w:pPr>
      <w:r w:rsidRPr="00225653">
        <w:rPr>
          <w:sz w:val="32"/>
          <w:szCs w:val="32"/>
        </w:rPr>
        <w:t xml:space="preserve">The proposed methodology is based on robust technology meets safety reliability and fastest in operation. </w:t>
      </w:r>
    </w:p>
    <w:p w:rsidR="00225653" w:rsidRPr="00225653" w:rsidRDefault="00225653" w:rsidP="00225653">
      <w:pPr>
        <w:pStyle w:val="NormalWeb"/>
        <w:numPr>
          <w:ilvl w:val="0"/>
          <w:numId w:val="45"/>
        </w:numPr>
        <w:spacing w:before="0" w:beforeAutospacing="0" w:after="0" w:afterAutospacing="0" w:line="360" w:lineRule="auto"/>
        <w:ind w:left="426"/>
        <w:jc w:val="both"/>
        <w:rPr>
          <w:sz w:val="32"/>
          <w:szCs w:val="32"/>
        </w:rPr>
      </w:pPr>
      <w:r w:rsidRPr="00225653">
        <w:rPr>
          <w:sz w:val="32"/>
          <w:szCs w:val="32"/>
        </w:rPr>
        <w:t xml:space="preserve">It consists of a sensing system, signal conditioning electronic circuit, controller. </w:t>
      </w:r>
    </w:p>
    <w:p w:rsidR="003A5D44" w:rsidRPr="00225653" w:rsidRDefault="00225653" w:rsidP="00E53AA4">
      <w:pPr>
        <w:pStyle w:val="NormalWeb"/>
        <w:numPr>
          <w:ilvl w:val="0"/>
          <w:numId w:val="45"/>
        </w:numPr>
        <w:spacing w:before="0" w:beforeAutospacing="0" w:after="0" w:afterAutospacing="0" w:line="360" w:lineRule="auto"/>
        <w:ind w:left="426"/>
        <w:jc w:val="both"/>
        <w:rPr>
          <w:sz w:val="32"/>
          <w:szCs w:val="32"/>
        </w:rPr>
      </w:pPr>
      <w:r w:rsidRPr="00225653">
        <w:rPr>
          <w:sz w:val="32"/>
          <w:szCs w:val="32"/>
        </w:rPr>
        <w:t xml:space="preserve">It is installed at the transformer site and the finding parameters recorded using the analog to digital converter of the embedded system.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906D0" w:rsidRDefault="00CB7306" w:rsidP="00F906D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06D0">
        <w:rPr>
          <w:rFonts w:ascii="Times New Roman" w:eastAsia="AdvGulliv-R" w:hAnsi="Times New Roman" w:cs="Times New Roman"/>
          <w:bCs/>
          <w:sz w:val="32"/>
          <w:szCs w:val="32"/>
          <w:lang w:val="en-IN"/>
        </w:rPr>
        <w:t>Gathering information from distribution transformers such as voltage, current and temperature is very important in order to monitor and sometimes control the entire distribution network efficiently and reliably.</w:t>
      </w:r>
    </w:p>
    <w:p w:rsidR="00000000" w:rsidRPr="00F906D0" w:rsidRDefault="00CB7306" w:rsidP="00F906D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06D0">
        <w:rPr>
          <w:rFonts w:ascii="Times New Roman" w:eastAsia="AdvGulliv-R" w:hAnsi="Times New Roman" w:cs="Times New Roman"/>
          <w:bCs/>
          <w:sz w:val="32"/>
          <w:szCs w:val="32"/>
          <w:lang w:val="en-IN"/>
        </w:rPr>
        <w:lastRenderedPageBreak/>
        <w:t xml:space="preserve">The main </w:t>
      </w:r>
      <w:r w:rsidRPr="00F906D0">
        <w:rPr>
          <w:rFonts w:ascii="Times New Roman" w:eastAsia="AdvGulliv-R" w:hAnsi="Times New Roman" w:cs="Times New Roman"/>
          <w:bCs/>
          <w:sz w:val="32"/>
          <w:szCs w:val="32"/>
          <w:lang w:val="en-IN"/>
        </w:rPr>
        <w:t xml:space="preserve">objective of program at monitoring node is to assist the operator engineer to communicate with a system easily and efficiently through the use of symbols. </w:t>
      </w:r>
    </w:p>
    <w:p w:rsidR="00000000" w:rsidRPr="00F906D0" w:rsidRDefault="00CB7306" w:rsidP="00F906D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06D0">
        <w:rPr>
          <w:rFonts w:ascii="Times New Roman" w:eastAsia="AdvGulliv-R" w:hAnsi="Times New Roman" w:cs="Times New Roman"/>
          <w:bCs/>
          <w:sz w:val="32"/>
          <w:szCs w:val="32"/>
          <w:lang w:val="en-IN"/>
        </w:rPr>
        <w:t>In power systems, a distribution transformer is an electrical device that provides the final voltag</w:t>
      </w:r>
      <w:r w:rsidRPr="00F906D0">
        <w:rPr>
          <w:rFonts w:ascii="Times New Roman" w:eastAsia="AdvGulliv-R" w:hAnsi="Times New Roman" w:cs="Times New Roman"/>
          <w:bCs/>
          <w:sz w:val="32"/>
          <w:szCs w:val="32"/>
          <w:lang w:val="en-IN"/>
        </w:rPr>
        <w:t>e transformation in the electric power distribution side, stepping down the voltage used in the distribution lines to the level used by the customers.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1532D" w:rsidRDefault="00C1532D" w:rsidP="00E53AA4">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sz w:val="28"/>
                <w:szCs w:val="28"/>
              </w:rPr>
              <w:t>GSM based Distribution Transformer Monitoring System</w:t>
            </w:r>
          </w:p>
        </w:tc>
        <w:tc>
          <w:tcPr>
            <w:tcW w:w="3192" w:type="dxa"/>
          </w:tcPr>
          <w:p w:rsidR="000C407B" w:rsidRPr="00C1532D" w:rsidRDefault="00C1532D" w:rsidP="00C1532D">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sz w:val="28"/>
                <w:szCs w:val="28"/>
              </w:rPr>
              <w:t xml:space="preserve">Ansuman Sharma, Rajesh Behura; </w:t>
            </w:r>
          </w:p>
        </w:tc>
        <w:tc>
          <w:tcPr>
            <w:tcW w:w="3192" w:type="dxa"/>
          </w:tcPr>
          <w:p w:rsidR="000C407B" w:rsidRPr="00C1532D" w:rsidRDefault="00C1532D" w:rsidP="00E53AA4">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color w:val="333333"/>
                <w:sz w:val="28"/>
                <w:szCs w:val="28"/>
                <w:shd w:val="clear" w:color="auto" w:fill="FFFFFF"/>
              </w:rPr>
              <w:t>The proposed on-line monitoring system integrates a global service mobile (GSM) Modem, with stand alone single chip microcontroller and sensor packages.</w:t>
            </w:r>
          </w:p>
        </w:tc>
      </w:tr>
      <w:tr w:rsidR="000C407B" w:rsidTr="000C407B">
        <w:trPr>
          <w:trHeight w:val="2942"/>
        </w:trPr>
        <w:tc>
          <w:tcPr>
            <w:tcW w:w="3192" w:type="dxa"/>
          </w:tcPr>
          <w:p w:rsidR="000C407B" w:rsidRPr="00C1532D" w:rsidRDefault="00C1532D" w:rsidP="00E53AA4">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sz w:val="28"/>
                <w:szCs w:val="28"/>
              </w:rPr>
              <w:t>Development of Microcontroller-based Electric Power Distribution Automation System</w:t>
            </w:r>
          </w:p>
        </w:tc>
        <w:tc>
          <w:tcPr>
            <w:tcW w:w="3192" w:type="dxa"/>
          </w:tcPr>
          <w:p w:rsidR="000C407B" w:rsidRPr="00C1532D" w:rsidRDefault="00C1532D" w:rsidP="00C1532D">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sz w:val="28"/>
                <w:szCs w:val="28"/>
              </w:rPr>
              <w:t xml:space="preserve">A. Adejumobi, I.G. Adebayo and A.J. Olanipekun.; </w:t>
            </w:r>
          </w:p>
        </w:tc>
        <w:tc>
          <w:tcPr>
            <w:tcW w:w="3192" w:type="dxa"/>
          </w:tcPr>
          <w:p w:rsidR="000C407B" w:rsidRPr="00C1532D" w:rsidRDefault="00C1532D" w:rsidP="00E53AA4">
            <w:pPr>
              <w:tabs>
                <w:tab w:val="left" w:pos="720"/>
              </w:tabs>
              <w:spacing w:after="100" w:line="360" w:lineRule="auto"/>
              <w:jc w:val="both"/>
              <w:rPr>
                <w:rFonts w:ascii="Times New Roman" w:hAnsi="Times New Roman" w:cs="Times New Roman"/>
                <w:sz w:val="28"/>
                <w:szCs w:val="28"/>
              </w:rPr>
            </w:pPr>
            <w:r w:rsidRPr="00C1532D">
              <w:rPr>
                <w:rFonts w:ascii="Times New Roman" w:hAnsi="Times New Roman" w:cs="Times New Roman"/>
                <w:sz w:val="28"/>
                <w:szCs w:val="28"/>
              </w:rPr>
              <w:t>This work is a development of Microcontroller-based Electric Distribution Automation system for the purpose of effective monitoring and control of distribution system.</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C1532D" w:rsidRDefault="00C1532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1532D" w:rsidRDefault="00C1532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1532D" w:rsidRDefault="00C1532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1532D" w:rsidP="00E53AA4">
      <w:pPr>
        <w:spacing w:after="0" w:line="360" w:lineRule="auto"/>
        <w:jc w:val="both"/>
        <w:rPr>
          <w:rFonts w:ascii="Times New Roman" w:hAnsi="Times New Roman" w:cs="Times New Roman"/>
        </w:rPr>
      </w:pPr>
      <w:r w:rsidRPr="00C1532D">
        <w:rPr>
          <w:rFonts w:ascii="Times New Roman" w:hAnsi="Times New Roman" w:cs="Times New Roman"/>
        </w:rPr>
        <w:drawing>
          <wp:inline distT="0" distB="0" distL="0" distR="0">
            <wp:extent cx="5943600" cy="48291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8291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C53F6" w:rsidRPr="000C53F6" w:rsidRDefault="000C53F6" w:rsidP="000C53F6">
      <w:pPr>
        <w:pStyle w:val="BodyText"/>
        <w:rPr>
          <w:bCs/>
          <w:iCs/>
          <w:sz w:val="32"/>
          <w:szCs w:val="32"/>
          <w:lang w:val="en-IN"/>
        </w:rPr>
      </w:pPr>
      <w:r w:rsidRPr="000C53F6">
        <w:rPr>
          <w:bCs/>
          <w:iCs/>
          <w:sz w:val="32"/>
          <w:szCs w:val="32"/>
          <w:lang w:val="en-IN"/>
        </w:rPr>
        <w:t xml:space="preserve">    This paper has suggested and implemented a method to remotely monitor a group of distribution transformers. The suggested method was accomplished by designing an interface circuit and a software program. System is designed based on a PIC 18F4550 microcontroller which acts as a data acquisition processing and transmission system. The RTU system was periodically sent the data and whenever a request is received from monitoring node. At monitoring node side, software is built based on Visual Basic 2012 to receive data, save it into a database and allows the user to easily monitor and acquire data from RTU side.</w:t>
      </w:r>
      <w:r w:rsidRPr="000C53F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0C53F6" w:rsidRDefault="000C53F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46AC0" w:rsidRDefault="00CB7306" w:rsidP="00A46AC0">
      <w:pPr>
        <w:pStyle w:val="BodyText"/>
        <w:numPr>
          <w:ilvl w:val="0"/>
          <w:numId w:val="42"/>
        </w:numPr>
        <w:rPr>
          <w:sz w:val="32"/>
          <w:szCs w:val="32"/>
          <w:lang w:val="en-IN"/>
        </w:rPr>
      </w:pPr>
      <w:r w:rsidRPr="00A46AC0">
        <w:rPr>
          <w:sz w:val="32"/>
          <w:szCs w:val="32"/>
          <w:lang w:val="en-IN"/>
        </w:rPr>
        <w:t xml:space="preserve">[1] Ansuman Sharma, Rajesh Behura; “GSM based Distribution Transformer Monitoring System”, May 2013. </w:t>
      </w:r>
    </w:p>
    <w:p w:rsidR="00000000" w:rsidRPr="00A46AC0" w:rsidRDefault="00CB7306" w:rsidP="00A46AC0">
      <w:pPr>
        <w:pStyle w:val="BodyText"/>
        <w:numPr>
          <w:ilvl w:val="0"/>
          <w:numId w:val="42"/>
        </w:numPr>
        <w:rPr>
          <w:sz w:val="32"/>
          <w:szCs w:val="32"/>
          <w:lang w:val="en-IN"/>
        </w:rPr>
      </w:pPr>
      <w:r w:rsidRPr="00A46AC0">
        <w:rPr>
          <w:sz w:val="32"/>
          <w:szCs w:val="32"/>
          <w:lang w:val="en-IN"/>
        </w:rPr>
        <w:t>[2] A. Adejumobi, I.G. Adebayo and A.J. Olanipekun.; “Development of Microcontroller-based Electric Power Distribution Automation System”, Jou</w:t>
      </w:r>
      <w:r w:rsidRPr="00A46AC0">
        <w:rPr>
          <w:sz w:val="32"/>
          <w:szCs w:val="32"/>
          <w:lang w:val="en-IN"/>
        </w:rPr>
        <w:t xml:space="preserve">rnal of Innovative Research in Engineering and Sciences, Vol. 2, Issue 1, pp.10-28, March 2011. </w:t>
      </w:r>
    </w:p>
    <w:p w:rsidR="00000000" w:rsidRPr="00A46AC0" w:rsidRDefault="00CB7306" w:rsidP="00A46AC0">
      <w:pPr>
        <w:pStyle w:val="BodyText"/>
        <w:numPr>
          <w:ilvl w:val="0"/>
          <w:numId w:val="42"/>
        </w:numPr>
        <w:rPr>
          <w:sz w:val="32"/>
          <w:szCs w:val="32"/>
          <w:lang w:val="en-IN"/>
        </w:rPr>
      </w:pPr>
      <w:r w:rsidRPr="00A46AC0">
        <w:rPr>
          <w:sz w:val="32"/>
          <w:szCs w:val="32"/>
          <w:lang w:val="en-IN"/>
        </w:rPr>
        <w:t xml:space="preserve">[3] DS1307 64 x 8, Serial, I2C Real-Time Clock, Maxim Integrated Products Inc., California, 2008. </w:t>
      </w:r>
    </w:p>
    <w:p w:rsidR="00000000" w:rsidRPr="00A46AC0" w:rsidRDefault="00CB7306" w:rsidP="00A46AC0">
      <w:pPr>
        <w:pStyle w:val="BodyText"/>
        <w:numPr>
          <w:ilvl w:val="0"/>
          <w:numId w:val="42"/>
        </w:numPr>
        <w:rPr>
          <w:sz w:val="32"/>
          <w:szCs w:val="32"/>
          <w:lang w:val="en-IN"/>
        </w:rPr>
      </w:pPr>
      <w:r w:rsidRPr="00A46AC0">
        <w:rPr>
          <w:sz w:val="32"/>
          <w:szCs w:val="32"/>
          <w:lang w:val="en-IN"/>
        </w:rPr>
        <w:t xml:space="preserve">[4] (2016, Jan 2). Modem-Mobile BroadbandModems [Online]. </w:t>
      </w:r>
      <w:r w:rsidRPr="00A46AC0">
        <w:rPr>
          <w:sz w:val="32"/>
          <w:szCs w:val="32"/>
          <w:lang w:val="en-IN"/>
        </w:rPr>
        <w:t>Available: http://www.liquisearch.com/modem/mobile_broadband_modems</w:t>
      </w:r>
      <w:r w:rsidRPr="00A46AC0">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306" w:rsidRDefault="00CB7306" w:rsidP="003654DF">
      <w:pPr>
        <w:spacing w:after="0" w:line="240" w:lineRule="auto"/>
      </w:pPr>
      <w:r>
        <w:separator/>
      </w:r>
    </w:p>
  </w:endnote>
  <w:endnote w:type="continuationSeparator" w:id="1">
    <w:p w:rsidR="00CB7306" w:rsidRDefault="00CB73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306" w:rsidRDefault="00CB7306" w:rsidP="003654DF">
      <w:pPr>
        <w:spacing w:after="0" w:line="240" w:lineRule="auto"/>
      </w:pPr>
      <w:r>
        <w:separator/>
      </w:r>
    </w:p>
  </w:footnote>
  <w:footnote w:type="continuationSeparator" w:id="1">
    <w:p w:rsidR="00CB7306" w:rsidRDefault="00CB73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443E9">
        <w:pPr>
          <w:pStyle w:val="Header"/>
          <w:jc w:val="right"/>
        </w:pPr>
        <w:fldSimple w:instr=" PAGE   \* MERGEFORMAT ">
          <w:r w:rsidR="00C1532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E5593"/>
    <w:multiLevelType w:val="hybridMultilevel"/>
    <w:tmpl w:val="4384AB66"/>
    <w:lvl w:ilvl="0" w:tplc="E31A0498">
      <w:start w:val="1"/>
      <w:numFmt w:val="bullet"/>
      <w:lvlText w:val=""/>
      <w:lvlJc w:val="left"/>
      <w:pPr>
        <w:tabs>
          <w:tab w:val="num" w:pos="720"/>
        </w:tabs>
        <w:ind w:left="720" w:hanging="360"/>
      </w:pPr>
      <w:rPr>
        <w:rFonts w:ascii="Wingdings 2" w:hAnsi="Wingdings 2" w:hint="default"/>
      </w:rPr>
    </w:lvl>
    <w:lvl w:ilvl="1" w:tplc="8F227A08" w:tentative="1">
      <w:start w:val="1"/>
      <w:numFmt w:val="bullet"/>
      <w:lvlText w:val=""/>
      <w:lvlJc w:val="left"/>
      <w:pPr>
        <w:tabs>
          <w:tab w:val="num" w:pos="1440"/>
        </w:tabs>
        <w:ind w:left="1440" w:hanging="360"/>
      </w:pPr>
      <w:rPr>
        <w:rFonts w:ascii="Wingdings 2" w:hAnsi="Wingdings 2" w:hint="default"/>
      </w:rPr>
    </w:lvl>
    <w:lvl w:ilvl="2" w:tplc="0346CDE6" w:tentative="1">
      <w:start w:val="1"/>
      <w:numFmt w:val="bullet"/>
      <w:lvlText w:val=""/>
      <w:lvlJc w:val="left"/>
      <w:pPr>
        <w:tabs>
          <w:tab w:val="num" w:pos="2160"/>
        </w:tabs>
        <w:ind w:left="2160" w:hanging="360"/>
      </w:pPr>
      <w:rPr>
        <w:rFonts w:ascii="Wingdings 2" w:hAnsi="Wingdings 2" w:hint="default"/>
      </w:rPr>
    </w:lvl>
    <w:lvl w:ilvl="3" w:tplc="964E99EC" w:tentative="1">
      <w:start w:val="1"/>
      <w:numFmt w:val="bullet"/>
      <w:lvlText w:val=""/>
      <w:lvlJc w:val="left"/>
      <w:pPr>
        <w:tabs>
          <w:tab w:val="num" w:pos="2880"/>
        </w:tabs>
        <w:ind w:left="2880" w:hanging="360"/>
      </w:pPr>
      <w:rPr>
        <w:rFonts w:ascii="Wingdings 2" w:hAnsi="Wingdings 2" w:hint="default"/>
      </w:rPr>
    </w:lvl>
    <w:lvl w:ilvl="4" w:tplc="92BA7B1A" w:tentative="1">
      <w:start w:val="1"/>
      <w:numFmt w:val="bullet"/>
      <w:lvlText w:val=""/>
      <w:lvlJc w:val="left"/>
      <w:pPr>
        <w:tabs>
          <w:tab w:val="num" w:pos="3600"/>
        </w:tabs>
        <w:ind w:left="3600" w:hanging="360"/>
      </w:pPr>
      <w:rPr>
        <w:rFonts w:ascii="Wingdings 2" w:hAnsi="Wingdings 2" w:hint="default"/>
      </w:rPr>
    </w:lvl>
    <w:lvl w:ilvl="5" w:tplc="FD9A80FE" w:tentative="1">
      <w:start w:val="1"/>
      <w:numFmt w:val="bullet"/>
      <w:lvlText w:val=""/>
      <w:lvlJc w:val="left"/>
      <w:pPr>
        <w:tabs>
          <w:tab w:val="num" w:pos="4320"/>
        </w:tabs>
        <w:ind w:left="4320" w:hanging="360"/>
      </w:pPr>
      <w:rPr>
        <w:rFonts w:ascii="Wingdings 2" w:hAnsi="Wingdings 2" w:hint="default"/>
      </w:rPr>
    </w:lvl>
    <w:lvl w:ilvl="6" w:tplc="37EA6306" w:tentative="1">
      <w:start w:val="1"/>
      <w:numFmt w:val="bullet"/>
      <w:lvlText w:val=""/>
      <w:lvlJc w:val="left"/>
      <w:pPr>
        <w:tabs>
          <w:tab w:val="num" w:pos="5040"/>
        </w:tabs>
        <w:ind w:left="5040" w:hanging="360"/>
      </w:pPr>
      <w:rPr>
        <w:rFonts w:ascii="Wingdings 2" w:hAnsi="Wingdings 2" w:hint="default"/>
      </w:rPr>
    </w:lvl>
    <w:lvl w:ilvl="7" w:tplc="384C07B8" w:tentative="1">
      <w:start w:val="1"/>
      <w:numFmt w:val="bullet"/>
      <w:lvlText w:val=""/>
      <w:lvlJc w:val="left"/>
      <w:pPr>
        <w:tabs>
          <w:tab w:val="num" w:pos="5760"/>
        </w:tabs>
        <w:ind w:left="5760" w:hanging="360"/>
      </w:pPr>
      <w:rPr>
        <w:rFonts w:ascii="Wingdings 2" w:hAnsi="Wingdings 2" w:hint="default"/>
      </w:rPr>
    </w:lvl>
    <w:lvl w:ilvl="8" w:tplc="821E544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326618"/>
    <w:multiLevelType w:val="hybridMultilevel"/>
    <w:tmpl w:val="FD18249E"/>
    <w:lvl w:ilvl="0" w:tplc="201AF43C">
      <w:start w:val="1"/>
      <w:numFmt w:val="bullet"/>
      <w:lvlText w:val=""/>
      <w:lvlJc w:val="left"/>
      <w:pPr>
        <w:tabs>
          <w:tab w:val="num" w:pos="720"/>
        </w:tabs>
        <w:ind w:left="720" w:hanging="360"/>
      </w:pPr>
      <w:rPr>
        <w:rFonts w:ascii="Wingdings 2" w:hAnsi="Wingdings 2" w:hint="default"/>
      </w:rPr>
    </w:lvl>
    <w:lvl w:ilvl="1" w:tplc="2B84B2E6" w:tentative="1">
      <w:start w:val="1"/>
      <w:numFmt w:val="bullet"/>
      <w:lvlText w:val=""/>
      <w:lvlJc w:val="left"/>
      <w:pPr>
        <w:tabs>
          <w:tab w:val="num" w:pos="1440"/>
        </w:tabs>
        <w:ind w:left="1440" w:hanging="360"/>
      </w:pPr>
      <w:rPr>
        <w:rFonts w:ascii="Wingdings 2" w:hAnsi="Wingdings 2" w:hint="default"/>
      </w:rPr>
    </w:lvl>
    <w:lvl w:ilvl="2" w:tplc="BAE8FF3C" w:tentative="1">
      <w:start w:val="1"/>
      <w:numFmt w:val="bullet"/>
      <w:lvlText w:val=""/>
      <w:lvlJc w:val="left"/>
      <w:pPr>
        <w:tabs>
          <w:tab w:val="num" w:pos="2160"/>
        </w:tabs>
        <w:ind w:left="2160" w:hanging="360"/>
      </w:pPr>
      <w:rPr>
        <w:rFonts w:ascii="Wingdings 2" w:hAnsi="Wingdings 2" w:hint="default"/>
      </w:rPr>
    </w:lvl>
    <w:lvl w:ilvl="3" w:tplc="5262E788" w:tentative="1">
      <w:start w:val="1"/>
      <w:numFmt w:val="bullet"/>
      <w:lvlText w:val=""/>
      <w:lvlJc w:val="left"/>
      <w:pPr>
        <w:tabs>
          <w:tab w:val="num" w:pos="2880"/>
        </w:tabs>
        <w:ind w:left="2880" w:hanging="360"/>
      </w:pPr>
      <w:rPr>
        <w:rFonts w:ascii="Wingdings 2" w:hAnsi="Wingdings 2" w:hint="default"/>
      </w:rPr>
    </w:lvl>
    <w:lvl w:ilvl="4" w:tplc="0116F652" w:tentative="1">
      <w:start w:val="1"/>
      <w:numFmt w:val="bullet"/>
      <w:lvlText w:val=""/>
      <w:lvlJc w:val="left"/>
      <w:pPr>
        <w:tabs>
          <w:tab w:val="num" w:pos="3600"/>
        </w:tabs>
        <w:ind w:left="3600" w:hanging="360"/>
      </w:pPr>
      <w:rPr>
        <w:rFonts w:ascii="Wingdings 2" w:hAnsi="Wingdings 2" w:hint="default"/>
      </w:rPr>
    </w:lvl>
    <w:lvl w:ilvl="5" w:tplc="5BB0C3A2" w:tentative="1">
      <w:start w:val="1"/>
      <w:numFmt w:val="bullet"/>
      <w:lvlText w:val=""/>
      <w:lvlJc w:val="left"/>
      <w:pPr>
        <w:tabs>
          <w:tab w:val="num" w:pos="4320"/>
        </w:tabs>
        <w:ind w:left="4320" w:hanging="360"/>
      </w:pPr>
      <w:rPr>
        <w:rFonts w:ascii="Wingdings 2" w:hAnsi="Wingdings 2" w:hint="default"/>
      </w:rPr>
    </w:lvl>
    <w:lvl w:ilvl="6" w:tplc="D0142ADA" w:tentative="1">
      <w:start w:val="1"/>
      <w:numFmt w:val="bullet"/>
      <w:lvlText w:val=""/>
      <w:lvlJc w:val="left"/>
      <w:pPr>
        <w:tabs>
          <w:tab w:val="num" w:pos="5040"/>
        </w:tabs>
        <w:ind w:left="5040" w:hanging="360"/>
      </w:pPr>
      <w:rPr>
        <w:rFonts w:ascii="Wingdings 2" w:hAnsi="Wingdings 2" w:hint="default"/>
      </w:rPr>
    </w:lvl>
    <w:lvl w:ilvl="7" w:tplc="63D676FC" w:tentative="1">
      <w:start w:val="1"/>
      <w:numFmt w:val="bullet"/>
      <w:lvlText w:val=""/>
      <w:lvlJc w:val="left"/>
      <w:pPr>
        <w:tabs>
          <w:tab w:val="num" w:pos="5760"/>
        </w:tabs>
        <w:ind w:left="5760" w:hanging="360"/>
      </w:pPr>
      <w:rPr>
        <w:rFonts w:ascii="Wingdings 2" w:hAnsi="Wingdings 2" w:hint="default"/>
      </w:rPr>
    </w:lvl>
    <w:lvl w:ilvl="8" w:tplc="134EE20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0E6C2D"/>
    <w:multiLevelType w:val="hybridMultilevel"/>
    <w:tmpl w:val="AA46D3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D133DC"/>
    <w:multiLevelType w:val="hybridMultilevel"/>
    <w:tmpl w:val="5992ACCC"/>
    <w:lvl w:ilvl="0" w:tplc="7EE45378">
      <w:start w:val="1"/>
      <w:numFmt w:val="bullet"/>
      <w:lvlText w:val=""/>
      <w:lvlJc w:val="left"/>
      <w:pPr>
        <w:tabs>
          <w:tab w:val="num" w:pos="720"/>
        </w:tabs>
        <w:ind w:left="720" w:hanging="360"/>
      </w:pPr>
      <w:rPr>
        <w:rFonts w:ascii="Wingdings 2" w:hAnsi="Wingdings 2" w:hint="default"/>
      </w:rPr>
    </w:lvl>
    <w:lvl w:ilvl="1" w:tplc="7826E9D6" w:tentative="1">
      <w:start w:val="1"/>
      <w:numFmt w:val="bullet"/>
      <w:lvlText w:val=""/>
      <w:lvlJc w:val="left"/>
      <w:pPr>
        <w:tabs>
          <w:tab w:val="num" w:pos="1440"/>
        </w:tabs>
        <w:ind w:left="1440" w:hanging="360"/>
      </w:pPr>
      <w:rPr>
        <w:rFonts w:ascii="Wingdings 2" w:hAnsi="Wingdings 2" w:hint="default"/>
      </w:rPr>
    </w:lvl>
    <w:lvl w:ilvl="2" w:tplc="7C82F5C0" w:tentative="1">
      <w:start w:val="1"/>
      <w:numFmt w:val="bullet"/>
      <w:lvlText w:val=""/>
      <w:lvlJc w:val="left"/>
      <w:pPr>
        <w:tabs>
          <w:tab w:val="num" w:pos="2160"/>
        </w:tabs>
        <w:ind w:left="2160" w:hanging="360"/>
      </w:pPr>
      <w:rPr>
        <w:rFonts w:ascii="Wingdings 2" w:hAnsi="Wingdings 2" w:hint="default"/>
      </w:rPr>
    </w:lvl>
    <w:lvl w:ilvl="3" w:tplc="5DF878F8" w:tentative="1">
      <w:start w:val="1"/>
      <w:numFmt w:val="bullet"/>
      <w:lvlText w:val=""/>
      <w:lvlJc w:val="left"/>
      <w:pPr>
        <w:tabs>
          <w:tab w:val="num" w:pos="2880"/>
        </w:tabs>
        <w:ind w:left="2880" w:hanging="360"/>
      </w:pPr>
      <w:rPr>
        <w:rFonts w:ascii="Wingdings 2" w:hAnsi="Wingdings 2" w:hint="default"/>
      </w:rPr>
    </w:lvl>
    <w:lvl w:ilvl="4" w:tplc="5F6ACDAC" w:tentative="1">
      <w:start w:val="1"/>
      <w:numFmt w:val="bullet"/>
      <w:lvlText w:val=""/>
      <w:lvlJc w:val="left"/>
      <w:pPr>
        <w:tabs>
          <w:tab w:val="num" w:pos="3600"/>
        </w:tabs>
        <w:ind w:left="3600" w:hanging="360"/>
      </w:pPr>
      <w:rPr>
        <w:rFonts w:ascii="Wingdings 2" w:hAnsi="Wingdings 2" w:hint="default"/>
      </w:rPr>
    </w:lvl>
    <w:lvl w:ilvl="5" w:tplc="FCB6866C" w:tentative="1">
      <w:start w:val="1"/>
      <w:numFmt w:val="bullet"/>
      <w:lvlText w:val=""/>
      <w:lvlJc w:val="left"/>
      <w:pPr>
        <w:tabs>
          <w:tab w:val="num" w:pos="4320"/>
        </w:tabs>
        <w:ind w:left="4320" w:hanging="360"/>
      </w:pPr>
      <w:rPr>
        <w:rFonts w:ascii="Wingdings 2" w:hAnsi="Wingdings 2" w:hint="default"/>
      </w:rPr>
    </w:lvl>
    <w:lvl w:ilvl="6" w:tplc="534E2FA2" w:tentative="1">
      <w:start w:val="1"/>
      <w:numFmt w:val="bullet"/>
      <w:lvlText w:val=""/>
      <w:lvlJc w:val="left"/>
      <w:pPr>
        <w:tabs>
          <w:tab w:val="num" w:pos="5040"/>
        </w:tabs>
        <w:ind w:left="5040" w:hanging="360"/>
      </w:pPr>
      <w:rPr>
        <w:rFonts w:ascii="Wingdings 2" w:hAnsi="Wingdings 2" w:hint="default"/>
      </w:rPr>
    </w:lvl>
    <w:lvl w:ilvl="7" w:tplc="D486C2E8" w:tentative="1">
      <w:start w:val="1"/>
      <w:numFmt w:val="bullet"/>
      <w:lvlText w:val=""/>
      <w:lvlJc w:val="left"/>
      <w:pPr>
        <w:tabs>
          <w:tab w:val="num" w:pos="5760"/>
        </w:tabs>
        <w:ind w:left="5760" w:hanging="360"/>
      </w:pPr>
      <w:rPr>
        <w:rFonts w:ascii="Wingdings 2" w:hAnsi="Wingdings 2" w:hint="default"/>
      </w:rPr>
    </w:lvl>
    <w:lvl w:ilvl="8" w:tplc="CFA45BD8"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BC7932"/>
    <w:multiLevelType w:val="hybridMultilevel"/>
    <w:tmpl w:val="A762CC2E"/>
    <w:lvl w:ilvl="0" w:tplc="9496E7BC">
      <w:start w:val="1"/>
      <w:numFmt w:val="bullet"/>
      <w:lvlText w:val=""/>
      <w:lvlJc w:val="left"/>
      <w:pPr>
        <w:tabs>
          <w:tab w:val="num" w:pos="720"/>
        </w:tabs>
        <w:ind w:left="720" w:hanging="360"/>
      </w:pPr>
      <w:rPr>
        <w:rFonts w:ascii="Wingdings 2" w:hAnsi="Wingdings 2" w:hint="default"/>
      </w:rPr>
    </w:lvl>
    <w:lvl w:ilvl="1" w:tplc="C2745FC6" w:tentative="1">
      <w:start w:val="1"/>
      <w:numFmt w:val="bullet"/>
      <w:lvlText w:val=""/>
      <w:lvlJc w:val="left"/>
      <w:pPr>
        <w:tabs>
          <w:tab w:val="num" w:pos="1440"/>
        </w:tabs>
        <w:ind w:left="1440" w:hanging="360"/>
      </w:pPr>
      <w:rPr>
        <w:rFonts w:ascii="Wingdings 2" w:hAnsi="Wingdings 2" w:hint="default"/>
      </w:rPr>
    </w:lvl>
    <w:lvl w:ilvl="2" w:tplc="97589D64" w:tentative="1">
      <w:start w:val="1"/>
      <w:numFmt w:val="bullet"/>
      <w:lvlText w:val=""/>
      <w:lvlJc w:val="left"/>
      <w:pPr>
        <w:tabs>
          <w:tab w:val="num" w:pos="2160"/>
        </w:tabs>
        <w:ind w:left="2160" w:hanging="360"/>
      </w:pPr>
      <w:rPr>
        <w:rFonts w:ascii="Wingdings 2" w:hAnsi="Wingdings 2" w:hint="default"/>
      </w:rPr>
    </w:lvl>
    <w:lvl w:ilvl="3" w:tplc="9B6A96F0" w:tentative="1">
      <w:start w:val="1"/>
      <w:numFmt w:val="bullet"/>
      <w:lvlText w:val=""/>
      <w:lvlJc w:val="left"/>
      <w:pPr>
        <w:tabs>
          <w:tab w:val="num" w:pos="2880"/>
        </w:tabs>
        <w:ind w:left="2880" w:hanging="360"/>
      </w:pPr>
      <w:rPr>
        <w:rFonts w:ascii="Wingdings 2" w:hAnsi="Wingdings 2" w:hint="default"/>
      </w:rPr>
    </w:lvl>
    <w:lvl w:ilvl="4" w:tplc="EC16909A" w:tentative="1">
      <w:start w:val="1"/>
      <w:numFmt w:val="bullet"/>
      <w:lvlText w:val=""/>
      <w:lvlJc w:val="left"/>
      <w:pPr>
        <w:tabs>
          <w:tab w:val="num" w:pos="3600"/>
        </w:tabs>
        <w:ind w:left="3600" w:hanging="360"/>
      </w:pPr>
      <w:rPr>
        <w:rFonts w:ascii="Wingdings 2" w:hAnsi="Wingdings 2" w:hint="default"/>
      </w:rPr>
    </w:lvl>
    <w:lvl w:ilvl="5" w:tplc="E4F6560A" w:tentative="1">
      <w:start w:val="1"/>
      <w:numFmt w:val="bullet"/>
      <w:lvlText w:val=""/>
      <w:lvlJc w:val="left"/>
      <w:pPr>
        <w:tabs>
          <w:tab w:val="num" w:pos="4320"/>
        </w:tabs>
        <w:ind w:left="4320" w:hanging="360"/>
      </w:pPr>
      <w:rPr>
        <w:rFonts w:ascii="Wingdings 2" w:hAnsi="Wingdings 2" w:hint="default"/>
      </w:rPr>
    </w:lvl>
    <w:lvl w:ilvl="6" w:tplc="31981D86" w:tentative="1">
      <w:start w:val="1"/>
      <w:numFmt w:val="bullet"/>
      <w:lvlText w:val=""/>
      <w:lvlJc w:val="left"/>
      <w:pPr>
        <w:tabs>
          <w:tab w:val="num" w:pos="5040"/>
        </w:tabs>
        <w:ind w:left="5040" w:hanging="360"/>
      </w:pPr>
      <w:rPr>
        <w:rFonts w:ascii="Wingdings 2" w:hAnsi="Wingdings 2" w:hint="default"/>
      </w:rPr>
    </w:lvl>
    <w:lvl w:ilvl="7" w:tplc="EB920442" w:tentative="1">
      <w:start w:val="1"/>
      <w:numFmt w:val="bullet"/>
      <w:lvlText w:val=""/>
      <w:lvlJc w:val="left"/>
      <w:pPr>
        <w:tabs>
          <w:tab w:val="num" w:pos="5760"/>
        </w:tabs>
        <w:ind w:left="5760" w:hanging="360"/>
      </w:pPr>
      <w:rPr>
        <w:rFonts w:ascii="Wingdings 2" w:hAnsi="Wingdings 2" w:hint="default"/>
      </w:rPr>
    </w:lvl>
    <w:lvl w:ilvl="8" w:tplc="B5343720"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9"/>
  </w:num>
  <w:num w:numId="23">
    <w:abstractNumId w:val="40"/>
  </w:num>
  <w:num w:numId="24">
    <w:abstractNumId w:val="42"/>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4"/>
  </w:num>
  <w:num w:numId="42">
    <w:abstractNumId w:val="41"/>
  </w:num>
  <w:num w:numId="43">
    <w:abstractNumId w:val="43"/>
  </w:num>
  <w:num w:numId="44">
    <w:abstractNumId w:val="10"/>
  </w:num>
  <w:num w:numId="45">
    <w:abstractNumId w:val="21"/>
  </w:num>
  <w:num w:numId="46">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53F6"/>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653"/>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014"/>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9EE"/>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3E9"/>
    <w:rsid w:val="00A44C6A"/>
    <w:rsid w:val="00A45631"/>
    <w:rsid w:val="00A46582"/>
    <w:rsid w:val="00A46AC0"/>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32D"/>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306"/>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411E"/>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FD9"/>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63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6D0"/>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1285728">
      <w:bodyDiv w:val="1"/>
      <w:marLeft w:val="0"/>
      <w:marRight w:val="0"/>
      <w:marTop w:val="0"/>
      <w:marBottom w:val="0"/>
      <w:divBdr>
        <w:top w:val="none" w:sz="0" w:space="0" w:color="auto"/>
        <w:left w:val="none" w:sz="0" w:space="0" w:color="auto"/>
        <w:bottom w:val="none" w:sz="0" w:space="0" w:color="auto"/>
        <w:right w:val="none" w:sz="0" w:space="0" w:color="auto"/>
      </w:divBdr>
      <w:divsChild>
        <w:div w:id="2093315995">
          <w:marLeft w:val="576"/>
          <w:marRight w:val="0"/>
          <w:marTop w:val="120"/>
          <w:marBottom w:val="0"/>
          <w:divBdr>
            <w:top w:val="none" w:sz="0" w:space="0" w:color="auto"/>
            <w:left w:val="none" w:sz="0" w:space="0" w:color="auto"/>
            <w:bottom w:val="none" w:sz="0" w:space="0" w:color="auto"/>
            <w:right w:val="none" w:sz="0" w:space="0" w:color="auto"/>
          </w:divBdr>
        </w:div>
        <w:div w:id="362367255">
          <w:marLeft w:val="576"/>
          <w:marRight w:val="0"/>
          <w:marTop w:val="120"/>
          <w:marBottom w:val="0"/>
          <w:divBdr>
            <w:top w:val="none" w:sz="0" w:space="0" w:color="auto"/>
            <w:left w:val="none" w:sz="0" w:space="0" w:color="auto"/>
            <w:bottom w:val="none" w:sz="0" w:space="0" w:color="auto"/>
            <w:right w:val="none" w:sz="0" w:space="0" w:color="auto"/>
          </w:divBdr>
        </w:div>
        <w:div w:id="397677384">
          <w:marLeft w:val="576"/>
          <w:marRight w:val="0"/>
          <w:marTop w:val="120"/>
          <w:marBottom w:val="0"/>
          <w:divBdr>
            <w:top w:val="none" w:sz="0" w:space="0" w:color="auto"/>
            <w:left w:val="none" w:sz="0" w:space="0" w:color="auto"/>
            <w:bottom w:val="none" w:sz="0" w:space="0" w:color="auto"/>
            <w:right w:val="none" w:sz="0" w:space="0" w:color="auto"/>
          </w:divBdr>
        </w:div>
        <w:div w:id="74811539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5385617">
      <w:bodyDiv w:val="1"/>
      <w:marLeft w:val="0"/>
      <w:marRight w:val="0"/>
      <w:marTop w:val="0"/>
      <w:marBottom w:val="0"/>
      <w:divBdr>
        <w:top w:val="none" w:sz="0" w:space="0" w:color="auto"/>
        <w:left w:val="none" w:sz="0" w:space="0" w:color="auto"/>
        <w:bottom w:val="none" w:sz="0" w:space="0" w:color="auto"/>
        <w:right w:val="none" w:sz="0" w:space="0" w:color="auto"/>
      </w:divBdr>
      <w:divsChild>
        <w:div w:id="418719772">
          <w:marLeft w:val="576"/>
          <w:marRight w:val="0"/>
          <w:marTop w:val="120"/>
          <w:marBottom w:val="0"/>
          <w:divBdr>
            <w:top w:val="none" w:sz="0" w:space="0" w:color="auto"/>
            <w:left w:val="none" w:sz="0" w:space="0" w:color="auto"/>
            <w:bottom w:val="none" w:sz="0" w:space="0" w:color="auto"/>
            <w:right w:val="none" w:sz="0" w:space="0" w:color="auto"/>
          </w:divBdr>
        </w:div>
        <w:div w:id="1146387261">
          <w:marLeft w:val="576"/>
          <w:marRight w:val="0"/>
          <w:marTop w:val="120"/>
          <w:marBottom w:val="0"/>
          <w:divBdr>
            <w:top w:val="none" w:sz="0" w:space="0" w:color="auto"/>
            <w:left w:val="none" w:sz="0" w:space="0" w:color="auto"/>
            <w:bottom w:val="none" w:sz="0" w:space="0" w:color="auto"/>
            <w:right w:val="none" w:sz="0" w:space="0" w:color="auto"/>
          </w:divBdr>
        </w:div>
        <w:div w:id="1972900258">
          <w:marLeft w:val="576"/>
          <w:marRight w:val="0"/>
          <w:marTop w:val="120"/>
          <w:marBottom w:val="0"/>
          <w:divBdr>
            <w:top w:val="none" w:sz="0" w:space="0" w:color="auto"/>
            <w:left w:val="none" w:sz="0" w:space="0" w:color="auto"/>
            <w:bottom w:val="none" w:sz="0" w:space="0" w:color="auto"/>
            <w:right w:val="none" w:sz="0" w:space="0" w:color="auto"/>
          </w:divBdr>
        </w:div>
        <w:div w:id="10250366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5286476">
      <w:bodyDiv w:val="1"/>
      <w:marLeft w:val="0"/>
      <w:marRight w:val="0"/>
      <w:marTop w:val="0"/>
      <w:marBottom w:val="0"/>
      <w:divBdr>
        <w:top w:val="none" w:sz="0" w:space="0" w:color="auto"/>
        <w:left w:val="none" w:sz="0" w:space="0" w:color="auto"/>
        <w:bottom w:val="none" w:sz="0" w:space="0" w:color="auto"/>
        <w:right w:val="none" w:sz="0" w:space="0" w:color="auto"/>
      </w:divBdr>
      <w:divsChild>
        <w:div w:id="57363966">
          <w:marLeft w:val="576"/>
          <w:marRight w:val="0"/>
          <w:marTop w:val="120"/>
          <w:marBottom w:val="0"/>
          <w:divBdr>
            <w:top w:val="none" w:sz="0" w:space="0" w:color="auto"/>
            <w:left w:val="none" w:sz="0" w:space="0" w:color="auto"/>
            <w:bottom w:val="none" w:sz="0" w:space="0" w:color="auto"/>
            <w:right w:val="none" w:sz="0" w:space="0" w:color="auto"/>
          </w:divBdr>
        </w:div>
        <w:div w:id="750397571">
          <w:marLeft w:val="576"/>
          <w:marRight w:val="0"/>
          <w:marTop w:val="120"/>
          <w:marBottom w:val="0"/>
          <w:divBdr>
            <w:top w:val="none" w:sz="0" w:space="0" w:color="auto"/>
            <w:left w:val="none" w:sz="0" w:space="0" w:color="auto"/>
            <w:bottom w:val="none" w:sz="0" w:space="0" w:color="auto"/>
            <w:right w:val="none" w:sz="0" w:space="0" w:color="auto"/>
          </w:divBdr>
        </w:div>
        <w:div w:id="13139452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762853">
      <w:bodyDiv w:val="1"/>
      <w:marLeft w:val="0"/>
      <w:marRight w:val="0"/>
      <w:marTop w:val="0"/>
      <w:marBottom w:val="0"/>
      <w:divBdr>
        <w:top w:val="none" w:sz="0" w:space="0" w:color="auto"/>
        <w:left w:val="none" w:sz="0" w:space="0" w:color="auto"/>
        <w:bottom w:val="none" w:sz="0" w:space="0" w:color="auto"/>
        <w:right w:val="none" w:sz="0" w:space="0" w:color="auto"/>
      </w:divBdr>
      <w:divsChild>
        <w:div w:id="1790247243">
          <w:marLeft w:val="576"/>
          <w:marRight w:val="0"/>
          <w:marTop w:val="120"/>
          <w:marBottom w:val="0"/>
          <w:divBdr>
            <w:top w:val="none" w:sz="0" w:space="0" w:color="auto"/>
            <w:left w:val="none" w:sz="0" w:space="0" w:color="auto"/>
            <w:bottom w:val="none" w:sz="0" w:space="0" w:color="auto"/>
            <w:right w:val="none" w:sz="0" w:space="0" w:color="auto"/>
          </w:divBdr>
        </w:div>
        <w:div w:id="320085786">
          <w:marLeft w:val="576"/>
          <w:marRight w:val="0"/>
          <w:marTop w:val="120"/>
          <w:marBottom w:val="0"/>
          <w:divBdr>
            <w:top w:val="none" w:sz="0" w:space="0" w:color="auto"/>
            <w:left w:val="none" w:sz="0" w:space="0" w:color="auto"/>
            <w:bottom w:val="none" w:sz="0" w:space="0" w:color="auto"/>
            <w:right w:val="none" w:sz="0" w:space="0" w:color="auto"/>
          </w:divBdr>
        </w:div>
        <w:div w:id="1207524496">
          <w:marLeft w:val="576"/>
          <w:marRight w:val="0"/>
          <w:marTop w:val="120"/>
          <w:marBottom w:val="0"/>
          <w:divBdr>
            <w:top w:val="none" w:sz="0" w:space="0" w:color="auto"/>
            <w:left w:val="none" w:sz="0" w:space="0" w:color="auto"/>
            <w:bottom w:val="none" w:sz="0" w:space="0" w:color="auto"/>
            <w:right w:val="none" w:sz="0" w:space="0" w:color="auto"/>
          </w:divBdr>
        </w:div>
        <w:div w:id="52186595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4394250">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732259">
      <w:bodyDiv w:val="1"/>
      <w:marLeft w:val="0"/>
      <w:marRight w:val="0"/>
      <w:marTop w:val="0"/>
      <w:marBottom w:val="0"/>
      <w:divBdr>
        <w:top w:val="none" w:sz="0" w:space="0" w:color="auto"/>
        <w:left w:val="none" w:sz="0" w:space="0" w:color="auto"/>
        <w:bottom w:val="none" w:sz="0" w:space="0" w:color="auto"/>
        <w:right w:val="none" w:sz="0" w:space="0" w:color="auto"/>
      </w:divBdr>
      <w:divsChild>
        <w:div w:id="288556966">
          <w:marLeft w:val="576"/>
          <w:marRight w:val="0"/>
          <w:marTop w:val="120"/>
          <w:marBottom w:val="0"/>
          <w:divBdr>
            <w:top w:val="none" w:sz="0" w:space="0" w:color="auto"/>
            <w:left w:val="none" w:sz="0" w:space="0" w:color="auto"/>
            <w:bottom w:val="none" w:sz="0" w:space="0" w:color="auto"/>
            <w:right w:val="none" w:sz="0" w:space="0" w:color="auto"/>
          </w:divBdr>
        </w:div>
        <w:div w:id="101606943">
          <w:marLeft w:val="576"/>
          <w:marRight w:val="0"/>
          <w:marTop w:val="120"/>
          <w:marBottom w:val="0"/>
          <w:divBdr>
            <w:top w:val="none" w:sz="0" w:space="0" w:color="auto"/>
            <w:left w:val="none" w:sz="0" w:space="0" w:color="auto"/>
            <w:bottom w:val="none" w:sz="0" w:space="0" w:color="auto"/>
            <w:right w:val="none" w:sz="0" w:space="0" w:color="auto"/>
          </w:divBdr>
        </w:div>
        <w:div w:id="1368680619">
          <w:marLeft w:val="576"/>
          <w:marRight w:val="0"/>
          <w:marTop w:val="120"/>
          <w:marBottom w:val="0"/>
          <w:divBdr>
            <w:top w:val="none" w:sz="0" w:space="0" w:color="auto"/>
            <w:left w:val="none" w:sz="0" w:space="0" w:color="auto"/>
            <w:bottom w:val="none" w:sz="0" w:space="0" w:color="auto"/>
            <w:right w:val="none" w:sz="0" w:space="0" w:color="auto"/>
          </w:divBdr>
        </w:div>
        <w:div w:id="213170764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13</Pages>
  <Words>1438</Words>
  <Characters>8199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2021-11-17T15:01:00Z</dcterms:modified>
</cp:coreProperties>
</file>