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36C61" w:rsidRDefault="00536C61" w:rsidP="00DC0EDF">
      <w:pPr>
        <w:spacing w:line="360" w:lineRule="auto"/>
        <w:jc w:val="center"/>
        <w:rPr>
          <w:rFonts w:ascii="Times New Roman" w:hAnsi="Times New Roman" w:cs="Times New Roman"/>
          <w:b/>
          <w:sz w:val="240"/>
          <w:szCs w:val="240"/>
        </w:rPr>
      </w:pPr>
      <w:r w:rsidRPr="00536C61">
        <w:rPr>
          <w:rFonts w:ascii="Times New Roman" w:eastAsia="Times New Roman" w:hAnsi="Times New Roman" w:cs="Times New Roman"/>
          <w:b/>
          <w:kern w:val="36"/>
          <w:sz w:val="56"/>
          <w:szCs w:val="56"/>
        </w:rPr>
        <w:t>An IoT-based system for collision detection on guardrails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A6CB9" w:rsidRDefault="00FA6CB9" w:rsidP="00E53AA4">
      <w:pPr>
        <w:spacing w:line="360" w:lineRule="auto"/>
        <w:jc w:val="both"/>
        <w:rPr>
          <w:rFonts w:ascii="Times New Roman" w:hAnsi="Times New Roman" w:cs="Times New Roman"/>
          <w:b/>
          <w:sz w:val="52"/>
          <w:szCs w:val="52"/>
        </w:rPr>
      </w:pPr>
      <w:r w:rsidRPr="00FA6CB9">
        <w:rPr>
          <w:rFonts w:ascii="Times New Roman" w:hAnsi="Times New Roman" w:cs="Times New Roman"/>
          <w:sz w:val="32"/>
          <w:szCs w:val="32"/>
        </w:rPr>
        <w:t>Wireless Sensor Networks (WSNs) have been employed in a wide range of applications due to the low-cost and ease of installation features. One of the applications is in the road safety and highways, in a wide range of scenarios. In this paper, an IoT-based system for collision detection on guardrails is presented. The developed system implements an IoT standard stack in order to provide the connectivity and interoperability of the network devices. Also a theoretical analysis for the energy consumption is presented and simulated. A Markov Chain model is used to observe the energy consumption of the proposed algorithm in each node. An experimental evaluation is also carried out in order to check the theoretical analysis and it was based on the real energy consumption of the developed nodes. At last, a full deployment on a highway of the developed system allowed a full evaluation of the connectivity and performance of the whole system.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FA6CB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FA6CB9" w:rsidRDefault="00FA6CB9" w:rsidP="00FA6CB9">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D7032" w:rsidRDefault="00536155" w:rsidP="002D703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7032">
        <w:rPr>
          <w:rFonts w:ascii="Times New Roman" w:hAnsi="Times New Roman" w:cs="Times New Roman"/>
          <w:sz w:val="32"/>
          <w:szCs w:val="32"/>
          <w:lang w:val="en-IN"/>
        </w:rPr>
        <w:t>The IoT technology is a growing up technology for wireless remote transmis</w:t>
      </w:r>
      <w:r w:rsidRPr="002D7032">
        <w:rPr>
          <w:rFonts w:ascii="Times New Roman" w:hAnsi="Times New Roman" w:cs="Times New Roman"/>
          <w:sz w:val="32"/>
          <w:szCs w:val="32"/>
          <w:lang w:val="en-IN"/>
        </w:rPr>
        <w:t xml:space="preserve">sion data from one place to another place. </w:t>
      </w:r>
    </w:p>
    <w:p w:rsidR="00000000" w:rsidRPr="002D7032" w:rsidRDefault="00536155" w:rsidP="002D703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7032">
        <w:rPr>
          <w:rFonts w:ascii="Times New Roman" w:hAnsi="Times New Roman" w:cs="Times New Roman"/>
          <w:sz w:val="32"/>
          <w:szCs w:val="32"/>
          <w:lang w:val="en-IN"/>
        </w:rPr>
        <w:t xml:space="preserve">The data which are transmitted through IoT platform are generally stored in the cloud space. </w:t>
      </w:r>
    </w:p>
    <w:p w:rsidR="00000000" w:rsidRPr="002D7032" w:rsidRDefault="00536155" w:rsidP="002D703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7032">
        <w:rPr>
          <w:rFonts w:ascii="Times New Roman" w:hAnsi="Times New Roman" w:cs="Times New Roman"/>
          <w:sz w:val="32"/>
          <w:szCs w:val="32"/>
          <w:lang w:val="en-IN"/>
        </w:rPr>
        <w:t xml:space="preserve">The cost amount requirement for installing such applications and systems have become </w:t>
      </w:r>
      <w:r w:rsidRPr="002D7032">
        <w:rPr>
          <w:rFonts w:ascii="Times New Roman" w:hAnsi="Times New Roman" w:cs="Times New Roman"/>
          <w:sz w:val="32"/>
          <w:szCs w:val="32"/>
          <w:lang w:val="en-IN"/>
        </w:rPr>
        <w:t>very low when comparing to the existing design system.</w:t>
      </w:r>
    </w:p>
    <w:p w:rsidR="00000000" w:rsidRPr="002D7032" w:rsidRDefault="00536155" w:rsidP="002D703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7032">
        <w:rPr>
          <w:rFonts w:ascii="Times New Roman" w:hAnsi="Times New Roman" w:cs="Times New Roman"/>
          <w:sz w:val="32"/>
          <w:szCs w:val="32"/>
          <w:lang w:val="en-IN"/>
        </w:rPr>
        <w:t xml:space="preserve">These kind of sensors are employed in the proposed work as a switching devices to enable the surveillance system to operate on certain specify time alone. </w:t>
      </w:r>
    </w:p>
    <w:p w:rsidR="00000000" w:rsidRPr="002D7032" w:rsidRDefault="00536155" w:rsidP="002D703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7032">
        <w:rPr>
          <w:rFonts w:ascii="Times New Roman" w:hAnsi="Times New Roman" w:cs="Times New Roman"/>
          <w:sz w:val="32"/>
          <w:szCs w:val="32"/>
          <w:lang w:val="en-IN"/>
        </w:rPr>
        <w:t xml:space="preserve">Therefore the overall cost of the proposed </w:t>
      </w:r>
      <w:r w:rsidRPr="002D7032">
        <w:rPr>
          <w:rFonts w:ascii="Times New Roman" w:hAnsi="Times New Roman" w:cs="Times New Roman"/>
          <w:sz w:val="32"/>
          <w:szCs w:val="32"/>
          <w:lang w:val="en-IN"/>
        </w:rPr>
        <w:t>system gets reduced when it is connected over the existing systems.</w:t>
      </w:r>
      <w:r w:rsidRPr="002D703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E3949" w:rsidRDefault="00536155" w:rsidP="00AE3949">
      <w:pPr>
        <w:numPr>
          <w:ilvl w:val="0"/>
          <w:numId w:val="45"/>
        </w:numPr>
        <w:spacing w:line="360" w:lineRule="auto"/>
        <w:jc w:val="both"/>
        <w:rPr>
          <w:rFonts w:ascii="Times New Roman" w:hAnsi="Times New Roman" w:cs="Times New Roman"/>
          <w:bCs/>
          <w:sz w:val="32"/>
          <w:szCs w:val="32"/>
          <w:lang w:val="en-IN"/>
        </w:rPr>
      </w:pPr>
      <w:r w:rsidRPr="00AE3949">
        <w:rPr>
          <w:rFonts w:ascii="Times New Roman" w:hAnsi="Times New Roman" w:cs="Times New Roman"/>
          <w:bCs/>
          <w:sz w:val="32"/>
          <w:szCs w:val="32"/>
          <w:lang w:val="en-IN"/>
        </w:rPr>
        <w:t xml:space="preserve">The design of the network is a challenging problem and requires a careful consideration of the node’s hardware circuitry. </w:t>
      </w:r>
    </w:p>
    <w:p w:rsidR="00000000" w:rsidRPr="00AE3949" w:rsidRDefault="00536155" w:rsidP="00AE3949">
      <w:pPr>
        <w:numPr>
          <w:ilvl w:val="0"/>
          <w:numId w:val="45"/>
        </w:numPr>
        <w:spacing w:line="360" w:lineRule="auto"/>
        <w:jc w:val="both"/>
        <w:rPr>
          <w:rFonts w:ascii="Times New Roman" w:hAnsi="Times New Roman" w:cs="Times New Roman"/>
          <w:bCs/>
          <w:sz w:val="32"/>
          <w:szCs w:val="32"/>
          <w:lang w:val="en-IN"/>
        </w:rPr>
      </w:pPr>
      <w:r w:rsidRPr="00AE3949">
        <w:rPr>
          <w:rFonts w:ascii="Times New Roman" w:hAnsi="Times New Roman" w:cs="Times New Roman"/>
          <w:bCs/>
          <w:sz w:val="32"/>
          <w:szCs w:val="32"/>
          <w:lang w:val="en-IN"/>
        </w:rPr>
        <w:t>The ED node implements a full Zig-Bee compliant protocol stack</w:t>
      </w:r>
      <w:r w:rsidRPr="00AE3949">
        <w:rPr>
          <w:rFonts w:ascii="Times New Roman" w:hAnsi="Times New Roman" w:cs="Times New Roman"/>
          <w:bCs/>
          <w:sz w:val="32"/>
          <w:szCs w:val="32"/>
          <w:lang w:val="en-IN"/>
        </w:rPr>
        <w:t>, enabling the developed hardware to interconnect to different devices, solving the connectivity problem.</w:t>
      </w:r>
    </w:p>
    <w:p w:rsidR="00000000" w:rsidRPr="00AE3949" w:rsidRDefault="00536155" w:rsidP="00AE3949">
      <w:pPr>
        <w:numPr>
          <w:ilvl w:val="0"/>
          <w:numId w:val="45"/>
        </w:numPr>
        <w:spacing w:line="360" w:lineRule="auto"/>
        <w:jc w:val="both"/>
        <w:rPr>
          <w:rFonts w:ascii="Times New Roman" w:hAnsi="Times New Roman" w:cs="Times New Roman"/>
          <w:bCs/>
          <w:sz w:val="32"/>
          <w:szCs w:val="32"/>
          <w:lang w:val="en-IN"/>
        </w:rPr>
      </w:pPr>
      <w:r w:rsidRPr="00AE3949">
        <w:rPr>
          <w:rFonts w:ascii="Times New Roman" w:hAnsi="Times New Roman" w:cs="Times New Roman"/>
          <w:bCs/>
          <w:sz w:val="32"/>
          <w:szCs w:val="32"/>
          <w:lang w:val="en-IN"/>
        </w:rPr>
        <w:lastRenderedPageBreak/>
        <w:t>The preservation of the road infrastructures has become an important issue to the road safety and structural monitoring systems industry, aiming to t</w:t>
      </w:r>
      <w:r w:rsidRPr="00AE3949">
        <w:rPr>
          <w:rFonts w:ascii="Times New Roman" w:hAnsi="Times New Roman" w:cs="Times New Roman"/>
          <w:bCs/>
          <w:sz w:val="32"/>
          <w:szCs w:val="32"/>
          <w:lang w:val="en-IN"/>
        </w:rPr>
        <w:t xml:space="preserve">o reduce the maintenance costs and also to increase the drivers’ safety. </w:t>
      </w:r>
    </w:p>
    <w:p w:rsidR="00F94960" w:rsidRPr="00AE3949" w:rsidRDefault="00536155" w:rsidP="00E53AA4">
      <w:pPr>
        <w:numPr>
          <w:ilvl w:val="0"/>
          <w:numId w:val="45"/>
        </w:numPr>
        <w:spacing w:line="360" w:lineRule="auto"/>
        <w:jc w:val="both"/>
        <w:rPr>
          <w:rFonts w:ascii="Times New Roman" w:hAnsi="Times New Roman" w:cs="Times New Roman"/>
          <w:bCs/>
          <w:sz w:val="32"/>
          <w:szCs w:val="32"/>
          <w:lang w:val="en-IN"/>
        </w:rPr>
      </w:pPr>
      <w:r w:rsidRPr="00AE3949">
        <w:rPr>
          <w:rFonts w:ascii="Times New Roman" w:hAnsi="Times New Roman" w:cs="Times New Roman"/>
          <w:bCs/>
          <w:sz w:val="32"/>
          <w:szCs w:val="32"/>
          <w:lang w:val="en-IN"/>
        </w:rPr>
        <w:t>This is a critical situation and the reliability of the connection plays an important role to ensure the ontime delivery of the data and issue proper alerts accordingly.</w:t>
      </w:r>
      <w:r w:rsidRPr="00AE3949">
        <w:rPr>
          <w:rFonts w:ascii="Times New Roman" w:hAnsi="Times New Roman" w:cs="Times New Roman"/>
          <w:bCs/>
          <w:sz w:val="32"/>
          <w:szCs w:val="32"/>
        </w:rPr>
        <w:t xml:space="preserve"> </w:t>
      </w:r>
    </w:p>
    <w:p w:rsidR="008748D5" w:rsidRDefault="006A300A" w:rsidP="008748D5">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748D5" w:rsidRPr="008748D5" w:rsidRDefault="008748D5" w:rsidP="008748D5">
      <w:pPr>
        <w:pStyle w:val="NormalWeb"/>
        <w:numPr>
          <w:ilvl w:val="0"/>
          <w:numId w:val="46"/>
        </w:numPr>
        <w:spacing w:before="0" w:beforeAutospacing="0" w:after="0" w:afterAutospacing="0" w:line="360" w:lineRule="auto"/>
        <w:jc w:val="both"/>
        <w:rPr>
          <w:b/>
          <w:sz w:val="36"/>
          <w:szCs w:val="36"/>
        </w:rPr>
      </w:pPr>
      <w:r w:rsidRPr="008748D5">
        <w:rPr>
          <w:sz w:val="32"/>
          <w:szCs w:val="32"/>
        </w:rPr>
        <w:t>The proposed method is designed to identify the collision detection on the poles to alert the maintenance team to take immediate action against the faulty poles.</w:t>
      </w:r>
    </w:p>
    <w:p w:rsidR="008748D5" w:rsidRPr="008748D5" w:rsidRDefault="008748D5" w:rsidP="008748D5">
      <w:pPr>
        <w:pStyle w:val="NormalWeb"/>
        <w:numPr>
          <w:ilvl w:val="0"/>
          <w:numId w:val="46"/>
        </w:numPr>
        <w:spacing w:before="0" w:beforeAutospacing="0" w:after="0" w:afterAutospacing="0" w:line="360" w:lineRule="auto"/>
        <w:jc w:val="both"/>
        <w:rPr>
          <w:sz w:val="32"/>
          <w:szCs w:val="32"/>
        </w:rPr>
      </w:pPr>
      <w:r w:rsidRPr="008748D5">
        <w:rPr>
          <w:sz w:val="32"/>
          <w:szCs w:val="32"/>
        </w:rPr>
        <w:t>When it comes to the application of collision detection, the proposed model is employed with an IoT architecture for transmitting the collected data.</w:t>
      </w:r>
    </w:p>
    <w:p w:rsidR="008748D5" w:rsidRPr="008748D5" w:rsidRDefault="008748D5" w:rsidP="008748D5">
      <w:pPr>
        <w:pStyle w:val="NormalWeb"/>
        <w:numPr>
          <w:ilvl w:val="0"/>
          <w:numId w:val="46"/>
        </w:numPr>
        <w:spacing w:before="0" w:beforeAutospacing="0" w:after="0" w:afterAutospacing="0" w:line="360" w:lineRule="auto"/>
        <w:jc w:val="both"/>
        <w:rPr>
          <w:sz w:val="32"/>
          <w:szCs w:val="32"/>
        </w:rPr>
      </w:pPr>
      <w:r w:rsidRPr="008748D5">
        <w:rPr>
          <w:sz w:val="32"/>
          <w:szCs w:val="32"/>
        </w:rPr>
        <w:t>In the proposed work the detection system is connected over the transmission poles of collision suspected area to visualize the place when there is a need.</w:t>
      </w:r>
    </w:p>
    <w:p w:rsidR="003A5D44" w:rsidRPr="008748D5" w:rsidRDefault="008748D5" w:rsidP="00E53AA4">
      <w:pPr>
        <w:pStyle w:val="NormalWeb"/>
        <w:numPr>
          <w:ilvl w:val="0"/>
          <w:numId w:val="46"/>
        </w:numPr>
        <w:spacing w:before="0" w:beforeAutospacing="0" w:after="0" w:afterAutospacing="0" w:line="360" w:lineRule="auto"/>
        <w:jc w:val="both"/>
        <w:rPr>
          <w:sz w:val="32"/>
          <w:szCs w:val="32"/>
        </w:rPr>
      </w:pPr>
      <w:r w:rsidRPr="008748D5">
        <w:rPr>
          <w:sz w:val="32"/>
          <w:szCs w:val="32"/>
        </w:rPr>
        <w:t>A traffic sign sensing system based on computer vision technology was proposed to understand the situation of the road signal for self-driving cars.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451E4" w:rsidRDefault="00536155" w:rsidP="002451E4">
      <w:pPr>
        <w:pStyle w:val="ListParagraph"/>
        <w:numPr>
          <w:ilvl w:val="0"/>
          <w:numId w:val="48"/>
        </w:numPr>
        <w:spacing w:line="360" w:lineRule="auto"/>
        <w:jc w:val="both"/>
        <w:rPr>
          <w:rFonts w:ascii="Times New Roman" w:hAnsi="Times New Roman" w:cs="Times New Roman"/>
          <w:sz w:val="32"/>
          <w:szCs w:val="32"/>
        </w:rPr>
      </w:pPr>
      <w:r w:rsidRPr="002451E4">
        <w:rPr>
          <w:rFonts w:ascii="Times New Roman" w:hAnsi="Times New Roman" w:cs="Times New Roman"/>
          <w:sz w:val="32"/>
          <w:szCs w:val="32"/>
        </w:rPr>
        <w:t xml:space="preserve">The energy consumption model used, the sensor acquired data and the RF range tests performed on the real scenario revealed a good </w:t>
      </w:r>
      <w:r w:rsidRPr="002451E4">
        <w:rPr>
          <w:rFonts w:ascii="Times New Roman" w:hAnsi="Times New Roman" w:cs="Times New Roman"/>
          <w:sz w:val="32"/>
          <w:szCs w:val="32"/>
        </w:rPr>
        <w:lastRenderedPageBreak/>
        <w:t xml:space="preserve">system’s performance in detecting the collisions against the </w:t>
      </w:r>
      <w:r w:rsidRPr="002451E4">
        <w:rPr>
          <w:rFonts w:ascii="Times New Roman" w:hAnsi="Times New Roman" w:cs="Times New Roman"/>
          <w:sz w:val="32"/>
          <w:szCs w:val="32"/>
        </w:rPr>
        <w:t xml:space="preserve">guardrails. </w:t>
      </w:r>
    </w:p>
    <w:p w:rsidR="00000000" w:rsidRPr="002451E4" w:rsidRDefault="00536155" w:rsidP="002451E4">
      <w:pPr>
        <w:pStyle w:val="ListParagraph"/>
        <w:numPr>
          <w:ilvl w:val="0"/>
          <w:numId w:val="48"/>
        </w:numPr>
        <w:spacing w:line="360" w:lineRule="auto"/>
        <w:jc w:val="both"/>
        <w:rPr>
          <w:rFonts w:ascii="Times New Roman" w:hAnsi="Times New Roman" w:cs="Times New Roman"/>
          <w:sz w:val="32"/>
          <w:szCs w:val="32"/>
        </w:rPr>
      </w:pPr>
      <w:r w:rsidRPr="002451E4">
        <w:rPr>
          <w:rFonts w:ascii="Times New Roman" w:hAnsi="Times New Roman" w:cs="Times New Roman"/>
          <w:sz w:val="32"/>
          <w:szCs w:val="32"/>
        </w:rPr>
        <w:t>However, all the above mentioned systems do not provide an energy-efficient IoT-based solution for collision detection on guardrails, which is the focus of this paper.</w:t>
      </w:r>
    </w:p>
    <w:p w:rsidR="00000000" w:rsidRPr="002451E4" w:rsidRDefault="00536155" w:rsidP="002451E4">
      <w:pPr>
        <w:pStyle w:val="ListParagraph"/>
        <w:numPr>
          <w:ilvl w:val="0"/>
          <w:numId w:val="48"/>
        </w:numPr>
        <w:spacing w:line="360" w:lineRule="auto"/>
        <w:jc w:val="both"/>
        <w:rPr>
          <w:rFonts w:ascii="Times New Roman" w:hAnsi="Times New Roman" w:cs="Times New Roman"/>
          <w:sz w:val="32"/>
          <w:szCs w:val="32"/>
        </w:rPr>
      </w:pPr>
      <w:r w:rsidRPr="002451E4">
        <w:rPr>
          <w:rFonts w:ascii="Times New Roman" w:hAnsi="Times New Roman" w:cs="Times New Roman"/>
          <w:sz w:val="32"/>
          <w:szCs w:val="32"/>
        </w:rPr>
        <w:t>These interfaces can be used to query the stored data, register newly ins</w:t>
      </w:r>
      <w:r w:rsidRPr="002451E4">
        <w:rPr>
          <w:rFonts w:ascii="Times New Roman" w:hAnsi="Times New Roman" w:cs="Times New Roman"/>
          <w:sz w:val="32"/>
          <w:szCs w:val="32"/>
        </w:rPr>
        <w:t>talled WSNs or to notify the desired entities when a collision occurs.</w:t>
      </w:r>
    </w:p>
    <w:p w:rsidR="00B31569" w:rsidRPr="002451E4" w:rsidRDefault="00536155" w:rsidP="002451E4">
      <w:pPr>
        <w:pStyle w:val="ListParagraph"/>
        <w:numPr>
          <w:ilvl w:val="0"/>
          <w:numId w:val="48"/>
        </w:numPr>
        <w:spacing w:line="360" w:lineRule="auto"/>
        <w:jc w:val="both"/>
        <w:rPr>
          <w:rFonts w:ascii="Times New Roman" w:hAnsi="Times New Roman" w:cs="Times New Roman"/>
          <w:sz w:val="32"/>
          <w:szCs w:val="32"/>
        </w:rPr>
      </w:pPr>
      <w:r w:rsidRPr="002451E4">
        <w:rPr>
          <w:rFonts w:ascii="Times New Roman" w:hAnsi="Times New Roman" w:cs="Times New Roman"/>
          <w:sz w:val="32"/>
          <w:szCs w:val="32"/>
        </w:rPr>
        <w:t>The system was modeled and simulated according to the materials’ characteristics used in the guardrails, mainly the damping properties, aiming to find the best sampling rate to be used</w:t>
      </w:r>
      <w:r w:rsidRPr="002451E4">
        <w:rPr>
          <w:rFonts w:ascii="Times New Roman" w:hAnsi="Times New Roman" w:cs="Times New Roman"/>
          <w:sz w:val="32"/>
          <w:szCs w:val="32"/>
        </w:rPr>
        <w:t xml:space="preserve"> by the sensor nodes.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07237" w:rsidRDefault="00FE6DC1" w:rsidP="00E53AA4">
            <w:pPr>
              <w:tabs>
                <w:tab w:val="left" w:pos="720"/>
              </w:tabs>
              <w:spacing w:after="100" w:line="360" w:lineRule="auto"/>
              <w:jc w:val="both"/>
              <w:rPr>
                <w:rFonts w:ascii="Times New Roman" w:hAnsi="Times New Roman" w:cs="Times New Roman"/>
                <w:sz w:val="28"/>
                <w:szCs w:val="28"/>
              </w:rPr>
            </w:pPr>
            <w:r w:rsidRPr="00B07237">
              <w:rPr>
                <w:rFonts w:ascii="Times New Roman" w:hAnsi="Times New Roman" w:cs="Times New Roman"/>
                <w:sz w:val="28"/>
                <w:szCs w:val="28"/>
              </w:rPr>
              <w:t>Performance of hierarchical agent based wireless sensor mesh network for patient health monitoring</w:t>
            </w:r>
          </w:p>
        </w:tc>
        <w:tc>
          <w:tcPr>
            <w:tcW w:w="3192" w:type="dxa"/>
          </w:tcPr>
          <w:p w:rsidR="000C407B" w:rsidRPr="00B07237" w:rsidRDefault="00FE6DC1" w:rsidP="00FE6DC1">
            <w:pPr>
              <w:tabs>
                <w:tab w:val="left" w:pos="720"/>
              </w:tabs>
              <w:spacing w:after="100" w:line="360" w:lineRule="auto"/>
              <w:jc w:val="both"/>
              <w:rPr>
                <w:rFonts w:ascii="Times New Roman" w:hAnsi="Times New Roman" w:cs="Times New Roman"/>
                <w:sz w:val="28"/>
                <w:szCs w:val="28"/>
              </w:rPr>
            </w:pPr>
            <w:r w:rsidRPr="00B07237">
              <w:rPr>
                <w:rFonts w:ascii="Times New Roman" w:hAnsi="Times New Roman" w:cs="Times New Roman"/>
                <w:sz w:val="28"/>
                <w:szCs w:val="28"/>
              </w:rPr>
              <w:t xml:space="preserve">N. Benjamin and S. Sankaranarayanan, </w:t>
            </w:r>
          </w:p>
        </w:tc>
        <w:tc>
          <w:tcPr>
            <w:tcW w:w="3192" w:type="dxa"/>
          </w:tcPr>
          <w:p w:rsidR="000C407B" w:rsidRPr="00B07237" w:rsidRDefault="00FE6DC1" w:rsidP="00E53AA4">
            <w:pPr>
              <w:tabs>
                <w:tab w:val="left" w:pos="720"/>
              </w:tabs>
              <w:spacing w:after="100" w:line="360" w:lineRule="auto"/>
              <w:jc w:val="both"/>
              <w:rPr>
                <w:rFonts w:ascii="Times New Roman" w:hAnsi="Times New Roman" w:cs="Times New Roman"/>
                <w:sz w:val="28"/>
                <w:szCs w:val="28"/>
              </w:rPr>
            </w:pPr>
            <w:r w:rsidRPr="00B07237">
              <w:rPr>
                <w:rFonts w:ascii="Times New Roman" w:hAnsi="Times New Roman" w:cs="Times New Roman"/>
                <w:color w:val="333333"/>
                <w:sz w:val="28"/>
                <w:szCs w:val="28"/>
                <w:shd w:val="clear" w:color="auto" w:fill="FFFFFF"/>
              </w:rPr>
              <w:t>These body sensors are very tiny devices and when attached to the human patient body would eliminate the need for continuously monitoring by a nurse/doctor. </w:t>
            </w:r>
          </w:p>
        </w:tc>
      </w:tr>
      <w:tr w:rsidR="000C407B" w:rsidTr="000C407B">
        <w:trPr>
          <w:trHeight w:val="2942"/>
        </w:trPr>
        <w:tc>
          <w:tcPr>
            <w:tcW w:w="3192" w:type="dxa"/>
          </w:tcPr>
          <w:p w:rsidR="000C407B" w:rsidRPr="00B07237" w:rsidRDefault="00FE6DC1" w:rsidP="00E53AA4">
            <w:pPr>
              <w:tabs>
                <w:tab w:val="left" w:pos="720"/>
              </w:tabs>
              <w:spacing w:after="100" w:line="360" w:lineRule="auto"/>
              <w:jc w:val="both"/>
              <w:rPr>
                <w:rFonts w:ascii="Times New Roman" w:hAnsi="Times New Roman" w:cs="Times New Roman"/>
                <w:sz w:val="28"/>
                <w:szCs w:val="28"/>
              </w:rPr>
            </w:pPr>
            <w:r w:rsidRPr="00B07237">
              <w:rPr>
                <w:rFonts w:ascii="Times New Roman" w:hAnsi="Times New Roman" w:cs="Times New Roman"/>
                <w:sz w:val="28"/>
                <w:szCs w:val="28"/>
              </w:rPr>
              <w:lastRenderedPageBreak/>
              <w:t>Industrial wireless sensor networks: Challenges, design principles, and technical approaches</w:t>
            </w:r>
          </w:p>
        </w:tc>
        <w:tc>
          <w:tcPr>
            <w:tcW w:w="3192" w:type="dxa"/>
          </w:tcPr>
          <w:p w:rsidR="000C407B" w:rsidRPr="00B07237" w:rsidRDefault="00FE6DC1" w:rsidP="00FE6DC1">
            <w:pPr>
              <w:tabs>
                <w:tab w:val="left" w:pos="720"/>
              </w:tabs>
              <w:spacing w:after="100" w:line="360" w:lineRule="auto"/>
              <w:jc w:val="both"/>
              <w:rPr>
                <w:rFonts w:ascii="Times New Roman" w:hAnsi="Times New Roman" w:cs="Times New Roman"/>
                <w:sz w:val="28"/>
                <w:szCs w:val="28"/>
              </w:rPr>
            </w:pPr>
            <w:r w:rsidRPr="00B07237">
              <w:rPr>
                <w:rFonts w:ascii="Times New Roman" w:hAnsi="Times New Roman" w:cs="Times New Roman"/>
                <w:sz w:val="28"/>
                <w:szCs w:val="28"/>
              </w:rPr>
              <w:t xml:space="preserve">V. Gungor and G. Hancke, </w:t>
            </w:r>
          </w:p>
        </w:tc>
        <w:tc>
          <w:tcPr>
            <w:tcW w:w="3192" w:type="dxa"/>
          </w:tcPr>
          <w:p w:rsidR="000C407B" w:rsidRPr="00B07237" w:rsidRDefault="00FE6DC1" w:rsidP="00E53AA4">
            <w:pPr>
              <w:tabs>
                <w:tab w:val="left" w:pos="720"/>
              </w:tabs>
              <w:spacing w:after="100" w:line="360" w:lineRule="auto"/>
              <w:jc w:val="both"/>
              <w:rPr>
                <w:rFonts w:ascii="Times New Roman" w:hAnsi="Times New Roman" w:cs="Times New Roman"/>
                <w:sz w:val="28"/>
                <w:szCs w:val="28"/>
              </w:rPr>
            </w:pPr>
            <w:r w:rsidRPr="00B07237">
              <w:rPr>
                <w:rFonts w:ascii="Times New Roman" w:hAnsi="Times New Roman" w:cs="Times New Roman"/>
                <w:sz w:val="28"/>
                <w:szCs w:val="28"/>
              </w:rPr>
              <w:t>In this regard, IWSN plays a vital role in creating a highly reliable and self-healing industrial system that rapidly responds to real-time events with appropriate actions.</w:t>
            </w:r>
          </w:p>
        </w:tc>
      </w:tr>
      <w:tr w:rsidR="000C407B" w:rsidTr="000C407B">
        <w:tc>
          <w:tcPr>
            <w:tcW w:w="3192" w:type="dxa"/>
          </w:tcPr>
          <w:p w:rsidR="000C407B" w:rsidRPr="00B07237" w:rsidRDefault="00B07237" w:rsidP="00E53AA4">
            <w:pPr>
              <w:tabs>
                <w:tab w:val="left" w:pos="720"/>
              </w:tabs>
              <w:spacing w:after="100" w:line="360" w:lineRule="auto"/>
              <w:jc w:val="both"/>
              <w:rPr>
                <w:rFonts w:ascii="Times New Roman" w:hAnsi="Times New Roman" w:cs="Times New Roman"/>
                <w:sz w:val="28"/>
                <w:szCs w:val="28"/>
              </w:rPr>
            </w:pPr>
            <w:r w:rsidRPr="00B07237">
              <w:rPr>
                <w:rFonts w:ascii="Times New Roman" w:hAnsi="Times New Roman" w:cs="Times New Roman"/>
                <w:sz w:val="28"/>
                <w:szCs w:val="28"/>
              </w:rPr>
              <w:t>Design and implementation of smart home energy management systems based on zigbee</w:t>
            </w:r>
          </w:p>
        </w:tc>
        <w:tc>
          <w:tcPr>
            <w:tcW w:w="3192" w:type="dxa"/>
          </w:tcPr>
          <w:p w:rsidR="000C407B" w:rsidRPr="00B07237" w:rsidRDefault="00B07237" w:rsidP="00B07237">
            <w:pPr>
              <w:tabs>
                <w:tab w:val="left" w:pos="720"/>
              </w:tabs>
              <w:spacing w:after="100" w:line="360" w:lineRule="auto"/>
              <w:jc w:val="both"/>
              <w:rPr>
                <w:rFonts w:ascii="Times New Roman" w:hAnsi="Times New Roman" w:cs="Times New Roman"/>
                <w:sz w:val="28"/>
                <w:szCs w:val="28"/>
              </w:rPr>
            </w:pPr>
            <w:r w:rsidRPr="00B07237">
              <w:rPr>
                <w:rFonts w:ascii="Times New Roman" w:hAnsi="Times New Roman" w:cs="Times New Roman"/>
                <w:sz w:val="28"/>
                <w:szCs w:val="28"/>
              </w:rPr>
              <w:t xml:space="preserve">D.-M. Han and J.-H. Lim, </w:t>
            </w:r>
          </w:p>
        </w:tc>
        <w:tc>
          <w:tcPr>
            <w:tcW w:w="3192" w:type="dxa"/>
          </w:tcPr>
          <w:p w:rsidR="000C407B" w:rsidRPr="00B07237" w:rsidRDefault="00B07237" w:rsidP="00E53AA4">
            <w:pPr>
              <w:tabs>
                <w:tab w:val="left" w:pos="720"/>
              </w:tabs>
              <w:spacing w:after="100" w:line="360" w:lineRule="auto"/>
              <w:jc w:val="both"/>
              <w:rPr>
                <w:rFonts w:ascii="Times New Roman" w:hAnsi="Times New Roman" w:cs="Times New Roman"/>
                <w:sz w:val="28"/>
                <w:szCs w:val="28"/>
              </w:rPr>
            </w:pPr>
            <w:r w:rsidRPr="00B07237">
              <w:rPr>
                <w:rFonts w:ascii="Times New Roman" w:hAnsi="Times New Roman" w:cs="Times New Roman"/>
                <w:color w:val="333333"/>
                <w:sz w:val="28"/>
                <w:szCs w:val="28"/>
                <w:shd w:val="clear" w:color="auto" w:fill="FFFFFF"/>
              </w:rPr>
              <w:t>The Smart home energy network has gained widespread attentions due to its flexible integration into everyday life.</w:t>
            </w:r>
          </w:p>
        </w:tc>
      </w:tr>
      <w:tr w:rsidR="000C407B" w:rsidTr="000C407B">
        <w:tc>
          <w:tcPr>
            <w:tcW w:w="3192" w:type="dxa"/>
          </w:tcPr>
          <w:p w:rsidR="000C407B" w:rsidRPr="00B07237" w:rsidRDefault="00B07237" w:rsidP="00E53AA4">
            <w:pPr>
              <w:tabs>
                <w:tab w:val="left" w:pos="720"/>
              </w:tabs>
              <w:spacing w:after="100" w:line="360" w:lineRule="auto"/>
              <w:jc w:val="both"/>
              <w:rPr>
                <w:rFonts w:ascii="Times New Roman" w:hAnsi="Times New Roman" w:cs="Times New Roman"/>
                <w:sz w:val="28"/>
                <w:szCs w:val="28"/>
              </w:rPr>
            </w:pPr>
            <w:r w:rsidRPr="00B07237">
              <w:rPr>
                <w:rFonts w:ascii="Times New Roman" w:hAnsi="Times New Roman" w:cs="Times New Roman"/>
                <w:sz w:val="28"/>
                <w:szCs w:val="28"/>
              </w:rPr>
              <w:t>Wireless sensor network for traffic safety</w:t>
            </w:r>
          </w:p>
        </w:tc>
        <w:tc>
          <w:tcPr>
            <w:tcW w:w="3192" w:type="dxa"/>
          </w:tcPr>
          <w:p w:rsidR="000C407B" w:rsidRPr="00B07237" w:rsidRDefault="00B07237" w:rsidP="00B07237">
            <w:pPr>
              <w:tabs>
                <w:tab w:val="left" w:pos="720"/>
              </w:tabs>
              <w:spacing w:after="100" w:line="360" w:lineRule="auto"/>
              <w:jc w:val="both"/>
              <w:rPr>
                <w:rFonts w:ascii="Times New Roman" w:hAnsi="Times New Roman" w:cs="Times New Roman"/>
                <w:sz w:val="28"/>
                <w:szCs w:val="28"/>
              </w:rPr>
            </w:pPr>
            <w:r w:rsidRPr="00B07237">
              <w:rPr>
                <w:rFonts w:ascii="Times New Roman" w:hAnsi="Times New Roman" w:cs="Times New Roman"/>
                <w:sz w:val="28"/>
                <w:szCs w:val="28"/>
              </w:rPr>
              <w:t xml:space="preserve">P. Daponte, L. De Vito, F. Picariello, S. Rapuano, and I. Tudosa, </w:t>
            </w:r>
          </w:p>
        </w:tc>
        <w:tc>
          <w:tcPr>
            <w:tcW w:w="3192" w:type="dxa"/>
          </w:tcPr>
          <w:p w:rsidR="000C407B" w:rsidRPr="00B07237" w:rsidRDefault="00B07237" w:rsidP="00E53AA4">
            <w:pPr>
              <w:tabs>
                <w:tab w:val="left" w:pos="720"/>
              </w:tabs>
              <w:spacing w:after="100" w:line="360" w:lineRule="auto"/>
              <w:jc w:val="both"/>
              <w:rPr>
                <w:rFonts w:ascii="Times New Roman" w:hAnsi="Times New Roman" w:cs="Times New Roman"/>
                <w:sz w:val="28"/>
                <w:szCs w:val="28"/>
              </w:rPr>
            </w:pPr>
            <w:r w:rsidRPr="00B07237">
              <w:rPr>
                <w:rFonts w:ascii="Times New Roman" w:hAnsi="Times New Roman" w:cs="Times New Roman"/>
                <w:color w:val="333333"/>
                <w:sz w:val="28"/>
                <w:szCs w:val="28"/>
                <w:shd w:val="clear" w:color="auto" w:fill="FFFFFF"/>
              </w:rPr>
              <w:t>The paper presents the design and implementation of an innovative Wireless Sensor Network (WSN) for traffic safety measurements.</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345B3" w:rsidP="00E53AA4">
      <w:pPr>
        <w:spacing w:after="0" w:line="360" w:lineRule="auto"/>
        <w:jc w:val="both"/>
        <w:rPr>
          <w:rFonts w:ascii="Times New Roman" w:hAnsi="Times New Roman" w:cs="Times New Roman"/>
        </w:rPr>
      </w:pPr>
      <w:r w:rsidRPr="003345B3">
        <w:rPr>
          <w:rFonts w:ascii="Times New Roman" w:hAnsi="Times New Roman" w:cs="Times New Roman"/>
        </w:rPr>
        <w:drawing>
          <wp:inline distT="0" distB="0" distL="0" distR="0">
            <wp:extent cx="5937692" cy="5276850"/>
            <wp:effectExtent l="19050" t="0" r="5908"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282101"/>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3345B3" w:rsidRDefault="00D81E16" w:rsidP="003345B3">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865E4" w:rsidRPr="001865E4" w:rsidRDefault="001865E4" w:rsidP="001865E4">
      <w:pPr>
        <w:pStyle w:val="BodyText"/>
        <w:rPr>
          <w:bCs/>
          <w:iCs/>
          <w:sz w:val="32"/>
          <w:szCs w:val="32"/>
          <w:lang w:val="en-IN"/>
        </w:rPr>
      </w:pPr>
      <w:r w:rsidRPr="001865E4">
        <w:rPr>
          <w:bCs/>
          <w:iCs/>
          <w:sz w:val="32"/>
          <w:szCs w:val="32"/>
          <w:lang w:val="en-IN"/>
        </w:rPr>
        <w:t xml:space="preserve">    An IoT-based System for collision detection on guardrails was presented. The collision detection system was designed and implemented on a real scenario using an IoT oriented architecture and standards. Also, an accurate energy consumption model was discussed and analyzed. Therefore, the Markov Chain model of the designed algorithm for the ED has been demonstrated to observe the energy consumption of each state. An experimental evaluation has been performed in order to compare the mathematical energy model and the practical results. The main advantage of the provided Markov Chain model is its generality and it can be used in other applications of WSNs since a typical node’s operation model has been provided. The results demonstrated a good system’s performance, showing the system’s reliability on a real scenario implementation. The development team was able to detect and register a collision against the guardrails, occurred on the selected highway’s collision prone zone. Additionally, the energy consumption model used, the sensor acquired data and the RF range tests performed on the real scenario revealed a good system’s performance in detecting the collisions against the guardrails.</w:t>
      </w:r>
      <w:r w:rsidRPr="001865E4">
        <w:rPr>
          <w:bCs/>
          <w:iCs/>
          <w:sz w:val="32"/>
          <w:szCs w:val="32"/>
        </w:rPr>
        <w:t xml:space="preserve"> </w:t>
      </w:r>
    </w:p>
    <w:p w:rsidR="001F1E5A" w:rsidRDefault="001F1E5A" w:rsidP="00E53AA4">
      <w:pPr>
        <w:pStyle w:val="BodyText"/>
        <w:rPr>
          <w:b/>
          <w:iCs/>
          <w:sz w:val="28"/>
          <w:szCs w:val="28"/>
        </w:rPr>
      </w:pPr>
    </w:p>
    <w:p w:rsidR="001865E4" w:rsidRDefault="001865E4" w:rsidP="00E53AA4">
      <w:pPr>
        <w:pStyle w:val="BodyText"/>
        <w:rPr>
          <w:b/>
          <w:iCs/>
          <w:sz w:val="28"/>
          <w:szCs w:val="28"/>
        </w:rPr>
      </w:pPr>
    </w:p>
    <w:p w:rsidR="001865E4" w:rsidRDefault="001865E4"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96252" w:rsidRDefault="00536155" w:rsidP="00196252">
      <w:pPr>
        <w:pStyle w:val="BodyText"/>
        <w:numPr>
          <w:ilvl w:val="0"/>
          <w:numId w:val="42"/>
        </w:numPr>
        <w:rPr>
          <w:sz w:val="32"/>
          <w:szCs w:val="32"/>
          <w:lang w:val="en-IN"/>
        </w:rPr>
      </w:pPr>
      <w:r w:rsidRPr="00196252">
        <w:rPr>
          <w:sz w:val="32"/>
          <w:szCs w:val="32"/>
          <w:lang w:val="en-IN"/>
        </w:rPr>
        <w:t xml:space="preserve">[1] N. Benjamin and S. Sankaranarayanan, “Performance of hierarchical agent based wireless sensor mesh network for patient health monitoring,” in Nature Biologically Inspired Computing, 2009. NaBIC 2009. World Congress on, Dec., pp. 1653–1656. </w:t>
      </w:r>
    </w:p>
    <w:p w:rsidR="00000000" w:rsidRPr="00196252" w:rsidRDefault="00536155" w:rsidP="00196252">
      <w:pPr>
        <w:pStyle w:val="BodyText"/>
        <w:numPr>
          <w:ilvl w:val="0"/>
          <w:numId w:val="42"/>
        </w:numPr>
        <w:rPr>
          <w:sz w:val="32"/>
          <w:szCs w:val="32"/>
          <w:lang w:val="en-IN"/>
        </w:rPr>
      </w:pPr>
      <w:r w:rsidRPr="00196252">
        <w:rPr>
          <w:sz w:val="32"/>
          <w:szCs w:val="32"/>
          <w:lang w:val="en-IN"/>
        </w:rPr>
        <w:t>[2] V. Gun</w:t>
      </w:r>
      <w:r w:rsidRPr="00196252">
        <w:rPr>
          <w:sz w:val="32"/>
          <w:szCs w:val="32"/>
          <w:lang w:val="en-IN"/>
        </w:rPr>
        <w:t xml:space="preserve">gor and G. Hancke, “Industrial wireless sensor networks: Challenges, design principles, and technical approaches,” Industrial Electronics, IEEE Transactions on, vol. 56, no. 10, pp. 4258–4265, Oct 2009. </w:t>
      </w:r>
    </w:p>
    <w:p w:rsidR="00000000" w:rsidRPr="00196252" w:rsidRDefault="00536155" w:rsidP="00196252">
      <w:pPr>
        <w:pStyle w:val="BodyText"/>
        <w:numPr>
          <w:ilvl w:val="0"/>
          <w:numId w:val="42"/>
        </w:numPr>
        <w:rPr>
          <w:sz w:val="32"/>
          <w:szCs w:val="32"/>
          <w:lang w:val="en-IN"/>
        </w:rPr>
      </w:pPr>
      <w:r w:rsidRPr="00196252">
        <w:rPr>
          <w:sz w:val="32"/>
          <w:szCs w:val="32"/>
          <w:lang w:val="en-IN"/>
        </w:rPr>
        <w:t>[3] D.-M. Han and J.-H. Lim, “Design and implementa</w:t>
      </w:r>
      <w:r w:rsidRPr="00196252">
        <w:rPr>
          <w:sz w:val="32"/>
          <w:szCs w:val="32"/>
          <w:lang w:val="en-IN"/>
        </w:rPr>
        <w:t xml:space="preserve">tion of smart home energy management systems based on zigbee,” Consumer Electronics, IEEE Transactions on, vol. 56, no. 3, pp. 1417–1425, Aug 2010. </w:t>
      </w:r>
    </w:p>
    <w:p w:rsidR="00000000" w:rsidRPr="00196252" w:rsidRDefault="00536155" w:rsidP="00196252">
      <w:pPr>
        <w:pStyle w:val="BodyText"/>
        <w:numPr>
          <w:ilvl w:val="0"/>
          <w:numId w:val="42"/>
        </w:numPr>
        <w:rPr>
          <w:sz w:val="32"/>
          <w:szCs w:val="32"/>
          <w:lang w:val="en-IN"/>
        </w:rPr>
      </w:pPr>
      <w:r w:rsidRPr="00196252">
        <w:rPr>
          <w:sz w:val="32"/>
          <w:szCs w:val="32"/>
          <w:lang w:val="en-IN"/>
        </w:rPr>
        <w:t>[4] M. B. N. et all, “White paper: Introduction to the Architectural Reference Model for the Internet of T</w:t>
      </w:r>
      <w:r w:rsidRPr="00196252">
        <w:rPr>
          <w:sz w:val="32"/>
          <w:szCs w:val="32"/>
          <w:lang w:val="en-IN"/>
        </w:rPr>
        <w:t xml:space="preserve">hings ,” IoT-A, Internet of Things Architecture, Tech. Rep., 01 2015. </w:t>
      </w:r>
    </w:p>
    <w:p w:rsidR="00000000" w:rsidRPr="00196252" w:rsidRDefault="00536155" w:rsidP="00196252">
      <w:pPr>
        <w:pStyle w:val="BodyText"/>
        <w:numPr>
          <w:ilvl w:val="0"/>
          <w:numId w:val="42"/>
        </w:numPr>
        <w:rPr>
          <w:sz w:val="32"/>
          <w:szCs w:val="32"/>
          <w:lang w:val="en-IN"/>
        </w:rPr>
      </w:pPr>
      <w:r w:rsidRPr="00196252">
        <w:rPr>
          <w:sz w:val="32"/>
          <w:szCs w:val="32"/>
          <w:lang w:val="en-IN"/>
        </w:rPr>
        <w:t>[5] J. Miranda, T. Gomes, R. Abrishambaf, F. Loureiro, J. Mendes, J. Cabral, and J. Monteiro, “A wireless sensor network for collision detection on guardrails,” in Industrial Electroni</w:t>
      </w:r>
      <w:r w:rsidRPr="00196252">
        <w:rPr>
          <w:sz w:val="32"/>
          <w:szCs w:val="32"/>
          <w:lang w:val="en-IN"/>
        </w:rPr>
        <w:t>cs (ISIE), 2014 IEEE 23rd International Symposium on, June 2014, pp. 1430–1435.</w:t>
      </w:r>
      <w:r w:rsidRPr="00196252">
        <w:rPr>
          <w:sz w:val="32"/>
          <w:szCs w:val="32"/>
        </w:rPr>
        <w:t xml:space="preserve"> </w:t>
      </w:r>
    </w:p>
    <w:p w:rsidR="00000000" w:rsidRPr="00196252" w:rsidRDefault="00536155" w:rsidP="00196252">
      <w:pPr>
        <w:pStyle w:val="BodyText"/>
        <w:numPr>
          <w:ilvl w:val="0"/>
          <w:numId w:val="42"/>
        </w:numPr>
        <w:rPr>
          <w:sz w:val="32"/>
          <w:szCs w:val="32"/>
          <w:lang w:val="en-IN"/>
        </w:rPr>
      </w:pPr>
      <w:r w:rsidRPr="00196252">
        <w:rPr>
          <w:sz w:val="32"/>
          <w:szCs w:val="32"/>
          <w:lang w:val="en-IN"/>
        </w:rPr>
        <w:t xml:space="preserve">[6] P. Daponte, L. De Vito, F. Picariello, S. Rapuano, and I. Tudosa, “Wireless sensor network for traffic safety,” in </w:t>
      </w:r>
      <w:r w:rsidRPr="00196252">
        <w:rPr>
          <w:sz w:val="32"/>
          <w:szCs w:val="32"/>
          <w:lang w:val="en-IN"/>
        </w:rPr>
        <w:lastRenderedPageBreak/>
        <w:t xml:space="preserve">Environmental Energy and Structural Monitoring Systems </w:t>
      </w:r>
      <w:r w:rsidRPr="00196252">
        <w:rPr>
          <w:sz w:val="32"/>
          <w:szCs w:val="32"/>
          <w:lang w:val="en-IN"/>
        </w:rPr>
        <w:t xml:space="preserve">(EESMS), 2012 IEEE Workshop on, Sept 2012, pp. 42–49. </w:t>
      </w:r>
    </w:p>
    <w:p w:rsidR="00000000" w:rsidRPr="00196252" w:rsidRDefault="00536155" w:rsidP="00196252">
      <w:pPr>
        <w:pStyle w:val="BodyText"/>
        <w:numPr>
          <w:ilvl w:val="0"/>
          <w:numId w:val="42"/>
        </w:numPr>
        <w:rPr>
          <w:sz w:val="32"/>
          <w:szCs w:val="32"/>
          <w:lang w:val="en-IN"/>
        </w:rPr>
      </w:pPr>
      <w:r w:rsidRPr="00196252">
        <w:rPr>
          <w:sz w:val="32"/>
          <w:szCs w:val="32"/>
          <w:lang w:val="en-IN"/>
        </w:rPr>
        <w:t>[7] L. De Vito, V. Cocca, M. Riccio, and I. Tudosa, “Wireless active guardrail system for environmental measurements,” in Environmental Energy and Structural Monitoring Systems (EESMS), 2012 IEEE Work</w:t>
      </w:r>
      <w:r w:rsidRPr="00196252">
        <w:rPr>
          <w:sz w:val="32"/>
          <w:szCs w:val="32"/>
          <w:lang w:val="en-IN"/>
        </w:rPr>
        <w:t xml:space="preserve">shop on, Sept 2012, pp. 50–57. </w:t>
      </w:r>
    </w:p>
    <w:p w:rsidR="00000000" w:rsidRPr="00196252" w:rsidRDefault="00536155" w:rsidP="00196252">
      <w:pPr>
        <w:pStyle w:val="BodyText"/>
        <w:numPr>
          <w:ilvl w:val="0"/>
          <w:numId w:val="42"/>
        </w:numPr>
        <w:rPr>
          <w:sz w:val="32"/>
          <w:szCs w:val="32"/>
          <w:lang w:val="en-IN"/>
        </w:rPr>
      </w:pPr>
      <w:r w:rsidRPr="00196252">
        <w:rPr>
          <w:sz w:val="32"/>
          <w:szCs w:val="32"/>
          <w:lang w:val="en-IN"/>
        </w:rPr>
        <w:t xml:space="preserve">[8] K. Xing, M. Ding, X. Cheng, and S. Rotenstreich, “Safety warning based on highway sensor networks,” in Wireless Communications and Networking Conference, 2005 IEEE, vol. 4, March 2005, pp. 2355–2361 Vol. 4. </w:t>
      </w:r>
    </w:p>
    <w:p w:rsidR="00000000" w:rsidRPr="00196252" w:rsidRDefault="00536155" w:rsidP="00196252">
      <w:pPr>
        <w:pStyle w:val="BodyText"/>
        <w:numPr>
          <w:ilvl w:val="0"/>
          <w:numId w:val="42"/>
        </w:numPr>
        <w:rPr>
          <w:sz w:val="32"/>
          <w:szCs w:val="32"/>
          <w:lang w:val="en-IN"/>
        </w:rPr>
      </w:pPr>
      <w:r w:rsidRPr="00196252">
        <w:rPr>
          <w:sz w:val="32"/>
          <w:szCs w:val="32"/>
          <w:lang w:val="en-IN"/>
        </w:rPr>
        <w:t>[9] W. Jia</w:t>
      </w:r>
      <w:r w:rsidRPr="00196252">
        <w:rPr>
          <w:sz w:val="32"/>
          <w:szCs w:val="32"/>
          <w:lang w:val="en-IN"/>
        </w:rPr>
        <w:t xml:space="preserve">o, X. Wang, and L. Zhao, “Monitoring system of car-guardrail accident based on wireless sensor networks,” in ITS Telecommunications, 2008. ITST 2008. 8th International Conference on, Oct 2008, pp. 146– 149. </w:t>
      </w:r>
    </w:p>
    <w:p w:rsidR="00000000" w:rsidRPr="00196252" w:rsidRDefault="00536155" w:rsidP="00196252">
      <w:pPr>
        <w:pStyle w:val="BodyText"/>
        <w:numPr>
          <w:ilvl w:val="0"/>
          <w:numId w:val="42"/>
        </w:numPr>
        <w:rPr>
          <w:sz w:val="32"/>
          <w:szCs w:val="32"/>
          <w:lang w:val="en-IN"/>
        </w:rPr>
      </w:pPr>
      <w:r w:rsidRPr="00196252">
        <w:rPr>
          <w:sz w:val="32"/>
          <w:szCs w:val="32"/>
          <w:lang w:val="en-IN"/>
        </w:rPr>
        <w:t>[10] S. A. E. Jonas Olsson, “White paper: 6LoWP</w:t>
      </w:r>
      <w:r w:rsidRPr="00196252">
        <w:rPr>
          <w:sz w:val="32"/>
          <w:szCs w:val="32"/>
          <w:lang w:val="en-IN"/>
        </w:rPr>
        <w:t xml:space="preserve">AN demystified,” Texas Instruments, Tech. Rep., 10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6155" w:rsidRDefault="00536155" w:rsidP="003654DF">
      <w:pPr>
        <w:spacing w:after="0" w:line="240" w:lineRule="auto"/>
      </w:pPr>
      <w:r>
        <w:separator/>
      </w:r>
    </w:p>
  </w:endnote>
  <w:endnote w:type="continuationSeparator" w:id="1">
    <w:p w:rsidR="00536155" w:rsidRDefault="0053615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6155" w:rsidRDefault="00536155" w:rsidP="003654DF">
      <w:pPr>
        <w:spacing w:after="0" w:line="240" w:lineRule="auto"/>
      </w:pPr>
      <w:r>
        <w:separator/>
      </w:r>
    </w:p>
  </w:footnote>
  <w:footnote w:type="continuationSeparator" w:id="1">
    <w:p w:rsidR="00536155" w:rsidRDefault="0053615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37A88">
        <w:pPr>
          <w:pStyle w:val="Header"/>
          <w:jc w:val="right"/>
        </w:pPr>
        <w:fldSimple w:instr=" PAGE   \* MERGEFORMAT ">
          <w:r w:rsidR="003345B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8E7F1C"/>
    <w:multiLevelType w:val="hybridMultilevel"/>
    <w:tmpl w:val="605E6FA0"/>
    <w:lvl w:ilvl="0" w:tplc="DB74A566">
      <w:start w:val="1"/>
      <w:numFmt w:val="bullet"/>
      <w:lvlText w:val=""/>
      <w:lvlJc w:val="left"/>
      <w:pPr>
        <w:tabs>
          <w:tab w:val="num" w:pos="720"/>
        </w:tabs>
        <w:ind w:left="720" w:hanging="360"/>
      </w:pPr>
      <w:rPr>
        <w:rFonts w:ascii="Wingdings 2" w:hAnsi="Wingdings 2" w:hint="default"/>
      </w:rPr>
    </w:lvl>
    <w:lvl w:ilvl="1" w:tplc="A8868A3A" w:tentative="1">
      <w:start w:val="1"/>
      <w:numFmt w:val="bullet"/>
      <w:lvlText w:val=""/>
      <w:lvlJc w:val="left"/>
      <w:pPr>
        <w:tabs>
          <w:tab w:val="num" w:pos="1440"/>
        </w:tabs>
        <w:ind w:left="1440" w:hanging="360"/>
      </w:pPr>
      <w:rPr>
        <w:rFonts w:ascii="Wingdings 2" w:hAnsi="Wingdings 2" w:hint="default"/>
      </w:rPr>
    </w:lvl>
    <w:lvl w:ilvl="2" w:tplc="3414705A" w:tentative="1">
      <w:start w:val="1"/>
      <w:numFmt w:val="bullet"/>
      <w:lvlText w:val=""/>
      <w:lvlJc w:val="left"/>
      <w:pPr>
        <w:tabs>
          <w:tab w:val="num" w:pos="2160"/>
        </w:tabs>
        <w:ind w:left="2160" w:hanging="360"/>
      </w:pPr>
      <w:rPr>
        <w:rFonts w:ascii="Wingdings 2" w:hAnsi="Wingdings 2" w:hint="default"/>
      </w:rPr>
    </w:lvl>
    <w:lvl w:ilvl="3" w:tplc="885E0D4C" w:tentative="1">
      <w:start w:val="1"/>
      <w:numFmt w:val="bullet"/>
      <w:lvlText w:val=""/>
      <w:lvlJc w:val="left"/>
      <w:pPr>
        <w:tabs>
          <w:tab w:val="num" w:pos="2880"/>
        </w:tabs>
        <w:ind w:left="2880" w:hanging="360"/>
      </w:pPr>
      <w:rPr>
        <w:rFonts w:ascii="Wingdings 2" w:hAnsi="Wingdings 2" w:hint="default"/>
      </w:rPr>
    </w:lvl>
    <w:lvl w:ilvl="4" w:tplc="A31E4E88" w:tentative="1">
      <w:start w:val="1"/>
      <w:numFmt w:val="bullet"/>
      <w:lvlText w:val=""/>
      <w:lvlJc w:val="left"/>
      <w:pPr>
        <w:tabs>
          <w:tab w:val="num" w:pos="3600"/>
        </w:tabs>
        <w:ind w:left="3600" w:hanging="360"/>
      </w:pPr>
      <w:rPr>
        <w:rFonts w:ascii="Wingdings 2" w:hAnsi="Wingdings 2" w:hint="default"/>
      </w:rPr>
    </w:lvl>
    <w:lvl w:ilvl="5" w:tplc="36944264" w:tentative="1">
      <w:start w:val="1"/>
      <w:numFmt w:val="bullet"/>
      <w:lvlText w:val=""/>
      <w:lvlJc w:val="left"/>
      <w:pPr>
        <w:tabs>
          <w:tab w:val="num" w:pos="4320"/>
        </w:tabs>
        <w:ind w:left="4320" w:hanging="360"/>
      </w:pPr>
      <w:rPr>
        <w:rFonts w:ascii="Wingdings 2" w:hAnsi="Wingdings 2" w:hint="default"/>
      </w:rPr>
    </w:lvl>
    <w:lvl w:ilvl="6" w:tplc="86BA33C4" w:tentative="1">
      <w:start w:val="1"/>
      <w:numFmt w:val="bullet"/>
      <w:lvlText w:val=""/>
      <w:lvlJc w:val="left"/>
      <w:pPr>
        <w:tabs>
          <w:tab w:val="num" w:pos="5040"/>
        </w:tabs>
        <w:ind w:left="5040" w:hanging="360"/>
      </w:pPr>
      <w:rPr>
        <w:rFonts w:ascii="Wingdings 2" w:hAnsi="Wingdings 2" w:hint="default"/>
      </w:rPr>
    </w:lvl>
    <w:lvl w:ilvl="7" w:tplc="6BE235B4" w:tentative="1">
      <w:start w:val="1"/>
      <w:numFmt w:val="bullet"/>
      <w:lvlText w:val=""/>
      <w:lvlJc w:val="left"/>
      <w:pPr>
        <w:tabs>
          <w:tab w:val="num" w:pos="5760"/>
        </w:tabs>
        <w:ind w:left="5760" w:hanging="360"/>
      </w:pPr>
      <w:rPr>
        <w:rFonts w:ascii="Wingdings 2" w:hAnsi="Wingdings 2" w:hint="default"/>
      </w:rPr>
    </w:lvl>
    <w:lvl w:ilvl="8" w:tplc="B3E4A542"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C95A9F"/>
    <w:multiLevelType w:val="hybridMultilevel"/>
    <w:tmpl w:val="933E4F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878603D"/>
    <w:multiLevelType w:val="hybridMultilevel"/>
    <w:tmpl w:val="AEBCFE4C"/>
    <w:lvl w:ilvl="0" w:tplc="5F34A780">
      <w:start w:val="1"/>
      <w:numFmt w:val="bullet"/>
      <w:lvlText w:val=""/>
      <w:lvlJc w:val="left"/>
      <w:pPr>
        <w:tabs>
          <w:tab w:val="num" w:pos="720"/>
        </w:tabs>
        <w:ind w:left="720" w:hanging="360"/>
      </w:pPr>
      <w:rPr>
        <w:rFonts w:ascii="Wingdings 2" w:hAnsi="Wingdings 2" w:hint="default"/>
      </w:rPr>
    </w:lvl>
    <w:lvl w:ilvl="1" w:tplc="73145A72" w:tentative="1">
      <w:start w:val="1"/>
      <w:numFmt w:val="bullet"/>
      <w:lvlText w:val=""/>
      <w:lvlJc w:val="left"/>
      <w:pPr>
        <w:tabs>
          <w:tab w:val="num" w:pos="1440"/>
        </w:tabs>
        <w:ind w:left="1440" w:hanging="360"/>
      </w:pPr>
      <w:rPr>
        <w:rFonts w:ascii="Wingdings 2" w:hAnsi="Wingdings 2" w:hint="default"/>
      </w:rPr>
    </w:lvl>
    <w:lvl w:ilvl="2" w:tplc="25A6AFA2" w:tentative="1">
      <w:start w:val="1"/>
      <w:numFmt w:val="bullet"/>
      <w:lvlText w:val=""/>
      <w:lvlJc w:val="left"/>
      <w:pPr>
        <w:tabs>
          <w:tab w:val="num" w:pos="2160"/>
        </w:tabs>
        <w:ind w:left="2160" w:hanging="360"/>
      </w:pPr>
      <w:rPr>
        <w:rFonts w:ascii="Wingdings 2" w:hAnsi="Wingdings 2" w:hint="default"/>
      </w:rPr>
    </w:lvl>
    <w:lvl w:ilvl="3" w:tplc="67CA0BD8" w:tentative="1">
      <w:start w:val="1"/>
      <w:numFmt w:val="bullet"/>
      <w:lvlText w:val=""/>
      <w:lvlJc w:val="left"/>
      <w:pPr>
        <w:tabs>
          <w:tab w:val="num" w:pos="2880"/>
        </w:tabs>
        <w:ind w:left="2880" w:hanging="360"/>
      </w:pPr>
      <w:rPr>
        <w:rFonts w:ascii="Wingdings 2" w:hAnsi="Wingdings 2" w:hint="default"/>
      </w:rPr>
    </w:lvl>
    <w:lvl w:ilvl="4" w:tplc="E2BC0C0A" w:tentative="1">
      <w:start w:val="1"/>
      <w:numFmt w:val="bullet"/>
      <w:lvlText w:val=""/>
      <w:lvlJc w:val="left"/>
      <w:pPr>
        <w:tabs>
          <w:tab w:val="num" w:pos="3600"/>
        </w:tabs>
        <w:ind w:left="3600" w:hanging="360"/>
      </w:pPr>
      <w:rPr>
        <w:rFonts w:ascii="Wingdings 2" w:hAnsi="Wingdings 2" w:hint="default"/>
      </w:rPr>
    </w:lvl>
    <w:lvl w:ilvl="5" w:tplc="249CD416" w:tentative="1">
      <w:start w:val="1"/>
      <w:numFmt w:val="bullet"/>
      <w:lvlText w:val=""/>
      <w:lvlJc w:val="left"/>
      <w:pPr>
        <w:tabs>
          <w:tab w:val="num" w:pos="4320"/>
        </w:tabs>
        <w:ind w:left="4320" w:hanging="360"/>
      </w:pPr>
      <w:rPr>
        <w:rFonts w:ascii="Wingdings 2" w:hAnsi="Wingdings 2" w:hint="default"/>
      </w:rPr>
    </w:lvl>
    <w:lvl w:ilvl="6" w:tplc="06E2577C" w:tentative="1">
      <w:start w:val="1"/>
      <w:numFmt w:val="bullet"/>
      <w:lvlText w:val=""/>
      <w:lvlJc w:val="left"/>
      <w:pPr>
        <w:tabs>
          <w:tab w:val="num" w:pos="5040"/>
        </w:tabs>
        <w:ind w:left="5040" w:hanging="360"/>
      </w:pPr>
      <w:rPr>
        <w:rFonts w:ascii="Wingdings 2" w:hAnsi="Wingdings 2" w:hint="default"/>
      </w:rPr>
    </w:lvl>
    <w:lvl w:ilvl="7" w:tplc="A77488DC" w:tentative="1">
      <w:start w:val="1"/>
      <w:numFmt w:val="bullet"/>
      <w:lvlText w:val=""/>
      <w:lvlJc w:val="left"/>
      <w:pPr>
        <w:tabs>
          <w:tab w:val="num" w:pos="5760"/>
        </w:tabs>
        <w:ind w:left="5760" w:hanging="360"/>
      </w:pPr>
      <w:rPr>
        <w:rFonts w:ascii="Wingdings 2" w:hAnsi="Wingdings 2" w:hint="default"/>
      </w:rPr>
    </w:lvl>
    <w:lvl w:ilvl="8" w:tplc="DF0A3F10" w:tentative="1">
      <w:start w:val="1"/>
      <w:numFmt w:val="bullet"/>
      <w:lvlText w:val=""/>
      <w:lvlJc w:val="left"/>
      <w:pPr>
        <w:tabs>
          <w:tab w:val="num" w:pos="6480"/>
        </w:tabs>
        <w:ind w:left="6480" w:hanging="360"/>
      </w:pPr>
      <w:rPr>
        <w:rFonts w:ascii="Wingdings 2" w:hAnsi="Wingdings 2" w:hint="default"/>
      </w:rPr>
    </w:lvl>
  </w:abstractNum>
  <w:abstractNum w:abstractNumId="12">
    <w:nsid w:val="191E45C1"/>
    <w:multiLevelType w:val="hybridMultilevel"/>
    <w:tmpl w:val="743A55F2"/>
    <w:lvl w:ilvl="0" w:tplc="B5922A94">
      <w:start w:val="1"/>
      <w:numFmt w:val="bullet"/>
      <w:lvlText w:val=""/>
      <w:lvlJc w:val="left"/>
      <w:pPr>
        <w:tabs>
          <w:tab w:val="num" w:pos="720"/>
        </w:tabs>
        <w:ind w:left="720" w:hanging="360"/>
      </w:pPr>
      <w:rPr>
        <w:rFonts w:ascii="Wingdings 2" w:hAnsi="Wingdings 2" w:hint="default"/>
      </w:rPr>
    </w:lvl>
    <w:lvl w:ilvl="1" w:tplc="C2606124" w:tentative="1">
      <w:start w:val="1"/>
      <w:numFmt w:val="bullet"/>
      <w:lvlText w:val=""/>
      <w:lvlJc w:val="left"/>
      <w:pPr>
        <w:tabs>
          <w:tab w:val="num" w:pos="1440"/>
        </w:tabs>
        <w:ind w:left="1440" w:hanging="360"/>
      </w:pPr>
      <w:rPr>
        <w:rFonts w:ascii="Wingdings 2" w:hAnsi="Wingdings 2" w:hint="default"/>
      </w:rPr>
    </w:lvl>
    <w:lvl w:ilvl="2" w:tplc="2A765B0A" w:tentative="1">
      <w:start w:val="1"/>
      <w:numFmt w:val="bullet"/>
      <w:lvlText w:val=""/>
      <w:lvlJc w:val="left"/>
      <w:pPr>
        <w:tabs>
          <w:tab w:val="num" w:pos="2160"/>
        </w:tabs>
        <w:ind w:left="2160" w:hanging="360"/>
      </w:pPr>
      <w:rPr>
        <w:rFonts w:ascii="Wingdings 2" w:hAnsi="Wingdings 2" w:hint="default"/>
      </w:rPr>
    </w:lvl>
    <w:lvl w:ilvl="3" w:tplc="E22C56B2" w:tentative="1">
      <w:start w:val="1"/>
      <w:numFmt w:val="bullet"/>
      <w:lvlText w:val=""/>
      <w:lvlJc w:val="left"/>
      <w:pPr>
        <w:tabs>
          <w:tab w:val="num" w:pos="2880"/>
        </w:tabs>
        <w:ind w:left="2880" w:hanging="360"/>
      </w:pPr>
      <w:rPr>
        <w:rFonts w:ascii="Wingdings 2" w:hAnsi="Wingdings 2" w:hint="default"/>
      </w:rPr>
    </w:lvl>
    <w:lvl w:ilvl="4" w:tplc="433A99F0" w:tentative="1">
      <w:start w:val="1"/>
      <w:numFmt w:val="bullet"/>
      <w:lvlText w:val=""/>
      <w:lvlJc w:val="left"/>
      <w:pPr>
        <w:tabs>
          <w:tab w:val="num" w:pos="3600"/>
        </w:tabs>
        <w:ind w:left="3600" w:hanging="360"/>
      </w:pPr>
      <w:rPr>
        <w:rFonts w:ascii="Wingdings 2" w:hAnsi="Wingdings 2" w:hint="default"/>
      </w:rPr>
    </w:lvl>
    <w:lvl w:ilvl="5" w:tplc="F6B28EDA" w:tentative="1">
      <w:start w:val="1"/>
      <w:numFmt w:val="bullet"/>
      <w:lvlText w:val=""/>
      <w:lvlJc w:val="left"/>
      <w:pPr>
        <w:tabs>
          <w:tab w:val="num" w:pos="4320"/>
        </w:tabs>
        <w:ind w:left="4320" w:hanging="360"/>
      </w:pPr>
      <w:rPr>
        <w:rFonts w:ascii="Wingdings 2" w:hAnsi="Wingdings 2" w:hint="default"/>
      </w:rPr>
    </w:lvl>
    <w:lvl w:ilvl="6" w:tplc="CDF49CF8" w:tentative="1">
      <w:start w:val="1"/>
      <w:numFmt w:val="bullet"/>
      <w:lvlText w:val=""/>
      <w:lvlJc w:val="left"/>
      <w:pPr>
        <w:tabs>
          <w:tab w:val="num" w:pos="5040"/>
        </w:tabs>
        <w:ind w:left="5040" w:hanging="360"/>
      </w:pPr>
      <w:rPr>
        <w:rFonts w:ascii="Wingdings 2" w:hAnsi="Wingdings 2" w:hint="default"/>
      </w:rPr>
    </w:lvl>
    <w:lvl w:ilvl="7" w:tplc="47B2DB94" w:tentative="1">
      <w:start w:val="1"/>
      <w:numFmt w:val="bullet"/>
      <w:lvlText w:val=""/>
      <w:lvlJc w:val="left"/>
      <w:pPr>
        <w:tabs>
          <w:tab w:val="num" w:pos="5760"/>
        </w:tabs>
        <w:ind w:left="5760" w:hanging="360"/>
      </w:pPr>
      <w:rPr>
        <w:rFonts w:ascii="Wingdings 2" w:hAnsi="Wingdings 2" w:hint="default"/>
      </w:rPr>
    </w:lvl>
    <w:lvl w:ilvl="8" w:tplc="4B3CAD76" w:tentative="1">
      <w:start w:val="1"/>
      <w:numFmt w:val="bullet"/>
      <w:lvlText w:val=""/>
      <w:lvlJc w:val="left"/>
      <w:pPr>
        <w:tabs>
          <w:tab w:val="num" w:pos="6480"/>
        </w:tabs>
        <w:ind w:left="6480" w:hanging="360"/>
      </w:pPr>
      <w:rPr>
        <w:rFonts w:ascii="Wingdings 2" w:hAnsi="Wingdings 2" w:hint="default"/>
      </w:rPr>
    </w:lvl>
  </w:abstractNum>
  <w:abstractNum w:abstractNumId="13">
    <w:nsid w:val="22252124"/>
    <w:multiLevelType w:val="hybridMultilevel"/>
    <w:tmpl w:val="390AB41E"/>
    <w:lvl w:ilvl="0" w:tplc="94CA86C2">
      <w:start w:val="1"/>
      <w:numFmt w:val="bullet"/>
      <w:lvlText w:val=""/>
      <w:lvlJc w:val="left"/>
      <w:pPr>
        <w:tabs>
          <w:tab w:val="num" w:pos="720"/>
        </w:tabs>
        <w:ind w:left="720" w:hanging="360"/>
      </w:pPr>
      <w:rPr>
        <w:rFonts w:ascii="Wingdings 2" w:hAnsi="Wingdings 2" w:hint="default"/>
      </w:rPr>
    </w:lvl>
    <w:lvl w:ilvl="1" w:tplc="4C04968E" w:tentative="1">
      <w:start w:val="1"/>
      <w:numFmt w:val="bullet"/>
      <w:lvlText w:val=""/>
      <w:lvlJc w:val="left"/>
      <w:pPr>
        <w:tabs>
          <w:tab w:val="num" w:pos="1440"/>
        </w:tabs>
        <w:ind w:left="1440" w:hanging="360"/>
      </w:pPr>
      <w:rPr>
        <w:rFonts w:ascii="Wingdings 2" w:hAnsi="Wingdings 2" w:hint="default"/>
      </w:rPr>
    </w:lvl>
    <w:lvl w:ilvl="2" w:tplc="67E8BF88" w:tentative="1">
      <w:start w:val="1"/>
      <w:numFmt w:val="bullet"/>
      <w:lvlText w:val=""/>
      <w:lvlJc w:val="left"/>
      <w:pPr>
        <w:tabs>
          <w:tab w:val="num" w:pos="2160"/>
        </w:tabs>
        <w:ind w:left="2160" w:hanging="360"/>
      </w:pPr>
      <w:rPr>
        <w:rFonts w:ascii="Wingdings 2" w:hAnsi="Wingdings 2" w:hint="default"/>
      </w:rPr>
    </w:lvl>
    <w:lvl w:ilvl="3" w:tplc="4EB87210" w:tentative="1">
      <w:start w:val="1"/>
      <w:numFmt w:val="bullet"/>
      <w:lvlText w:val=""/>
      <w:lvlJc w:val="left"/>
      <w:pPr>
        <w:tabs>
          <w:tab w:val="num" w:pos="2880"/>
        </w:tabs>
        <w:ind w:left="2880" w:hanging="360"/>
      </w:pPr>
      <w:rPr>
        <w:rFonts w:ascii="Wingdings 2" w:hAnsi="Wingdings 2" w:hint="default"/>
      </w:rPr>
    </w:lvl>
    <w:lvl w:ilvl="4" w:tplc="51D48806" w:tentative="1">
      <w:start w:val="1"/>
      <w:numFmt w:val="bullet"/>
      <w:lvlText w:val=""/>
      <w:lvlJc w:val="left"/>
      <w:pPr>
        <w:tabs>
          <w:tab w:val="num" w:pos="3600"/>
        </w:tabs>
        <w:ind w:left="3600" w:hanging="360"/>
      </w:pPr>
      <w:rPr>
        <w:rFonts w:ascii="Wingdings 2" w:hAnsi="Wingdings 2" w:hint="default"/>
      </w:rPr>
    </w:lvl>
    <w:lvl w:ilvl="5" w:tplc="C936B07C" w:tentative="1">
      <w:start w:val="1"/>
      <w:numFmt w:val="bullet"/>
      <w:lvlText w:val=""/>
      <w:lvlJc w:val="left"/>
      <w:pPr>
        <w:tabs>
          <w:tab w:val="num" w:pos="4320"/>
        </w:tabs>
        <w:ind w:left="4320" w:hanging="360"/>
      </w:pPr>
      <w:rPr>
        <w:rFonts w:ascii="Wingdings 2" w:hAnsi="Wingdings 2" w:hint="default"/>
      </w:rPr>
    </w:lvl>
    <w:lvl w:ilvl="6" w:tplc="1EA2A478" w:tentative="1">
      <w:start w:val="1"/>
      <w:numFmt w:val="bullet"/>
      <w:lvlText w:val=""/>
      <w:lvlJc w:val="left"/>
      <w:pPr>
        <w:tabs>
          <w:tab w:val="num" w:pos="5040"/>
        </w:tabs>
        <w:ind w:left="5040" w:hanging="360"/>
      </w:pPr>
      <w:rPr>
        <w:rFonts w:ascii="Wingdings 2" w:hAnsi="Wingdings 2" w:hint="default"/>
      </w:rPr>
    </w:lvl>
    <w:lvl w:ilvl="7" w:tplc="2A8CAE36" w:tentative="1">
      <w:start w:val="1"/>
      <w:numFmt w:val="bullet"/>
      <w:lvlText w:val=""/>
      <w:lvlJc w:val="left"/>
      <w:pPr>
        <w:tabs>
          <w:tab w:val="num" w:pos="5760"/>
        </w:tabs>
        <w:ind w:left="5760" w:hanging="360"/>
      </w:pPr>
      <w:rPr>
        <w:rFonts w:ascii="Wingdings 2" w:hAnsi="Wingdings 2" w:hint="default"/>
      </w:rPr>
    </w:lvl>
    <w:lvl w:ilvl="8" w:tplc="DC6EEE20" w:tentative="1">
      <w:start w:val="1"/>
      <w:numFmt w:val="bullet"/>
      <w:lvlText w:val=""/>
      <w:lvlJc w:val="left"/>
      <w:pPr>
        <w:tabs>
          <w:tab w:val="num" w:pos="6480"/>
        </w:tabs>
        <w:ind w:left="6480" w:hanging="360"/>
      </w:pPr>
      <w:rPr>
        <w:rFonts w:ascii="Wingdings 2" w:hAnsi="Wingdings 2"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A75436"/>
    <w:multiLevelType w:val="hybridMultilevel"/>
    <w:tmpl w:val="DD56AAA0"/>
    <w:lvl w:ilvl="0" w:tplc="51940EF8">
      <w:start w:val="1"/>
      <w:numFmt w:val="bullet"/>
      <w:lvlText w:val=""/>
      <w:lvlJc w:val="left"/>
      <w:pPr>
        <w:tabs>
          <w:tab w:val="num" w:pos="720"/>
        </w:tabs>
        <w:ind w:left="720" w:hanging="360"/>
      </w:pPr>
      <w:rPr>
        <w:rFonts w:ascii="Wingdings 2" w:hAnsi="Wingdings 2" w:hint="default"/>
      </w:rPr>
    </w:lvl>
    <w:lvl w:ilvl="1" w:tplc="8500BE2E" w:tentative="1">
      <w:start w:val="1"/>
      <w:numFmt w:val="bullet"/>
      <w:lvlText w:val=""/>
      <w:lvlJc w:val="left"/>
      <w:pPr>
        <w:tabs>
          <w:tab w:val="num" w:pos="1440"/>
        </w:tabs>
        <w:ind w:left="1440" w:hanging="360"/>
      </w:pPr>
      <w:rPr>
        <w:rFonts w:ascii="Wingdings 2" w:hAnsi="Wingdings 2" w:hint="default"/>
      </w:rPr>
    </w:lvl>
    <w:lvl w:ilvl="2" w:tplc="762CD652" w:tentative="1">
      <w:start w:val="1"/>
      <w:numFmt w:val="bullet"/>
      <w:lvlText w:val=""/>
      <w:lvlJc w:val="left"/>
      <w:pPr>
        <w:tabs>
          <w:tab w:val="num" w:pos="2160"/>
        </w:tabs>
        <w:ind w:left="2160" w:hanging="360"/>
      </w:pPr>
      <w:rPr>
        <w:rFonts w:ascii="Wingdings 2" w:hAnsi="Wingdings 2" w:hint="default"/>
      </w:rPr>
    </w:lvl>
    <w:lvl w:ilvl="3" w:tplc="BF603CC0" w:tentative="1">
      <w:start w:val="1"/>
      <w:numFmt w:val="bullet"/>
      <w:lvlText w:val=""/>
      <w:lvlJc w:val="left"/>
      <w:pPr>
        <w:tabs>
          <w:tab w:val="num" w:pos="2880"/>
        </w:tabs>
        <w:ind w:left="2880" w:hanging="360"/>
      </w:pPr>
      <w:rPr>
        <w:rFonts w:ascii="Wingdings 2" w:hAnsi="Wingdings 2" w:hint="default"/>
      </w:rPr>
    </w:lvl>
    <w:lvl w:ilvl="4" w:tplc="EEF23D34" w:tentative="1">
      <w:start w:val="1"/>
      <w:numFmt w:val="bullet"/>
      <w:lvlText w:val=""/>
      <w:lvlJc w:val="left"/>
      <w:pPr>
        <w:tabs>
          <w:tab w:val="num" w:pos="3600"/>
        </w:tabs>
        <w:ind w:left="3600" w:hanging="360"/>
      </w:pPr>
      <w:rPr>
        <w:rFonts w:ascii="Wingdings 2" w:hAnsi="Wingdings 2" w:hint="default"/>
      </w:rPr>
    </w:lvl>
    <w:lvl w:ilvl="5" w:tplc="7FFA23F0" w:tentative="1">
      <w:start w:val="1"/>
      <w:numFmt w:val="bullet"/>
      <w:lvlText w:val=""/>
      <w:lvlJc w:val="left"/>
      <w:pPr>
        <w:tabs>
          <w:tab w:val="num" w:pos="4320"/>
        </w:tabs>
        <w:ind w:left="4320" w:hanging="360"/>
      </w:pPr>
      <w:rPr>
        <w:rFonts w:ascii="Wingdings 2" w:hAnsi="Wingdings 2" w:hint="default"/>
      </w:rPr>
    </w:lvl>
    <w:lvl w:ilvl="6" w:tplc="F134F510" w:tentative="1">
      <w:start w:val="1"/>
      <w:numFmt w:val="bullet"/>
      <w:lvlText w:val=""/>
      <w:lvlJc w:val="left"/>
      <w:pPr>
        <w:tabs>
          <w:tab w:val="num" w:pos="5040"/>
        </w:tabs>
        <w:ind w:left="5040" w:hanging="360"/>
      </w:pPr>
      <w:rPr>
        <w:rFonts w:ascii="Wingdings 2" w:hAnsi="Wingdings 2" w:hint="default"/>
      </w:rPr>
    </w:lvl>
    <w:lvl w:ilvl="7" w:tplc="212AB49C" w:tentative="1">
      <w:start w:val="1"/>
      <w:numFmt w:val="bullet"/>
      <w:lvlText w:val=""/>
      <w:lvlJc w:val="left"/>
      <w:pPr>
        <w:tabs>
          <w:tab w:val="num" w:pos="5760"/>
        </w:tabs>
        <w:ind w:left="5760" w:hanging="360"/>
      </w:pPr>
      <w:rPr>
        <w:rFonts w:ascii="Wingdings 2" w:hAnsi="Wingdings 2" w:hint="default"/>
      </w:rPr>
    </w:lvl>
    <w:lvl w:ilvl="8" w:tplc="33DA8FFC" w:tentative="1">
      <w:start w:val="1"/>
      <w:numFmt w:val="bullet"/>
      <w:lvlText w:val=""/>
      <w:lvlJc w:val="left"/>
      <w:pPr>
        <w:tabs>
          <w:tab w:val="num" w:pos="6480"/>
        </w:tabs>
        <w:ind w:left="6480" w:hanging="360"/>
      </w:pPr>
      <w:rPr>
        <w:rFonts w:ascii="Wingdings 2" w:hAnsi="Wingdings 2" w:hint="default"/>
      </w:rPr>
    </w:lvl>
  </w:abstractNum>
  <w:abstractNum w:abstractNumId="39">
    <w:nsid w:val="5FD3685E"/>
    <w:multiLevelType w:val="hybridMultilevel"/>
    <w:tmpl w:val="B450023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2"/>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4"/>
  </w:num>
  <w:num w:numId="9">
    <w:abstractNumId w:val="5"/>
  </w:num>
  <w:num w:numId="10">
    <w:abstractNumId w:val="1"/>
  </w:num>
  <w:num w:numId="11">
    <w:abstractNumId w:val="14"/>
  </w:num>
  <w:num w:numId="12">
    <w:abstractNumId w:val="35"/>
  </w:num>
  <w:num w:numId="13">
    <w:abstractNumId w:val="43"/>
  </w:num>
  <w:num w:numId="14">
    <w:abstractNumId w:val="46"/>
  </w:num>
  <w:num w:numId="15">
    <w:abstractNumId w:val="37"/>
  </w:num>
  <w:num w:numId="16">
    <w:abstractNumId w:val="34"/>
  </w:num>
  <w:num w:numId="17">
    <w:abstractNumId w:val="9"/>
  </w:num>
  <w:num w:numId="18">
    <w:abstractNumId w:val="36"/>
  </w:num>
  <w:num w:numId="19">
    <w:abstractNumId w:val="27"/>
  </w:num>
  <w:num w:numId="20">
    <w:abstractNumId w:val="7"/>
  </w:num>
  <w:num w:numId="21">
    <w:abstractNumId w:val="47"/>
  </w:num>
  <w:num w:numId="22">
    <w:abstractNumId w:val="22"/>
  </w:num>
  <w:num w:numId="23">
    <w:abstractNumId w:val="44"/>
  </w:num>
  <w:num w:numId="24">
    <w:abstractNumId w:val="45"/>
  </w:num>
  <w:num w:numId="25">
    <w:abstractNumId w:val="32"/>
  </w:num>
  <w:num w:numId="26">
    <w:abstractNumId w:val="21"/>
  </w:num>
  <w:num w:numId="27">
    <w:abstractNumId w:val="3"/>
  </w:num>
  <w:num w:numId="28">
    <w:abstractNumId w:val="15"/>
  </w:num>
  <w:num w:numId="29">
    <w:abstractNumId w:val="33"/>
  </w:num>
  <w:num w:numId="30">
    <w:abstractNumId w:val="41"/>
  </w:num>
  <w:num w:numId="31">
    <w:abstractNumId w:val="30"/>
  </w:num>
  <w:num w:numId="32">
    <w:abstractNumId w:val="2"/>
  </w:num>
  <w:num w:numId="33">
    <w:abstractNumId w:val="29"/>
  </w:num>
  <w:num w:numId="34">
    <w:abstractNumId w:val="25"/>
  </w:num>
  <w:num w:numId="35">
    <w:abstractNumId w:val="18"/>
  </w:num>
  <w:num w:numId="36">
    <w:abstractNumId w:val="16"/>
  </w:num>
  <w:num w:numId="37">
    <w:abstractNumId w:val="10"/>
  </w:num>
  <w:num w:numId="38">
    <w:abstractNumId w:val="40"/>
  </w:num>
  <w:num w:numId="39">
    <w:abstractNumId w:val="20"/>
  </w:num>
  <w:num w:numId="40">
    <w:abstractNumId w:val="17"/>
  </w:num>
  <w:num w:numId="41">
    <w:abstractNumId w:val="26"/>
  </w:num>
  <w:num w:numId="42">
    <w:abstractNumId w:val="13"/>
  </w:num>
  <w:num w:numId="43">
    <w:abstractNumId w:val="6"/>
  </w:num>
  <w:num w:numId="44">
    <w:abstractNumId w:val="12"/>
  </w:num>
  <w:num w:numId="45">
    <w:abstractNumId w:val="11"/>
  </w:num>
  <w:num w:numId="46">
    <w:abstractNumId w:val="39"/>
  </w:num>
  <w:num w:numId="47">
    <w:abstractNumId w:val="38"/>
  </w:num>
  <w:num w:numId="48">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65E4"/>
    <w:rsid w:val="001901D9"/>
    <w:rsid w:val="00190268"/>
    <w:rsid w:val="00190836"/>
    <w:rsid w:val="00190A4B"/>
    <w:rsid w:val="001929E8"/>
    <w:rsid w:val="00193EEF"/>
    <w:rsid w:val="00194723"/>
    <w:rsid w:val="00196017"/>
    <w:rsid w:val="00196252"/>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51E4"/>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032"/>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5B3"/>
    <w:rsid w:val="00334981"/>
    <w:rsid w:val="00334E1A"/>
    <w:rsid w:val="00336FAA"/>
    <w:rsid w:val="00337A88"/>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5DEE"/>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6155"/>
    <w:rsid w:val="00536C6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1FFC"/>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8D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3949"/>
    <w:rsid w:val="00AE5365"/>
    <w:rsid w:val="00AE558A"/>
    <w:rsid w:val="00AE6925"/>
    <w:rsid w:val="00AF1149"/>
    <w:rsid w:val="00AF4295"/>
    <w:rsid w:val="00AF47B0"/>
    <w:rsid w:val="00AF47E3"/>
    <w:rsid w:val="00AF737F"/>
    <w:rsid w:val="00AF73D3"/>
    <w:rsid w:val="00B00AE9"/>
    <w:rsid w:val="00B062F5"/>
    <w:rsid w:val="00B07237"/>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6CB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E6DC1"/>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NoSpacing">
    <w:name w:val="No Spacing"/>
    <w:uiPriority w:val="1"/>
    <w:qFormat/>
    <w:rsid w:val="002451E4"/>
    <w:pPr>
      <w:spacing w:after="0" w:line="240" w:lineRule="auto"/>
    </w:p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3801072">
      <w:bodyDiv w:val="1"/>
      <w:marLeft w:val="0"/>
      <w:marRight w:val="0"/>
      <w:marTop w:val="0"/>
      <w:marBottom w:val="0"/>
      <w:divBdr>
        <w:top w:val="none" w:sz="0" w:space="0" w:color="auto"/>
        <w:left w:val="none" w:sz="0" w:space="0" w:color="auto"/>
        <w:bottom w:val="none" w:sz="0" w:space="0" w:color="auto"/>
        <w:right w:val="none" w:sz="0" w:space="0" w:color="auto"/>
      </w:divBdr>
      <w:divsChild>
        <w:div w:id="303122086">
          <w:marLeft w:val="576"/>
          <w:marRight w:val="0"/>
          <w:marTop w:val="120"/>
          <w:marBottom w:val="0"/>
          <w:divBdr>
            <w:top w:val="none" w:sz="0" w:space="0" w:color="auto"/>
            <w:left w:val="none" w:sz="0" w:space="0" w:color="auto"/>
            <w:bottom w:val="none" w:sz="0" w:space="0" w:color="auto"/>
            <w:right w:val="none" w:sz="0" w:space="0" w:color="auto"/>
          </w:divBdr>
        </w:div>
        <w:div w:id="2092697699">
          <w:marLeft w:val="576"/>
          <w:marRight w:val="0"/>
          <w:marTop w:val="120"/>
          <w:marBottom w:val="0"/>
          <w:divBdr>
            <w:top w:val="none" w:sz="0" w:space="0" w:color="auto"/>
            <w:left w:val="none" w:sz="0" w:space="0" w:color="auto"/>
            <w:bottom w:val="none" w:sz="0" w:space="0" w:color="auto"/>
            <w:right w:val="none" w:sz="0" w:space="0" w:color="auto"/>
          </w:divBdr>
        </w:div>
        <w:div w:id="971404694">
          <w:marLeft w:val="576"/>
          <w:marRight w:val="0"/>
          <w:marTop w:val="120"/>
          <w:marBottom w:val="0"/>
          <w:divBdr>
            <w:top w:val="none" w:sz="0" w:space="0" w:color="auto"/>
            <w:left w:val="none" w:sz="0" w:space="0" w:color="auto"/>
            <w:bottom w:val="none" w:sz="0" w:space="0" w:color="auto"/>
            <w:right w:val="none" w:sz="0" w:space="0" w:color="auto"/>
          </w:divBdr>
        </w:div>
        <w:div w:id="42507802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7872126">
      <w:bodyDiv w:val="1"/>
      <w:marLeft w:val="0"/>
      <w:marRight w:val="0"/>
      <w:marTop w:val="0"/>
      <w:marBottom w:val="0"/>
      <w:divBdr>
        <w:top w:val="none" w:sz="0" w:space="0" w:color="auto"/>
        <w:left w:val="none" w:sz="0" w:space="0" w:color="auto"/>
        <w:bottom w:val="none" w:sz="0" w:space="0" w:color="auto"/>
        <w:right w:val="none" w:sz="0" w:space="0" w:color="auto"/>
      </w:divBdr>
      <w:divsChild>
        <w:div w:id="1104303426">
          <w:marLeft w:val="576"/>
          <w:marRight w:val="0"/>
          <w:marTop w:val="120"/>
          <w:marBottom w:val="0"/>
          <w:divBdr>
            <w:top w:val="none" w:sz="0" w:space="0" w:color="auto"/>
            <w:left w:val="none" w:sz="0" w:space="0" w:color="auto"/>
            <w:bottom w:val="none" w:sz="0" w:space="0" w:color="auto"/>
            <w:right w:val="none" w:sz="0" w:space="0" w:color="auto"/>
          </w:divBdr>
        </w:div>
        <w:div w:id="2024277598">
          <w:marLeft w:val="576"/>
          <w:marRight w:val="0"/>
          <w:marTop w:val="120"/>
          <w:marBottom w:val="0"/>
          <w:divBdr>
            <w:top w:val="none" w:sz="0" w:space="0" w:color="auto"/>
            <w:left w:val="none" w:sz="0" w:space="0" w:color="auto"/>
            <w:bottom w:val="none" w:sz="0" w:space="0" w:color="auto"/>
            <w:right w:val="none" w:sz="0" w:space="0" w:color="auto"/>
          </w:divBdr>
        </w:div>
        <w:div w:id="1268922727">
          <w:marLeft w:val="576"/>
          <w:marRight w:val="0"/>
          <w:marTop w:val="120"/>
          <w:marBottom w:val="0"/>
          <w:divBdr>
            <w:top w:val="none" w:sz="0" w:space="0" w:color="auto"/>
            <w:left w:val="none" w:sz="0" w:space="0" w:color="auto"/>
            <w:bottom w:val="none" w:sz="0" w:space="0" w:color="auto"/>
            <w:right w:val="none" w:sz="0" w:space="0" w:color="auto"/>
          </w:divBdr>
        </w:div>
        <w:div w:id="756637225">
          <w:marLeft w:val="576"/>
          <w:marRight w:val="0"/>
          <w:marTop w:val="120"/>
          <w:marBottom w:val="0"/>
          <w:divBdr>
            <w:top w:val="none" w:sz="0" w:space="0" w:color="auto"/>
            <w:left w:val="none" w:sz="0" w:space="0" w:color="auto"/>
            <w:bottom w:val="none" w:sz="0" w:space="0" w:color="auto"/>
            <w:right w:val="none" w:sz="0" w:space="0" w:color="auto"/>
          </w:divBdr>
        </w:div>
        <w:div w:id="189242002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5925907">
      <w:bodyDiv w:val="1"/>
      <w:marLeft w:val="0"/>
      <w:marRight w:val="0"/>
      <w:marTop w:val="0"/>
      <w:marBottom w:val="0"/>
      <w:divBdr>
        <w:top w:val="none" w:sz="0" w:space="0" w:color="auto"/>
        <w:left w:val="none" w:sz="0" w:space="0" w:color="auto"/>
        <w:bottom w:val="none" w:sz="0" w:space="0" w:color="auto"/>
        <w:right w:val="none" w:sz="0" w:space="0" w:color="auto"/>
      </w:divBdr>
      <w:divsChild>
        <w:div w:id="129982715">
          <w:marLeft w:val="576"/>
          <w:marRight w:val="0"/>
          <w:marTop w:val="120"/>
          <w:marBottom w:val="0"/>
          <w:divBdr>
            <w:top w:val="none" w:sz="0" w:space="0" w:color="auto"/>
            <w:left w:val="none" w:sz="0" w:space="0" w:color="auto"/>
            <w:bottom w:val="none" w:sz="0" w:space="0" w:color="auto"/>
            <w:right w:val="none" w:sz="0" w:space="0" w:color="auto"/>
          </w:divBdr>
        </w:div>
        <w:div w:id="559443160">
          <w:marLeft w:val="576"/>
          <w:marRight w:val="0"/>
          <w:marTop w:val="120"/>
          <w:marBottom w:val="0"/>
          <w:divBdr>
            <w:top w:val="none" w:sz="0" w:space="0" w:color="auto"/>
            <w:left w:val="none" w:sz="0" w:space="0" w:color="auto"/>
            <w:bottom w:val="none" w:sz="0" w:space="0" w:color="auto"/>
            <w:right w:val="none" w:sz="0" w:space="0" w:color="auto"/>
          </w:divBdr>
        </w:div>
        <w:div w:id="1097403387">
          <w:marLeft w:val="576"/>
          <w:marRight w:val="0"/>
          <w:marTop w:val="120"/>
          <w:marBottom w:val="0"/>
          <w:divBdr>
            <w:top w:val="none" w:sz="0" w:space="0" w:color="auto"/>
            <w:left w:val="none" w:sz="0" w:space="0" w:color="auto"/>
            <w:bottom w:val="none" w:sz="0" w:space="0" w:color="auto"/>
            <w:right w:val="none" w:sz="0" w:space="0" w:color="auto"/>
          </w:divBdr>
        </w:div>
        <w:div w:id="758478761">
          <w:marLeft w:val="576"/>
          <w:marRight w:val="0"/>
          <w:marTop w:val="120"/>
          <w:marBottom w:val="0"/>
          <w:divBdr>
            <w:top w:val="none" w:sz="0" w:space="0" w:color="auto"/>
            <w:left w:val="none" w:sz="0" w:space="0" w:color="auto"/>
            <w:bottom w:val="none" w:sz="0" w:space="0" w:color="auto"/>
            <w:right w:val="none" w:sz="0" w:space="0" w:color="auto"/>
          </w:divBdr>
        </w:div>
        <w:div w:id="72236730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6226230">
      <w:bodyDiv w:val="1"/>
      <w:marLeft w:val="0"/>
      <w:marRight w:val="0"/>
      <w:marTop w:val="0"/>
      <w:marBottom w:val="0"/>
      <w:divBdr>
        <w:top w:val="none" w:sz="0" w:space="0" w:color="auto"/>
        <w:left w:val="none" w:sz="0" w:space="0" w:color="auto"/>
        <w:bottom w:val="none" w:sz="0" w:space="0" w:color="auto"/>
        <w:right w:val="none" w:sz="0" w:space="0" w:color="auto"/>
      </w:divBdr>
      <w:divsChild>
        <w:div w:id="1817641768">
          <w:marLeft w:val="576"/>
          <w:marRight w:val="0"/>
          <w:marTop w:val="120"/>
          <w:marBottom w:val="0"/>
          <w:divBdr>
            <w:top w:val="none" w:sz="0" w:space="0" w:color="auto"/>
            <w:left w:val="none" w:sz="0" w:space="0" w:color="auto"/>
            <w:bottom w:val="none" w:sz="0" w:space="0" w:color="auto"/>
            <w:right w:val="none" w:sz="0" w:space="0" w:color="auto"/>
          </w:divBdr>
        </w:div>
        <w:div w:id="498078032">
          <w:marLeft w:val="576"/>
          <w:marRight w:val="0"/>
          <w:marTop w:val="120"/>
          <w:marBottom w:val="0"/>
          <w:divBdr>
            <w:top w:val="none" w:sz="0" w:space="0" w:color="auto"/>
            <w:left w:val="none" w:sz="0" w:space="0" w:color="auto"/>
            <w:bottom w:val="none" w:sz="0" w:space="0" w:color="auto"/>
            <w:right w:val="none" w:sz="0" w:space="0" w:color="auto"/>
          </w:divBdr>
        </w:div>
        <w:div w:id="936056618">
          <w:marLeft w:val="576"/>
          <w:marRight w:val="0"/>
          <w:marTop w:val="120"/>
          <w:marBottom w:val="0"/>
          <w:divBdr>
            <w:top w:val="none" w:sz="0" w:space="0" w:color="auto"/>
            <w:left w:val="none" w:sz="0" w:space="0" w:color="auto"/>
            <w:bottom w:val="none" w:sz="0" w:space="0" w:color="auto"/>
            <w:right w:val="none" w:sz="0" w:space="0" w:color="auto"/>
          </w:divBdr>
        </w:div>
        <w:div w:id="883710007">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238148">
      <w:bodyDiv w:val="1"/>
      <w:marLeft w:val="0"/>
      <w:marRight w:val="0"/>
      <w:marTop w:val="0"/>
      <w:marBottom w:val="0"/>
      <w:divBdr>
        <w:top w:val="none" w:sz="0" w:space="0" w:color="auto"/>
        <w:left w:val="none" w:sz="0" w:space="0" w:color="auto"/>
        <w:bottom w:val="none" w:sz="0" w:space="0" w:color="auto"/>
        <w:right w:val="none" w:sz="0" w:space="0" w:color="auto"/>
      </w:divBdr>
      <w:divsChild>
        <w:div w:id="587151018">
          <w:marLeft w:val="576"/>
          <w:marRight w:val="0"/>
          <w:marTop w:val="120"/>
          <w:marBottom w:val="0"/>
          <w:divBdr>
            <w:top w:val="none" w:sz="0" w:space="0" w:color="auto"/>
            <w:left w:val="none" w:sz="0" w:space="0" w:color="auto"/>
            <w:bottom w:val="none" w:sz="0" w:space="0" w:color="auto"/>
            <w:right w:val="none" w:sz="0" w:space="0" w:color="auto"/>
          </w:divBdr>
        </w:div>
        <w:div w:id="661347206">
          <w:marLeft w:val="576"/>
          <w:marRight w:val="0"/>
          <w:marTop w:val="120"/>
          <w:marBottom w:val="0"/>
          <w:divBdr>
            <w:top w:val="none" w:sz="0" w:space="0" w:color="auto"/>
            <w:left w:val="none" w:sz="0" w:space="0" w:color="auto"/>
            <w:bottom w:val="none" w:sz="0" w:space="0" w:color="auto"/>
            <w:right w:val="none" w:sz="0" w:space="0" w:color="auto"/>
          </w:divBdr>
        </w:div>
        <w:div w:id="1003045715">
          <w:marLeft w:val="576"/>
          <w:marRight w:val="0"/>
          <w:marTop w:val="120"/>
          <w:marBottom w:val="0"/>
          <w:divBdr>
            <w:top w:val="none" w:sz="0" w:space="0" w:color="auto"/>
            <w:left w:val="none" w:sz="0" w:space="0" w:color="auto"/>
            <w:bottom w:val="none" w:sz="0" w:space="0" w:color="auto"/>
            <w:right w:val="none" w:sz="0" w:space="0" w:color="auto"/>
          </w:divBdr>
        </w:div>
        <w:div w:id="1941715668">
          <w:marLeft w:val="576"/>
          <w:marRight w:val="0"/>
          <w:marTop w:val="120"/>
          <w:marBottom w:val="0"/>
          <w:divBdr>
            <w:top w:val="none" w:sz="0" w:space="0" w:color="auto"/>
            <w:left w:val="none" w:sz="0" w:space="0" w:color="auto"/>
            <w:bottom w:val="none" w:sz="0" w:space="0" w:color="auto"/>
            <w:right w:val="none" w:sz="0" w:space="0" w:color="auto"/>
          </w:divBdr>
        </w:div>
      </w:divsChild>
    </w:div>
    <w:div w:id="1746878620">
      <w:bodyDiv w:val="1"/>
      <w:marLeft w:val="0"/>
      <w:marRight w:val="0"/>
      <w:marTop w:val="0"/>
      <w:marBottom w:val="0"/>
      <w:divBdr>
        <w:top w:val="none" w:sz="0" w:space="0" w:color="auto"/>
        <w:left w:val="none" w:sz="0" w:space="0" w:color="auto"/>
        <w:bottom w:val="none" w:sz="0" w:space="0" w:color="auto"/>
        <w:right w:val="none" w:sz="0" w:space="0" w:color="auto"/>
      </w:divBdr>
      <w:divsChild>
        <w:div w:id="1507867734">
          <w:marLeft w:val="576"/>
          <w:marRight w:val="0"/>
          <w:marTop w:val="120"/>
          <w:marBottom w:val="0"/>
          <w:divBdr>
            <w:top w:val="none" w:sz="0" w:space="0" w:color="auto"/>
            <w:left w:val="none" w:sz="0" w:space="0" w:color="auto"/>
            <w:bottom w:val="none" w:sz="0" w:space="0" w:color="auto"/>
            <w:right w:val="none" w:sz="0" w:space="0" w:color="auto"/>
          </w:divBdr>
        </w:div>
        <w:div w:id="1282497542">
          <w:marLeft w:val="576"/>
          <w:marRight w:val="0"/>
          <w:marTop w:val="120"/>
          <w:marBottom w:val="0"/>
          <w:divBdr>
            <w:top w:val="none" w:sz="0" w:space="0" w:color="auto"/>
            <w:left w:val="none" w:sz="0" w:space="0" w:color="auto"/>
            <w:bottom w:val="none" w:sz="0" w:space="0" w:color="auto"/>
            <w:right w:val="none" w:sz="0" w:space="0" w:color="auto"/>
          </w:divBdr>
        </w:div>
        <w:div w:id="96602094">
          <w:marLeft w:val="576"/>
          <w:marRight w:val="0"/>
          <w:marTop w:val="120"/>
          <w:marBottom w:val="0"/>
          <w:divBdr>
            <w:top w:val="none" w:sz="0" w:space="0" w:color="auto"/>
            <w:left w:val="none" w:sz="0" w:space="0" w:color="auto"/>
            <w:bottom w:val="none" w:sz="0" w:space="0" w:color="auto"/>
            <w:right w:val="none" w:sz="0" w:space="0" w:color="auto"/>
          </w:divBdr>
        </w:div>
        <w:div w:id="813565945">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9099387">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4842622">
      <w:bodyDiv w:val="1"/>
      <w:marLeft w:val="0"/>
      <w:marRight w:val="0"/>
      <w:marTop w:val="0"/>
      <w:marBottom w:val="0"/>
      <w:divBdr>
        <w:top w:val="none" w:sz="0" w:space="0" w:color="auto"/>
        <w:left w:val="none" w:sz="0" w:space="0" w:color="auto"/>
        <w:bottom w:val="none" w:sz="0" w:space="0" w:color="auto"/>
        <w:right w:val="none" w:sz="0" w:space="0" w:color="auto"/>
      </w:divBdr>
      <w:divsChild>
        <w:div w:id="2056394657">
          <w:marLeft w:val="576"/>
          <w:marRight w:val="0"/>
          <w:marTop w:val="120"/>
          <w:marBottom w:val="0"/>
          <w:divBdr>
            <w:top w:val="none" w:sz="0" w:space="0" w:color="auto"/>
            <w:left w:val="none" w:sz="0" w:space="0" w:color="auto"/>
            <w:bottom w:val="none" w:sz="0" w:space="0" w:color="auto"/>
            <w:right w:val="none" w:sz="0" w:space="0" w:color="auto"/>
          </w:divBdr>
        </w:div>
        <w:div w:id="314918214">
          <w:marLeft w:val="576"/>
          <w:marRight w:val="0"/>
          <w:marTop w:val="120"/>
          <w:marBottom w:val="0"/>
          <w:divBdr>
            <w:top w:val="none" w:sz="0" w:space="0" w:color="auto"/>
            <w:left w:val="none" w:sz="0" w:space="0" w:color="auto"/>
            <w:bottom w:val="none" w:sz="0" w:space="0" w:color="auto"/>
            <w:right w:val="none" w:sz="0" w:space="0" w:color="auto"/>
          </w:divBdr>
        </w:div>
        <w:div w:id="695277385">
          <w:marLeft w:val="576"/>
          <w:marRight w:val="0"/>
          <w:marTop w:val="120"/>
          <w:marBottom w:val="0"/>
          <w:divBdr>
            <w:top w:val="none" w:sz="0" w:space="0" w:color="auto"/>
            <w:left w:val="none" w:sz="0" w:space="0" w:color="auto"/>
            <w:bottom w:val="none" w:sz="0" w:space="0" w:color="auto"/>
            <w:right w:val="none" w:sz="0" w:space="0" w:color="auto"/>
          </w:divBdr>
        </w:div>
        <w:div w:id="1601716161">
          <w:marLeft w:val="576"/>
          <w:marRight w:val="0"/>
          <w:marTop w:val="120"/>
          <w:marBottom w:val="0"/>
          <w:divBdr>
            <w:top w:val="none" w:sz="0" w:space="0" w:color="auto"/>
            <w:left w:val="none" w:sz="0" w:space="0" w:color="auto"/>
            <w:bottom w:val="none" w:sz="0" w:space="0" w:color="auto"/>
            <w:right w:val="none" w:sz="0" w:space="0" w:color="auto"/>
          </w:divBdr>
        </w:div>
        <w:div w:id="1946960971">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3644</TotalTime>
  <Pages>14</Pages>
  <Words>1853</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894</cp:revision>
  <dcterms:created xsi:type="dcterms:W3CDTF">2021-01-06T11:34:00Z</dcterms:created>
  <dcterms:modified xsi:type="dcterms:W3CDTF">2021-11-12T09:23:00Z</dcterms:modified>
</cp:coreProperties>
</file>