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E3900" w:rsidRDefault="005E3900" w:rsidP="005E3900">
      <w:pPr>
        <w:spacing w:line="360" w:lineRule="auto"/>
        <w:jc w:val="center"/>
        <w:rPr>
          <w:rFonts w:ascii="Times New Roman" w:hAnsi="Times New Roman" w:cs="Times New Roman"/>
          <w:b/>
          <w:sz w:val="160"/>
          <w:szCs w:val="160"/>
        </w:rPr>
      </w:pPr>
      <w:r w:rsidRPr="005E3900">
        <w:rPr>
          <w:rFonts w:ascii="Times New Roman" w:eastAsia="Times New Roman" w:hAnsi="Times New Roman" w:cs="Times New Roman"/>
          <w:b/>
          <w:kern w:val="36"/>
          <w:sz w:val="56"/>
          <w:szCs w:val="56"/>
        </w:rPr>
        <w:t>A Mobile ZigBee Module in a Traffic Control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E3900" w:rsidRDefault="005E390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96C88" w:rsidRPr="00B96C88" w:rsidRDefault="00B96C88" w:rsidP="00B96C88">
      <w:pPr>
        <w:shd w:val="clear" w:color="auto" w:fill="FFFFFF"/>
        <w:spacing w:after="0" w:line="360" w:lineRule="auto"/>
        <w:jc w:val="both"/>
        <w:rPr>
          <w:rFonts w:ascii="Times New Roman" w:eastAsia="Times New Roman" w:hAnsi="Times New Roman" w:cs="Times New Roman"/>
          <w:sz w:val="32"/>
          <w:szCs w:val="32"/>
          <w:lang w:val="en-IN" w:eastAsia="en-IN" w:bidi="ta-IN"/>
        </w:rPr>
      </w:pPr>
      <w:r w:rsidRPr="00B96C88">
        <w:rPr>
          <w:rFonts w:ascii="Times New Roman" w:eastAsia="Times New Roman" w:hAnsi="Times New Roman" w:cs="Times New Roman"/>
          <w:sz w:val="32"/>
          <w:szCs w:val="32"/>
          <w:lang w:val="en-IN" w:eastAsia="en-IN" w:bidi="ta-IN"/>
        </w:rPr>
        <w:t>Time is of the essence when ambulances are utilized to save people’s lives, but when  an  ambulance  needs  to  pass  through  a  junction,  its  speed  often  must  be reduced  due   to  traffic.  This  complicates  situations  when  the  patient   in  the ambulance needs urgent treatment that can be administered only at a hospital. Due to the unavailability of advanced medical procedures in an ambulance, there is the possibility for patients to suffer a loss of life.</w:t>
      </w:r>
      <w:r>
        <w:rPr>
          <w:rFonts w:ascii="Times New Roman" w:eastAsia="Times New Roman" w:hAnsi="Times New Roman" w:cs="Times New Roman"/>
          <w:sz w:val="32"/>
          <w:szCs w:val="32"/>
          <w:lang w:val="en-IN" w:eastAsia="en-IN" w:bidi="ta-IN"/>
        </w:rPr>
        <w:t xml:space="preserve"> </w:t>
      </w:r>
      <w:r w:rsidRPr="00B96C88">
        <w:rPr>
          <w:rFonts w:ascii="Times New Roman" w:eastAsia="Times New Roman" w:hAnsi="Times New Roman" w:cs="Times New Roman"/>
          <w:sz w:val="32"/>
          <w:szCs w:val="32"/>
          <w:lang w:val="en-IN" w:eastAsia="en-IN" w:bidi="ta-IN"/>
        </w:rPr>
        <w:t>Traffic control is a challenging issue in the urban cities of India, as is the case in much of the rest of the world. ZigBee  technology  is</w:t>
      </w:r>
      <w:r>
        <w:rPr>
          <w:rFonts w:ascii="Times New Roman" w:eastAsia="Times New Roman" w:hAnsi="Times New Roman" w:cs="Times New Roman"/>
          <w:sz w:val="32"/>
          <w:szCs w:val="32"/>
          <w:lang w:val="en-IN" w:eastAsia="en-IN" w:bidi="ta-IN"/>
        </w:rPr>
        <w:t xml:space="preserve"> </w:t>
      </w:r>
      <w:r w:rsidRPr="00B96C88">
        <w:rPr>
          <w:rFonts w:ascii="Times New Roman" w:eastAsia="Times New Roman" w:hAnsi="Times New Roman" w:cs="Times New Roman"/>
          <w:sz w:val="32"/>
          <w:szCs w:val="32"/>
          <w:lang w:val="en-IN" w:eastAsia="en-IN" w:bidi="ta-IN"/>
        </w:rPr>
        <w:t>a  wireless  standard  designed  to  operate  low-power  wireless  sensor networks, and it can aid emergency vehicles in dealing with traffic congestion.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B96C88" w:rsidRDefault="00B96C88"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B1264" w:rsidRDefault="007556AD" w:rsidP="009B1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B1264">
        <w:rPr>
          <w:rFonts w:ascii="Times New Roman" w:hAnsi="Times New Roman" w:cs="Times New Roman"/>
          <w:sz w:val="32"/>
          <w:szCs w:val="32"/>
          <w:lang w:val="en-IN"/>
        </w:rPr>
        <w:t xml:space="preserve">Whenever fatalities or accidents occur due to any kind of transport problem or natural calamities, </w:t>
      </w:r>
      <w:r w:rsidRPr="009B1264">
        <w:rPr>
          <w:rFonts w:ascii="Times New Roman" w:hAnsi="Times New Roman" w:cs="Times New Roman"/>
          <w:sz w:val="32"/>
          <w:szCs w:val="32"/>
          <w:lang w:val="en-IN"/>
        </w:rPr>
        <w:t xml:space="preserve">the most convenient way to carry the victims to nearby hospitals is through an ambulance. </w:t>
      </w:r>
    </w:p>
    <w:p w:rsidR="00000000" w:rsidRPr="009B1264" w:rsidRDefault="007556AD" w:rsidP="009B1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B1264">
        <w:rPr>
          <w:rFonts w:ascii="Times New Roman" w:hAnsi="Times New Roman" w:cs="Times New Roman"/>
          <w:sz w:val="32"/>
          <w:szCs w:val="32"/>
          <w:lang w:val="en-IN"/>
        </w:rPr>
        <w:t xml:space="preserve">Some of the traffic control system models are fixed in nature. </w:t>
      </w:r>
    </w:p>
    <w:p w:rsidR="00000000" w:rsidRPr="009B1264" w:rsidRDefault="007556AD" w:rsidP="009B1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B1264">
        <w:rPr>
          <w:rFonts w:ascii="Times New Roman" w:hAnsi="Times New Roman" w:cs="Times New Roman"/>
          <w:sz w:val="32"/>
          <w:szCs w:val="32"/>
          <w:lang w:val="en-IN"/>
        </w:rPr>
        <w:t xml:space="preserve">If the sensors have to be fixed on the roadside, it increases the cost of implementation.  </w:t>
      </w:r>
    </w:p>
    <w:p w:rsidR="00000000" w:rsidRPr="009B1264" w:rsidRDefault="007556AD" w:rsidP="009B126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B1264">
        <w:rPr>
          <w:rFonts w:ascii="Times New Roman" w:hAnsi="Times New Roman" w:cs="Times New Roman"/>
          <w:sz w:val="32"/>
          <w:szCs w:val="32"/>
          <w:lang w:val="en-IN"/>
        </w:rPr>
        <w:t xml:space="preserve">As in </w:t>
      </w:r>
      <w:r w:rsidRPr="009B1264">
        <w:rPr>
          <w:rFonts w:ascii="Times New Roman" w:hAnsi="Times New Roman" w:cs="Times New Roman"/>
          <w:sz w:val="32"/>
          <w:szCs w:val="32"/>
          <w:lang w:val="en-IN"/>
        </w:rPr>
        <w:t xml:space="preserve">“Bus priority control system based on wireless sensor network (WSN) and Zigbee,” the bus is equipped with an on-board node that sends information regarding the traffic conditions along its entire route, including to the roadside fixed-sensor nodes and the </w:t>
      </w:r>
      <w:r w:rsidRPr="009B1264">
        <w:rPr>
          <w:rFonts w:ascii="Times New Roman" w:hAnsi="Times New Roman" w:cs="Times New Roman"/>
          <w:sz w:val="32"/>
          <w:szCs w:val="32"/>
          <w:lang w:val="en-IN"/>
        </w:rPr>
        <w:t>intersection nodes.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02B41" w:rsidRDefault="007556AD" w:rsidP="00102B41">
      <w:pPr>
        <w:numPr>
          <w:ilvl w:val="0"/>
          <w:numId w:val="44"/>
        </w:numPr>
        <w:spacing w:line="360" w:lineRule="auto"/>
        <w:jc w:val="both"/>
        <w:rPr>
          <w:rFonts w:ascii="Times New Roman" w:hAnsi="Times New Roman" w:cs="Times New Roman"/>
          <w:bCs/>
          <w:sz w:val="32"/>
          <w:szCs w:val="32"/>
          <w:lang w:val="en-IN"/>
        </w:rPr>
      </w:pPr>
      <w:r w:rsidRPr="00102B41">
        <w:rPr>
          <w:rFonts w:ascii="Times New Roman" w:hAnsi="Times New Roman" w:cs="Times New Roman"/>
          <w:bCs/>
          <w:sz w:val="32"/>
          <w:szCs w:val="32"/>
          <w:lang w:val="en-IN"/>
        </w:rPr>
        <w:t xml:space="preserve">This means that all of the nodes must be working all of the time. </w:t>
      </w:r>
    </w:p>
    <w:p w:rsidR="00F94960" w:rsidRPr="00102B41" w:rsidRDefault="007556AD" w:rsidP="00E53AA4">
      <w:pPr>
        <w:numPr>
          <w:ilvl w:val="0"/>
          <w:numId w:val="44"/>
        </w:numPr>
        <w:spacing w:line="360" w:lineRule="auto"/>
        <w:jc w:val="both"/>
        <w:rPr>
          <w:rFonts w:ascii="Times New Roman" w:hAnsi="Times New Roman" w:cs="Times New Roman"/>
          <w:bCs/>
          <w:sz w:val="32"/>
          <w:szCs w:val="32"/>
          <w:lang w:val="en-IN"/>
        </w:rPr>
      </w:pPr>
      <w:r w:rsidRPr="00102B41">
        <w:rPr>
          <w:rFonts w:ascii="Times New Roman" w:hAnsi="Times New Roman" w:cs="Times New Roman"/>
          <w:bCs/>
          <w:sz w:val="32"/>
          <w:szCs w:val="32"/>
          <w:lang w:val="en-IN"/>
        </w:rPr>
        <w:t>Even though the ZigBee model comes with the advantage of using low power, it is underutilized.</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04B34" w:rsidRPr="00104B34" w:rsidRDefault="00104B34" w:rsidP="00104B34">
      <w:pPr>
        <w:pStyle w:val="NormalWeb"/>
        <w:numPr>
          <w:ilvl w:val="0"/>
          <w:numId w:val="45"/>
        </w:numPr>
        <w:spacing w:before="0" w:beforeAutospacing="0" w:after="0" w:afterAutospacing="0" w:line="360" w:lineRule="auto"/>
        <w:ind w:left="426"/>
        <w:jc w:val="both"/>
        <w:rPr>
          <w:sz w:val="32"/>
          <w:szCs w:val="32"/>
        </w:rPr>
      </w:pPr>
      <w:r w:rsidRPr="00104B34">
        <w:rPr>
          <w:sz w:val="32"/>
          <w:szCs w:val="32"/>
        </w:rPr>
        <w:t xml:space="preserve">It can be concluded that almost all fixed roadside sensors face problems. </w:t>
      </w:r>
    </w:p>
    <w:p w:rsidR="00104B34" w:rsidRPr="00104B34" w:rsidRDefault="00104B34" w:rsidP="00104B34">
      <w:pPr>
        <w:pStyle w:val="NormalWeb"/>
        <w:numPr>
          <w:ilvl w:val="0"/>
          <w:numId w:val="45"/>
        </w:numPr>
        <w:spacing w:before="0" w:beforeAutospacing="0" w:after="0" w:afterAutospacing="0" w:line="360" w:lineRule="auto"/>
        <w:ind w:left="426"/>
        <w:jc w:val="both"/>
        <w:rPr>
          <w:sz w:val="32"/>
          <w:szCs w:val="32"/>
        </w:rPr>
      </w:pPr>
      <w:r w:rsidRPr="00104B34">
        <w:rPr>
          <w:sz w:val="32"/>
          <w:szCs w:val="32"/>
        </w:rPr>
        <w:lastRenderedPageBreak/>
        <w:t xml:space="preserve">To overcome this, we propose the mobile ZigBee module in a traffic control system, which gives way for the ambulance at traffic junctions without any problems. </w:t>
      </w:r>
    </w:p>
    <w:p w:rsidR="00104B34" w:rsidRPr="00104B34" w:rsidRDefault="00104B34" w:rsidP="00104B34">
      <w:pPr>
        <w:pStyle w:val="NormalWeb"/>
        <w:numPr>
          <w:ilvl w:val="0"/>
          <w:numId w:val="45"/>
        </w:numPr>
        <w:spacing w:before="0" w:beforeAutospacing="0" w:after="0" w:afterAutospacing="0" w:line="360" w:lineRule="auto"/>
        <w:ind w:left="426"/>
        <w:jc w:val="both"/>
        <w:rPr>
          <w:sz w:val="32"/>
          <w:szCs w:val="32"/>
        </w:rPr>
      </w:pPr>
      <w:r w:rsidRPr="00104B34">
        <w:rPr>
          <w:sz w:val="32"/>
          <w:szCs w:val="32"/>
        </w:rPr>
        <w:t xml:space="preserve">When the ZigBee transmitter is switched on, it begins sending signals to the nearest receivers, which are in the range of 100–200 m. </w:t>
      </w:r>
    </w:p>
    <w:p w:rsidR="00104B34" w:rsidRPr="00104B34" w:rsidRDefault="00104B34" w:rsidP="00104B34">
      <w:pPr>
        <w:pStyle w:val="NormalWeb"/>
        <w:numPr>
          <w:ilvl w:val="0"/>
          <w:numId w:val="45"/>
        </w:numPr>
        <w:spacing w:before="0" w:beforeAutospacing="0" w:after="0" w:afterAutospacing="0" w:line="360" w:lineRule="auto"/>
        <w:ind w:left="426"/>
        <w:jc w:val="both"/>
        <w:rPr>
          <w:sz w:val="32"/>
          <w:szCs w:val="32"/>
        </w:rPr>
      </w:pPr>
      <w:r w:rsidRPr="00104B34">
        <w:rPr>
          <w:sz w:val="32"/>
          <w:szCs w:val="32"/>
        </w:rPr>
        <w:t xml:space="preserve">whenever the ambulance comes in range, the signal is automatically turned to green so that vehicles that are ahead of the ambulance can pass through the signal, giving way to the ambulance. </w:t>
      </w:r>
    </w:p>
    <w:p w:rsidR="003A5D44" w:rsidRPr="00104B34" w:rsidRDefault="00104B34" w:rsidP="00E53AA4">
      <w:pPr>
        <w:pStyle w:val="NormalWeb"/>
        <w:numPr>
          <w:ilvl w:val="0"/>
          <w:numId w:val="45"/>
        </w:numPr>
        <w:spacing w:before="0" w:beforeAutospacing="0" w:after="0" w:afterAutospacing="0" w:line="360" w:lineRule="auto"/>
        <w:ind w:left="426"/>
        <w:jc w:val="both"/>
        <w:rPr>
          <w:sz w:val="32"/>
          <w:szCs w:val="32"/>
        </w:rPr>
      </w:pPr>
      <w:r w:rsidRPr="00104B34">
        <w:rPr>
          <w:sz w:val="32"/>
          <w:szCs w:val="32"/>
        </w:rPr>
        <w:t xml:space="preserve">Soon after the ambulance passes through the traffic junction, the signal is turned back to its previous state.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C47DE" w:rsidRDefault="007556AD" w:rsidP="00AC47DE">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47DE">
        <w:rPr>
          <w:rFonts w:ascii="Times New Roman" w:eastAsia="AdvGulliv-R" w:hAnsi="Times New Roman" w:cs="Times New Roman"/>
          <w:bCs/>
          <w:sz w:val="32"/>
          <w:szCs w:val="32"/>
          <w:lang w:val="en-IN"/>
        </w:rPr>
        <w:t xml:space="preserve">The transmission was successful at distances more than double than were  Specified.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AC47DE" w:rsidRDefault="00AC47DE" w:rsidP="00E53AA4">
      <w:pPr>
        <w:spacing w:line="360" w:lineRule="auto"/>
        <w:jc w:val="both"/>
        <w:rPr>
          <w:rFonts w:ascii="Times New Roman" w:hAnsi="Times New Roman" w:cs="Times New Roman"/>
          <w:b/>
          <w:iCs/>
          <w:sz w:val="28"/>
          <w:szCs w:val="28"/>
        </w:rPr>
      </w:pPr>
    </w:p>
    <w:p w:rsidR="00AC47DE" w:rsidRDefault="00AC47DE"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E1FFF" w:rsidP="00E53AA4">
      <w:pPr>
        <w:spacing w:after="0" w:line="360" w:lineRule="auto"/>
        <w:jc w:val="both"/>
        <w:rPr>
          <w:rFonts w:ascii="Times New Roman" w:hAnsi="Times New Roman" w:cs="Times New Roman"/>
        </w:rPr>
      </w:pPr>
      <w:r w:rsidRPr="007E1FFF">
        <w:rPr>
          <w:rFonts w:ascii="Times New Roman" w:hAnsi="Times New Roman" w:cs="Times New Roman"/>
        </w:rPr>
        <w:drawing>
          <wp:inline distT="0" distB="0" distL="0" distR="0">
            <wp:extent cx="5943600" cy="456120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561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7E1FFF" w:rsidRDefault="007E1FF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80A22" w:rsidRPr="00280A22" w:rsidRDefault="00280A22" w:rsidP="00280A22">
      <w:pPr>
        <w:pStyle w:val="BodyText"/>
        <w:rPr>
          <w:bCs/>
          <w:iCs/>
          <w:sz w:val="32"/>
          <w:szCs w:val="32"/>
          <w:lang w:val="en-IN"/>
        </w:rPr>
      </w:pPr>
      <w:r w:rsidRPr="00280A22">
        <w:rPr>
          <w:bCs/>
          <w:iCs/>
          <w:sz w:val="32"/>
          <w:szCs w:val="32"/>
          <w:lang w:val="en-IN"/>
        </w:rPr>
        <w:t xml:space="preserve">   With the proposed model, we made sure that the ambulance has passed through the  traffic junction without having to wait on its way to the hospital. This is done by turning the traffic signal to green. The system then turns the signal back to its previous state so that it does not cause traffic chaos. This proposed model is an efficient and a cost-effective solution for the problems faced by ambulances due to traffic jams at junctions. For an enhancement, we can install a global positioning system to monitor ambulance routes to find the shortest route to the nearest hospital.</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280A22" w:rsidRDefault="00280A2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97FD3" w:rsidRDefault="007556AD" w:rsidP="00B97FD3">
      <w:pPr>
        <w:pStyle w:val="BodyText"/>
        <w:numPr>
          <w:ilvl w:val="0"/>
          <w:numId w:val="42"/>
        </w:numPr>
        <w:rPr>
          <w:sz w:val="32"/>
          <w:szCs w:val="32"/>
          <w:lang w:val="en-IN"/>
        </w:rPr>
      </w:pPr>
      <w:r w:rsidRPr="00B97FD3">
        <w:rPr>
          <w:sz w:val="32"/>
          <w:szCs w:val="32"/>
          <w:lang w:val="en-IN"/>
        </w:rPr>
        <w:t>Z. Wu, H. Chu, Y. Pan, and X. Yang, “Bus priority control system based on wirel</w:t>
      </w:r>
      <w:r w:rsidRPr="00B97FD3">
        <w:rPr>
          <w:sz w:val="32"/>
          <w:szCs w:val="32"/>
          <w:lang w:val="en-IN"/>
        </w:rPr>
        <w:t xml:space="preserve">ess sensor network (WSN) and Zigbee,” in Proc. IEEE Conf. Vehicular Electronics Safety, Dec. 2006, pp.141–151. </w:t>
      </w:r>
    </w:p>
    <w:p w:rsidR="00000000" w:rsidRPr="00B97FD3" w:rsidRDefault="007556AD" w:rsidP="00B97FD3">
      <w:pPr>
        <w:pStyle w:val="BodyText"/>
        <w:numPr>
          <w:ilvl w:val="0"/>
          <w:numId w:val="42"/>
        </w:numPr>
        <w:rPr>
          <w:sz w:val="32"/>
          <w:szCs w:val="32"/>
          <w:lang w:val="en-IN"/>
        </w:rPr>
      </w:pPr>
      <w:r w:rsidRPr="00B97FD3">
        <w:rPr>
          <w:sz w:val="32"/>
          <w:szCs w:val="32"/>
          <w:lang w:val="en-IN"/>
        </w:rPr>
        <w:t>A. Goel, S. Ray, and N. Chandra, “Intelligent traffic light system to prioritized emergency purpose vehicles based on wireless sensor network,”</w:t>
      </w:r>
      <w:r w:rsidRPr="00B97FD3">
        <w:rPr>
          <w:sz w:val="32"/>
          <w:szCs w:val="32"/>
          <w:lang w:val="en-IN"/>
        </w:rPr>
        <w:t xml:space="preserve"> Int. J. Comput. Applicat., vol. 40, no.12, pp. 36–39, Feb. 2012. </w:t>
      </w:r>
    </w:p>
    <w:p w:rsidR="00000000" w:rsidRPr="00B97FD3" w:rsidRDefault="007556AD" w:rsidP="00B97FD3">
      <w:pPr>
        <w:pStyle w:val="BodyText"/>
        <w:numPr>
          <w:ilvl w:val="0"/>
          <w:numId w:val="42"/>
        </w:numPr>
        <w:rPr>
          <w:sz w:val="32"/>
          <w:szCs w:val="32"/>
          <w:lang w:val="en-IN"/>
        </w:rPr>
      </w:pPr>
      <w:r w:rsidRPr="00B97FD3">
        <w:rPr>
          <w:sz w:val="32"/>
          <w:szCs w:val="32"/>
          <w:lang w:val="en-IN"/>
        </w:rPr>
        <w:t>H. Yu and M. Guo, “An efficient freeway traffic information monitoring systems based on wireless sensor networks and floating vehicles,” in Proc. Int. Conf. Pervasive Computing, Signal Pro</w:t>
      </w:r>
      <w:r w:rsidRPr="00B97FD3">
        <w:rPr>
          <w:sz w:val="32"/>
          <w:szCs w:val="32"/>
          <w:lang w:val="en-IN"/>
        </w:rPr>
        <w:t xml:space="preserve">cessing Applications, Sept. 2010, pp.1065–1068. </w:t>
      </w:r>
    </w:p>
    <w:p w:rsidR="00000000" w:rsidRPr="00B97FD3" w:rsidRDefault="007556AD" w:rsidP="00B97FD3">
      <w:pPr>
        <w:pStyle w:val="BodyText"/>
        <w:numPr>
          <w:ilvl w:val="0"/>
          <w:numId w:val="42"/>
        </w:numPr>
        <w:rPr>
          <w:sz w:val="32"/>
          <w:szCs w:val="32"/>
          <w:lang w:val="en-IN"/>
        </w:rPr>
      </w:pPr>
      <w:r w:rsidRPr="00B97FD3">
        <w:rPr>
          <w:sz w:val="32"/>
          <w:szCs w:val="32"/>
          <w:lang w:val="en-IN"/>
        </w:rPr>
        <w:t xml:space="preserve">(2013). International traffic safety data and analysis group. [Online]. Available: http://internationaltransportforum.org/irtadpublic pdf/09brochure.pdf </w:t>
      </w:r>
    </w:p>
    <w:p w:rsidR="00000000" w:rsidRPr="00B97FD3" w:rsidRDefault="007556AD" w:rsidP="00B97FD3">
      <w:pPr>
        <w:pStyle w:val="BodyText"/>
        <w:numPr>
          <w:ilvl w:val="0"/>
          <w:numId w:val="42"/>
        </w:numPr>
        <w:rPr>
          <w:sz w:val="32"/>
          <w:szCs w:val="32"/>
          <w:lang w:val="en-IN"/>
        </w:rPr>
      </w:pPr>
      <w:r w:rsidRPr="00B97FD3">
        <w:rPr>
          <w:sz w:val="32"/>
          <w:szCs w:val="32"/>
          <w:lang w:val="en-IN"/>
        </w:rPr>
        <w:t>K. R. Shruthi and K. Vinodha, “Priority based traff</w:t>
      </w:r>
      <w:r w:rsidRPr="00B97FD3">
        <w:rPr>
          <w:sz w:val="32"/>
          <w:szCs w:val="32"/>
          <w:lang w:val="en-IN"/>
        </w:rPr>
        <w:t xml:space="preserve">ic lights controller using wireless sensor networks,” Int. J. Electron. Signals Syst., vol. 1, no. 4, pp. 58–61,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56AD" w:rsidRDefault="007556AD" w:rsidP="003654DF">
      <w:pPr>
        <w:spacing w:after="0" w:line="240" w:lineRule="auto"/>
      </w:pPr>
      <w:r>
        <w:separator/>
      </w:r>
    </w:p>
  </w:endnote>
  <w:endnote w:type="continuationSeparator" w:id="1">
    <w:p w:rsidR="007556AD" w:rsidRDefault="007556A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56AD" w:rsidRDefault="007556AD" w:rsidP="003654DF">
      <w:pPr>
        <w:spacing w:after="0" w:line="240" w:lineRule="auto"/>
      </w:pPr>
      <w:r>
        <w:separator/>
      </w:r>
    </w:p>
  </w:footnote>
  <w:footnote w:type="continuationSeparator" w:id="1">
    <w:p w:rsidR="007556AD" w:rsidRDefault="007556A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15E7D">
        <w:pPr>
          <w:pStyle w:val="Header"/>
          <w:jc w:val="right"/>
        </w:pPr>
        <w:fldSimple w:instr=" PAGE   \* MERGEFORMAT ">
          <w:r w:rsidR="007E1FFF">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B2C33"/>
    <w:multiLevelType w:val="hybridMultilevel"/>
    <w:tmpl w:val="B4523754"/>
    <w:lvl w:ilvl="0" w:tplc="DE223F5A">
      <w:start w:val="1"/>
      <w:numFmt w:val="bullet"/>
      <w:lvlText w:val=""/>
      <w:lvlJc w:val="left"/>
      <w:pPr>
        <w:tabs>
          <w:tab w:val="num" w:pos="720"/>
        </w:tabs>
        <w:ind w:left="720" w:hanging="360"/>
      </w:pPr>
      <w:rPr>
        <w:rFonts w:ascii="Wingdings 2" w:hAnsi="Wingdings 2" w:hint="default"/>
      </w:rPr>
    </w:lvl>
    <w:lvl w:ilvl="1" w:tplc="CE2295E4" w:tentative="1">
      <w:start w:val="1"/>
      <w:numFmt w:val="bullet"/>
      <w:lvlText w:val=""/>
      <w:lvlJc w:val="left"/>
      <w:pPr>
        <w:tabs>
          <w:tab w:val="num" w:pos="1440"/>
        </w:tabs>
        <w:ind w:left="1440" w:hanging="360"/>
      </w:pPr>
      <w:rPr>
        <w:rFonts w:ascii="Wingdings 2" w:hAnsi="Wingdings 2" w:hint="default"/>
      </w:rPr>
    </w:lvl>
    <w:lvl w:ilvl="2" w:tplc="B476B44C" w:tentative="1">
      <w:start w:val="1"/>
      <w:numFmt w:val="bullet"/>
      <w:lvlText w:val=""/>
      <w:lvlJc w:val="left"/>
      <w:pPr>
        <w:tabs>
          <w:tab w:val="num" w:pos="2160"/>
        </w:tabs>
        <w:ind w:left="2160" w:hanging="360"/>
      </w:pPr>
      <w:rPr>
        <w:rFonts w:ascii="Wingdings 2" w:hAnsi="Wingdings 2" w:hint="default"/>
      </w:rPr>
    </w:lvl>
    <w:lvl w:ilvl="3" w:tplc="476AFEEE" w:tentative="1">
      <w:start w:val="1"/>
      <w:numFmt w:val="bullet"/>
      <w:lvlText w:val=""/>
      <w:lvlJc w:val="left"/>
      <w:pPr>
        <w:tabs>
          <w:tab w:val="num" w:pos="2880"/>
        </w:tabs>
        <w:ind w:left="2880" w:hanging="360"/>
      </w:pPr>
      <w:rPr>
        <w:rFonts w:ascii="Wingdings 2" w:hAnsi="Wingdings 2" w:hint="default"/>
      </w:rPr>
    </w:lvl>
    <w:lvl w:ilvl="4" w:tplc="83442B96" w:tentative="1">
      <w:start w:val="1"/>
      <w:numFmt w:val="bullet"/>
      <w:lvlText w:val=""/>
      <w:lvlJc w:val="left"/>
      <w:pPr>
        <w:tabs>
          <w:tab w:val="num" w:pos="3600"/>
        </w:tabs>
        <w:ind w:left="3600" w:hanging="360"/>
      </w:pPr>
      <w:rPr>
        <w:rFonts w:ascii="Wingdings 2" w:hAnsi="Wingdings 2" w:hint="default"/>
      </w:rPr>
    </w:lvl>
    <w:lvl w:ilvl="5" w:tplc="9662BED2" w:tentative="1">
      <w:start w:val="1"/>
      <w:numFmt w:val="bullet"/>
      <w:lvlText w:val=""/>
      <w:lvlJc w:val="left"/>
      <w:pPr>
        <w:tabs>
          <w:tab w:val="num" w:pos="4320"/>
        </w:tabs>
        <w:ind w:left="4320" w:hanging="360"/>
      </w:pPr>
      <w:rPr>
        <w:rFonts w:ascii="Wingdings 2" w:hAnsi="Wingdings 2" w:hint="default"/>
      </w:rPr>
    </w:lvl>
    <w:lvl w:ilvl="6" w:tplc="23340B5C" w:tentative="1">
      <w:start w:val="1"/>
      <w:numFmt w:val="bullet"/>
      <w:lvlText w:val=""/>
      <w:lvlJc w:val="left"/>
      <w:pPr>
        <w:tabs>
          <w:tab w:val="num" w:pos="5040"/>
        </w:tabs>
        <w:ind w:left="5040" w:hanging="360"/>
      </w:pPr>
      <w:rPr>
        <w:rFonts w:ascii="Wingdings 2" w:hAnsi="Wingdings 2" w:hint="default"/>
      </w:rPr>
    </w:lvl>
    <w:lvl w:ilvl="7" w:tplc="05CE0104" w:tentative="1">
      <w:start w:val="1"/>
      <w:numFmt w:val="bullet"/>
      <w:lvlText w:val=""/>
      <w:lvlJc w:val="left"/>
      <w:pPr>
        <w:tabs>
          <w:tab w:val="num" w:pos="5760"/>
        </w:tabs>
        <w:ind w:left="5760" w:hanging="360"/>
      </w:pPr>
      <w:rPr>
        <w:rFonts w:ascii="Wingdings 2" w:hAnsi="Wingdings 2" w:hint="default"/>
      </w:rPr>
    </w:lvl>
    <w:lvl w:ilvl="8" w:tplc="7958C18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CB02BB"/>
    <w:multiLevelType w:val="hybridMultilevel"/>
    <w:tmpl w:val="C0A02E56"/>
    <w:lvl w:ilvl="0" w:tplc="DF4C1414">
      <w:start w:val="1"/>
      <w:numFmt w:val="bullet"/>
      <w:lvlText w:val=""/>
      <w:lvlJc w:val="left"/>
      <w:pPr>
        <w:tabs>
          <w:tab w:val="num" w:pos="720"/>
        </w:tabs>
        <w:ind w:left="720" w:hanging="360"/>
      </w:pPr>
      <w:rPr>
        <w:rFonts w:ascii="Wingdings 2" w:hAnsi="Wingdings 2" w:hint="default"/>
      </w:rPr>
    </w:lvl>
    <w:lvl w:ilvl="1" w:tplc="CB76F348" w:tentative="1">
      <w:start w:val="1"/>
      <w:numFmt w:val="bullet"/>
      <w:lvlText w:val=""/>
      <w:lvlJc w:val="left"/>
      <w:pPr>
        <w:tabs>
          <w:tab w:val="num" w:pos="1440"/>
        </w:tabs>
        <w:ind w:left="1440" w:hanging="360"/>
      </w:pPr>
      <w:rPr>
        <w:rFonts w:ascii="Wingdings 2" w:hAnsi="Wingdings 2" w:hint="default"/>
      </w:rPr>
    </w:lvl>
    <w:lvl w:ilvl="2" w:tplc="AC8272CE" w:tentative="1">
      <w:start w:val="1"/>
      <w:numFmt w:val="bullet"/>
      <w:lvlText w:val=""/>
      <w:lvlJc w:val="left"/>
      <w:pPr>
        <w:tabs>
          <w:tab w:val="num" w:pos="2160"/>
        </w:tabs>
        <w:ind w:left="2160" w:hanging="360"/>
      </w:pPr>
      <w:rPr>
        <w:rFonts w:ascii="Wingdings 2" w:hAnsi="Wingdings 2" w:hint="default"/>
      </w:rPr>
    </w:lvl>
    <w:lvl w:ilvl="3" w:tplc="D73A4368" w:tentative="1">
      <w:start w:val="1"/>
      <w:numFmt w:val="bullet"/>
      <w:lvlText w:val=""/>
      <w:lvlJc w:val="left"/>
      <w:pPr>
        <w:tabs>
          <w:tab w:val="num" w:pos="2880"/>
        </w:tabs>
        <w:ind w:left="2880" w:hanging="360"/>
      </w:pPr>
      <w:rPr>
        <w:rFonts w:ascii="Wingdings 2" w:hAnsi="Wingdings 2" w:hint="default"/>
      </w:rPr>
    </w:lvl>
    <w:lvl w:ilvl="4" w:tplc="600C032A" w:tentative="1">
      <w:start w:val="1"/>
      <w:numFmt w:val="bullet"/>
      <w:lvlText w:val=""/>
      <w:lvlJc w:val="left"/>
      <w:pPr>
        <w:tabs>
          <w:tab w:val="num" w:pos="3600"/>
        </w:tabs>
        <w:ind w:left="3600" w:hanging="360"/>
      </w:pPr>
      <w:rPr>
        <w:rFonts w:ascii="Wingdings 2" w:hAnsi="Wingdings 2" w:hint="default"/>
      </w:rPr>
    </w:lvl>
    <w:lvl w:ilvl="5" w:tplc="D67AB52C" w:tentative="1">
      <w:start w:val="1"/>
      <w:numFmt w:val="bullet"/>
      <w:lvlText w:val=""/>
      <w:lvlJc w:val="left"/>
      <w:pPr>
        <w:tabs>
          <w:tab w:val="num" w:pos="4320"/>
        </w:tabs>
        <w:ind w:left="4320" w:hanging="360"/>
      </w:pPr>
      <w:rPr>
        <w:rFonts w:ascii="Wingdings 2" w:hAnsi="Wingdings 2" w:hint="default"/>
      </w:rPr>
    </w:lvl>
    <w:lvl w:ilvl="6" w:tplc="DC646FC4" w:tentative="1">
      <w:start w:val="1"/>
      <w:numFmt w:val="bullet"/>
      <w:lvlText w:val=""/>
      <w:lvlJc w:val="left"/>
      <w:pPr>
        <w:tabs>
          <w:tab w:val="num" w:pos="5040"/>
        </w:tabs>
        <w:ind w:left="5040" w:hanging="360"/>
      </w:pPr>
      <w:rPr>
        <w:rFonts w:ascii="Wingdings 2" w:hAnsi="Wingdings 2" w:hint="default"/>
      </w:rPr>
    </w:lvl>
    <w:lvl w:ilvl="7" w:tplc="39946B2C" w:tentative="1">
      <w:start w:val="1"/>
      <w:numFmt w:val="bullet"/>
      <w:lvlText w:val=""/>
      <w:lvlJc w:val="left"/>
      <w:pPr>
        <w:tabs>
          <w:tab w:val="num" w:pos="5760"/>
        </w:tabs>
        <w:ind w:left="5760" w:hanging="360"/>
      </w:pPr>
      <w:rPr>
        <w:rFonts w:ascii="Wingdings 2" w:hAnsi="Wingdings 2" w:hint="default"/>
      </w:rPr>
    </w:lvl>
    <w:lvl w:ilvl="8" w:tplc="E53E0714"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1E2F10"/>
    <w:multiLevelType w:val="hybridMultilevel"/>
    <w:tmpl w:val="699AA862"/>
    <w:lvl w:ilvl="0" w:tplc="428201AC">
      <w:start w:val="1"/>
      <w:numFmt w:val="bullet"/>
      <w:lvlText w:val=""/>
      <w:lvlJc w:val="left"/>
      <w:pPr>
        <w:tabs>
          <w:tab w:val="num" w:pos="720"/>
        </w:tabs>
        <w:ind w:left="720" w:hanging="360"/>
      </w:pPr>
      <w:rPr>
        <w:rFonts w:ascii="Wingdings 2" w:hAnsi="Wingdings 2" w:hint="default"/>
      </w:rPr>
    </w:lvl>
    <w:lvl w:ilvl="1" w:tplc="6282951E" w:tentative="1">
      <w:start w:val="1"/>
      <w:numFmt w:val="bullet"/>
      <w:lvlText w:val=""/>
      <w:lvlJc w:val="left"/>
      <w:pPr>
        <w:tabs>
          <w:tab w:val="num" w:pos="1440"/>
        </w:tabs>
        <w:ind w:left="1440" w:hanging="360"/>
      </w:pPr>
      <w:rPr>
        <w:rFonts w:ascii="Wingdings 2" w:hAnsi="Wingdings 2" w:hint="default"/>
      </w:rPr>
    </w:lvl>
    <w:lvl w:ilvl="2" w:tplc="0EDEABCE" w:tentative="1">
      <w:start w:val="1"/>
      <w:numFmt w:val="bullet"/>
      <w:lvlText w:val=""/>
      <w:lvlJc w:val="left"/>
      <w:pPr>
        <w:tabs>
          <w:tab w:val="num" w:pos="2160"/>
        </w:tabs>
        <w:ind w:left="2160" w:hanging="360"/>
      </w:pPr>
      <w:rPr>
        <w:rFonts w:ascii="Wingdings 2" w:hAnsi="Wingdings 2" w:hint="default"/>
      </w:rPr>
    </w:lvl>
    <w:lvl w:ilvl="3" w:tplc="A0FED2C0" w:tentative="1">
      <w:start w:val="1"/>
      <w:numFmt w:val="bullet"/>
      <w:lvlText w:val=""/>
      <w:lvlJc w:val="left"/>
      <w:pPr>
        <w:tabs>
          <w:tab w:val="num" w:pos="2880"/>
        </w:tabs>
        <w:ind w:left="2880" w:hanging="360"/>
      </w:pPr>
      <w:rPr>
        <w:rFonts w:ascii="Wingdings 2" w:hAnsi="Wingdings 2" w:hint="default"/>
      </w:rPr>
    </w:lvl>
    <w:lvl w:ilvl="4" w:tplc="B9660AF6" w:tentative="1">
      <w:start w:val="1"/>
      <w:numFmt w:val="bullet"/>
      <w:lvlText w:val=""/>
      <w:lvlJc w:val="left"/>
      <w:pPr>
        <w:tabs>
          <w:tab w:val="num" w:pos="3600"/>
        </w:tabs>
        <w:ind w:left="3600" w:hanging="360"/>
      </w:pPr>
      <w:rPr>
        <w:rFonts w:ascii="Wingdings 2" w:hAnsi="Wingdings 2" w:hint="default"/>
      </w:rPr>
    </w:lvl>
    <w:lvl w:ilvl="5" w:tplc="D72C44D0" w:tentative="1">
      <w:start w:val="1"/>
      <w:numFmt w:val="bullet"/>
      <w:lvlText w:val=""/>
      <w:lvlJc w:val="left"/>
      <w:pPr>
        <w:tabs>
          <w:tab w:val="num" w:pos="4320"/>
        </w:tabs>
        <w:ind w:left="4320" w:hanging="360"/>
      </w:pPr>
      <w:rPr>
        <w:rFonts w:ascii="Wingdings 2" w:hAnsi="Wingdings 2" w:hint="default"/>
      </w:rPr>
    </w:lvl>
    <w:lvl w:ilvl="6" w:tplc="4420CB60" w:tentative="1">
      <w:start w:val="1"/>
      <w:numFmt w:val="bullet"/>
      <w:lvlText w:val=""/>
      <w:lvlJc w:val="left"/>
      <w:pPr>
        <w:tabs>
          <w:tab w:val="num" w:pos="5040"/>
        </w:tabs>
        <w:ind w:left="5040" w:hanging="360"/>
      </w:pPr>
      <w:rPr>
        <w:rFonts w:ascii="Wingdings 2" w:hAnsi="Wingdings 2" w:hint="default"/>
      </w:rPr>
    </w:lvl>
    <w:lvl w:ilvl="7" w:tplc="AECA022E" w:tentative="1">
      <w:start w:val="1"/>
      <w:numFmt w:val="bullet"/>
      <w:lvlText w:val=""/>
      <w:lvlJc w:val="left"/>
      <w:pPr>
        <w:tabs>
          <w:tab w:val="num" w:pos="5760"/>
        </w:tabs>
        <w:ind w:left="5760" w:hanging="360"/>
      </w:pPr>
      <w:rPr>
        <w:rFonts w:ascii="Wingdings 2" w:hAnsi="Wingdings 2" w:hint="default"/>
      </w:rPr>
    </w:lvl>
    <w:lvl w:ilvl="8" w:tplc="113C79AC"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5B0CB9"/>
    <w:multiLevelType w:val="hybridMultilevel"/>
    <w:tmpl w:val="8E8E44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B87022"/>
    <w:multiLevelType w:val="hybridMultilevel"/>
    <w:tmpl w:val="28E4F838"/>
    <w:lvl w:ilvl="0" w:tplc="1DB06632">
      <w:start w:val="1"/>
      <w:numFmt w:val="bullet"/>
      <w:lvlText w:val=""/>
      <w:lvlJc w:val="left"/>
      <w:pPr>
        <w:tabs>
          <w:tab w:val="num" w:pos="720"/>
        </w:tabs>
        <w:ind w:left="720" w:hanging="360"/>
      </w:pPr>
      <w:rPr>
        <w:rFonts w:ascii="Wingdings 2" w:hAnsi="Wingdings 2" w:hint="default"/>
      </w:rPr>
    </w:lvl>
    <w:lvl w:ilvl="1" w:tplc="E0F2517C" w:tentative="1">
      <w:start w:val="1"/>
      <w:numFmt w:val="bullet"/>
      <w:lvlText w:val=""/>
      <w:lvlJc w:val="left"/>
      <w:pPr>
        <w:tabs>
          <w:tab w:val="num" w:pos="1440"/>
        </w:tabs>
        <w:ind w:left="1440" w:hanging="360"/>
      </w:pPr>
      <w:rPr>
        <w:rFonts w:ascii="Wingdings 2" w:hAnsi="Wingdings 2" w:hint="default"/>
      </w:rPr>
    </w:lvl>
    <w:lvl w:ilvl="2" w:tplc="63A04AE0" w:tentative="1">
      <w:start w:val="1"/>
      <w:numFmt w:val="bullet"/>
      <w:lvlText w:val=""/>
      <w:lvlJc w:val="left"/>
      <w:pPr>
        <w:tabs>
          <w:tab w:val="num" w:pos="2160"/>
        </w:tabs>
        <w:ind w:left="2160" w:hanging="360"/>
      </w:pPr>
      <w:rPr>
        <w:rFonts w:ascii="Wingdings 2" w:hAnsi="Wingdings 2" w:hint="default"/>
      </w:rPr>
    </w:lvl>
    <w:lvl w:ilvl="3" w:tplc="EE48D41A" w:tentative="1">
      <w:start w:val="1"/>
      <w:numFmt w:val="bullet"/>
      <w:lvlText w:val=""/>
      <w:lvlJc w:val="left"/>
      <w:pPr>
        <w:tabs>
          <w:tab w:val="num" w:pos="2880"/>
        </w:tabs>
        <w:ind w:left="2880" w:hanging="360"/>
      </w:pPr>
      <w:rPr>
        <w:rFonts w:ascii="Wingdings 2" w:hAnsi="Wingdings 2" w:hint="default"/>
      </w:rPr>
    </w:lvl>
    <w:lvl w:ilvl="4" w:tplc="9EF8FD22" w:tentative="1">
      <w:start w:val="1"/>
      <w:numFmt w:val="bullet"/>
      <w:lvlText w:val=""/>
      <w:lvlJc w:val="left"/>
      <w:pPr>
        <w:tabs>
          <w:tab w:val="num" w:pos="3600"/>
        </w:tabs>
        <w:ind w:left="3600" w:hanging="360"/>
      </w:pPr>
      <w:rPr>
        <w:rFonts w:ascii="Wingdings 2" w:hAnsi="Wingdings 2" w:hint="default"/>
      </w:rPr>
    </w:lvl>
    <w:lvl w:ilvl="5" w:tplc="C8B2EC4C" w:tentative="1">
      <w:start w:val="1"/>
      <w:numFmt w:val="bullet"/>
      <w:lvlText w:val=""/>
      <w:lvlJc w:val="left"/>
      <w:pPr>
        <w:tabs>
          <w:tab w:val="num" w:pos="4320"/>
        </w:tabs>
        <w:ind w:left="4320" w:hanging="360"/>
      </w:pPr>
      <w:rPr>
        <w:rFonts w:ascii="Wingdings 2" w:hAnsi="Wingdings 2" w:hint="default"/>
      </w:rPr>
    </w:lvl>
    <w:lvl w:ilvl="6" w:tplc="D75EBD36" w:tentative="1">
      <w:start w:val="1"/>
      <w:numFmt w:val="bullet"/>
      <w:lvlText w:val=""/>
      <w:lvlJc w:val="left"/>
      <w:pPr>
        <w:tabs>
          <w:tab w:val="num" w:pos="5040"/>
        </w:tabs>
        <w:ind w:left="5040" w:hanging="360"/>
      </w:pPr>
      <w:rPr>
        <w:rFonts w:ascii="Wingdings 2" w:hAnsi="Wingdings 2" w:hint="default"/>
      </w:rPr>
    </w:lvl>
    <w:lvl w:ilvl="7" w:tplc="64DEF5C6" w:tentative="1">
      <w:start w:val="1"/>
      <w:numFmt w:val="bullet"/>
      <w:lvlText w:val=""/>
      <w:lvlJc w:val="left"/>
      <w:pPr>
        <w:tabs>
          <w:tab w:val="num" w:pos="5760"/>
        </w:tabs>
        <w:ind w:left="5760" w:hanging="360"/>
      </w:pPr>
      <w:rPr>
        <w:rFonts w:ascii="Wingdings 2" w:hAnsi="Wingdings 2" w:hint="default"/>
      </w:rPr>
    </w:lvl>
    <w:lvl w:ilvl="8" w:tplc="76DC376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0"/>
  </w:num>
  <w:num w:numId="14">
    <w:abstractNumId w:val="44"/>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5"/>
  </w:num>
  <w:num w:numId="22">
    <w:abstractNumId w:val="18"/>
  </w:num>
  <w:num w:numId="23">
    <w:abstractNumId w:val="42"/>
  </w:num>
  <w:num w:numId="24">
    <w:abstractNumId w:val="43"/>
  </w:num>
  <w:num w:numId="25">
    <w:abstractNumId w:val="30"/>
  </w:num>
  <w:num w:numId="26">
    <w:abstractNumId w:val="17"/>
  </w:num>
  <w:num w:numId="27">
    <w:abstractNumId w:val="4"/>
  </w:num>
  <w:num w:numId="28">
    <w:abstractNumId w:val="11"/>
  </w:num>
  <w:num w:numId="29">
    <w:abstractNumId w:val="31"/>
  </w:num>
  <w:num w:numId="30">
    <w:abstractNumId w:val="37"/>
  </w:num>
  <w:num w:numId="31">
    <w:abstractNumId w:val="28"/>
  </w:num>
  <w:num w:numId="32">
    <w:abstractNumId w:val="3"/>
  </w:num>
  <w:num w:numId="33">
    <w:abstractNumId w:val="27"/>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2"/>
  </w:num>
  <w:num w:numId="43">
    <w:abstractNumId w:val="25"/>
  </w:num>
  <w:num w:numId="44">
    <w:abstractNumId w:val="41"/>
  </w:num>
  <w:num w:numId="45">
    <w:abstractNumId w:val="39"/>
  </w:num>
  <w:num w:numId="46">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2B41"/>
    <w:rsid w:val="00103034"/>
    <w:rsid w:val="00103A16"/>
    <w:rsid w:val="00104B34"/>
    <w:rsid w:val="00105799"/>
    <w:rsid w:val="001058DC"/>
    <w:rsid w:val="00106D27"/>
    <w:rsid w:val="00110FD4"/>
    <w:rsid w:val="001134EF"/>
    <w:rsid w:val="00114E34"/>
    <w:rsid w:val="00115358"/>
    <w:rsid w:val="00116059"/>
    <w:rsid w:val="00117C2E"/>
    <w:rsid w:val="001201F2"/>
    <w:rsid w:val="00120394"/>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A22"/>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900"/>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56AD"/>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1FFF"/>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264"/>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47DE"/>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6C88"/>
    <w:rsid w:val="00B97C2E"/>
    <w:rsid w:val="00B97FD3"/>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5E7D"/>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646879">
      <w:bodyDiv w:val="1"/>
      <w:marLeft w:val="0"/>
      <w:marRight w:val="0"/>
      <w:marTop w:val="0"/>
      <w:marBottom w:val="0"/>
      <w:divBdr>
        <w:top w:val="none" w:sz="0" w:space="0" w:color="auto"/>
        <w:left w:val="none" w:sz="0" w:space="0" w:color="auto"/>
        <w:bottom w:val="none" w:sz="0" w:space="0" w:color="auto"/>
        <w:right w:val="none" w:sz="0" w:space="0" w:color="auto"/>
      </w:divBdr>
      <w:divsChild>
        <w:div w:id="2135054462">
          <w:marLeft w:val="576"/>
          <w:marRight w:val="0"/>
          <w:marTop w:val="120"/>
          <w:marBottom w:val="0"/>
          <w:divBdr>
            <w:top w:val="none" w:sz="0" w:space="0" w:color="auto"/>
            <w:left w:val="none" w:sz="0" w:space="0" w:color="auto"/>
            <w:bottom w:val="none" w:sz="0" w:space="0" w:color="auto"/>
            <w:right w:val="none" w:sz="0" w:space="0" w:color="auto"/>
          </w:divBdr>
        </w:div>
        <w:div w:id="1917322717">
          <w:marLeft w:val="576"/>
          <w:marRight w:val="0"/>
          <w:marTop w:val="120"/>
          <w:marBottom w:val="0"/>
          <w:divBdr>
            <w:top w:val="none" w:sz="0" w:space="0" w:color="auto"/>
            <w:left w:val="none" w:sz="0" w:space="0" w:color="auto"/>
            <w:bottom w:val="none" w:sz="0" w:space="0" w:color="auto"/>
            <w:right w:val="none" w:sz="0" w:space="0" w:color="auto"/>
          </w:divBdr>
        </w:div>
        <w:div w:id="2016303138">
          <w:marLeft w:val="576"/>
          <w:marRight w:val="0"/>
          <w:marTop w:val="120"/>
          <w:marBottom w:val="0"/>
          <w:divBdr>
            <w:top w:val="none" w:sz="0" w:space="0" w:color="auto"/>
            <w:left w:val="none" w:sz="0" w:space="0" w:color="auto"/>
            <w:bottom w:val="none" w:sz="0" w:space="0" w:color="auto"/>
            <w:right w:val="none" w:sz="0" w:space="0" w:color="auto"/>
          </w:divBdr>
        </w:div>
        <w:div w:id="1141922147">
          <w:marLeft w:val="576"/>
          <w:marRight w:val="0"/>
          <w:marTop w:val="120"/>
          <w:marBottom w:val="0"/>
          <w:divBdr>
            <w:top w:val="none" w:sz="0" w:space="0" w:color="auto"/>
            <w:left w:val="none" w:sz="0" w:space="0" w:color="auto"/>
            <w:bottom w:val="none" w:sz="0" w:space="0" w:color="auto"/>
            <w:right w:val="none" w:sz="0" w:space="0" w:color="auto"/>
          </w:divBdr>
        </w:div>
        <w:div w:id="1021005667">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0408008">
      <w:bodyDiv w:val="1"/>
      <w:marLeft w:val="0"/>
      <w:marRight w:val="0"/>
      <w:marTop w:val="0"/>
      <w:marBottom w:val="0"/>
      <w:divBdr>
        <w:top w:val="none" w:sz="0" w:space="0" w:color="auto"/>
        <w:left w:val="none" w:sz="0" w:space="0" w:color="auto"/>
        <w:bottom w:val="none" w:sz="0" w:space="0" w:color="auto"/>
        <w:right w:val="none" w:sz="0" w:space="0" w:color="auto"/>
      </w:divBdr>
      <w:divsChild>
        <w:div w:id="192649926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5570890">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090268">
      <w:bodyDiv w:val="1"/>
      <w:marLeft w:val="0"/>
      <w:marRight w:val="0"/>
      <w:marTop w:val="0"/>
      <w:marBottom w:val="0"/>
      <w:divBdr>
        <w:top w:val="none" w:sz="0" w:space="0" w:color="auto"/>
        <w:left w:val="none" w:sz="0" w:space="0" w:color="auto"/>
        <w:bottom w:val="none" w:sz="0" w:space="0" w:color="auto"/>
        <w:right w:val="none" w:sz="0" w:space="0" w:color="auto"/>
      </w:divBdr>
      <w:divsChild>
        <w:div w:id="1171607072">
          <w:marLeft w:val="0"/>
          <w:marRight w:val="0"/>
          <w:marTop w:val="0"/>
          <w:marBottom w:val="0"/>
          <w:divBdr>
            <w:top w:val="none" w:sz="0" w:space="0" w:color="auto"/>
            <w:left w:val="none" w:sz="0" w:space="0" w:color="auto"/>
            <w:bottom w:val="none" w:sz="0" w:space="0" w:color="auto"/>
            <w:right w:val="none" w:sz="0" w:space="0" w:color="auto"/>
          </w:divBdr>
        </w:div>
        <w:div w:id="1244294773">
          <w:marLeft w:val="0"/>
          <w:marRight w:val="0"/>
          <w:marTop w:val="0"/>
          <w:marBottom w:val="0"/>
          <w:divBdr>
            <w:top w:val="none" w:sz="0" w:space="0" w:color="auto"/>
            <w:left w:val="none" w:sz="0" w:space="0" w:color="auto"/>
            <w:bottom w:val="none" w:sz="0" w:space="0" w:color="auto"/>
            <w:right w:val="none" w:sz="0" w:space="0" w:color="auto"/>
          </w:divBdr>
        </w:div>
        <w:div w:id="772821872">
          <w:marLeft w:val="0"/>
          <w:marRight w:val="0"/>
          <w:marTop w:val="0"/>
          <w:marBottom w:val="0"/>
          <w:divBdr>
            <w:top w:val="none" w:sz="0" w:space="0" w:color="auto"/>
            <w:left w:val="none" w:sz="0" w:space="0" w:color="auto"/>
            <w:bottom w:val="none" w:sz="0" w:space="0" w:color="auto"/>
            <w:right w:val="none" w:sz="0" w:space="0" w:color="auto"/>
          </w:divBdr>
        </w:div>
        <w:div w:id="245920370">
          <w:marLeft w:val="0"/>
          <w:marRight w:val="0"/>
          <w:marTop w:val="0"/>
          <w:marBottom w:val="0"/>
          <w:divBdr>
            <w:top w:val="none" w:sz="0" w:space="0" w:color="auto"/>
            <w:left w:val="none" w:sz="0" w:space="0" w:color="auto"/>
            <w:bottom w:val="none" w:sz="0" w:space="0" w:color="auto"/>
            <w:right w:val="none" w:sz="0" w:space="0" w:color="auto"/>
          </w:divBdr>
        </w:div>
        <w:div w:id="378629531">
          <w:marLeft w:val="0"/>
          <w:marRight w:val="0"/>
          <w:marTop w:val="0"/>
          <w:marBottom w:val="0"/>
          <w:divBdr>
            <w:top w:val="none" w:sz="0" w:space="0" w:color="auto"/>
            <w:left w:val="none" w:sz="0" w:space="0" w:color="auto"/>
            <w:bottom w:val="none" w:sz="0" w:space="0" w:color="auto"/>
            <w:right w:val="none" w:sz="0" w:space="0" w:color="auto"/>
          </w:divBdr>
        </w:div>
        <w:div w:id="1927036378">
          <w:marLeft w:val="0"/>
          <w:marRight w:val="0"/>
          <w:marTop w:val="0"/>
          <w:marBottom w:val="0"/>
          <w:divBdr>
            <w:top w:val="none" w:sz="0" w:space="0" w:color="auto"/>
            <w:left w:val="none" w:sz="0" w:space="0" w:color="auto"/>
            <w:bottom w:val="none" w:sz="0" w:space="0" w:color="auto"/>
            <w:right w:val="none" w:sz="0" w:space="0" w:color="auto"/>
          </w:divBdr>
        </w:div>
        <w:div w:id="1848903241">
          <w:marLeft w:val="0"/>
          <w:marRight w:val="0"/>
          <w:marTop w:val="0"/>
          <w:marBottom w:val="0"/>
          <w:divBdr>
            <w:top w:val="none" w:sz="0" w:space="0" w:color="auto"/>
            <w:left w:val="none" w:sz="0" w:space="0" w:color="auto"/>
            <w:bottom w:val="none" w:sz="0" w:space="0" w:color="auto"/>
            <w:right w:val="none" w:sz="0" w:space="0" w:color="auto"/>
          </w:divBdr>
        </w:div>
        <w:div w:id="675309932">
          <w:marLeft w:val="0"/>
          <w:marRight w:val="0"/>
          <w:marTop w:val="0"/>
          <w:marBottom w:val="0"/>
          <w:divBdr>
            <w:top w:val="none" w:sz="0" w:space="0" w:color="auto"/>
            <w:left w:val="none" w:sz="0" w:space="0" w:color="auto"/>
            <w:bottom w:val="none" w:sz="0" w:space="0" w:color="auto"/>
            <w:right w:val="none" w:sz="0" w:space="0" w:color="auto"/>
          </w:divBdr>
        </w:div>
        <w:div w:id="1903128368">
          <w:marLeft w:val="0"/>
          <w:marRight w:val="0"/>
          <w:marTop w:val="0"/>
          <w:marBottom w:val="0"/>
          <w:divBdr>
            <w:top w:val="none" w:sz="0" w:space="0" w:color="auto"/>
            <w:left w:val="none" w:sz="0" w:space="0" w:color="auto"/>
            <w:bottom w:val="none" w:sz="0" w:space="0" w:color="auto"/>
            <w:right w:val="none" w:sz="0" w:space="0" w:color="auto"/>
          </w:divBdr>
        </w:div>
        <w:div w:id="469831318">
          <w:marLeft w:val="0"/>
          <w:marRight w:val="0"/>
          <w:marTop w:val="0"/>
          <w:marBottom w:val="0"/>
          <w:divBdr>
            <w:top w:val="none" w:sz="0" w:space="0" w:color="auto"/>
            <w:left w:val="none" w:sz="0" w:space="0" w:color="auto"/>
            <w:bottom w:val="none" w:sz="0" w:space="0" w:color="auto"/>
            <w:right w:val="none" w:sz="0" w:space="0" w:color="auto"/>
          </w:divBdr>
        </w:div>
        <w:div w:id="542981279">
          <w:marLeft w:val="0"/>
          <w:marRight w:val="0"/>
          <w:marTop w:val="0"/>
          <w:marBottom w:val="0"/>
          <w:divBdr>
            <w:top w:val="none" w:sz="0" w:space="0" w:color="auto"/>
            <w:left w:val="none" w:sz="0" w:space="0" w:color="auto"/>
            <w:bottom w:val="none" w:sz="0" w:space="0" w:color="auto"/>
            <w:right w:val="none" w:sz="0" w:space="0" w:color="auto"/>
          </w:divBdr>
        </w:div>
        <w:div w:id="816994497">
          <w:marLeft w:val="0"/>
          <w:marRight w:val="0"/>
          <w:marTop w:val="0"/>
          <w:marBottom w:val="0"/>
          <w:divBdr>
            <w:top w:val="none" w:sz="0" w:space="0" w:color="auto"/>
            <w:left w:val="none" w:sz="0" w:space="0" w:color="auto"/>
            <w:bottom w:val="none" w:sz="0" w:space="0" w:color="auto"/>
            <w:right w:val="none" w:sz="0" w:space="0" w:color="auto"/>
          </w:divBdr>
        </w:div>
        <w:div w:id="197860327">
          <w:marLeft w:val="0"/>
          <w:marRight w:val="0"/>
          <w:marTop w:val="0"/>
          <w:marBottom w:val="0"/>
          <w:divBdr>
            <w:top w:val="none" w:sz="0" w:space="0" w:color="auto"/>
            <w:left w:val="none" w:sz="0" w:space="0" w:color="auto"/>
            <w:bottom w:val="none" w:sz="0" w:space="0" w:color="auto"/>
            <w:right w:val="none" w:sz="0" w:space="0" w:color="auto"/>
          </w:divBdr>
        </w:div>
        <w:div w:id="198324311">
          <w:marLeft w:val="0"/>
          <w:marRight w:val="0"/>
          <w:marTop w:val="0"/>
          <w:marBottom w:val="0"/>
          <w:divBdr>
            <w:top w:val="none" w:sz="0" w:space="0" w:color="auto"/>
            <w:left w:val="none" w:sz="0" w:space="0" w:color="auto"/>
            <w:bottom w:val="none" w:sz="0" w:space="0" w:color="auto"/>
            <w:right w:val="none" w:sz="0" w:space="0" w:color="auto"/>
          </w:divBdr>
        </w:div>
        <w:div w:id="222182746">
          <w:marLeft w:val="0"/>
          <w:marRight w:val="0"/>
          <w:marTop w:val="0"/>
          <w:marBottom w:val="0"/>
          <w:divBdr>
            <w:top w:val="none" w:sz="0" w:space="0" w:color="auto"/>
            <w:left w:val="none" w:sz="0" w:space="0" w:color="auto"/>
            <w:bottom w:val="none" w:sz="0" w:space="0" w:color="auto"/>
            <w:right w:val="none" w:sz="0" w:space="0" w:color="auto"/>
          </w:divBdr>
        </w:div>
        <w:div w:id="1274288721">
          <w:marLeft w:val="0"/>
          <w:marRight w:val="0"/>
          <w:marTop w:val="0"/>
          <w:marBottom w:val="0"/>
          <w:divBdr>
            <w:top w:val="none" w:sz="0" w:space="0" w:color="auto"/>
            <w:left w:val="none" w:sz="0" w:space="0" w:color="auto"/>
            <w:bottom w:val="none" w:sz="0" w:space="0" w:color="auto"/>
            <w:right w:val="none" w:sz="0" w:space="0" w:color="auto"/>
          </w:divBdr>
        </w:div>
        <w:div w:id="468717401">
          <w:marLeft w:val="0"/>
          <w:marRight w:val="0"/>
          <w:marTop w:val="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9303993">
      <w:bodyDiv w:val="1"/>
      <w:marLeft w:val="0"/>
      <w:marRight w:val="0"/>
      <w:marTop w:val="0"/>
      <w:marBottom w:val="0"/>
      <w:divBdr>
        <w:top w:val="none" w:sz="0" w:space="0" w:color="auto"/>
        <w:left w:val="none" w:sz="0" w:space="0" w:color="auto"/>
        <w:bottom w:val="none" w:sz="0" w:space="0" w:color="auto"/>
        <w:right w:val="none" w:sz="0" w:space="0" w:color="auto"/>
      </w:divBdr>
      <w:divsChild>
        <w:div w:id="1518229319">
          <w:marLeft w:val="576"/>
          <w:marRight w:val="0"/>
          <w:marTop w:val="120"/>
          <w:marBottom w:val="0"/>
          <w:divBdr>
            <w:top w:val="none" w:sz="0" w:space="0" w:color="auto"/>
            <w:left w:val="none" w:sz="0" w:space="0" w:color="auto"/>
            <w:bottom w:val="none" w:sz="0" w:space="0" w:color="auto"/>
            <w:right w:val="none" w:sz="0" w:space="0" w:color="auto"/>
          </w:divBdr>
        </w:div>
        <w:div w:id="183456494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9216718">
      <w:bodyDiv w:val="1"/>
      <w:marLeft w:val="0"/>
      <w:marRight w:val="0"/>
      <w:marTop w:val="0"/>
      <w:marBottom w:val="0"/>
      <w:divBdr>
        <w:top w:val="none" w:sz="0" w:space="0" w:color="auto"/>
        <w:left w:val="none" w:sz="0" w:space="0" w:color="auto"/>
        <w:bottom w:val="none" w:sz="0" w:space="0" w:color="auto"/>
        <w:right w:val="none" w:sz="0" w:space="0" w:color="auto"/>
      </w:divBdr>
      <w:divsChild>
        <w:div w:id="656305637">
          <w:marLeft w:val="576"/>
          <w:marRight w:val="0"/>
          <w:marTop w:val="120"/>
          <w:marBottom w:val="0"/>
          <w:divBdr>
            <w:top w:val="none" w:sz="0" w:space="0" w:color="auto"/>
            <w:left w:val="none" w:sz="0" w:space="0" w:color="auto"/>
            <w:bottom w:val="none" w:sz="0" w:space="0" w:color="auto"/>
            <w:right w:val="none" w:sz="0" w:space="0" w:color="auto"/>
          </w:divBdr>
        </w:div>
        <w:div w:id="252007475">
          <w:marLeft w:val="576"/>
          <w:marRight w:val="0"/>
          <w:marTop w:val="120"/>
          <w:marBottom w:val="0"/>
          <w:divBdr>
            <w:top w:val="none" w:sz="0" w:space="0" w:color="auto"/>
            <w:left w:val="none" w:sz="0" w:space="0" w:color="auto"/>
            <w:bottom w:val="none" w:sz="0" w:space="0" w:color="auto"/>
            <w:right w:val="none" w:sz="0" w:space="0" w:color="auto"/>
          </w:divBdr>
        </w:div>
        <w:div w:id="1237978010">
          <w:marLeft w:val="576"/>
          <w:marRight w:val="0"/>
          <w:marTop w:val="120"/>
          <w:marBottom w:val="0"/>
          <w:divBdr>
            <w:top w:val="none" w:sz="0" w:space="0" w:color="auto"/>
            <w:left w:val="none" w:sz="0" w:space="0" w:color="auto"/>
            <w:bottom w:val="none" w:sz="0" w:space="0" w:color="auto"/>
            <w:right w:val="none" w:sz="0" w:space="0" w:color="auto"/>
          </w:divBdr>
        </w:div>
        <w:div w:id="570966744">
          <w:marLeft w:val="576"/>
          <w:marRight w:val="0"/>
          <w:marTop w:val="120"/>
          <w:marBottom w:val="0"/>
          <w:divBdr>
            <w:top w:val="none" w:sz="0" w:space="0" w:color="auto"/>
            <w:left w:val="none" w:sz="0" w:space="0" w:color="auto"/>
            <w:bottom w:val="none" w:sz="0" w:space="0" w:color="auto"/>
            <w:right w:val="none" w:sz="0" w:space="0" w:color="auto"/>
          </w:divBdr>
        </w:div>
      </w:divsChild>
    </w:div>
    <w:div w:id="1941647022">
      <w:bodyDiv w:val="1"/>
      <w:marLeft w:val="0"/>
      <w:marRight w:val="0"/>
      <w:marTop w:val="0"/>
      <w:marBottom w:val="0"/>
      <w:divBdr>
        <w:top w:val="none" w:sz="0" w:space="0" w:color="auto"/>
        <w:left w:val="none" w:sz="0" w:space="0" w:color="auto"/>
        <w:bottom w:val="none" w:sz="0" w:space="0" w:color="auto"/>
        <w:right w:val="none" w:sz="0" w:space="0" w:color="auto"/>
      </w:divBdr>
      <w:divsChild>
        <w:div w:id="725954712">
          <w:marLeft w:val="576"/>
          <w:marRight w:val="0"/>
          <w:marTop w:val="120"/>
          <w:marBottom w:val="0"/>
          <w:divBdr>
            <w:top w:val="none" w:sz="0" w:space="0" w:color="auto"/>
            <w:left w:val="none" w:sz="0" w:space="0" w:color="auto"/>
            <w:bottom w:val="none" w:sz="0" w:space="0" w:color="auto"/>
            <w:right w:val="none" w:sz="0" w:space="0" w:color="auto"/>
          </w:divBdr>
        </w:div>
        <w:div w:id="1027755500">
          <w:marLeft w:val="576"/>
          <w:marRight w:val="0"/>
          <w:marTop w:val="120"/>
          <w:marBottom w:val="0"/>
          <w:divBdr>
            <w:top w:val="none" w:sz="0" w:space="0" w:color="auto"/>
            <w:left w:val="none" w:sz="0" w:space="0" w:color="auto"/>
            <w:bottom w:val="none" w:sz="0" w:space="0" w:color="auto"/>
            <w:right w:val="none" w:sz="0" w:space="0" w:color="auto"/>
          </w:divBdr>
        </w:div>
        <w:div w:id="2013027055">
          <w:marLeft w:val="576"/>
          <w:marRight w:val="0"/>
          <w:marTop w:val="120"/>
          <w:marBottom w:val="0"/>
          <w:divBdr>
            <w:top w:val="none" w:sz="0" w:space="0" w:color="auto"/>
            <w:left w:val="none" w:sz="0" w:space="0" w:color="auto"/>
            <w:bottom w:val="none" w:sz="0" w:space="0" w:color="auto"/>
            <w:right w:val="none" w:sz="0" w:space="0" w:color="auto"/>
          </w:divBdr>
        </w:div>
        <w:div w:id="754594247">
          <w:marLeft w:val="576"/>
          <w:marRight w:val="0"/>
          <w:marTop w:val="120"/>
          <w:marBottom w:val="0"/>
          <w:divBdr>
            <w:top w:val="none" w:sz="0" w:space="0" w:color="auto"/>
            <w:left w:val="none" w:sz="0" w:space="0" w:color="auto"/>
            <w:bottom w:val="none" w:sz="0" w:space="0" w:color="auto"/>
            <w:right w:val="none" w:sz="0" w:space="0" w:color="auto"/>
          </w:divBdr>
        </w:div>
        <w:div w:id="84983191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11</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2021-11-06T17:14:00Z</dcterms:modified>
</cp:coreProperties>
</file>