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C34ED0">
      <w:pPr>
        <w:spacing w:line="360" w:lineRule="auto"/>
        <w:jc w:val="center"/>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34ED0" w:rsidRDefault="00845895" w:rsidP="00C34ED0">
      <w:pPr>
        <w:spacing w:line="360" w:lineRule="auto"/>
        <w:rPr>
          <w:rFonts w:ascii="Times New Roman" w:hAnsi="Times New Roman" w:cs="Times New Roman"/>
          <w:b/>
          <w:sz w:val="56"/>
          <w:szCs w:val="56"/>
        </w:rPr>
      </w:pPr>
    </w:p>
    <w:p w:rsidR="00CF3C1B" w:rsidRPr="00C34ED0" w:rsidRDefault="00C34ED0" w:rsidP="00C34ED0">
      <w:pPr>
        <w:spacing w:line="360" w:lineRule="auto"/>
        <w:jc w:val="center"/>
        <w:rPr>
          <w:rFonts w:ascii="Times New Roman" w:hAnsi="Times New Roman" w:cs="Times New Roman"/>
          <w:b/>
          <w:sz w:val="56"/>
          <w:szCs w:val="56"/>
        </w:rPr>
      </w:pPr>
      <w:r w:rsidRPr="00C34ED0">
        <w:rPr>
          <w:rFonts w:ascii="Times New Roman" w:hAnsi="Times New Roman" w:cs="Times New Roman"/>
          <w:b/>
          <w:sz w:val="56"/>
          <w:szCs w:val="56"/>
        </w:rPr>
        <w:t>Quantom image detection in visual cryptographic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34ED0" w:rsidRDefault="00C34ED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33BA5" w:rsidRDefault="00533BA5" w:rsidP="00E53AA4">
      <w:pPr>
        <w:spacing w:line="360" w:lineRule="auto"/>
        <w:jc w:val="both"/>
        <w:rPr>
          <w:rFonts w:ascii="Times New Roman" w:hAnsi="Times New Roman" w:cs="Times New Roman"/>
          <w:b/>
          <w:sz w:val="52"/>
          <w:szCs w:val="52"/>
        </w:rPr>
      </w:pPr>
      <w:r w:rsidRPr="00533BA5">
        <w:rPr>
          <w:rFonts w:ascii="Times New Roman" w:hAnsi="Times New Roman" w:cs="Times New Roman"/>
          <w:sz w:val="32"/>
          <w:szCs w:val="32"/>
        </w:rPr>
        <w:t>Cryptography is the essential subject for network information security to protect important data. Although following the symmetric cryptosystem for which the participations in the communication keep exactly the same keys, the special for the encryption and decryption algorithms proposed in this paper lays in the operational objectives, the quantum image. Firstly, extracts the properties of gray-scale and position from the quantum gray-scale image which the storage expression of image in quantum states is achieved. Along with the geometric transformations in classical images, this article realizes the quantum image geometric transforms by means of designing quantum circuits. Eventually, through a combination of the proposals in previous, the encryption and decryption algorithms on quantum gray-scale images is finally accomplished, which could ensure the confidentiality and security of the information in delivery. The algorithms belong to the application of quantum image geometric transformations, for further, the new explorations for quantum image cryptography researches.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533BA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C3E20" w:rsidRDefault="009A7BB1" w:rsidP="00CC3E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3E20">
        <w:rPr>
          <w:rFonts w:ascii="Times New Roman" w:hAnsi="Times New Roman" w:cs="Times New Roman"/>
          <w:sz w:val="32"/>
          <w:szCs w:val="32"/>
          <w:lang w:val="en-IN"/>
        </w:rPr>
        <w:t>Learning from the quantum computation, to demonstrate the existence and the implementation we should transform to the proposed expression from the prepared initial quantum s</w:t>
      </w:r>
      <w:r w:rsidRPr="00CC3E20">
        <w:rPr>
          <w:rFonts w:ascii="Times New Roman" w:hAnsi="Times New Roman" w:cs="Times New Roman"/>
          <w:sz w:val="32"/>
          <w:szCs w:val="32"/>
          <w:lang w:val="en-IN"/>
        </w:rPr>
        <w:t>tate through kinds of quantum gates.</w:t>
      </w:r>
    </w:p>
    <w:p w:rsidR="00000000" w:rsidRPr="00CC3E20" w:rsidRDefault="009A7BB1" w:rsidP="00CC3E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3E20">
        <w:rPr>
          <w:rFonts w:ascii="Times New Roman" w:hAnsi="Times New Roman" w:cs="Times New Roman"/>
          <w:sz w:val="32"/>
          <w:szCs w:val="32"/>
          <w:lang w:val="en-IN"/>
        </w:rPr>
        <w:t>Therefore, more and more comprehensive disciplines combined with quantum information appeared in which the quantum image processing included.</w:t>
      </w:r>
    </w:p>
    <w:p w:rsidR="00000000" w:rsidRPr="00CC3E20" w:rsidRDefault="009A7BB1" w:rsidP="00CC3E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3E20">
        <w:rPr>
          <w:rFonts w:ascii="Times New Roman" w:hAnsi="Times New Roman" w:cs="Times New Roman"/>
          <w:sz w:val="32"/>
          <w:szCs w:val="32"/>
          <w:lang w:val="en-IN"/>
        </w:rPr>
        <w:t>In signal processing, researches more focused on image enhancement, segment</w:t>
      </w:r>
      <w:r w:rsidRPr="00CC3E20">
        <w:rPr>
          <w:rFonts w:ascii="Times New Roman" w:hAnsi="Times New Roman" w:cs="Times New Roman"/>
          <w:sz w:val="32"/>
          <w:szCs w:val="32"/>
          <w:lang w:val="en-IN"/>
        </w:rPr>
        <w:t xml:space="preserve">ation, restoration and reconstruction. </w:t>
      </w:r>
    </w:p>
    <w:p w:rsidR="00000000" w:rsidRPr="00CC3E20" w:rsidRDefault="009A7BB1" w:rsidP="00CC3E2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C3E20">
        <w:rPr>
          <w:rFonts w:ascii="Times New Roman" w:hAnsi="Times New Roman" w:cs="Times New Roman"/>
          <w:sz w:val="32"/>
          <w:szCs w:val="32"/>
          <w:lang w:val="en-IN"/>
        </w:rPr>
        <w:t xml:space="preserve">While another division paid much attention to image storing in quantum state as well as the transforms and the using of quantum logic gates.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C3E20" w:rsidRDefault="009A7BB1" w:rsidP="00CC3E20">
      <w:pPr>
        <w:numPr>
          <w:ilvl w:val="0"/>
          <w:numId w:val="45"/>
        </w:numPr>
        <w:spacing w:line="360" w:lineRule="auto"/>
        <w:jc w:val="both"/>
        <w:rPr>
          <w:rFonts w:ascii="Times New Roman" w:hAnsi="Times New Roman" w:cs="Times New Roman"/>
          <w:bCs/>
          <w:sz w:val="32"/>
          <w:szCs w:val="32"/>
          <w:lang w:val="en-IN"/>
        </w:rPr>
      </w:pPr>
      <w:r w:rsidRPr="00CC3E20">
        <w:rPr>
          <w:rFonts w:ascii="Times New Roman" w:hAnsi="Times New Roman" w:cs="Times New Roman"/>
          <w:bCs/>
          <w:sz w:val="32"/>
          <w:szCs w:val="32"/>
          <w:lang w:val="en-IN"/>
        </w:rPr>
        <w:t>The proposal solved the problems of the key distribution of the symmetri</w:t>
      </w:r>
      <w:r w:rsidRPr="00CC3E20">
        <w:rPr>
          <w:rFonts w:ascii="Times New Roman" w:hAnsi="Times New Roman" w:cs="Times New Roman"/>
          <w:bCs/>
          <w:sz w:val="32"/>
          <w:szCs w:val="32"/>
          <w:lang w:val="en-IN"/>
        </w:rPr>
        <w:t xml:space="preserve">c cryptosystem and the high costs of its management and improved the security of information conveying. </w:t>
      </w:r>
    </w:p>
    <w:p w:rsidR="00000000" w:rsidRPr="00CC3E20" w:rsidRDefault="009A7BB1" w:rsidP="00CC3E20">
      <w:pPr>
        <w:numPr>
          <w:ilvl w:val="0"/>
          <w:numId w:val="45"/>
        </w:numPr>
        <w:spacing w:line="360" w:lineRule="auto"/>
        <w:jc w:val="both"/>
        <w:rPr>
          <w:rFonts w:ascii="Times New Roman" w:hAnsi="Times New Roman" w:cs="Times New Roman"/>
          <w:bCs/>
          <w:sz w:val="32"/>
          <w:szCs w:val="32"/>
          <w:lang w:val="en-IN"/>
        </w:rPr>
      </w:pPr>
      <w:r w:rsidRPr="00CC3E20">
        <w:rPr>
          <w:rFonts w:ascii="Times New Roman" w:hAnsi="Times New Roman" w:cs="Times New Roman"/>
          <w:bCs/>
          <w:sz w:val="32"/>
          <w:szCs w:val="32"/>
          <w:lang w:val="en-IN"/>
        </w:rPr>
        <w:t xml:space="preserve">However, with the rapid development of calculation and the emergence of various advanced algorithms, including the classical </w:t>
      </w:r>
      <w:r w:rsidRPr="00CC3E20">
        <w:rPr>
          <w:rFonts w:ascii="Times New Roman" w:hAnsi="Times New Roman" w:cs="Times New Roman"/>
          <w:bCs/>
          <w:sz w:val="32"/>
          <w:szCs w:val="32"/>
          <w:lang w:val="en-IN"/>
        </w:rPr>
        <w:lastRenderedPageBreak/>
        <w:t>and the quantum counterpa</w:t>
      </w:r>
      <w:r w:rsidRPr="00CC3E20">
        <w:rPr>
          <w:rFonts w:ascii="Times New Roman" w:hAnsi="Times New Roman" w:cs="Times New Roman"/>
          <w:bCs/>
          <w:sz w:val="32"/>
          <w:szCs w:val="32"/>
          <w:lang w:val="en-IN"/>
        </w:rPr>
        <w:t xml:space="preserve">rt, the security of the symmetric and the public key cryptosystem has to be faced with the sever challenges. </w:t>
      </w:r>
    </w:p>
    <w:p w:rsidR="00F94960" w:rsidRPr="00CC3E20" w:rsidRDefault="009A7BB1" w:rsidP="00E53AA4">
      <w:pPr>
        <w:numPr>
          <w:ilvl w:val="0"/>
          <w:numId w:val="45"/>
        </w:numPr>
        <w:spacing w:line="360" w:lineRule="auto"/>
        <w:jc w:val="both"/>
        <w:rPr>
          <w:rFonts w:ascii="Times New Roman" w:hAnsi="Times New Roman" w:cs="Times New Roman"/>
          <w:bCs/>
          <w:sz w:val="32"/>
          <w:szCs w:val="32"/>
          <w:lang w:val="en-IN"/>
        </w:rPr>
      </w:pPr>
      <w:r w:rsidRPr="00CC3E20">
        <w:rPr>
          <w:rFonts w:ascii="Times New Roman" w:hAnsi="Times New Roman" w:cs="Times New Roman"/>
          <w:bCs/>
          <w:sz w:val="32"/>
          <w:szCs w:val="32"/>
          <w:lang w:val="en-IN"/>
        </w:rPr>
        <w:t>The factorization of large numbers algorithm which has formed a great threat to the public key cryptosystem that based on the problems of large n</w:t>
      </w:r>
      <w:r w:rsidRPr="00CC3E20">
        <w:rPr>
          <w:rFonts w:ascii="Times New Roman" w:hAnsi="Times New Roman" w:cs="Times New Roman"/>
          <w:bCs/>
          <w:sz w:val="32"/>
          <w:szCs w:val="32"/>
          <w:lang w:val="en-IN"/>
        </w:rPr>
        <w:t>umber decomposition and discrete logarithm solution over finite fields.</w:t>
      </w:r>
      <w:r w:rsidRPr="00CC3E20">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B41DD" w:rsidRPr="00EB41DD" w:rsidRDefault="00EB41DD" w:rsidP="00EB41DD">
      <w:pPr>
        <w:pStyle w:val="NormalWeb"/>
        <w:numPr>
          <w:ilvl w:val="0"/>
          <w:numId w:val="46"/>
        </w:numPr>
        <w:spacing w:before="0" w:beforeAutospacing="0" w:after="0" w:afterAutospacing="0" w:line="360" w:lineRule="auto"/>
        <w:ind w:left="284" w:hanging="284"/>
        <w:jc w:val="both"/>
        <w:rPr>
          <w:sz w:val="32"/>
          <w:szCs w:val="32"/>
        </w:rPr>
      </w:pPr>
      <w:r w:rsidRPr="00EB41DD">
        <w:rPr>
          <w:sz w:val="32"/>
          <w:szCs w:val="32"/>
        </w:rPr>
        <w:t xml:space="preserve">In addition, the proposed algorithms could be much more widely practiced. </w:t>
      </w:r>
    </w:p>
    <w:p w:rsidR="00EB41DD" w:rsidRPr="00EB41DD" w:rsidRDefault="00EB41DD" w:rsidP="00EB41DD">
      <w:pPr>
        <w:pStyle w:val="NormalWeb"/>
        <w:numPr>
          <w:ilvl w:val="0"/>
          <w:numId w:val="46"/>
        </w:numPr>
        <w:spacing w:before="0" w:beforeAutospacing="0" w:after="0" w:afterAutospacing="0" w:line="360" w:lineRule="auto"/>
        <w:ind w:left="284" w:hanging="284"/>
        <w:jc w:val="both"/>
        <w:rPr>
          <w:sz w:val="32"/>
          <w:szCs w:val="32"/>
        </w:rPr>
      </w:pPr>
      <w:r w:rsidRPr="00EB41DD">
        <w:rPr>
          <w:sz w:val="32"/>
          <w:szCs w:val="32"/>
        </w:rPr>
        <w:t>As the image stored in quantum states, the conveyed image in communication channel is actually the quantum states. Put aside the quantum images, even if simple quantum states could be encrypted and decrypted in algorithms.</w:t>
      </w:r>
    </w:p>
    <w:p w:rsidR="00EB41DD" w:rsidRPr="00EB41DD" w:rsidRDefault="00EB41DD" w:rsidP="00EB41DD">
      <w:pPr>
        <w:pStyle w:val="NormalWeb"/>
        <w:numPr>
          <w:ilvl w:val="0"/>
          <w:numId w:val="46"/>
        </w:numPr>
        <w:spacing w:before="0" w:beforeAutospacing="0" w:after="0" w:afterAutospacing="0" w:line="360" w:lineRule="auto"/>
        <w:ind w:left="284" w:hanging="284"/>
        <w:jc w:val="both"/>
        <w:rPr>
          <w:sz w:val="32"/>
          <w:szCs w:val="32"/>
        </w:rPr>
      </w:pPr>
      <w:r w:rsidRPr="00EB41DD">
        <w:rPr>
          <w:sz w:val="32"/>
          <w:szCs w:val="32"/>
        </w:rPr>
        <w:t>This article realized the quantum image encryption and decryption and protected the communication whose original information was ciphered by the proposed quantum gray-scale image expression and the designed quantum image transformations.</w:t>
      </w:r>
    </w:p>
    <w:p w:rsidR="003A5D44" w:rsidRPr="00EB41DD" w:rsidRDefault="00EB41DD" w:rsidP="00E53AA4">
      <w:pPr>
        <w:pStyle w:val="NormalWeb"/>
        <w:numPr>
          <w:ilvl w:val="0"/>
          <w:numId w:val="46"/>
        </w:numPr>
        <w:spacing w:before="0" w:beforeAutospacing="0" w:after="0" w:afterAutospacing="0" w:line="360" w:lineRule="auto"/>
        <w:ind w:left="284" w:hanging="284"/>
        <w:jc w:val="both"/>
        <w:rPr>
          <w:sz w:val="32"/>
          <w:szCs w:val="32"/>
        </w:rPr>
      </w:pPr>
      <w:r w:rsidRPr="00EB41DD">
        <w:rPr>
          <w:sz w:val="32"/>
          <w:szCs w:val="32"/>
        </w:rPr>
        <w:t>The expression puts up a novel method to store gray-scale image in quantum states on the basic of the possessed properties of gray-scale value and position for each pixel.</w:t>
      </w:r>
    </w:p>
    <w:p w:rsidR="00550F96" w:rsidRDefault="00550F96" w:rsidP="00E53AA4">
      <w:pPr>
        <w:pStyle w:val="NormalWeb"/>
        <w:spacing w:before="0" w:beforeAutospacing="0" w:after="0" w:afterAutospacing="0" w:line="360" w:lineRule="auto"/>
        <w:jc w:val="both"/>
        <w:rPr>
          <w:b/>
          <w:sz w:val="40"/>
          <w:szCs w:val="40"/>
        </w:rPr>
      </w:pPr>
    </w:p>
    <w:p w:rsidR="00550F96" w:rsidRDefault="00550F96" w:rsidP="00E53AA4">
      <w:pPr>
        <w:pStyle w:val="NormalWeb"/>
        <w:spacing w:before="0" w:beforeAutospacing="0" w:after="0" w:afterAutospacing="0" w:line="360" w:lineRule="auto"/>
        <w:jc w:val="both"/>
        <w:rPr>
          <w:b/>
          <w:sz w:val="40"/>
          <w:szCs w:val="40"/>
        </w:rPr>
      </w:pPr>
    </w:p>
    <w:p w:rsidR="00550F96" w:rsidRDefault="00550F9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50F96" w:rsidRDefault="009A7BB1" w:rsidP="00550F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0F96">
        <w:rPr>
          <w:rFonts w:ascii="Times New Roman" w:eastAsia="AdvGulliv-R" w:hAnsi="Times New Roman" w:cs="Times New Roman"/>
          <w:bCs/>
          <w:sz w:val="32"/>
          <w:szCs w:val="32"/>
          <w:lang w:val="en-IN"/>
        </w:rPr>
        <w:t xml:space="preserve">It improves the efficiency of classical cryptography cracking by quantum computer, which </w:t>
      </w:r>
      <w:r w:rsidRPr="00550F96">
        <w:rPr>
          <w:rFonts w:ascii="Times New Roman" w:eastAsia="AdvGulliv-R" w:hAnsi="Times New Roman" w:cs="Times New Roman"/>
          <w:bCs/>
          <w:sz w:val="32"/>
          <w:szCs w:val="32"/>
          <w:lang w:val="en-IN"/>
        </w:rPr>
        <w:t>seriously threatens the security of classical cryptosystem.</w:t>
      </w:r>
    </w:p>
    <w:p w:rsidR="00000000" w:rsidRPr="00550F96" w:rsidRDefault="009A7BB1" w:rsidP="00550F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0F96">
        <w:rPr>
          <w:rFonts w:ascii="Times New Roman" w:eastAsia="AdvGulliv-R" w:hAnsi="Times New Roman" w:cs="Times New Roman"/>
          <w:bCs/>
          <w:sz w:val="32"/>
          <w:szCs w:val="32"/>
          <w:lang w:val="en-IN"/>
        </w:rPr>
        <w:t>The destination image processed by addition and subtraction would be uncountable as well as the gray-scale states, as long as the coefficients agree to the normalized condition.</w:t>
      </w:r>
    </w:p>
    <w:p w:rsidR="00000000" w:rsidRPr="00550F96" w:rsidRDefault="009A7BB1" w:rsidP="00550F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0F96">
        <w:rPr>
          <w:rFonts w:ascii="Times New Roman" w:eastAsia="AdvGulliv-R" w:hAnsi="Times New Roman" w:cs="Times New Roman"/>
          <w:bCs/>
          <w:sz w:val="32"/>
          <w:szCs w:val="32"/>
          <w:lang w:val="en-IN"/>
        </w:rPr>
        <w:t>In signal proces</w:t>
      </w:r>
      <w:r w:rsidRPr="00550F96">
        <w:rPr>
          <w:rFonts w:ascii="Times New Roman" w:eastAsia="AdvGulliv-R" w:hAnsi="Times New Roman" w:cs="Times New Roman"/>
          <w:bCs/>
          <w:sz w:val="32"/>
          <w:szCs w:val="32"/>
          <w:lang w:val="en-IN"/>
        </w:rPr>
        <w:t xml:space="preserve">sing, researches more focused on image enhancement, segmentation, restoration and reconstruction. </w:t>
      </w:r>
    </w:p>
    <w:p w:rsidR="00000000" w:rsidRPr="00550F96" w:rsidRDefault="009A7BB1" w:rsidP="00550F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0F96">
        <w:rPr>
          <w:rFonts w:ascii="Times New Roman" w:eastAsia="AdvGulliv-R" w:hAnsi="Times New Roman" w:cs="Times New Roman"/>
          <w:bCs/>
          <w:sz w:val="32"/>
          <w:szCs w:val="32"/>
          <w:lang w:val="en-IN"/>
        </w:rPr>
        <w:t>Quantum image translations make full use of tracks in the process which could be easily completed on qubits switch on quantum circuits.</w:t>
      </w:r>
    </w:p>
    <w:p w:rsidR="00D81E16" w:rsidRPr="00550F96" w:rsidRDefault="009A7BB1" w:rsidP="00550F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50F96">
        <w:rPr>
          <w:rFonts w:ascii="Times New Roman" w:eastAsia="AdvGulliv-R" w:hAnsi="Times New Roman" w:cs="Times New Roman"/>
          <w:bCs/>
          <w:sz w:val="32"/>
          <w:szCs w:val="32"/>
          <w:lang w:val="en-IN"/>
        </w:rPr>
        <w:t>To keep the basic c</w:t>
      </w:r>
      <w:r w:rsidRPr="00550F96">
        <w:rPr>
          <w:rFonts w:ascii="Times New Roman" w:eastAsia="AdvGulliv-R" w:hAnsi="Times New Roman" w:cs="Times New Roman"/>
          <w:bCs/>
          <w:sz w:val="32"/>
          <w:szCs w:val="32"/>
          <w:lang w:val="en-IN"/>
        </w:rPr>
        <w:t>haracteristic of the symmetric cryptosystem that the encryption keys are equal to the decrypted ones.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550F96" w:rsidRDefault="00550F96" w:rsidP="00E53AA4">
      <w:pPr>
        <w:tabs>
          <w:tab w:val="left" w:pos="720"/>
          <w:tab w:val="left" w:pos="3390"/>
        </w:tabs>
        <w:spacing w:after="100" w:line="360" w:lineRule="auto"/>
        <w:jc w:val="both"/>
        <w:rPr>
          <w:rFonts w:ascii="Times New Roman" w:hAnsi="Times New Roman" w:cs="Times New Roman"/>
          <w:b/>
          <w:sz w:val="28"/>
          <w:szCs w:val="28"/>
        </w:rPr>
      </w:pPr>
    </w:p>
    <w:p w:rsidR="00550F96" w:rsidRDefault="00550F96"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550F96"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14928" w:rsidP="00E53AA4">
      <w:pPr>
        <w:spacing w:after="0" w:line="360" w:lineRule="auto"/>
        <w:jc w:val="both"/>
        <w:rPr>
          <w:rFonts w:ascii="Times New Roman" w:hAnsi="Times New Roman" w:cs="Times New Roman"/>
        </w:rPr>
      </w:pPr>
      <w:r w:rsidRPr="00F14928">
        <w:rPr>
          <w:rFonts w:ascii="Times New Roman" w:hAnsi="Times New Roman" w:cs="Times New Roman"/>
        </w:rPr>
        <w:drawing>
          <wp:inline distT="0" distB="0" distL="0" distR="0">
            <wp:extent cx="5943600" cy="456120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561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14928" w:rsidRDefault="00F1492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C79CA" w:rsidRPr="004C79CA" w:rsidRDefault="004C79CA" w:rsidP="004C79CA">
      <w:pPr>
        <w:pStyle w:val="BodyText"/>
        <w:rPr>
          <w:bCs/>
          <w:iCs/>
          <w:sz w:val="32"/>
          <w:szCs w:val="32"/>
          <w:lang w:val="en-IN"/>
        </w:rPr>
      </w:pPr>
      <w:r w:rsidRPr="004C79CA">
        <w:rPr>
          <w:b/>
          <w:iCs/>
          <w:sz w:val="28"/>
          <w:szCs w:val="28"/>
          <w:lang w:val="en-IN"/>
        </w:rPr>
        <w:t xml:space="preserve">    </w:t>
      </w:r>
      <w:r w:rsidRPr="004C79CA">
        <w:rPr>
          <w:bCs/>
          <w:iCs/>
          <w:sz w:val="32"/>
          <w:szCs w:val="32"/>
          <w:lang w:val="en-IN"/>
        </w:rPr>
        <w:t>This article realized the quantum image encryption and decryption and protected the communication whose original information was ciphered by the proposed quantum gray-scale image expression and the designed quantum image transformations. The expression puts up a novel method to store gray-scale image in quantum states on the basic of the possessed properties of gray-scale value and position for each pixel. For the counterpart of classical geometric transformations, quantum geometric transforms were implemented by quantum circuits. Integrating the characteristics of priors, the proposed quantum image algorithms increased the difficulties of decryption by three turns of transformations of independent transform in each layer, mutual transformations between layers and the final images superposition, which helped to keep the confidentiality and the integrity of the information source which would not be eavesdropped without the private keys. For the next step, the essential is the research on the corresponding decryption algorithm to complete the whole quantum image communication.</w:t>
      </w:r>
      <w:r w:rsidRPr="004C79CA">
        <w:rPr>
          <w:bCs/>
          <w:iCs/>
          <w:sz w:val="32"/>
          <w:szCs w:val="32"/>
        </w:rPr>
        <w:t xml:space="preserve"> </w:t>
      </w:r>
    </w:p>
    <w:p w:rsidR="001F1E5A" w:rsidRDefault="001F1E5A" w:rsidP="00E53AA4">
      <w:pPr>
        <w:pStyle w:val="BodyText"/>
        <w:rPr>
          <w:bCs/>
          <w:iCs/>
          <w:sz w:val="32"/>
          <w:szCs w:val="32"/>
        </w:rPr>
      </w:pPr>
    </w:p>
    <w:p w:rsidR="004C79CA" w:rsidRDefault="004C79CA" w:rsidP="00E53AA4">
      <w:pPr>
        <w:pStyle w:val="BodyText"/>
        <w:rPr>
          <w:bCs/>
          <w:iCs/>
          <w:sz w:val="32"/>
          <w:szCs w:val="32"/>
        </w:rPr>
      </w:pPr>
    </w:p>
    <w:p w:rsidR="004C79CA" w:rsidRDefault="004C79CA" w:rsidP="00E53AA4">
      <w:pPr>
        <w:pStyle w:val="BodyText"/>
        <w:rPr>
          <w:bCs/>
          <w:iCs/>
          <w:sz w:val="32"/>
          <w:szCs w:val="32"/>
        </w:rPr>
      </w:pPr>
    </w:p>
    <w:p w:rsidR="004C79CA" w:rsidRDefault="004C79CA" w:rsidP="00E53AA4">
      <w:pPr>
        <w:pStyle w:val="BodyText"/>
        <w:rPr>
          <w:bCs/>
          <w:iCs/>
          <w:sz w:val="32"/>
          <w:szCs w:val="32"/>
        </w:rPr>
      </w:pPr>
    </w:p>
    <w:p w:rsidR="004C79CA" w:rsidRPr="004C79CA" w:rsidRDefault="004C79C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C688E" w:rsidRDefault="009A7BB1" w:rsidP="002C688E">
      <w:pPr>
        <w:pStyle w:val="BodyText"/>
        <w:numPr>
          <w:ilvl w:val="0"/>
          <w:numId w:val="42"/>
        </w:numPr>
        <w:rPr>
          <w:sz w:val="32"/>
          <w:szCs w:val="32"/>
          <w:lang w:val="en-IN"/>
        </w:rPr>
      </w:pPr>
      <w:r w:rsidRPr="002C688E">
        <w:rPr>
          <w:sz w:val="32"/>
          <w:szCs w:val="32"/>
          <w:lang w:val="en-IN"/>
        </w:rPr>
        <w:t xml:space="preserve">1. Dagmar, B., Gabor, E., Tim, M., Tobias, R., Jorg, R., Quantum cryptography: a survey. ACM Comput. Surv. 39(2), 6 (2007) </w:t>
      </w:r>
    </w:p>
    <w:p w:rsidR="00000000" w:rsidRPr="002C688E" w:rsidRDefault="009A7BB1" w:rsidP="002C688E">
      <w:pPr>
        <w:pStyle w:val="BodyText"/>
        <w:numPr>
          <w:ilvl w:val="0"/>
          <w:numId w:val="42"/>
        </w:numPr>
        <w:rPr>
          <w:sz w:val="32"/>
          <w:szCs w:val="32"/>
          <w:lang w:val="en-IN"/>
        </w:rPr>
      </w:pPr>
      <w:r w:rsidRPr="002C688E">
        <w:rPr>
          <w:sz w:val="32"/>
          <w:szCs w:val="32"/>
          <w:lang w:val="en-IN"/>
        </w:rPr>
        <w:t xml:space="preserve">2. Shannon, C.E.: Communication theory of secrecy systems. Bell Syst. Tech. J. 28(4), 656–715 (1949) </w:t>
      </w:r>
    </w:p>
    <w:p w:rsidR="00000000" w:rsidRPr="002C688E" w:rsidRDefault="009A7BB1" w:rsidP="002C688E">
      <w:pPr>
        <w:pStyle w:val="BodyText"/>
        <w:numPr>
          <w:ilvl w:val="0"/>
          <w:numId w:val="42"/>
        </w:numPr>
        <w:rPr>
          <w:sz w:val="32"/>
          <w:szCs w:val="32"/>
          <w:lang w:val="en-IN"/>
        </w:rPr>
      </w:pPr>
      <w:r w:rsidRPr="002C688E">
        <w:rPr>
          <w:sz w:val="32"/>
          <w:szCs w:val="32"/>
          <w:lang w:val="en-IN"/>
        </w:rPr>
        <w:t xml:space="preserve">3. Stallings, W.: Cryptography and Network Security Principles and Practices, 5th edn. Prentice Hall, London (2010) </w:t>
      </w:r>
    </w:p>
    <w:p w:rsidR="00000000" w:rsidRPr="002C688E" w:rsidRDefault="009A7BB1" w:rsidP="002C688E">
      <w:pPr>
        <w:pStyle w:val="BodyText"/>
        <w:numPr>
          <w:ilvl w:val="0"/>
          <w:numId w:val="42"/>
        </w:numPr>
        <w:rPr>
          <w:sz w:val="32"/>
          <w:szCs w:val="32"/>
          <w:lang w:val="en-IN"/>
        </w:rPr>
      </w:pPr>
      <w:r w:rsidRPr="002C688E">
        <w:rPr>
          <w:sz w:val="32"/>
          <w:szCs w:val="32"/>
          <w:lang w:val="en-IN"/>
        </w:rPr>
        <w:t xml:space="preserve">4. Bose, R.: Information Theory, Coding and Cryptography. Tata McGraw-Hill Education, New York (2002) </w:t>
      </w:r>
    </w:p>
    <w:p w:rsidR="00000000" w:rsidRPr="002C688E" w:rsidRDefault="009A7BB1" w:rsidP="002C688E">
      <w:pPr>
        <w:pStyle w:val="BodyText"/>
        <w:numPr>
          <w:ilvl w:val="0"/>
          <w:numId w:val="42"/>
        </w:numPr>
        <w:rPr>
          <w:sz w:val="32"/>
          <w:szCs w:val="32"/>
          <w:lang w:val="en-IN"/>
        </w:rPr>
      </w:pPr>
      <w:r w:rsidRPr="002C688E">
        <w:rPr>
          <w:sz w:val="32"/>
          <w:szCs w:val="32"/>
          <w:lang w:val="en-IN"/>
        </w:rPr>
        <w:t>5. Diffie, W., Hellman, M.E.: Ne</w:t>
      </w:r>
      <w:r w:rsidRPr="002C688E">
        <w:rPr>
          <w:sz w:val="32"/>
          <w:szCs w:val="32"/>
          <w:lang w:val="en-IN"/>
        </w:rPr>
        <w:t>w directions in cryptography. IEEE Trans. Inf. Theory, 22, 644–654 (1967)</w:t>
      </w:r>
      <w:r w:rsidRPr="002C688E">
        <w:rPr>
          <w:sz w:val="32"/>
          <w:szCs w:val="32"/>
        </w:rPr>
        <w:t xml:space="preserve"> </w:t>
      </w:r>
    </w:p>
    <w:p w:rsidR="00000000" w:rsidRPr="002C688E" w:rsidRDefault="009A7BB1" w:rsidP="002C688E">
      <w:pPr>
        <w:pStyle w:val="BodyText"/>
        <w:numPr>
          <w:ilvl w:val="0"/>
          <w:numId w:val="42"/>
        </w:numPr>
        <w:rPr>
          <w:sz w:val="32"/>
          <w:szCs w:val="32"/>
          <w:lang w:val="en-IN"/>
        </w:rPr>
      </w:pPr>
      <w:r w:rsidRPr="002C688E">
        <w:rPr>
          <w:sz w:val="32"/>
          <w:szCs w:val="32"/>
          <w:lang w:val="en-IN"/>
        </w:rPr>
        <w:t xml:space="preserve">6. Wang, X.Y., Feng, D.G., Lai, X.J., et al.: Collisions for hash functions MD4, MD5, HAVAL-128 and RIPEMD (2004). http://eprint.iacr.org/2004/199 </w:t>
      </w:r>
    </w:p>
    <w:p w:rsidR="00000000" w:rsidRPr="002C688E" w:rsidRDefault="009A7BB1" w:rsidP="002C688E">
      <w:pPr>
        <w:pStyle w:val="BodyText"/>
        <w:numPr>
          <w:ilvl w:val="0"/>
          <w:numId w:val="42"/>
        </w:numPr>
        <w:rPr>
          <w:sz w:val="32"/>
          <w:szCs w:val="32"/>
          <w:lang w:val="en-IN"/>
        </w:rPr>
      </w:pPr>
      <w:r w:rsidRPr="002C688E">
        <w:rPr>
          <w:sz w:val="32"/>
          <w:szCs w:val="32"/>
          <w:lang w:val="en-IN"/>
        </w:rPr>
        <w:t>7. Shor, P.W.: Algorithms for q</w:t>
      </w:r>
      <w:r w:rsidRPr="002C688E">
        <w:rPr>
          <w:sz w:val="32"/>
          <w:szCs w:val="32"/>
          <w:lang w:val="en-IN"/>
        </w:rPr>
        <w:t xml:space="preserve">uantum computation: discrete log and factoring. In: Foundations of Computer Science, Proceedings of the 35th Annual Symposium, pp. 124–134 (1994) </w:t>
      </w:r>
    </w:p>
    <w:p w:rsidR="00000000" w:rsidRPr="002C688E" w:rsidRDefault="009A7BB1" w:rsidP="002C688E">
      <w:pPr>
        <w:pStyle w:val="BodyText"/>
        <w:numPr>
          <w:ilvl w:val="0"/>
          <w:numId w:val="42"/>
        </w:numPr>
        <w:rPr>
          <w:sz w:val="32"/>
          <w:szCs w:val="32"/>
          <w:lang w:val="en-IN"/>
        </w:rPr>
      </w:pPr>
      <w:r w:rsidRPr="002C688E">
        <w:rPr>
          <w:sz w:val="32"/>
          <w:szCs w:val="32"/>
          <w:lang w:val="en-IN"/>
        </w:rPr>
        <w:t>8. Grover, L.K.: A fast quantum mechanical algorithm for database search. In: Proceedings of the TwentyEight</w:t>
      </w:r>
      <w:r w:rsidRPr="002C688E">
        <w:rPr>
          <w:sz w:val="32"/>
          <w:szCs w:val="32"/>
          <w:lang w:val="en-IN"/>
        </w:rPr>
        <w:t xml:space="preserve"> Annual ACM Symposium on Theory of Computing, pp. 212–219 (1995)</w:t>
      </w:r>
    </w:p>
    <w:p w:rsidR="00000000" w:rsidRPr="002C688E" w:rsidRDefault="009A7BB1" w:rsidP="002C688E">
      <w:pPr>
        <w:pStyle w:val="BodyText"/>
        <w:numPr>
          <w:ilvl w:val="0"/>
          <w:numId w:val="42"/>
        </w:numPr>
        <w:rPr>
          <w:sz w:val="32"/>
          <w:szCs w:val="32"/>
          <w:lang w:val="en-IN"/>
        </w:rPr>
      </w:pPr>
      <w:r w:rsidRPr="002C688E">
        <w:rPr>
          <w:sz w:val="32"/>
          <w:szCs w:val="32"/>
          <w:lang w:val="en-IN"/>
        </w:rPr>
        <w:t xml:space="preserve">9. Nielsen, M., Chuang, I.L.: Quantum Computation and Quantum Information. Cambridge University Press, Cambridge (2000) </w:t>
      </w:r>
    </w:p>
    <w:p w:rsidR="00000000" w:rsidRPr="002C688E" w:rsidRDefault="009A7BB1" w:rsidP="002C688E">
      <w:pPr>
        <w:pStyle w:val="BodyText"/>
        <w:numPr>
          <w:ilvl w:val="0"/>
          <w:numId w:val="42"/>
        </w:numPr>
        <w:rPr>
          <w:sz w:val="32"/>
          <w:szCs w:val="32"/>
          <w:lang w:val="en-IN"/>
        </w:rPr>
      </w:pPr>
      <w:r w:rsidRPr="002C688E">
        <w:rPr>
          <w:sz w:val="32"/>
          <w:szCs w:val="32"/>
          <w:lang w:val="en-IN"/>
        </w:rPr>
        <w:lastRenderedPageBreak/>
        <w:t>10. Venegas-Andraca, S.E., Bose, S.: Storing, processing and retriev</w:t>
      </w:r>
      <w:r w:rsidRPr="002C688E">
        <w:rPr>
          <w:sz w:val="32"/>
          <w:szCs w:val="32"/>
          <w:lang w:val="en-IN"/>
        </w:rPr>
        <w:t xml:space="preserve">ing and image using quantum mechanics. Quantum Inf. Comput. 5105, 137–147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7BB1" w:rsidRDefault="009A7BB1" w:rsidP="003654DF">
      <w:pPr>
        <w:spacing w:after="0" w:line="240" w:lineRule="auto"/>
      </w:pPr>
      <w:r>
        <w:separator/>
      </w:r>
    </w:p>
  </w:endnote>
  <w:endnote w:type="continuationSeparator" w:id="1">
    <w:p w:rsidR="009A7BB1" w:rsidRDefault="009A7B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7BB1" w:rsidRDefault="009A7BB1" w:rsidP="003654DF">
      <w:pPr>
        <w:spacing w:after="0" w:line="240" w:lineRule="auto"/>
      </w:pPr>
      <w:r>
        <w:separator/>
      </w:r>
    </w:p>
  </w:footnote>
  <w:footnote w:type="continuationSeparator" w:id="1">
    <w:p w:rsidR="009A7BB1" w:rsidRDefault="009A7B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265EC">
        <w:pPr>
          <w:pStyle w:val="Header"/>
          <w:jc w:val="right"/>
        </w:pPr>
        <w:fldSimple w:instr=" PAGE   \* MERGEFORMAT ">
          <w:r w:rsidR="00F1492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67545B"/>
    <w:multiLevelType w:val="hybridMultilevel"/>
    <w:tmpl w:val="BB68F952"/>
    <w:lvl w:ilvl="0" w:tplc="60784E2A">
      <w:start w:val="1"/>
      <w:numFmt w:val="bullet"/>
      <w:lvlText w:val=""/>
      <w:lvlJc w:val="left"/>
      <w:pPr>
        <w:tabs>
          <w:tab w:val="num" w:pos="720"/>
        </w:tabs>
        <w:ind w:left="720" w:hanging="360"/>
      </w:pPr>
      <w:rPr>
        <w:rFonts w:ascii="Wingdings 2" w:hAnsi="Wingdings 2" w:hint="default"/>
      </w:rPr>
    </w:lvl>
    <w:lvl w:ilvl="1" w:tplc="0AEA2298" w:tentative="1">
      <w:start w:val="1"/>
      <w:numFmt w:val="bullet"/>
      <w:lvlText w:val=""/>
      <w:lvlJc w:val="left"/>
      <w:pPr>
        <w:tabs>
          <w:tab w:val="num" w:pos="1440"/>
        </w:tabs>
        <w:ind w:left="1440" w:hanging="360"/>
      </w:pPr>
      <w:rPr>
        <w:rFonts w:ascii="Wingdings 2" w:hAnsi="Wingdings 2" w:hint="default"/>
      </w:rPr>
    </w:lvl>
    <w:lvl w:ilvl="2" w:tplc="8578CBA8" w:tentative="1">
      <w:start w:val="1"/>
      <w:numFmt w:val="bullet"/>
      <w:lvlText w:val=""/>
      <w:lvlJc w:val="left"/>
      <w:pPr>
        <w:tabs>
          <w:tab w:val="num" w:pos="2160"/>
        </w:tabs>
        <w:ind w:left="2160" w:hanging="360"/>
      </w:pPr>
      <w:rPr>
        <w:rFonts w:ascii="Wingdings 2" w:hAnsi="Wingdings 2" w:hint="default"/>
      </w:rPr>
    </w:lvl>
    <w:lvl w:ilvl="3" w:tplc="8CEE1406" w:tentative="1">
      <w:start w:val="1"/>
      <w:numFmt w:val="bullet"/>
      <w:lvlText w:val=""/>
      <w:lvlJc w:val="left"/>
      <w:pPr>
        <w:tabs>
          <w:tab w:val="num" w:pos="2880"/>
        </w:tabs>
        <w:ind w:left="2880" w:hanging="360"/>
      </w:pPr>
      <w:rPr>
        <w:rFonts w:ascii="Wingdings 2" w:hAnsi="Wingdings 2" w:hint="default"/>
      </w:rPr>
    </w:lvl>
    <w:lvl w:ilvl="4" w:tplc="A66C1490" w:tentative="1">
      <w:start w:val="1"/>
      <w:numFmt w:val="bullet"/>
      <w:lvlText w:val=""/>
      <w:lvlJc w:val="left"/>
      <w:pPr>
        <w:tabs>
          <w:tab w:val="num" w:pos="3600"/>
        </w:tabs>
        <w:ind w:left="3600" w:hanging="360"/>
      </w:pPr>
      <w:rPr>
        <w:rFonts w:ascii="Wingdings 2" w:hAnsi="Wingdings 2" w:hint="default"/>
      </w:rPr>
    </w:lvl>
    <w:lvl w:ilvl="5" w:tplc="4CEA1870" w:tentative="1">
      <w:start w:val="1"/>
      <w:numFmt w:val="bullet"/>
      <w:lvlText w:val=""/>
      <w:lvlJc w:val="left"/>
      <w:pPr>
        <w:tabs>
          <w:tab w:val="num" w:pos="4320"/>
        </w:tabs>
        <w:ind w:left="4320" w:hanging="360"/>
      </w:pPr>
      <w:rPr>
        <w:rFonts w:ascii="Wingdings 2" w:hAnsi="Wingdings 2" w:hint="default"/>
      </w:rPr>
    </w:lvl>
    <w:lvl w:ilvl="6" w:tplc="E2F2F206" w:tentative="1">
      <w:start w:val="1"/>
      <w:numFmt w:val="bullet"/>
      <w:lvlText w:val=""/>
      <w:lvlJc w:val="left"/>
      <w:pPr>
        <w:tabs>
          <w:tab w:val="num" w:pos="5040"/>
        </w:tabs>
        <w:ind w:left="5040" w:hanging="360"/>
      </w:pPr>
      <w:rPr>
        <w:rFonts w:ascii="Wingdings 2" w:hAnsi="Wingdings 2" w:hint="default"/>
      </w:rPr>
    </w:lvl>
    <w:lvl w:ilvl="7" w:tplc="56A44D02" w:tentative="1">
      <w:start w:val="1"/>
      <w:numFmt w:val="bullet"/>
      <w:lvlText w:val=""/>
      <w:lvlJc w:val="left"/>
      <w:pPr>
        <w:tabs>
          <w:tab w:val="num" w:pos="5760"/>
        </w:tabs>
        <w:ind w:left="5760" w:hanging="360"/>
      </w:pPr>
      <w:rPr>
        <w:rFonts w:ascii="Wingdings 2" w:hAnsi="Wingdings 2" w:hint="default"/>
      </w:rPr>
    </w:lvl>
    <w:lvl w:ilvl="8" w:tplc="C5E8FBAE"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F80E6F"/>
    <w:multiLevelType w:val="hybridMultilevel"/>
    <w:tmpl w:val="E63E9C84"/>
    <w:lvl w:ilvl="0" w:tplc="EDB6FA08">
      <w:start w:val="1"/>
      <w:numFmt w:val="bullet"/>
      <w:lvlText w:val=""/>
      <w:lvlJc w:val="left"/>
      <w:pPr>
        <w:tabs>
          <w:tab w:val="num" w:pos="720"/>
        </w:tabs>
        <w:ind w:left="720" w:hanging="360"/>
      </w:pPr>
      <w:rPr>
        <w:rFonts w:ascii="Wingdings 2" w:hAnsi="Wingdings 2" w:hint="default"/>
      </w:rPr>
    </w:lvl>
    <w:lvl w:ilvl="1" w:tplc="AC34B286" w:tentative="1">
      <w:start w:val="1"/>
      <w:numFmt w:val="bullet"/>
      <w:lvlText w:val=""/>
      <w:lvlJc w:val="left"/>
      <w:pPr>
        <w:tabs>
          <w:tab w:val="num" w:pos="1440"/>
        </w:tabs>
        <w:ind w:left="1440" w:hanging="360"/>
      </w:pPr>
      <w:rPr>
        <w:rFonts w:ascii="Wingdings 2" w:hAnsi="Wingdings 2" w:hint="default"/>
      </w:rPr>
    </w:lvl>
    <w:lvl w:ilvl="2" w:tplc="64FEEC5A" w:tentative="1">
      <w:start w:val="1"/>
      <w:numFmt w:val="bullet"/>
      <w:lvlText w:val=""/>
      <w:lvlJc w:val="left"/>
      <w:pPr>
        <w:tabs>
          <w:tab w:val="num" w:pos="2160"/>
        </w:tabs>
        <w:ind w:left="2160" w:hanging="360"/>
      </w:pPr>
      <w:rPr>
        <w:rFonts w:ascii="Wingdings 2" w:hAnsi="Wingdings 2" w:hint="default"/>
      </w:rPr>
    </w:lvl>
    <w:lvl w:ilvl="3" w:tplc="DBF4CBC2" w:tentative="1">
      <w:start w:val="1"/>
      <w:numFmt w:val="bullet"/>
      <w:lvlText w:val=""/>
      <w:lvlJc w:val="left"/>
      <w:pPr>
        <w:tabs>
          <w:tab w:val="num" w:pos="2880"/>
        </w:tabs>
        <w:ind w:left="2880" w:hanging="360"/>
      </w:pPr>
      <w:rPr>
        <w:rFonts w:ascii="Wingdings 2" w:hAnsi="Wingdings 2" w:hint="default"/>
      </w:rPr>
    </w:lvl>
    <w:lvl w:ilvl="4" w:tplc="65AA8FC2" w:tentative="1">
      <w:start w:val="1"/>
      <w:numFmt w:val="bullet"/>
      <w:lvlText w:val=""/>
      <w:lvlJc w:val="left"/>
      <w:pPr>
        <w:tabs>
          <w:tab w:val="num" w:pos="3600"/>
        </w:tabs>
        <w:ind w:left="3600" w:hanging="360"/>
      </w:pPr>
      <w:rPr>
        <w:rFonts w:ascii="Wingdings 2" w:hAnsi="Wingdings 2" w:hint="default"/>
      </w:rPr>
    </w:lvl>
    <w:lvl w:ilvl="5" w:tplc="80549C80" w:tentative="1">
      <w:start w:val="1"/>
      <w:numFmt w:val="bullet"/>
      <w:lvlText w:val=""/>
      <w:lvlJc w:val="left"/>
      <w:pPr>
        <w:tabs>
          <w:tab w:val="num" w:pos="4320"/>
        </w:tabs>
        <w:ind w:left="4320" w:hanging="360"/>
      </w:pPr>
      <w:rPr>
        <w:rFonts w:ascii="Wingdings 2" w:hAnsi="Wingdings 2" w:hint="default"/>
      </w:rPr>
    </w:lvl>
    <w:lvl w:ilvl="6" w:tplc="74DEE61A" w:tentative="1">
      <w:start w:val="1"/>
      <w:numFmt w:val="bullet"/>
      <w:lvlText w:val=""/>
      <w:lvlJc w:val="left"/>
      <w:pPr>
        <w:tabs>
          <w:tab w:val="num" w:pos="5040"/>
        </w:tabs>
        <w:ind w:left="5040" w:hanging="360"/>
      </w:pPr>
      <w:rPr>
        <w:rFonts w:ascii="Wingdings 2" w:hAnsi="Wingdings 2" w:hint="default"/>
      </w:rPr>
    </w:lvl>
    <w:lvl w:ilvl="7" w:tplc="230C055C" w:tentative="1">
      <w:start w:val="1"/>
      <w:numFmt w:val="bullet"/>
      <w:lvlText w:val=""/>
      <w:lvlJc w:val="left"/>
      <w:pPr>
        <w:tabs>
          <w:tab w:val="num" w:pos="5760"/>
        </w:tabs>
        <w:ind w:left="5760" w:hanging="360"/>
      </w:pPr>
      <w:rPr>
        <w:rFonts w:ascii="Wingdings 2" w:hAnsi="Wingdings 2" w:hint="default"/>
      </w:rPr>
    </w:lvl>
    <w:lvl w:ilvl="8" w:tplc="1B7224B6"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A963A6"/>
    <w:multiLevelType w:val="hybridMultilevel"/>
    <w:tmpl w:val="549EB9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32335E"/>
    <w:multiLevelType w:val="hybridMultilevel"/>
    <w:tmpl w:val="C172E778"/>
    <w:lvl w:ilvl="0" w:tplc="8898B2EE">
      <w:start w:val="1"/>
      <w:numFmt w:val="bullet"/>
      <w:lvlText w:val=""/>
      <w:lvlJc w:val="left"/>
      <w:pPr>
        <w:tabs>
          <w:tab w:val="num" w:pos="720"/>
        </w:tabs>
        <w:ind w:left="720" w:hanging="360"/>
      </w:pPr>
      <w:rPr>
        <w:rFonts w:ascii="Wingdings 2" w:hAnsi="Wingdings 2" w:hint="default"/>
      </w:rPr>
    </w:lvl>
    <w:lvl w:ilvl="1" w:tplc="D8DAE478" w:tentative="1">
      <w:start w:val="1"/>
      <w:numFmt w:val="bullet"/>
      <w:lvlText w:val=""/>
      <w:lvlJc w:val="left"/>
      <w:pPr>
        <w:tabs>
          <w:tab w:val="num" w:pos="1440"/>
        </w:tabs>
        <w:ind w:left="1440" w:hanging="360"/>
      </w:pPr>
      <w:rPr>
        <w:rFonts w:ascii="Wingdings 2" w:hAnsi="Wingdings 2" w:hint="default"/>
      </w:rPr>
    </w:lvl>
    <w:lvl w:ilvl="2" w:tplc="4B5A380A" w:tentative="1">
      <w:start w:val="1"/>
      <w:numFmt w:val="bullet"/>
      <w:lvlText w:val=""/>
      <w:lvlJc w:val="left"/>
      <w:pPr>
        <w:tabs>
          <w:tab w:val="num" w:pos="2160"/>
        </w:tabs>
        <w:ind w:left="2160" w:hanging="360"/>
      </w:pPr>
      <w:rPr>
        <w:rFonts w:ascii="Wingdings 2" w:hAnsi="Wingdings 2" w:hint="default"/>
      </w:rPr>
    </w:lvl>
    <w:lvl w:ilvl="3" w:tplc="256CF57C" w:tentative="1">
      <w:start w:val="1"/>
      <w:numFmt w:val="bullet"/>
      <w:lvlText w:val=""/>
      <w:lvlJc w:val="left"/>
      <w:pPr>
        <w:tabs>
          <w:tab w:val="num" w:pos="2880"/>
        </w:tabs>
        <w:ind w:left="2880" w:hanging="360"/>
      </w:pPr>
      <w:rPr>
        <w:rFonts w:ascii="Wingdings 2" w:hAnsi="Wingdings 2" w:hint="default"/>
      </w:rPr>
    </w:lvl>
    <w:lvl w:ilvl="4" w:tplc="1E2E385E" w:tentative="1">
      <w:start w:val="1"/>
      <w:numFmt w:val="bullet"/>
      <w:lvlText w:val=""/>
      <w:lvlJc w:val="left"/>
      <w:pPr>
        <w:tabs>
          <w:tab w:val="num" w:pos="3600"/>
        </w:tabs>
        <w:ind w:left="3600" w:hanging="360"/>
      </w:pPr>
      <w:rPr>
        <w:rFonts w:ascii="Wingdings 2" w:hAnsi="Wingdings 2" w:hint="default"/>
      </w:rPr>
    </w:lvl>
    <w:lvl w:ilvl="5" w:tplc="CD82812A" w:tentative="1">
      <w:start w:val="1"/>
      <w:numFmt w:val="bullet"/>
      <w:lvlText w:val=""/>
      <w:lvlJc w:val="left"/>
      <w:pPr>
        <w:tabs>
          <w:tab w:val="num" w:pos="4320"/>
        </w:tabs>
        <w:ind w:left="4320" w:hanging="360"/>
      </w:pPr>
      <w:rPr>
        <w:rFonts w:ascii="Wingdings 2" w:hAnsi="Wingdings 2" w:hint="default"/>
      </w:rPr>
    </w:lvl>
    <w:lvl w:ilvl="6" w:tplc="C2527A7A" w:tentative="1">
      <w:start w:val="1"/>
      <w:numFmt w:val="bullet"/>
      <w:lvlText w:val=""/>
      <w:lvlJc w:val="left"/>
      <w:pPr>
        <w:tabs>
          <w:tab w:val="num" w:pos="5040"/>
        </w:tabs>
        <w:ind w:left="5040" w:hanging="360"/>
      </w:pPr>
      <w:rPr>
        <w:rFonts w:ascii="Wingdings 2" w:hAnsi="Wingdings 2" w:hint="default"/>
      </w:rPr>
    </w:lvl>
    <w:lvl w:ilvl="7" w:tplc="1C0075B8" w:tentative="1">
      <w:start w:val="1"/>
      <w:numFmt w:val="bullet"/>
      <w:lvlText w:val=""/>
      <w:lvlJc w:val="left"/>
      <w:pPr>
        <w:tabs>
          <w:tab w:val="num" w:pos="5760"/>
        </w:tabs>
        <w:ind w:left="5760" w:hanging="360"/>
      </w:pPr>
      <w:rPr>
        <w:rFonts w:ascii="Wingdings 2" w:hAnsi="Wingdings 2" w:hint="default"/>
      </w:rPr>
    </w:lvl>
    <w:lvl w:ilvl="8" w:tplc="9806AB22"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3C2701"/>
    <w:multiLevelType w:val="hybridMultilevel"/>
    <w:tmpl w:val="FA0060FE"/>
    <w:lvl w:ilvl="0" w:tplc="6C58D50A">
      <w:start w:val="1"/>
      <w:numFmt w:val="bullet"/>
      <w:lvlText w:val=""/>
      <w:lvlJc w:val="left"/>
      <w:pPr>
        <w:tabs>
          <w:tab w:val="num" w:pos="720"/>
        </w:tabs>
        <w:ind w:left="720" w:hanging="360"/>
      </w:pPr>
      <w:rPr>
        <w:rFonts w:ascii="Wingdings 2" w:hAnsi="Wingdings 2" w:hint="default"/>
      </w:rPr>
    </w:lvl>
    <w:lvl w:ilvl="1" w:tplc="5FC8E78A" w:tentative="1">
      <w:start w:val="1"/>
      <w:numFmt w:val="bullet"/>
      <w:lvlText w:val=""/>
      <w:lvlJc w:val="left"/>
      <w:pPr>
        <w:tabs>
          <w:tab w:val="num" w:pos="1440"/>
        </w:tabs>
        <w:ind w:left="1440" w:hanging="360"/>
      </w:pPr>
      <w:rPr>
        <w:rFonts w:ascii="Wingdings 2" w:hAnsi="Wingdings 2" w:hint="default"/>
      </w:rPr>
    </w:lvl>
    <w:lvl w:ilvl="2" w:tplc="49BAE5E4" w:tentative="1">
      <w:start w:val="1"/>
      <w:numFmt w:val="bullet"/>
      <w:lvlText w:val=""/>
      <w:lvlJc w:val="left"/>
      <w:pPr>
        <w:tabs>
          <w:tab w:val="num" w:pos="2160"/>
        </w:tabs>
        <w:ind w:left="2160" w:hanging="360"/>
      </w:pPr>
      <w:rPr>
        <w:rFonts w:ascii="Wingdings 2" w:hAnsi="Wingdings 2" w:hint="default"/>
      </w:rPr>
    </w:lvl>
    <w:lvl w:ilvl="3" w:tplc="E1BEDA2A" w:tentative="1">
      <w:start w:val="1"/>
      <w:numFmt w:val="bullet"/>
      <w:lvlText w:val=""/>
      <w:lvlJc w:val="left"/>
      <w:pPr>
        <w:tabs>
          <w:tab w:val="num" w:pos="2880"/>
        </w:tabs>
        <w:ind w:left="2880" w:hanging="360"/>
      </w:pPr>
      <w:rPr>
        <w:rFonts w:ascii="Wingdings 2" w:hAnsi="Wingdings 2" w:hint="default"/>
      </w:rPr>
    </w:lvl>
    <w:lvl w:ilvl="4" w:tplc="260AA198" w:tentative="1">
      <w:start w:val="1"/>
      <w:numFmt w:val="bullet"/>
      <w:lvlText w:val=""/>
      <w:lvlJc w:val="left"/>
      <w:pPr>
        <w:tabs>
          <w:tab w:val="num" w:pos="3600"/>
        </w:tabs>
        <w:ind w:left="3600" w:hanging="360"/>
      </w:pPr>
      <w:rPr>
        <w:rFonts w:ascii="Wingdings 2" w:hAnsi="Wingdings 2" w:hint="default"/>
      </w:rPr>
    </w:lvl>
    <w:lvl w:ilvl="5" w:tplc="F1B2C9C6" w:tentative="1">
      <w:start w:val="1"/>
      <w:numFmt w:val="bullet"/>
      <w:lvlText w:val=""/>
      <w:lvlJc w:val="left"/>
      <w:pPr>
        <w:tabs>
          <w:tab w:val="num" w:pos="4320"/>
        </w:tabs>
        <w:ind w:left="4320" w:hanging="360"/>
      </w:pPr>
      <w:rPr>
        <w:rFonts w:ascii="Wingdings 2" w:hAnsi="Wingdings 2" w:hint="default"/>
      </w:rPr>
    </w:lvl>
    <w:lvl w:ilvl="6" w:tplc="341A211A" w:tentative="1">
      <w:start w:val="1"/>
      <w:numFmt w:val="bullet"/>
      <w:lvlText w:val=""/>
      <w:lvlJc w:val="left"/>
      <w:pPr>
        <w:tabs>
          <w:tab w:val="num" w:pos="5040"/>
        </w:tabs>
        <w:ind w:left="5040" w:hanging="360"/>
      </w:pPr>
      <w:rPr>
        <w:rFonts w:ascii="Wingdings 2" w:hAnsi="Wingdings 2" w:hint="default"/>
      </w:rPr>
    </w:lvl>
    <w:lvl w:ilvl="7" w:tplc="25245D16" w:tentative="1">
      <w:start w:val="1"/>
      <w:numFmt w:val="bullet"/>
      <w:lvlText w:val=""/>
      <w:lvlJc w:val="left"/>
      <w:pPr>
        <w:tabs>
          <w:tab w:val="num" w:pos="5760"/>
        </w:tabs>
        <w:ind w:left="5760" w:hanging="360"/>
      </w:pPr>
      <w:rPr>
        <w:rFonts w:ascii="Wingdings 2" w:hAnsi="Wingdings 2" w:hint="default"/>
      </w:rPr>
    </w:lvl>
    <w:lvl w:ilvl="8" w:tplc="708E7974"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401E37"/>
    <w:multiLevelType w:val="hybridMultilevel"/>
    <w:tmpl w:val="B79ECADE"/>
    <w:lvl w:ilvl="0" w:tplc="2AD0C63C">
      <w:start w:val="1"/>
      <w:numFmt w:val="bullet"/>
      <w:lvlText w:val=""/>
      <w:lvlJc w:val="left"/>
      <w:pPr>
        <w:tabs>
          <w:tab w:val="num" w:pos="720"/>
        </w:tabs>
        <w:ind w:left="720" w:hanging="360"/>
      </w:pPr>
      <w:rPr>
        <w:rFonts w:ascii="Wingdings 2" w:hAnsi="Wingdings 2" w:hint="default"/>
      </w:rPr>
    </w:lvl>
    <w:lvl w:ilvl="1" w:tplc="A38A5802" w:tentative="1">
      <w:start w:val="1"/>
      <w:numFmt w:val="bullet"/>
      <w:lvlText w:val=""/>
      <w:lvlJc w:val="left"/>
      <w:pPr>
        <w:tabs>
          <w:tab w:val="num" w:pos="1440"/>
        </w:tabs>
        <w:ind w:left="1440" w:hanging="360"/>
      </w:pPr>
      <w:rPr>
        <w:rFonts w:ascii="Wingdings 2" w:hAnsi="Wingdings 2" w:hint="default"/>
      </w:rPr>
    </w:lvl>
    <w:lvl w:ilvl="2" w:tplc="BA7479F2" w:tentative="1">
      <w:start w:val="1"/>
      <w:numFmt w:val="bullet"/>
      <w:lvlText w:val=""/>
      <w:lvlJc w:val="left"/>
      <w:pPr>
        <w:tabs>
          <w:tab w:val="num" w:pos="2160"/>
        </w:tabs>
        <w:ind w:left="2160" w:hanging="360"/>
      </w:pPr>
      <w:rPr>
        <w:rFonts w:ascii="Wingdings 2" w:hAnsi="Wingdings 2" w:hint="default"/>
      </w:rPr>
    </w:lvl>
    <w:lvl w:ilvl="3" w:tplc="AD76F5E0" w:tentative="1">
      <w:start w:val="1"/>
      <w:numFmt w:val="bullet"/>
      <w:lvlText w:val=""/>
      <w:lvlJc w:val="left"/>
      <w:pPr>
        <w:tabs>
          <w:tab w:val="num" w:pos="2880"/>
        </w:tabs>
        <w:ind w:left="2880" w:hanging="360"/>
      </w:pPr>
      <w:rPr>
        <w:rFonts w:ascii="Wingdings 2" w:hAnsi="Wingdings 2" w:hint="default"/>
      </w:rPr>
    </w:lvl>
    <w:lvl w:ilvl="4" w:tplc="4CC6E0EE" w:tentative="1">
      <w:start w:val="1"/>
      <w:numFmt w:val="bullet"/>
      <w:lvlText w:val=""/>
      <w:lvlJc w:val="left"/>
      <w:pPr>
        <w:tabs>
          <w:tab w:val="num" w:pos="3600"/>
        </w:tabs>
        <w:ind w:left="3600" w:hanging="360"/>
      </w:pPr>
      <w:rPr>
        <w:rFonts w:ascii="Wingdings 2" w:hAnsi="Wingdings 2" w:hint="default"/>
      </w:rPr>
    </w:lvl>
    <w:lvl w:ilvl="5" w:tplc="AAB45916" w:tentative="1">
      <w:start w:val="1"/>
      <w:numFmt w:val="bullet"/>
      <w:lvlText w:val=""/>
      <w:lvlJc w:val="left"/>
      <w:pPr>
        <w:tabs>
          <w:tab w:val="num" w:pos="4320"/>
        </w:tabs>
        <w:ind w:left="4320" w:hanging="360"/>
      </w:pPr>
      <w:rPr>
        <w:rFonts w:ascii="Wingdings 2" w:hAnsi="Wingdings 2" w:hint="default"/>
      </w:rPr>
    </w:lvl>
    <w:lvl w:ilvl="6" w:tplc="268A08C0" w:tentative="1">
      <w:start w:val="1"/>
      <w:numFmt w:val="bullet"/>
      <w:lvlText w:val=""/>
      <w:lvlJc w:val="left"/>
      <w:pPr>
        <w:tabs>
          <w:tab w:val="num" w:pos="5040"/>
        </w:tabs>
        <w:ind w:left="5040" w:hanging="360"/>
      </w:pPr>
      <w:rPr>
        <w:rFonts w:ascii="Wingdings 2" w:hAnsi="Wingdings 2" w:hint="default"/>
      </w:rPr>
    </w:lvl>
    <w:lvl w:ilvl="7" w:tplc="155A8012" w:tentative="1">
      <w:start w:val="1"/>
      <w:numFmt w:val="bullet"/>
      <w:lvlText w:val=""/>
      <w:lvlJc w:val="left"/>
      <w:pPr>
        <w:tabs>
          <w:tab w:val="num" w:pos="5760"/>
        </w:tabs>
        <w:ind w:left="5760" w:hanging="360"/>
      </w:pPr>
      <w:rPr>
        <w:rFonts w:ascii="Wingdings 2" w:hAnsi="Wingdings 2" w:hint="default"/>
      </w:rPr>
    </w:lvl>
    <w:lvl w:ilvl="8" w:tplc="BBEA84A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7"/>
  </w:num>
  <w:num w:numId="23">
    <w:abstractNumId w:val="42"/>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2"/>
  </w:num>
  <w:num w:numId="42">
    <w:abstractNumId w:val="43"/>
  </w:num>
  <w:num w:numId="43">
    <w:abstractNumId w:val="24"/>
  </w:num>
  <w:num w:numId="44">
    <w:abstractNumId w:val="40"/>
  </w:num>
  <w:num w:numId="45">
    <w:abstractNumId w:val="35"/>
  </w:num>
  <w:num w:numId="46">
    <w:abstractNumId w:val="27"/>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C688E"/>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9CA"/>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3BA5"/>
    <w:rsid w:val="005372F5"/>
    <w:rsid w:val="0053735A"/>
    <w:rsid w:val="00537F99"/>
    <w:rsid w:val="005403CC"/>
    <w:rsid w:val="00540746"/>
    <w:rsid w:val="00541436"/>
    <w:rsid w:val="00541942"/>
    <w:rsid w:val="0054387F"/>
    <w:rsid w:val="00543C5C"/>
    <w:rsid w:val="00544339"/>
    <w:rsid w:val="00546A31"/>
    <w:rsid w:val="00550CDD"/>
    <w:rsid w:val="00550E3C"/>
    <w:rsid w:val="00550F96"/>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5EC"/>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BB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4ED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6328"/>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48"/>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E20"/>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41DD"/>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4928"/>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6722102">
      <w:bodyDiv w:val="1"/>
      <w:marLeft w:val="0"/>
      <w:marRight w:val="0"/>
      <w:marTop w:val="0"/>
      <w:marBottom w:val="0"/>
      <w:divBdr>
        <w:top w:val="none" w:sz="0" w:space="0" w:color="auto"/>
        <w:left w:val="none" w:sz="0" w:space="0" w:color="auto"/>
        <w:bottom w:val="none" w:sz="0" w:space="0" w:color="auto"/>
        <w:right w:val="none" w:sz="0" w:space="0" w:color="auto"/>
      </w:divBdr>
      <w:divsChild>
        <w:div w:id="304434236">
          <w:marLeft w:val="576"/>
          <w:marRight w:val="0"/>
          <w:marTop w:val="120"/>
          <w:marBottom w:val="0"/>
          <w:divBdr>
            <w:top w:val="none" w:sz="0" w:space="0" w:color="auto"/>
            <w:left w:val="none" w:sz="0" w:space="0" w:color="auto"/>
            <w:bottom w:val="none" w:sz="0" w:space="0" w:color="auto"/>
            <w:right w:val="none" w:sz="0" w:space="0" w:color="auto"/>
          </w:divBdr>
        </w:div>
        <w:div w:id="1267082831">
          <w:marLeft w:val="576"/>
          <w:marRight w:val="0"/>
          <w:marTop w:val="120"/>
          <w:marBottom w:val="0"/>
          <w:divBdr>
            <w:top w:val="none" w:sz="0" w:space="0" w:color="auto"/>
            <w:left w:val="none" w:sz="0" w:space="0" w:color="auto"/>
            <w:bottom w:val="none" w:sz="0" w:space="0" w:color="auto"/>
            <w:right w:val="none" w:sz="0" w:space="0" w:color="auto"/>
          </w:divBdr>
        </w:div>
        <w:div w:id="882600544">
          <w:marLeft w:val="576"/>
          <w:marRight w:val="0"/>
          <w:marTop w:val="120"/>
          <w:marBottom w:val="0"/>
          <w:divBdr>
            <w:top w:val="none" w:sz="0" w:space="0" w:color="auto"/>
            <w:left w:val="none" w:sz="0" w:space="0" w:color="auto"/>
            <w:bottom w:val="none" w:sz="0" w:space="0" w:color="auto"/>
            <w:right w:val="none" w:sz="0" w:space="0" w:color="auto"/>
          </w:divBdr>
        </w:div>
        <w:div w:id="27047586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2895104">
      <w:bodyDiv w:val="1"/>
      <w:marLeft w:val="0"/>
      <w:marRight w:val="0"/>
      <w:marTop w:val="0"/>
      <w:marBottom w:val="0"/>
      <w:divBdr>
        <w:top w:val="none" w:sz="0" w:space="0" w:color="auto"/>
        <w:left w:val="none" w:sz="0" w:space="0" w:color="auto"/>
        <w:bottom w:val="none" w:sz="0" w:space="0" w:color="auto"/>
        <w:right w:val="none" w:sz="0" w:space="0" w:color="auto"/>
      </w:divBdr>
      <w:divsChild>
        <w:div w:id="248151990">
          <w:marLeft w:val="576"/>
          <w:marRight w:val="0"/>
          <w:marTop w:val="120"/>
          <w:marBottom w:val="0"/>
          <w:divBdr>
            <w:top w:val="none" w:sz="0" w:space="0" w:color="auto"/>
            <w:left w:val="none" w:sz="0" w:space="0" w:color="auto"/>
            <w:bottom w:val="none" w:sz="0" w:space="0" w:color="auto"/>
            <w:right w:val="none" w:sz="0" w:space="0" w:color="auto"/>
          </w:divBdr>
        </w:div>
        <w:div w:id="110782244">
          <w:marLeft w:val="576"/>
          <w:marRight w:val="0"/>
          <w:marTop w:val="120"/>
          <w:marBottom w:val="0"/>
          <w:divBdr>
            <w:top w:val="none" w:sz="0" w:space="0" w:color="auto"/>
            <w:left w:val="none" w:sz="0" w:space="0" w:color="auto"/>
            <w:bottom w:val="none" w:sz="0" w:space="0" w:color="auto"/>
            <w:right w:val="none" w:sz="0" w:space="0" w:color="auto"/>
          </w:divBdr>
        </w:div>
        <w:div w:id="2110587900">
          <w:marLeft w:val="576"/>
          <w:marRight w:val="0"/>
          <w:marTop w:val="120"/>
          <w:marBottom w:val="0"/>
          <w:divBdr>
            <w:top w:val="none" w:sz="0" w:space="0" w:color="auto"/>
            <w:left w:val="none" w:sz="0" w:space="0" w:color="auto"/>
            <w:bottom w:val="none" w:sz="0" w:space="0" w:color="auto"/>
            <w:right w:val="none" w:sz="0" w:space="0" w:color="auto"/>
          </w:divBdr>
        </w:div>
        <w:div w:id="1500072409">
          <w:marLeft w:val="576"/>
          <w:marRight w:val="0"/>
          <w:marTop w:val="120"/>
          <w:marBottom w:val="0"/>
          <w:divBdr>
            <w:top w:val="none" w:sz="0" w:space="0" w:color="auto"/>
            <w:left w:val="none" w:sz="0" w:space="0" w:color="auto"/>
            <w:bottom w:val="none" w:sz="0" w:space="0" w:color="auto"/>
            <w:right w:val="none" w:sz="0" w:space="0" w:color="auto"/>
          </w:divBdr>
        </w:div>
        <w:div w:id="49718624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1315158">
      <w:bodyDiv w:val="1"/>
      <w:marLeft w:val="0"/>
      <w:marRight w:val="0"/>
      <w:marTop w:val="0"/>
      <w:marBottom w:val="0"/>
      <w:divBdr>
        <w:top w:val="none" w:sz="0" w:space="0" w:color="auto"/>
        <w:left w:val="none" w:sz="0" w:space="0" w:color="auto"/>
        <w:bottom w:val="none" w:sz="0" w:space="0" w:color="auto"/>
        <w:right w:val="none" w:sz="0" w:space="0" w:color="auto"/>
      </w:divBdr>
      <w:divsChild>
        <w:div w:id="1829712257">
          <w:marLeft w:val="576"/>
          <w:marRight w:val="0"/>
          <w:marTop w:val="120"/>
          <w:marBottom w:val="0"/>
          <w:divBdr>
            <w:top w:val="none" w:sz="0" w:space="0" w:color="auto"/>
            <w:left w:val="none" w:sz="0" w:space="0" w:color="auto"/>
            <w:bottom w:val="none" w:sz="0" w:space="0" w:color="auto"/>
            <w:right w:val="none" w:sz="0" w:space="0" w:color="auto"/>
          </w:divBdr>
        </w:div>
        <w:div w:id="947006846">
          <w:marLeft w:val="576"/>
          <w:marRight w:val="0"/>
          <w:marTop w:val="120"/>
          <w:marBottom w:val="0"/>
          <w:divBdr>
            <w:top w:val="none" w:sz="0" w:space="0" w:color="auto"/>
            <w:left w:val="none" w:sz="0" w:space="0" w:color="auto"/>
            <w:bottom w:val="none" w:sz="0" w:space="0" w:color="auto"/>
            <w:right w:val="none" w:sz="0" w:space="0" w:color="auto"/>
          </w:divBdr>
        </w:div>
        <w:div w:id="1108819386">
          <w:marLeft w:val="576"/>
          <w:marRight w:val="0"/>
          <w:marTop w:val="120"/>
          <w:marBottom w:val="0"/>
          <w:divBdr>
            <w:top w:val="none" w:sz="0" w:space="0" w:color="auto"/>
            <w:left w:val="none" w:sz="0" w:space="0" w:color="auto"/>
            <w:bottom w:val="none" w:sz="0" w:space="0" w:color="auto"/>
            <w:right w:val="none" w:sz="0" w:space="0" w:color="auto"/>
          </w:divBdr>
        </w:div>
        <w:div w:id="370617895">
          <w:marLeft w:val="576"/>
          <w:marRight w:val="0"/>
          <w:marTop w:val="120"/>
          <w:marBottom w:val="0"/>
          <w:divBdr>
            <w:top w:val="none" w:sz="0" w:space="0" w:color="auto"/>
            <w:left w:val="none" w:sz="0" w:space="0" w:color="auto"/>
            <w:bottom w:val="none" w:sz="0" w:space="0" w:color="auto"/>
            <w:right w:val="none" w:sz="0" w:space="0" w:color="auto"/>
          </w:divBdr>
        </w:div>
        <w:div w:id="30370681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169513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907511">
      <w:bodyDiv w:val="1"/>
      <w:marLeft w:val="0"/>
      <w:marRight w:val="0"/>
      <w:marTop w:val="0"/>
      <w:marBottom w:val="0"/>
      <w:divBdr>
        <w:top w:val="none" w:sz="0" w:space="0" w:color="auto"/>
        <w:left w:val="none" w:sz="0" w:space="0" w:color="auto"/>
        <w:bottom w:val="none" w:sz="0" w:space="0" w:color="auto"/>
        <w:right w:val="none" w:sz="0" w:space="0" w:color="auto"/>
      </w:divBdr>
      <w:divsChild>
        <w:div w:id="35592040">
          <w:marLeft w:val="576"/>
          <w:marRight w:val="0"/>
          <w:marTop w:val="120"/>
          <w:marBottom w:val="0"/>
          <w:divBdr>
            <w:top w:val="none" w:sz="0" w:space="0" w:color="auto"/>
            <w:left w:val="none" w:sz="0" w:space="0" w:color="auto"/>
            <w:bottom w:val="none" w:sz="0" w:space="0" w:color="auto"/>
            <w:right w:val="none" w:sz="0" w:space="0" w:color="auto"/>
          </w:divBdr>
        </w:div>
        <w:div w:id="1944914832">
          <w:marLeft w:val="576"/>
          <w:marRight w:val="0"/>
          <w:marTop w:val="120"/>
          <w:marBottom w:val="0"/>
          <w:divBdr>
            <w:top w:val="none" w:sz="0" w:space="0" w:color="auto"/>
            <w:left w:val="none" w:sz="0" w:space="0" w:color="auto"/>
            <w:bottom w:val="none" w:sz="0" w:space="0" w:color="auto"/>
            <w:right w:val="none" w:sz="0" w:space="0" w:color="auto"/>
          </w:divBdr>
        </w:div>
        <w:div w:id="286081881">
          <w:marLeft w:val="576"/>
          <w:marRight w:val="0"/>
          <w:marTop w:val="120"/>
          <w:marBottom w:val="0"/>
          <w:divBdr>
            <w:top w:val="none" w:sz="0" w:space="0" w:color="auto"/>
            <w:left w:val="none" w:sz="0" w:space="0" w:color="auto"/>
            <w:bottom w:val="none" w:sz="0" w:space="0" w:color="auto"/>
            <w:right w:val="none" w:sz="0" w:space="0" w:color="auto"/>
          </w:divBdr>
        </w:div>
        <w:div w:id="1276063879">
          <w:marLeft w:val="576"/>
          <w:marRight w:val="0"/>
          <w:marTop w:val="120"/>
          <w:marBottom w:val="0"/>
          <w:divBdr>
            <w:top w:val="none" w:sz="0" w:space="0" w:color="auto"/>
            <w:left w:val="none" w:sz="0" w:space="0" w:color="auto"/>
            <w:bottom w:val="none" w:sz="0" w:space="0" w:color="auto"/>
            <w:right w:val="none" w:sz="0" w:space="0" w:color="auto"/>
          </w:divBdr>
        </w:div>
        <w:div w:id="912471727">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6743767">
      <w:bodyDiv w:val="1"/>
      <w:marLeft w:val="0"/>
      <w:marRight w:val="0"/>
      <w:marTop w:val="0"/>
      <w:marBottom w:val="0"/>
      <w:divBdr>
        <w:top w:val="none" w:sz="0" w:space="0" w:color="auto"/>
        <w:left w:val="none" w:sz="0" w:space="0" w:color="auto"/>
        <w:bottom w:val="none" w:sz="0" w:space="0" w:color="auto"/>
        <w:right w:val="none" w:sz="0" w:space="0" w:color="auto"/>
      </w:divBdr>
      <w:divsChild>
        <w:div w:id="1513570528">
          <w:marLeft w:val="576"/>
          <w:marRight w:val="0"/>
          <w:marTop w:val="120"/>
          <w:marBottom w:val="0"/>
          <w:divBdr>
            <w:top w:val="none" w:sz="0" w:space="0" w:color="auto"/>
            <w:left w:val="none" w:sz="0" w:space="0" w:color="auto"/>
            <w:bottom w:val="none" w:sz="0" w:space="0" w:color="auto"/>
            <w:right w:val="none" w:sz="0" w:space="0" w:color="auto"/>
          </w:divBdr>
        </w:div>
        <w:div w:id="1882013953">
          <w:marLeft w:val="576"/>
          <w:marRight w:val="0"/>
          <w:marTop w:val="120"/>
          <w:marBottom w:val="0"/>
          <w:divBdr>
            <w:top w:val="none" w:sz="0" w:space="0" w:color="auto"/>
            <w:left w:val="none" w:sz="0" w:space="0" w:color="auto"/>
            <w:bottom w:val="none" w:sz="0" w:space="0" w:color="auto"/>
            <w:right w:val="none" w:sz="0" w:space="0" w:color="auto"/>
          </w:divBdr>
        </w:div>
        <w:div w:id="1844973028">
          <w:marLeft w:val="576"/>
          <w:marRight w:val="0"/>
          <w:marTop w:val="120"/>
          <w:marBottom w:val="0"/>
          <w:divBdr>
            <w:top w:val="none" w:sz="0" w:space="0" w:color="auto"/>
            <w:left w:val="none" w:sz="0" w:space="0" w:color="auto"/>
            <w:bottom w:val="none" w:sz="0" w:space="0" w:color="auto"/>
            <w:right w:val="none" w:sz="0" w:space="0" w:color="auto"/>
          </w:divBdr>
        </w:div>
        <w:div w:id="1839923489">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1411654">
      <w:bodyDiv w:val="1"/>
      <w:marLeft w:val="0"/>
      <w:marRight w:val="0"/>
      <w:marTop w:val="0"/>
      <w:marBottom w:val="0"/>
      <w:divBdr>
        <w:top w:val="none" w:sz="0" w:space="0" w:color="auto"/>
        <w:left w:val="none" w:sz="0" w:space="0" w:color="auto"/>
        <w:bottom w:val="none" w:sz="0" w:space="0" w:color="auto"/>
        <w:right w:val="none" w:sz="0" w:space="0" w:color="auto"/>
      </w:divBdr>
      <w:divsChild>
        <w:div w:id="1521044193">
          <w:marLeft w:val="576"/>
          <w:marRight w:val="0"/>
          <w:marTop w:val="120"/>
          <w:marBottom w:val="0"/>
          <w:divBdr>
            <w:top w:val="none" w:sz="0" w:space="0" w:color="auto"/>
            <w:left w:val="none" w:sz="0" w:space="0" w:color="auto"/>
            <w:bottom w:val="none" w:sz="0" w:space="0" w:color="auto"/>
            <w:right w:val="none" w:sz="0" w:space="0" w:color="auto"/>
          </w:divBdr>
        </w:div>
        <w:div w:id="819886095">
          <w:marLeft w:val="576"/>
          <w:marRight w:val="0"/>
          <w:marTop w:val="120"/>
          <w:marBottom w:val="0"/>
          <w:divBdr>
            <w:top w:val="none" w:sz="0" w:space="0" w:color="auto"/>
            <w:left w:val="none" w:sz="0" w:space="0" w:color="auto"/>
            <w:bottom w:val="none" w:sz="0" w:space="0" w:color="auto"/>
            <w:right w:val="none" w:sz="0" w:space="0" w:color="auto"/>
          </w:divBdr>
        </w:div>
        <w:div w:id="1966882930">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13</Pages>
  <Words>1580</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2021-11-03T16:42:00Z</dcterms:modified>
</cp:coreProperties>
</file>