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C2755" w:rsidRDefault="00EC2755" w:rsidP="00EC2755">
      <w:pPr>
        <w:spacing w:line="360" w:lineRule="auto"/>
        <w:jc w:val="center"/>
        <w:rPr>
          <w:rFonts w:ascii="Times New Roman" w:hAnsi="Times New Roman" w:cs="Times New Roman"/>
          <w:b/>
          <w:bCs/>
          <w:sz w:val="144"/>
          <w:szCs w:val="144"/>
        </w:rPr>
      </w:pPr>
      <w:r w:rsidRPr="00EC2755">
        <w:rPr>
          <w:rFonts w:ascii="Times New Roman" w:hAnsi="Times New Roman" w:cs="Times New Roman"/>
          <w:b/>
          <w:bCs/>
          <w:sz w:val="56"/>
          <w:szCs w:val="56"/>
        </w:rPr>
        <w:t>Department ebilling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C2755" w:rsidRDefault="00EC2755" w:rsidP="00E53AA4">
      <w:pPr>
        <w:spacing w:line="360" w:lineRule="auto"/>
        <w:jc w:val="both"/>
        <w:rPr>
          <w:rFonts w:ascii="Times New Roman" w:hAnsi="Times New Roman" w:cs="Times New Roman"/>
          <w:b/>
          <w:sz w:val="44"/>
          <w:szCs w:val="44"/>
        </w:rPr>
      </w:pPr>
    </w:p>
    <w:p w:rsidR="00EC2755" w:rsidRDefault="00EC275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66B7A" w:rsidRDefault="00E66B7A" w:rsidP="00E53AA4">
      <w:pPr>
        <w:spacing w:line="360" w:lineRule="auto"/>
        <w:jc w:val="both"/>
        <w:rPr>
          <w:rFonts w:ascii="Times New Roman" w:hAnsi="Times New Roman" w:cs="Times New Roman"/>
          <w:b/>
          <w:sz w:val="40"/>
          <w:szCs w:val="40"/>
        </w:rPr>
      </w:pPr>
      <w:r w:rsidRPr="00E66B7A">
        <w:rPr>
          <w:rFonts w:ascii="Times New Roman" w:hAnsi="Times New Roman" w:cs="Times New Roman"/>
          <w:sz w:val="32"/>
          <w:szCs w:val="32"/>
        </w:rPr>
        <w:t>This paper deals with the design of Internet billing system, in which it is possible pay invoices electronically. This approach is implemented via virtual banks, in which the process of money transfer can be implemented. In other hand many applications can be realize such as; deposit e-money, withdrawal e-money and determine account balance. A Gate way translator is used to apply authentication rules, security and privacy.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E66B7A" w:rsidRDefault="00E66B7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3556C" w:rsidRDefault="00176A10" w:rsidP="00B3556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3556C">
        <w:rPr>
          <w:rFonts w:ascii="Times New Roman" w:hAnsi="Times New Roman" w:cs="Times New Roman"/>
          <w:sz w:val="32"/>
          <w:szCs w:val="32"/>
          <w:lang w:val="en-IN"/>
        </w:rPr>
        <w:t>It also depicts the technique, method, equipment, and technology that had been used in tho</w:t>
      </w:r>
      <w:r w:rsidRPr="00B3556C">
        <w:rPr>
          <w:rFonts w:ascii="Times New Roman" w:hAnsi="Times New Roman" w:cs="Times New Roman"/>
          <w:sz w:val="32"/>
          <w:szCs w:val="32"/>
          <w:lang w:val="en-IN"/>
        </w:rPr>
        <w:t>se existing systems and also those will be used in this research.</w:t>
      </w:r>
    </w:p>
    <w:p w:rsidR="00000000" w:rsidRPr="00B3556C" w:rsidRDefault="00176A10" w:rsidP="00B3556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3556C">
        <w:rPr>
          <w:rFonts w:ascii="Times New Roman" w:hAnsi="Times New Roman" w:cs="Times New Roman"/>
          <w:sz w:val="32"/>
          <w:szCs w:val="32"/>
          <w:lang w:val="en-IN"/>
        </w:rPr>
        <w:t>BillMaster features customizable account records, flexible reporting options, and unlimited rate schedules and charge calculations.</w:t>
      </w:r>
    </w:p>
    <w:p w:rsidR="00000000" w:rsidRPr="00B3556C" w:rsidRDefault="00176A10" w:rsidP="00B3556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3556C">
        <w:rPr>
          <w:rFonts w:ascii="Times New Roman" w:hAnsi="Times New Roman" w:cs="Times New Roman"/>
          <w:sz w:val="32"/>
          <w:szCs w:val="32"/>
          <w:lang w:val="en-IN"/>
        </w:rPr>
        <w:t xml:space="preserve">This </w:t>
      </w:r>
      <w:r w:rsidRPr="00B3556C">
        <w:rPr>
          <w:rFonts w:ascii="Times New Roman" w:hAnsi="Times New Roman" w:cs="Times New Roman"/>
          <w:sz w:val="32"/>
          <w:szCs w:val="32"/>
          <w:lang w:val="en-IN"/>
        </w:rPr>
        <w:t xml:space="preserve">utility billing software provides the tools to improve the billing process while boosting efficiency and productivity to better serve to the customers. </w:t>
      </w:r>
    </w:p>
    <w:p w:rsidR="00000000" w:rsidRPr="00B3556C" w:rsidRDefault="00176A10" w:rsidP="00B3556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3556C">
        <w:rPr>
          <w:rFonts w:ascii="Times New Roman" w:hAnsi="Times New Roman" w:cs="Times New Roman"/>
          <w:sz w:val="32"/>
          <w:szCs w:val="32"/>
          <w:lang w:val="en-IN"/>
        </w:rPr>
        <w:t>Those benefits include the unlimited number of services, multi dial and multiple meters per service lo</w:t>
      </w:r>
      <w:r w:rsidRPr="00B3556C">
        <w:rPr>
          <w:rFonts w:ascii="Times New Roman" w:hAnsi="Times New Roman" w:cs="Times New Roman"/>
          <w:sz w:val="32"/>
          <w:szCs w:val="32"/>
          <w:lang w:val="en-IN"/>
        </w:rPr>
        <w:t>cations, penalty or delinquent and cut-off processing, online credit processes and hand-held meter reading interface.</w:t>
      </w:r>
      <w:r w:rsidRPr="00B3556C">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E7711" w:rsidRDefault="00176A10" w:rsidP="000E7711">
      <w:pPr>
        <w:numPr>
          <w:ilvl w:val="0"/>
          <w:numId w:val="45"/>
        </w:numPr>
        <w:spacing w:line="360" w:lineRule="auto"/>
        <w:jc w:val="both"/>
        <w:rPr>
          <w:rFonts w:ascii="Times New Roman" w:hAnsi="Times New Roman" w:cs="Times New Roman"/>
          <w:bCs/>
          <w:sz w:val="32"/>
          <w:szCs w:val="32"/>
          <w:lang w:val="en-IN"/>
        </w:rPr>
      </w:pPr>
      <w:r w:rsidRPr="000E7711">
        <w:rPr>
          <w:rFonts w:ascii="Times New Roman" w:hAnsi="Times New Roman" w:cs="Times New Roman"/>
          <w:bCs/>
          <w:sz w:val="32"/>
          <w:szCs w:val="32"/>
          <w:lang w:val="en-IN"/>
        </w:rPr>
        <w:t>It describes the scale and complexity of the problem which makes the construction of a multiservice platform such a difficult feat of so</w:t>
      </w:r>
      <w:r w:rsidRPr="000E7711">
        <w:rPr>
          <w:rFonts w:ascii="Times New Roman" w:hAnsi="Times New Roman" w:cs="Times New Roman"/>
          <w:bCs/>
          <w:sz w:val="32"/>
          <w:szCs w:val="32"/>
          <w:lang w:val="en-IN"/>
        </w:rPr>
        <w:t>ftware engineering.</w:t>
      </w:r>
    </w:p>
    <w:p w:rsidR="00000000" w:rsidRPr="000E7711" w:rsidRDefault="00176A10" w:rsidP="000E7711">
      <w:pPr>
        <w:numPr>
          <w:ilvl w:val="0"/>
          <w:numId w:val="45"/>
        </w:numPr>
        <w:spacing w:line="360" w:lineRule="auto"/>
        <w:jc w:val="both"/>
        <w:rPr>
          <w:rFonts w:ascii="Times New Roman" w:hAnsi="Times New Roman" w:cs="Times New Roman"/>
          <w:bCs/>
          <w:sz w:val="32"/>
          <w:szCs w:val="32"/>
          <w:lang w:val="en-IN"/>
        </w:rPr>
      </w:pPr>
      <w:r w:rsidRPr="000E7711">
        <w:rPr>
          <w:rFonts w:ascii="Times New Roman" w:hAnsi="Times New Roman" w:cs="Times New Roman"/>
          <w:bCs/>
          <w:sz w:val="32"/>
          <w:szCs w:val="32"/>
          <w:lang w:val="en-IN"/>
        </w:rPr>
        <w:lastRenderedPageBreak/>
        <w:t>Recognizing this, virtually all interested parties are exploring various types of electronic payment (E-payment) system and issues surrounding e- payment system and digital currency.</w:t>
      </w:r>
    </w:p>
    <w:p w:rsidR="00000000" w:rsidRPr="000E7711" w:rsidRDefault="00176A10" w:rsidP="000E7711">
      <w:pPr>
        <w:numPr>
          <w:ilvl w:val="0"/>
          <w:numId w:val="45"/>
        </w:numPr>
        <w:spacing w:line="360" w:lineRule="auto"/>
        <w:jc w:val="both"/>
        <w:rPr>
          <w:rFonts w:ascii="Times New Roman" w:hAnsi="Times New Roman" w:cs="Times New Roman"/>
          <w:bCs/>
          <w:sz w:val="32"/>
          <w:szCs w:val="32"/>
          <w:lang w:val="en-IN"/>
        </w:rPr>
      </w:pPr>
      <w:r w:rsidRPr="000E7711">
        <w:rPr>
          <w:rFonts w:ascii="Times New Roman" w:hAnsi="Times New Roman" w:cs="Times New Roman"/>
          <w:bCs/>
          <w:sz w:val="32"/>
          <w:szCs w:val="32"/>
          <w:lang w:val="en-IN"/>
        </w:rPr>
        <w:t>The strategic business issues which have shaped the</w:t>
      </w:r>
      <w:r w:rsidRPr="000E7711">
        <w:rPr>
          <w:rFonts w:ascii="Times New Roman" w:hAnsi="Times New Roman" w:cs="Times New Roman"/>
          <w:bCs/>
          <w:sz w:val="32"/>
          <w:szCs w:val="32"/>
          <w:lang w:val="en-IN"/>
        </w:rPr>
        <w:t xml:space="preserve"> design of MSBS.</w:t>
      </w:r>
    </w:p>
    <w:p w:rsidR="00000000" w:rsidRPr="000E7711" w:rsidRDefault="00176A10" w:rsidP="000E7711">
      <w:pPr>
        <w:numPr>
          <w:ilvl w:val="0"/>
          <w:numId w:val="45"/>
        </w:numPr>
        <w:spacing w:line="360" w:lineRule="auto"/>
        <w:jc w:val="both"/>
        <w:rPr>
          <w:rFonts w:ascii="Times New Roman" w:hAnsi="Times New Roman" w:cs="Times New Roman"/>
          <w:bCs/>
          <w:sz w:val="32"/>
          <w:szCs w:val="32"/>
          <w:lang w:val="en-IN"/>
        </w:rPr>
      </w:pPr>
      <w:r w:rsidRPr="000E7711">
        <w:rPr>
          <w:rFonts w:ascii="Times New Roman" w:hAnsi="Times New Roman" w:cs="Times New Roman"/>
          <w:bCs/>
          <w:sz w:val="32"/>
          <w:szCs w:val="32"/>
          <w:lang w:val="en-IN"/>
        </w:rPr>
        <w:t xml:space="preserve">The security issue is implemented via; encrypted passwords using hash function (MD5), the hash function (MD5) and CRC32. </w:t>
      </w:r>
    </w:p>
    <w:p w:rsidR="00F94960" w:rsidRPr="000E7711" w:rsidRDefault="00176A10" w:rsidP="00E53AA4">
      <w:pPr>
        <w:numPr>
          <w:ilvl w:val="0"/>
          <w:numId w:val="45"/>
        </w:numPr>
        <w:spacing w:line="360" w:lineRule="auto"/>
        <w:jc w:val="both"/>
        <w:rPr>
          <w:rFonts w:ascii="Times New Roman" w:hAnsi="Times New Roman" w:cs="Times New Roman"/>
          <w:bCs/>
          <w:sz w:val="32"/>
          <w:szCs w:val="32"/>
          <w:lang w:val="en-IN"/>
        </w:rPr>
      </w:pPr>
      <w:r w:rsidRPr="000E7711">
        <w:rPr>
          <w:rFonts w:ascii="Times New Roman" w:hAnsi="Times New Roman" w:cs="Times New Roman"/>
          <w:bCs/>
          <w:sz w:val="32"/>
          <w:szCs w:val="32"/>
          <w:lang w:val="en-IN"/>
        </w:rPr>
        <w:t xml:space="preserve">This leads to the serious problem when the workers have to go to the house again and </w:t>
      </w:r>
      <w:r w:rsidRPr="000E7711">
        <w:rPr>
          <w:rFonts w:ascii="Times New Roman" w:hAnsi="Times New Roman" w:cs="Times New Roman"/>
          <w:bCs/>
          <w:sz w:val="32"/>
          <w:szCs w:val="32"/>
          <w:lang w:val="en-IN"/>
        </w:rPr>
        <w:t xml:space="preserve">re-enter the meter value in order to correct it.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E5F5E" w:rsidRPr="00CE5F5E" w:rsidRDefault="00CE5F5E" w:rsidP="00CE5F5E">
      <w:pPr>
        <w:pStyle w:val="NormalWeb"/>
        <w:numPr>
          <w:ilvl w:val="0"/>
          <w:numId w:val="46"/>
        </w:numPr>
        <w:spacing w:before="0" w:beforeAutospacing="0" w:after="0" w:afterAutospacing="0" w:line="360" w:lineRule="auto"/>
        <w:ind w:left="426"/>
        <w:jc w:val="both"/>
        <w:rPr>
          <w:sz w:val="32"/>
          <w:szCs w:val="32"/>
        </w:rPr>
      </w:pPr>
      <w:r w:rsidRPr="00CE5F5E">
        <w:rPr>
          <w:sz w:val="32"/>
          <w:szCs w:val="32"/>
        </w:rPr>
        <w:t xml:space="preserve">In their paper, the authors improved the e-payment system with a smart card proposed by S.Brands, and present an anonymity-revoking e-payment system. </w:t>
      </w:r>
    </w:p>
    <w:p w:rsidR="00CE5F5E" w:rsidRPr="00CE5F5E" w:rsidRDefault="00CE5F5E" w:rsidP="00CE5F5E">
      <w:pPr>
        <w:pStyle w:val="NormalWeb"/>
        <w:numPr>
          <w:ilvl w:val="0"/>
          <w:numId w:val="46"/>
        </w:numPr>
        <w:spacing w:before="0" w:beforeAutospacing="0" w:after="0" w:afterAutospacing="0" w:line="360" w:lineRule="auto"/>
        <w:ind w:left="426"/>
        <w:jc w:val="both"/>
        <w:rPr>
          <w:sz w:val="32"/>
          <w:szCs w:val="32"/>
        </w:rPr>
      </w:pPr>
      <w:r w:rsidRPr="00CE5F5E">
        <w:rPr>
          <w:sz w:val="32"/>
          <w:szCs w:val="32"/>
        </w:rPr>
        <w:t>The authors propose a fair and secure billing system based on a proper combination of digital signature and hash chain mechanism.</w:t>
      </w:r>
    </w:p>
    <w:p w:rsidR="00CE5F5E" w:rsidRPr="00CE5F5E" w:rsidRDefault="00CE5F5E" w:rsidP="00CE5F5E">
      <w:pPr>
        <w:pStyle w:val="NormalWeb"/>
        <w:numPr>
          <w:ilvl w:val="0"/>
          <w:numId w:val="46"/>
        </w:numPr>
        <w:spacing w:before="0" w:beforeAutospacing="0" w:after="0" w:afterAutospacing="0" w:line="360" w:lineRule="auto"/>
        <w:ind w:left="426"/>
        <w:jc w:val="both"/>
        <w:rPr>
          <w:sz w:val="32"/>
          <w:szCs w:val="32"/>
        </w:rPr>
      </w:pPr>
      <w:r w:rsidRPr="00CE5F5E">
        <w:rPr>
          <w:sz w:val="32"/>
          <w:szCs w:val="32"/>
        </w:rPr>
        <w:t>The proposed system can achieve authentication, nonrepudiation, and fairness, which are desirable security requirements for an undeniable mobile billing system.</w:t>
      </w:r>
    </w:p>
    <w:p w:rsidR="00CE5F5E" w:rsidRPr="00CE5F5E" w:rsidRDefault="00CE5F5E" w:rsidP="00CE5F5E">
      <w:pPr>
        <w:pStyle w:val="NormalWeb"/>
        <w:numPr>
          <w:ilvl w:val="0"/>
          <w:numId w:val="46"/>
        </w:numPr>
        <w:spacing w:before="0" w:beforeAutospacing="0" w:after="0" w:afterAutospacing="0" w:line="360" w:lineRule="auto"/>
        <w:ind w:left="426"/>
        <w:jc w:val="both"/>
        <w:rPr>
          <w:sz w:val="32"/>
          <w:szCs w:val="32"/>
        </w:rPr>
      </w:pPr>
      <w:r w:rsidRPr="00CE5F5E">
        <w:rPr>
          <w:sz w:val="32"/>
          <w:szCs w:val="32"/>
        </w:rPr>
        <w:t>In CONSEPP the authors propose a lightweight method to avoid the need for merchant certificates.</w:t>
      </w:r>
    </w:p>
    <w:p w:rsidR="003A5D44" w:rsidRPr="00F63889" w:rsidRDefault="00CE5F5E" w:rsidP="00E53AA4">
      <w:pPr>
        <w:pStyle w:val="NormalWeb"/>
        <w:numPr>
          <w:ilvl w:val="0"/>
          <w:numId w:val="46"/>
        </w:numPr>
        <w:spacing w:before="0" w:beforeAutospacing="0" w:after="0" w:afterAutospacing="0" w:line="360" w:lineRule="auto"/>
        <w:ind w:left="426"/>
        <w:jc w:val="both"/>
        <w:rPr>
          <w:sz w:val="32"/>
          <w:szCs w:val="32"/>
        </w:rPr>
      </w:pPr>
      <w:r w:rsidRPr="00CE5F5E">
        <w:rPr>
          <w:sz w:val="32"/>
          <w:szCs w:val="32"/>
        </w:rPr>
        <w:t>The user can pay the bills for water, electricity, Telephone, etc., through the use of this proposed system and benefit from the money transfer service.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E6400F" w:rsidRDefault="00176A10" w:rsidP="00E6400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400F">
        <w:rPr>
          <w:rFonts w:ascii="Times New Roman" w:eastAsia="AdvGulliv-R" w:hAnsi="Times New Roman" w:cs="Times New Roman"/>
          <w:bCs/>
          <w:sz w:val="32"/>
          <w:szCs w:val="32"/>
          <w:lang w:val="en-IN"/>
        </w:rPr>
        <w:t>If organizations are going to take advantage of new Internet technologies, then they must take</w:t>
      </w:r>
      <w:r w:rsidRPr="00E6400F">
        <w:rPr>
          <w:rFonts w:ascii="Times New Roman" w:eastAsia="AdvGulliv-R" w:hAnsi="Times New Roman" w:cs="Times New Roman"/>
          <w:bCs/>
          <w:sz w:val="32"/>
          <w:szCs w:val="32"/>
          <w:lang w:val="en-IN"/>
        </w:rPr>
        <w:t xml:space="preserve"> a strategic perspective.</w:t>
      </w:r>
    </w:p>
    <w:p w:rsidR="00000000" w:rsidRPr="00E6400F" w:rsidRDefault="00176A10" w:rsidP="00E6400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400F">
        <w:rPr>
          <w:rFonts w:ascii="Times New Roman" w:eastAsia="AdvGulliv-R" w:hAnsi="Times New Roman" w:cs="Times New Roman"/>
          <w:bCs/>
          <w:sz w:val="32"/>
          <w:szCs w:val="32"/>
          <w:lang w:val="en-IN"/>
        </w:rPr>
        <w:t xml:space="preserve">It helps customers to compare various products in the range and class, study their features/performance and make an informed decision about the emergence of e-commerce has created new financial needs that in many cases cannot be </w:t>
      </w:r>
      <w:r w:rsidRPr="00E6400F">
        <w:rPr>
          <w:rFonts w:ascii="Times New Roman" w:eastAsia="AdvGulliv-R" w:hAnsi="Times New Roman" w:cs="Times New Roman"/>
          <w:bCs/>
          <w:sz w:val="32"/>
          <w:szCs w:val="32"/>
          <w:lang w:val="en-IN"/>
        </w:rPr>
        <w:t>effectively fulfilled by the traditional payment systems.</w:t>
      </w:r>
    </w:p>
    <w:p w:rsidR="00000000" w:rsidRPr="00E6400F" w:rsidRDefault="00176A10" w:rsidP="00E6400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400F">
        <w:rPr>
          <w:rFonts w:ascii="Times New Roman" w:eastAsia="AdvGulliv-R" w:hAnsi="Times New Roman" w:cs="Times New Roman"/>
          <w:bCs/>
          <w:sz w:val="32"/>
          <w:szCs w:val="32"/>
          <w:lang w:val="en-IN"/>
        </w:rPr>
        <w:t xml:space="preserve">Ecommerce, in a broad sense, is the use of computer networks to improve organizational performance. </w:t>
      </w:r>
    </w:p>
    <w:p w:rsidR="00B31569" w:rsidRPr="00E6400F" w:rsidRDefault="00176A10"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400F">
        <w:rPr>
          <w:rFonts w:ascii="Times New Roman" w:eastAsia="AdvGulliv-R" w:hAnsi="Times New Roman" w:cs="Times New Roman"/>
          <w:bCs/>
          <w:sz w:val="32"/>
          <w:szCs w:val="32"/>
          <w:lang w:val="en-IN"/>
        </w:rPr>
        <w:t>Increasing profitability, gaining market share, improving customer service, and delivering prod</w:t>
      </w:r>
      <w:r w:rsidRPr="00E6400F">
        <w:rPr>
          <w:rFonts w:ascii="Times New Roman" w:eastAsia="AdvGulliv-R" w:hAnsi="Times New Roman" w:cs="Times New Roman"/>
          <w:bCs/>
          <w:sz w:val="32"/>
          <w:szCs w:val="32"/>
          <w:lang w:val="en-IN"/>
        </w:rPr>
        <w:t>ucts faster are some of the organizational performance gains possible with e-commerce.</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2554C" w:rsidRDefault="00DA0596" w:rsidP="00E53AA4">
            <w:pPr>
              <w:tabs>
                <w:tab w:val="left" w:pos="720"/>
              </w:tabs>
              <w:spacing w:after="100" w:line="360" w:lineRule="auto"/>
              <w:jc w:val="both"/>
              <w:rPr>
                <w:rFonts w:ascii="Times New Roman" w:hAnsi="Times New Roman" w:cs="Times New Roman"/>
                <w:sz w:val="28"/>
                <w:szCs w:val="28"/>
              </w:rPr>
            </w:pPr>
            <w:r w:rsidRPr="0072554C">
              <w:rPr>
                <w:rFonts w:ascii="Times New Roman" w:hAnsi="Times New Roman" w:cs="Times New Roman"/>
                <w:sz w:val="28"/>
                <w:szCs w:val="28"/>
              </w:rPr>
              <w:t>A Systemic Approach for an Open Internet Billing System</w:t>
            </w:r>
          </w:p>
        </w:tc>
        <w:tc>
          <w:tcPr>
            <w:tcW w:w="3192" w:type="dxa"/>
          </w:tcPr>
          <w:p w:rsidR="000C407B" w:rsidRPr="0072554C" w:rsidRDefault="00DA0596" w:rsidP="00DA0596">
            <w:pPr>
              <w:tabs>
                <w:tab w:val="left" w:pos="720"/>
              </w:tabs>
              <w:spacing w:after="100" w:line="360" w:lineRule="auto"/>
              <w:jc w:val="both"/>
              <w:rPr>
                <w:rFonts w:ascii="Times New Roman" w:hAnsi="Times New Roman" w:cs="Times New Roman"/>
                <w:sz w:val="28"/>
                <w:szCs w:val="28"/>
              </w:rPr>
            </w:pPr>
            <w:r w:rsidRPr="0072554C">
              <w:rPr>
                <w:rFonts w:ascii="Times New Roman" w:hAnsi="Times New Roman" w:cs="Times New Roman"/>
                <w:sz w:val="28"/>
                <w:szCs w:val="28"/>
              </w:rPr>
              <w:t xml:space="preserve">Assimakopoulos Nikitas A., Anastasis N. Riggas &amp; Giorgos K. Kotsimpos, </w:t>
            </w:r>
          </w:p>
        </w:tc>
        <w:tc>
          <w:tcPr>
            <w:tcW w:w="3192" w:type="dxa"/>
          </w:tcPr>
          <w:p w:rsidR="000C407B" w:rsidRPr="0072554C" w:rsidRDefault="00DA0596" w:rsidP="00E53AA4">
            <w:pPr>
              <w:tabs>
                <w:tab w:val="left" w:pos="720"/>
              </w:tabs>
              <w:spacing w:after="100" w:line="360" w:lineRule="auto"/>
              <w:jc w:val="both"/>
              <w:rPr>
                <w:rFonts w:ascii="Times New Roman" w:hAnsi="Times New Roman" w:cs="Times New Roman"/>
                <w:sz w:val="28"/>
                <w:szCs w:val="28"/>
              </w:rPr>
            </w:pPr>
            <w:r w:rsidRPr="0072554C">
              <w:rPr>
                <w:rFonts w:ascii="Times New Roman" w:hAnsi="Times New Roman" w:cs="Times New Roman"/>
                <w:sz w:val="28"/>
                <w:szCs w:val="28"/>
              </w:rPr>
              <w:t>Industry experts predict that Internet Billing will fundamentally change the way companies interact with their customers.</w:t>
            </w:r>
          </w:p>
        </w:tc>
      </w:tr>
      <w:tr w:rsidR="000C407B" w:rsidTr="000C407B">
        <w:trPr>
          <w:trHeight w:val="2942"/>
        </w:trPr>
        <w:tc>
          <w:tcPr>
            <w:tcW w:w="3192" w:type="dxa"/>
          </w:tcPr>
          <w:p w:rsidR="000C407B" w:rsidRPr="0072554C" w:rsidRDefault="001866B2" w:rsidP="00E53AA4">
            <w:pPr>
              <w:tabs>
                <w:tab w:val="left" w:pos="720"/>
              </w:tabs>
              <w:spacing w:after="100" w:line="360" w:lineRule="auto"/>
              <w:jc w:val="both"/>
              <w:rPr>
                <w:rFonts w:ascii="Times New Roman" w:hAnsi="Times New Roman" w:cs="Times New Roman"/>
                <w:sz w:val="28"/>
                <w:szCs w:val="28"/>
              </w:rPr>
            </w:pPr>
            <w:r w:rsidRPr="0072554C">
              <w:rPr>
                <w:rFonts w:ascii="Times New Roman" w:hAnsi="Times New Roman" w:cs="Times New Roman"/>
                <w:sz w:val="28"/>
                <w:szCs w:val="28"/>
              </w:rPr>
              <w:lastRenderedPageBreak/>
              <w:t>E-commerce Security</w:t>
            </w:r>
          </w:p>
        </w:tc>
        <w:tc>
          <w:tcPr>
            <w:tcW w:w="3192" w:type="dxa"/>
          </w:tcPr>
          <w:p w:rsidR="000C407B" w:rsidRPr="0072554C" w:rsidRDefault="001866B2" w:rsidP="001866B2">
            <w:pPr>
              <w:tabs>
                <w:tab w:val="left" w:pos="720"/>
              </w:tabs>
              <w:spacing w:after="100" w:line="360" w:lineRule="auto"/>
              <w:jc w:val="both"/>
              <w:rPr>
                <w:rFonts w:ascii="Times New Roman" w:hAnsi="Times New Roman" w:cs="Times New Roman"/>
                <w:sz w:val="28"/>
                <w:szCs w:val="28"/>
              </w:rPr>
            </w:pPr>
            <w:r w:rsidRPr="0072554C">
              <w:rPr>
                <w:rFonts w:ascii="Times New Roman" w:hAnsi="Times New Roman" w:cs="Times New Roman"/>
                <w:sz w:val="28"/>
                <w:szCs w:val="28"/>
              </w:rPr>
              <w:t xml:space="preserve">Ghosh Anup K., </w:t>
            </w:r>
          </w:p>
        </w:tc>
        <w:tc>
          <w:tcPr>
            <w:tcW w:w="3192" w:type="dxa"/>
          </w:tcPr>
          <w:p w:rsidR="000C407B" w:rsidRPr="0072554C" w:rsidRDefault="001866B2" w:rsidP="00E53AA4">
            <w:pPr>
              <w:tabs>
                <w:tab w:val="left" w:pos="720"/>
              </w:tabs>
              <w:spacing w:after="100" w:line="360" w:lineRule="auto"/>
              <w:jc w:val="both"/>
              <w:rPr>
                <w:rFonts w:ascii="Times New Roman" w:hAnsi="Times New Roman" w:cs="Times New Roman"/>
                <w:sz w:val="28"/>
                <w:szCs w:val="28"/>
              </w:rPr>
            </w:pPr>
            <w:r w:rsidRPr="0072554C">
              <w:rPr>
                <w:rFonts w:ascii="Times New Roman" w:hAnsi="Times New Roman" w:cs="Times New Roman"/>
                <w:color w:val="333333"/>
                <w:sz w:val="28"/>
                <w:szCs w:val="28"/>
                <w:shd w:val="clear" w:color="auto" w:fill="FFFFFF"/>
              </w:rPr>
              <w:t>This paper examines E-Commerce security by first investigating the recent market trends for E-Businesses and the key role E-Commerce plays in the retail market. </w:t>
            </w:r>
          </w:p>
        </w:tc>
      </w:tr>
      <w:tr w:rsidR="000C407B" w:rsidTr="000C407B">
        <w:tc>
          <w:tcPr>
            <w:tcW w:w="3192" w:type="dxa"/>
          </w:tcPr>
          <w:p w:rsidR="000C407B" w:rsidRPr="0072554C" w:rsidRDefault="001866B2" w:rsidP="00E53AA4">
            <w:pPr>
              <w:tabs>
                <w:tab w:val="left" w:pos="720"/>
              </w:tabs>
              <w:spacing w:after="100" w:line="360" w:lineRule="auto"/>
              <w:jc w:val="both"/>
              <w:rPr>
                <w:rFonts w:ascii="Times New Roman" w:hAnsi="Times New Roman" w:cs="Times New Roman"/>
                <w:sz w:val="28"/>
                <w:szCs w:val="28"/>
              </w:rPr>
            </w:pPr>
            <w:r w:rsidRPr="0072554C">
              <w:rPr>
                <w:rFonts w:ascii="Times New Roman" w:hAnsi="Times New Roman" w:cs="Times New Roman"/>
                <w:sz w:val="28"/>
                <w:szCs w:val="28"/>
              </w:rPr>
              <w:t>Technologies For E-Commerce: An Overview</w:t>
            </w:r>
          </w:p>
        </w:tc>
        <w:tc>
          <w:tcPr>
            <w:tcW w:w="3192" w:type="dxa"/>
          </w:tcPr>
          <w:p w:rsidR="000C407B" w:rsidRPr="0072554C" w:rsidRDefault="001866B2" w:rsidP="001866B2">
            <w:pPr>
              <w:tabs>
                <w:tab w:val="left" w:pos="720"/>
              </w:tabs>
              <w:spacing w:after="100" w:line="360" w:lineRule="auto"/>
              <w:jc w:val="both"/>
              <w:rPr>
                <w:rFonts w:ascii="Times New Roman" w:hAnsi="Times New Roman" w:cs="Times New Roman"/>
                <w:sz w:val="28"/>
                <w:szCs w:val="28"/>
              </w:rPr>
            </w:pPr>
            <w:r w:rsidRPr="0072554C">
              <w:rPr>
                <w:rFonts w:ascii="Times New Roman" w:hAnsi="Times New Roman" w:cs="Times New Roman"/>
                <w:sz w:val="28"/>
                <w:szCs w:val="28"/>
              </w:rPr>
              <w:t xml:space="preserve">NN Murthy, BM Mehtre, KPR Rao, GSR Ramam, PKB Harigopal, and KS Babu, </w:t>
            </w:r>
          </w:p>
        </w:tc>
        <w:tc>
          <w:tcPr>
            <w:tcW w:w="3192" w:type="dxa"/>
          </w:tcPr>
          <w:p w:rsidR="000C407B" w:rsidRPr="0072554C" w:rsidRDefault="0072554C" w:rsidP="00E53AA4">
            <w:pPr>
              <w:tabs>
                <w:tab w:val="left" w:pos="720"/>
              </w:tabs>
              <w:spacing w:after="100" w:line="360" w:lineRule="auto"/>
              <w:jc w:val="both"/>
              <w:rPr>
                <w:rFonts w:ascii="Times New Roman" w:hAnsi="Times New Roman" w:cs="Times New Roman"/>
                <w:sz w:val="28"/>
                <w:szCs w:val="28"/>
              </w:rPr>
            </w:pPr>
            <w:r w:rsidRPr="0072554C">
              <w:rPr>
                <w:rFonts w:ascii="Times New Roman" w:hAnsi="Times New Roman" w:cs="Times New Roman"/>
                <w:sz w:val="28"/>
                <w:szCs w:val="28"/>
              </w:rPr>
              <w:t>In this paper, we present a brief description of the aforementioned technologies for e-commerce being developed at Center of Excellence for E-Commerce.</w:t>
            </w:r>
          </w:p>
        </w:tc>
      </w:tr>
      <w:tr w:rsidR="000C407B" w:rsidTr="000C407B">
        <w:tc>
          <w:tcPr>
            <w:tcW w:w="3192" w:type="dxa"/>
          </w:tcPr>
          <w:p w:rsidR="000C407B" w:rsidRPr="0072554C" w:rsidRDefault="0072554C" w:rsidP="00E53AA4">
            <w:pPr>
              <w:tabs>
                <w:tab w:val="left" w:pos="720"/>
              </w:tabs>
              <w:spacing w:after="100" w:line="360" w:lineRule="auto"/>
              <w:jc w:val="both"/>
              <w:rPr>
                <w:rFonts w:ascii="Times New Roman" w:hAnsi="Times New Roman" w:cs="Times New Roman"/>
                <w:sz w:val="28"/>
                <w:szCs w:val="28"/>
              </w:rPr>
            </w:pPr>
            <w:r w:rsidRPr="0072554C">
              <w:rPr>
                <w:rFonts w:ascii="Times New Roman" w:hAnsi="Times New Roman" w:cs="Times New Roman"/>
                <w:sz w:val="28"/>
                <w:szCs w:val="28"/>
              </w:rPr>
              <w:t>Ecommerce Fundamental and Applications</w:t>
            </w:r>
          </w:p>
        </w:tc>
        <w:tc>
          <w:tcPr>
            <w:tcW w:w="3192" w:type="dxa"/>
          </w:tcPr>
          <w:p w:rsidR="000C407B" w:rsidRPr="0072554C" w:rsidRDefault="0072554C" w:rsidP="0072554C">
            <w:pPr>
              <w:tabs>
                <w:tab w:val="left" w:pos="720"/>
              </w:tabs>
              <w:spacing w:after="100" w:line="360" w:lineRule="auto"/>
              <w:jc w:val="both"/>
              <w:rPr>
                <w:rFonts w:ascii="Times New Roman" w:hAnsi="Times New Roman" w:cs="Times New Roman"/>
                <w:sz w:val="28"/>
                <w:szCs w:val="28"/>
              </w:rPr>
            </w:pPr>
            <w:r w:rsidRPr="0072554C">
              <w:rPr>
                <w:rFonts w:ascii="Times New Roman" w:hAnsi="Times New Roman" w:cs="Times New Roman"/>
                <w:sz w:val="28"/>
                <w:szCs w:val="28"/>
              </w:rPr>
              <w:t>Chan Henry, Raymond Lee, Tharam Dillon and Elizabeth Chang ,</w:t>
            </w:r>
          </w:p>
        </w:tc>
        <w:tc>
          <w:tcPr>
            <w:tcW w:w="3192" w:type="dxa"/>
          </w:tcPr>
          <w:p w:rsidR="000C407B" w:rsidRPr="0072554C" w:rsidRDefault="0072554C" w:rsidP="00E53AA4">
            <w:pPr>
              <w:tabs>
                <w:tab w:val="left" w:pos="720"/>
              </w:tabs>
              <w:spacing w:after="100" w:line="360" w:lineRule="auto"/>
              <w:jc w:val="both"/>
              <w:rPr>
                <w:rFonts w:ascii="Times New Roman" w:hAnsi="Times New Roman" w:cs="Times New Roman"/>
                <w:sz w:val="28"/>
                <w:szCs w:val="28"/>
              </w:rPr>
            </w:pPr>
            <w:r w:rsidRPr="0072554C">
              <w:rPr>
                <w:rFonts w:ascii="Times New Roman" w:hAnsi="Times New Roman" w:cs="Times New Roman"/>
                <w:color w:val="000000"/>
                <w:sz w:val="28"/>
                <w:szCs w:val="28"/>
                <w:shd w:val="clear" w:color="auto" w:fill="FFFFFF"/>
              </w:rPr>
              <w:t>A running case study depicting a Virtual Book Store (VBS), step-by-step programming exercises, and real-world examples round out this highly practical, easily accessible guide.</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9313F6" w:rsidRDefault="009313F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9313F6" w:rsidRDefault="009313F6"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9313F6" w:rsidRDefault="009313F6" w:rsidP="00E53AA4">
      <w:pPr>
        <w:spacing w:line="360" w:lineRule="auto"/>
        <w:jc w:val="both"/>
        <w:rPr>
          <w:rFonts w:ascii="Times New Roman" w:hAnsi="Times New Roman" w:cs="Times New Roman"/>
          <w:b/>
          <w:iCs/>
          <w:sz w:val="28"/>
          <w:szCs w:val="28"/>
        </w:rPr>
      </w:pPr>
    </w:p>
    <w:p w:rsidR="009313F6" w:rsidRDefault="009313F6"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313F6" w:rsidP="00E53AA4">
      <w:pPr>
        <w:spacing w:after="0" w:line="360" w:lineRule="auto"/>
        <w:jc w:val="both"/>
        <w:rPr>
          <w:rFonts w:ascii="Times New Roman" w:hAnsi="Times New Roman" w:cs="Times New Roman"/>
        </w:rPr>
      </w:pPr>
      <w:r w:rsidRPr="009313F6">
        <w:rPr>
          <w:rFonts w:ascii="Times New Roman" w:hAnsi="Times New Roman" w:cs="Times New Roman"/>
        </w:rPr>
        <w:drawing>
          <wp:inline distT="0" distB="0" distL="0" distR="0">
            <wp:extent cx="5943600" cy="4354195"/>
            <wp:effectExtent l="19050" t="0" r="0" b="0"/>
            <wp:docPr id="1" name="Picture 1" descr="C:\Users\ELCOT-Lenovo\Desktop\pic.jpe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eg"/>
                    <pic:cNvPicPr>
                      <a:picLocks noGrp="1" noChangeAspect="1" noChangeArrowheads="1"/>
                    </pic:cNvPicPr>
                  </pic:nvPicPr>
                  <pic:blipFill>
                    <a:blip r:embed="rId8"/>
                    <a:srcRect/>
                    <a:stretch>
                      <a:fillRect/>
                    </a:stretch>
                  </pic:blipFill>
                  <pic:spPr bwMode="auto">
                    <a:xfrm>
                      <a:off x="0" y="0"/>
                      <a:ext cx="5943600" cy="43541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9313F6" w:rsidRDefault="009313F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C2B49" w:rsidRPr="004C2B49" w:rsidRDefault="004C2B49" w:rsidP="004C2B49">
      <w:pPr>
        <w:pStyle w:val="BodyText"/>
        <w:rPr>
          <w:bCs/>
          <w:iCs/>
          <w:sz w:val="32"/>
          <w:szCs w:val="32"/>
          <w:lang w:val="en-IN"/>
        </w:rPr>
      </w:pPr>
      <w:r w:rsidRPr="004C2B49">
        <w:rPr>
          <w:bCs/>
          <w:iCs/>
          <w:sz w:val="32"/>
          <w:szCs w:val="32"/>
          <w:lang w:val="en-IN"/>
        </w:rPr>
        <w:t xml:space="preserve">    In this paper, we implemented Internet billing system; by construction of virtual banks which perform the processes of banks. Some of the concepts of security have been applied in this system to protect the system from unauthorized access. The security issue is implemented via; encrypted passwords using hash function (MD5), the hash function (MD5) and CRC32. These functions are used to generate the card number; the amount of money transferred cannot exceed a certain imitation. Users can do their payment via E-bank any time anywhere, in which access time is reduced as possible.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C2B49" w:rsidRDefault="004C2B49" w:rsidP="00E53AA4">
      <w:pPr>
        <w:pStyle w:val="BodyText"/>
        <w:rPr>
          <w:b/>
          <w:iCs/>
          <w:sz w:val="28"/>
          <w:szCs w:val="28"/>
        </w:rPr>
      </w:pPr>
    </w:p>
    <w:p w:rsidR="004C2B49" w:rsidRDefault="004C2B49" w:rsidP="00E53AA4">
      <w:pPr>
        <w:pStyle w:val="BodyText"/>
        <w:rPr>
          <w:b/>
          <w:iCs/>
          <w:sz w:val="28"/>
          <w:szCs w:val="28"/>
        </w:rPr>
      </w:pPr>
    </w:p>
    <w:p w:rsidR="004C2B49" w:rsidRDefault="004C2B49" w:rsidP="00E53AA4">
      <w:pPr>
        <w:pStyle w:val="BodyText"/>
        <w:rPr>
          <w:b/>
          <w:iCs/>
          <w:sz w:val="28"/>
          <w:szCs w:val="28"/>
        </w:rPr>
      </w:pPr>
    </w:p>
    <w:p w:rsidR="004C2B49" w:rsidRDefault="004C2B49" w:rsidP="00E53AA4">
      <w:pPr>
        <w:pStyle w:val="BodyText"/>
        <w:rPr>
          <w:b/>
          <w:iCs/>
          <w:sz w:val="28"/>
          <w:szCs w:val="28"/>
        </w:rPr>
      </w:pPr>
    </w:p>
    <w:p w:rsidR="004C2B49" w:rsidRDefault="004C2B49" w:rsidP="00E53AA4">
      <w:pPr>
        <w:pStyle w:val="BodyText"/>
        <w:rPr>
          <w:b/>
          <w:iCs/>
          <w:sz w:val="28"/>
          <w:szCs w:val="28"/>
        </w:rPr>
      </w:pPr>
    </w:p>
    <w:p w:rsidR="004C2B49" w:rsidRDefault="004C2B49" w:rsidP="00E53AA4">
      <w:pPr>
        <w:pStyle w:val="BodyText"/>
        <w:rPr>
          <w:b/>
          <w:iCs/>
          <w:sz w:val="28"/>
          <w:szCs w:val="28"/>
        </w:rPr>
      </w:pPr>
    </w:p>
    <w:p w:rsidR="004C2B49" w:rsidRDefault="004C2B49" w:rsidP="00E53AA4">
      <w:pPr>
        <w:pStyle w:val="BodyText"/>
        <w:rPr>
          <w:b/>
          <w:iCs/>
          <w:sz w:val="28"/>
          <w:szCs w:val="28"/>
        </w:rPr>
      </w:pPr>
    </w:p>
    <w:p w:rsidR="004C2B49" w:rsidRDefault="004C2B49" w:rsidP="00E53AA4">
      <w:pPr>
        <w:pStyle w:val="BodyText"/>
        <w:rPr>
          <w:b/>
          <w:iCs/>
          <w:sz w:val="28"/>
          <w:szCs w:val="28"/>
        </w:rPr>
      </w:pPr>
    </w:p>
    <w:p w:rsidR="004C2B49" w:rsidRDefault="004C2B49" w:rsidP="00E53AA4">
      <w:pPr>
        <w:pStyle w:val="BodyText"/>
        <w:rPr>
          <w:b/>
          <w:iCs/>
          <w:sz w:val="28"/>
          <w:szCs w:val="28"/>
        </w:rPr>
      </w:pPr>
    </w:p>
    <w:p w:rsidR="004C2B49" w:rsidRDefault="004C2B49" w:rsidP="00E53AA4">
      <w:pPr>
        <w:pStyle w:val="BodyText"/>
        <w:rPr>
          <w:b/>
          <w:iCs/>
          <w:sz w:val="28"/>
          <w:szCs w:val="28"/>
        </w:rPr>
      </w:pPr>
    </w:p>
    <w:p w:rsidR="004C2B49" w:rsidRDefault="004C2B49" w:rsidP="00E53AA4">
      <w:pPr>
        <w:pStyle w:val="BodyText"/>
        <w:rPr>
          <w:b/>
          <w:iCs/>
          <w:sz w:val="28"/>
          <w:szCs w:val="28"/>
        </w:rPr>
      </w:pPr>
    </w:p>
    <w:p w:rsidR="004C2B49" w:rsidRDefault="004C2B4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65EB2" w:rsidRDefault="00176A10" w:rsidP="00465EB2">
      <w:pPr>
        <w:pStyle w:val="BodyText"/>
        <w:numPr>
          <w:ilvl w:val="0"/>
          <w:numId w:val="42"/>
        </w:numPr>
        <w:rPr>
          <w:sz w:val="32"/>
          <w:szCs w:val="32"/>
          <w:lang w:val="en-IN"/>
        </w:rPr>
      </w:pPr>
      <w:r w:rsidRPr="00465EB2">
        <w:rPr>
          <w:sz w:val="32"/>
          <w:szCs w:val="32"/>
          <w:lang w:val="en-IN"/>
        </w:rPr>
        <w:t>[1] Assimakopoulos Nikitas A., Anastasis N. Riggas &amp; Giorgos K. Kotsimpos, "A Systemic Approach for an Open Internet Billing System",2003, http://www.afscet.asso.fr/resSystemica/Crete02/Ass</w:t>
      </w:r>
      <w:r w:rsidRPr="00465EB2">
        <w:rPr>
          <w:sz w:val="32"/>
          <w:szCs w:val="32"/>
          <w:lang w:val="en-IN"/>
        </w:rPr>
        <w:t xml:space="preserve">imakopoulos,%20Ri ggas,%20Kotsibos.pdf </w:t>
      </w:r>
    </w:p>
    <w:p w:rsidR="00000000" w:rsidRPr="00465EB2" w:rsidRDefault="00176A10" w:rsidP="00465EB2">
      <w:pPr>
        <w:pStyle w:val="BodyText"/>
        <w:numPr>
          <w:ilvl w:val="0"/>
          <w:numId w:val="42"/>
        </w:numPr>
        <w:rPr>
          <w:sz w:val="32"/>
          <w:szCs w:val="32"/>
          <w:lang w:val="en-IN"/>
        </w:rPr>
      </w:pPr>
      <w:r w:rsidRPr="00465EB2">
        <w:rPr>
          <w:sz w:val="32"/>
          <w:szCs w:val="32"/>
          <w:lang w:val="en-IN"/>
        </w:rPr>
        <w:t xml:space="preserve">[2] Ghosh Anup K., "E-commerce Security": Weak Links, Best Defenses, Wiley Computer Publishing,1998. </w:t>
      </w:r>
    </w:p>
    <w:p w:rsidR="00000000" w:rsidRPr="00465EB2" w:rsidRDefault="00176A10" w:rsidP="00465EB2">
      <w:pPr>
        <w:pStyle w:val="BodyText"/>
        <w:numPr>
          <w:ilvl w:val="0"/>
          <w:numId w:val="42"/>
        </w:numPr>
        <w:rPr>
          <w:sz w:val="32"/>
          <w:szCs w:val="32"/>
          <w:lang w:val="en-IN"/>
        </w:rPr>
      </w:pPr>
      <w:r w:rsidRPr="00465EB2">
        <w:rPr>
          <w:sz w:val="32"/>
          <w:szCs w:val="32"/>
          <w:lang w:val="en-IN"/>
        </w:rPr>
        <w:t xml:space="preserve">[3] Singh Abhishek, OM Shankar, Vikash Kumar and Tapanray," Risk in E-Banking", CC BY-NC 3.0,2009, available at </w:t>
      </w:r>
      <w:r w:rsidRPr="00465EB2">
        <w:rPr>
          <w:sz w:val="32"/>
          <w:szCs w:val="32"/>
          <w:lang w:val="en-IN"/>
        </w:rPr>
        <w:t xml:space="preserve">http://www.scribd.com/doc/22356535/Risk-in-E-Banking-PDF,visited on July 16,2011. </w:t>
      </w:r>
    </w:p>
    <w:p w:rsidR="00000000" w:rsidRPr="00465EB2" w:rsidRDefault="00176A10" w:rsidP="00465EB2">
      <w:pPr>
        <w:pStyle w:val="BodyText"/>
        <w:numPr>
          <w:ilvl w:val="0"/>
          <w:numId w:val="42"/>
        </w:numPr>
        <w:rPr>
          <w:sz w:val="32"/>
          <w:szCs w:val="32"/>
          <w:lang w:val="en-IN"/>
        </w:rPr>
      </w:pPr>
      <w:r w:rsidRPr="00465EB2">
        <w:rPr>
          <w:sz w:val="32"/>
          <w:szCs w:val="32"/>
          <w:lang w:val="en-IN"/>
        </w:rPr>
        <w:t>[4] NN Murthy, BM Mehtre, KPR Rao, GSR Ramam, PKB Harigopal, and KS Babu, "Technologies For E-Commerce: An Overview", CMC Center-R&amp;D, CMC Limited Old Mumbai Highway, Gachib</w:t>
      </w:r>
      <w:r w:rsidRPr="00465EB2">
        <w:rPr>
          <w:sz w:val="32"/>
          <w:szCs w:val="32"/>
          <w:lang w:val="en-IN"/>
        </w:rPr>
        <w:t xml:space="preserve">owli Hyderabad – 500 019, Andhra Pradesh ,2000. </w:t>
      </w:r>
    </w:p>
    <w:p w:rsidR="00000000" w:rsidRPr="00465EB2" w:rsidRDefault="00176A10" w:rsidP="00465EB2">
      <w:pPr>
        <w:pStyle w:val="BodyText"/>
        <w:numPr>
          <w:ilvl w:val="0"/>
          <w:numId w:val="42"/>
        </w:numPr>
        <w:rPr>
          <w:sz w:val="32"/>
          <w:szCs w:val="32"/>
          <w:lang w:val="en-IN"/>
        </w:rPr>
      </w:pPr>
      <w:r w:rsidRPr="00465EB2">
        <w:rPr>
          <w:sz w:val="32"/>
          <w:szCs w:val="32"/>
          <w:lang w:val="en-IN"/>
        </w:rPr>
        <w:t>[5] Sumanjeet Singh," Emergence of Payment Systems In The Age Of Electronic Commerce:The State Of Art ", Global Journal of International Business Research Vol, 2, No, 2, 2009.</w:t>
      </w:r>
      <w:r w:rsidRPr="00465EB2">
        <w:rPr>
          <w:sz w:val="32"/>
          <w:szCs w:val="32"/>
        </w:rPr>
        <w:t xml:space="preserve"> </w:t>
      </w:r>
    </w:p>
    <w:p w:rsidR="00000000" w:rsidRPr="00465EB2" w:rsidRDefault="00176A10" w:rsidP="00465EB2">
      <w:pPr>
        <w:pStyle w:val="BodyText"/>
        <w:numPr>
          <w:ilvl w:val="0"/>
          <w:numId w:val="42"/>
        </w:numPr>
        <w:rPr>
          <w:sz w:val="32"/>
          <w:szCs w:val="32"/>
          <w:lang w:val="en-IN"/>
        </w:rPr>
      </w:pPr>
      <w:r w:rsidRPr="00465EB2">
        <w:rPr>
          <w:sz w:val="32"/>
          <w:szCs w:val="32"/>
          <w:lang w:val="en-IN"/>
        </w:rPr>
        <w:t>[6] Chan Henry, Raymond Lee,</w:t>
      </w:r>
      <w:r w:rsidRPr="00465EB2">
        <w:rPr>
          <w:sz w:val="32"/>
          <w:szCs w:val="32"/>
          <w:lang w:val="en-IN"/>
        </w:rPr>
        <w:t xml:space="preserve"> Tharam Dillon and Elizabeth Chang ,"Ecommerce Fundamental and Applications", Baffins Lane, Chichester, West Sussex, PO19 lUD, England,2001. </w:t>
      </w:r>
    </w:p>
    <w:p w:rsidR="00000000" w:rsidRPr="00465EB2" w:rsidRDefault="00176A10" w:rsidP="00465EB2">
      <w:pPr>
        <w:pStyle w:val="BodyText"/>
        <w:numPr>
          <w:ilvl w:val="0"/>
          <w:numId w:val="42"/>
        </w:numPr>
        <w:rPr>
          <w:sz w:val="32"/>
          <w:szCs w:val="32"/>
          <w:lang w:val="en-IN"/>
        </w:rPr>
      </w:pPr>
      <w:r w:rsidRPr="00465EB2">
        <w:rPr>
          <w:sz w:val="32"/>
          <w:szCs w:val="32"/>
          <w:lang w:val="en-IN"/>
        </w:rPr>
        <w:lastRenderedPageBreak/>
        <w:t xml:space="preserve">[7] Watson Richard T. , Pierre Berthon,Leyland F. Pitt and George M. Zinkhan, "ElectronicCommerce :The Strategic </w:t>
      </w:r>
      <w:r w:rsidRPr="00465EB2">
        <w:rPr>
          <w:sz w:val="32"/>
          <w:szCs w:val="32"/>
          <w:lang w:val="en-IN"/>
        </w:rPr>
        <w:t xml:space="preserve">Perspective", Creative Commons Attribution 3.0 License, 2007. </w:t>
      </w:r>
    </w:p>
    <w:p w:rsidR="00000000" w:rsidRPr="00465EB2" w:rsidRDefault="00176A10" w:rsidP="00465EB2">
      <w:pPr>
        <w:pStyle w:val="BodyText"/>
        <w:numPr>
          <w:ilvl w:val="0"/>
          <w:numId w:val="42"/>
        </w:numPr>
        <w:rPr>
          <w:sz w:val="32"/>
          <w:szCs w:val="32"/>
          <w:lang w:val="en-IN"/>
        </w:rPr>
      </w:pPr>
      <w:r w:rsidRPr="00465EB2">
        <w:rPr>
          <w:sz w:val="32"/>
          <w:szCs w:val="32"/>
          <w:lang w:val="en-IN"/>
        </w:rPr>
        <w:t xml:space="preserve">[8] Media Abdul Razak Ali,M.Sc ,In a computer and software engineering department of the University of AL-mustansiriya, "Design and Implementation of SET Enabled E-commerce System",2005. </w:t>
      </w:r>
    </w:p>
    <w:p w:rsidR="00000000" w:rsidRPr="00465EB2" w:rsidRDefault="00176A10" w:rsidP="00465EB2">
      <w:pPr>
        <w:pStyle w:val="BodyText"/>
        <w:numPr>
          <w:ilvl w:val="0"/>
          <w:numId w:val="42"/>
        </w:numPr>
        <w:rPr>
          <w:sz w:val="32"/>
          <w:szCs w:val="32"/>
          <w:lang w:val="en-IN"/>
        </w:rPr>
      </w:pPr>
      <w:r w:rsidRPr="00465EB2">
        <w:rPr>
          <w:sz w:val="32"/>
          <w:szCs w:val="32"/>
          <w:lang w:val="en-IN"/>
        </w:rPr>
        <w:t>[9]</w:t>
      </w:r>
      <w:r w:rsidRPr="00465EB2">
        <w:rPr>
          <w:sz w:val="32"/>
          <w:szCs w:val="32"/>
          <w:lang w:val="en-IN"/>
        </w:rPr>
        <w:t xml:space="preserve"> Crookes J ,"Multiservice Billing System - a platForm for the future", BT Technol JVol 14 No 3 July 1996. </w:t>
      </w:r>
    </w:p>
    <w:p w:rsidR="00000000" w:rsidRPr="00465EB2" w:rsidRDefault="00176A10" w:rsidP="00465EB2">
      <w:pPr>
        <w:pStyle w:val="BodyText"/>
        <w:numPr>
          <w:ilvl w:val="0"/>
          <w:numId w:val="42"/>
        </w:numPr>
        <w:rPr>
          <w:sz w:val="32"/>
          <w:szCs w:val="32"/>
          <w:lang w:val="en-IN"/>
        </w:rPr>
      </w:pPr>
      <w:r w:rsidRPr="00465EB2">
        <w:rPr>
          <w:sz w:val="32"/>
          <w:szCs w:val="32"/>
          <w:lang w:val="en-IN"/>
        </w:rPr>
        <w:t>[10] Harte Lawrence, "Internet TV Billing Systems", Althos pupishing,2011, http://www.althos.com/tutorial/Internet-TV-station-tutorial-BillingSystem</w:t>
      </w:r>
      <w:r w:rsidRPr="00465EB2">
        <w:rPr>
          <w:sz w:val="32"/>
          <w:szCs w:val="32"/>
          <w:lang w:val="en-IN"/>
        </w:rPr>
        <w:t xml:space="preserve">s.html.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6A10" w:rsidRDefault="00176A10" w:rsidP="003654DF">
      <w:pPr>
        <w:spacing w:after="0" w:line="240" w:lineRule="auto"/>
      </w:pPr>
      <w:r>
        <w:separator/>
      </w:r>
    </w:p>
  </w:endnote>
  <w:endnote w:type="continuationSeparator" w:id="1">
    <w:p w:rsidR="00176A10" w:rsidRDefault="00176A1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6A10" w:rsidRDefault="00176A10" w:rsidP="003654DF">
      <w:pPr>
        <w:spacing w:after="0" w:line="240" w:lineRule="auto"/>
      </w:pPr>
      <w:r>
        <w:separator/>
      </w:r>
    </w:p>
  </w:footnote>
  <w:footnote w:type="continuationSeparator" w:id="1">
    <w:p w:rsidR="00176A10" w:rsidRDefault="00176A1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D489A">
        <w:pPr>
          <w:pStyle w:val="Header"/>
          <w:jc w:val="right"/>
        </w:pPr>
        <w:fldSimple w:instr=" PAGE   \* MERGEFORMAT ">
          <w:r w:rsidR="009313F6">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35756F"/>
    <w:multiLevelType w:val="hybridMultilevel"/>
    <w:tmpl w:val="0B5C03D8"/>
    <w:lvl w:ilvl="0" w:tplc="AF60823C">
      <w:start w:val="1"/>
      <w:numFmt w:val="bullet"/>
      <w:lvlText w:val=""/>
      <w:lvlJc w:val="left"/>
      <w:pPr>
        <w:tabs>
          <w:tab w:val="num" w:pos="720"/>
        </w:tabs>
        <w:ind w:left="720" w:hanging="360"/>
      </w:pPr>
      <w:rPr>
        <w:rFonts w:ascii="Wingdings 2" w:hAnsi="Wingdings 2" w:hint="default"/>
      </w:rPr>
    </w:lvl>
    <w:lvl w:ilvl="1" w:tplc="A67C8992" w:tentative="1">
      <w:start w:val="1"/>
      <w:numFmt w:val="bullet"/>
      <w:lvlText w:val=""/>
      <w:lvlJc w:val="left"/>
      <w:pPr>
        <w:tabs>
          <w:tab w:val="num" w:pos="1440"/>
        </w:tabs>
        <w:ind w:left="1440" w:hanging="360"/>
      </w:pPr>
      <w:rPr>
        <w:rFonts w:ascii="Wingdings 2" w:hAnsi="Wingdings 2" w:hint="default"/>
      </w:rPr>
    </w:lvl>
    <w:lvl w:ilvl="2" w:tplc="11D224DC" w:tentative="1">
      <w:start w:val="1"/>
      <w:numFmt w:val="bullet"/>
      <w:lvlText w:val=""/>
      <w:lvlJc w:val="left"/>
      <w:pPr>
        <w:tabs>
          <w:tab w:val="num" w:pos="2160"/>
        </w:tabs>
        <w:ind w:left="2160" w:hanging="360"/>
      </w:pPr>
      <w:rPr>
        <w:rFonts w:ascii="Wingdings 2" w:hAnsi="Wingdings 2" w:hint="default"/>
      </w:rPr>
    </w:lvl>
    <w:lvl w:ilvl="3" w:tplc="606C956C" w:tentative="1">
      <w:start w:val="1"/>
      <w:numFmt w:val="bullet"/>
      <w:lvlText w:val=""/>
      <w:lvlJc w:val="left"/>
      <w:pPr>
        <w:tabs>
          <w:tab w:val="num" w:pos="2880"/>
        </w:tabs>
        <w:ind w:left="2880" w:hanging="360"/>
      </w:pPr>
      <w:rPr>
        <w:rFonts w:ascii="Wingdings 2" w:hAnsi="Wingdings 2" w:hint="default"/>
      </w:rPr>
    </w:lvl>
    <w:lvl w:ilvl="4" w:tplc="F69AF764" w:tentative="1">
      <w:start w:val="1"/>
      <w:numFmt w:val="bullet"/>
      <w:lvlText w:val=""/>
      <w:lvlJc w:val="left"/>
      <w:pPr>
        <w:tabs>
          <w:tab w:val="num" w:pos="3600"/>
        </w:tabs>
        <w:ind w:left="3600" w:hanging="360"/>
      </w:pPr>
      <w:rPr>
        <w:rFonts w:ascii="Wingdings 2" w:hAnsi="Wingdings 2" w:hint="default"/>
      </w:rPr>
    </w:lvl>
    <w:lvl w:ilvl="5" w:tplc="6270CA70" w:tentative="1">
      <w:start w:val="1"/>
      <w:numFmt w:val="bullet"/>
      <w:lvlText w:val=""/>
      <w:lvlJc w:val="left"/>
      <w:pPr>
        <w:tabs>
          <w:tab w:val="num" w:pos="4320"/>
        </w:tabs>
        <w:ind w:left="4320" w:hanging="360"/>
      </w:pPr>
      <w:rPr>
        <w:rFonts w:ascii="Wingdings 2" w:hAnsi="Wingdings 2" w:hint="default"/>
      </w:rPr>
    </w:lvl>
    <w:lvl w:ilvl="6" w:tplc="C1C8AA2A" w:tentative="1">
      <w:start w:val="1"/>
      <w:numFmt w:val="bullet"/>
      <w:lvlText w:val=""/>
      <w:lvlJc w:val="left"/>
      <w:pPr>
        <w:tabs>
          <w:tab w:val="num" w:pos="5040"/>
        </w:tabs>
        <w:ind w:left="5040" w:hanging="360"/>
      </w:pPr>
      <w:rPr>
        <w:rFonts w:ascii="Wingdings 2" w:hAnsi="Wingdings 2" w:hint="default"/>
      </w:rPr>
    </w:lvl>
    <w:lvl w:ilvl="7" w:tplc="AD64825A" w:tentative="1">
      <w:start w:val="1"/>
      <w:numFmt w:val="bullet"/>
      <w:lvlText w:val=""/>
      <w:lvlJc w:val="left"/>
      <w:pPr>
        <w:tabs>
          <w:tab w:val="num" w:pos="5760"/>
        </w:tabs>
        <w:ind w:left="5760" w:hanging="360"/>
      </w:pPr>
      <w:rPr>
        <w:rFonts w:ascii="Wingdings 2" w:hAnsi="Wingdings 2" w:hint="default"/>
      </w:rPr>
    </w:lvl>
    <w:lvl w:ilvl="8" w:tplc="1B26DAEA"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AAE7E8C"/>
    <w:multiLevelType w:val="hybridMultilevel"/>
    <w:tmpl w:val="3CA25ED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AB90661"/>
    <w:multiLevelType w:val="hybridMultilevel"/>
    <w:tmpl w:val="C2863DF8"/>
    <w:lvl w:ilvl="0" w:tplc="9E0808E8">
      <w:start w:val="1"/>
      <w:numFmt w:val="bullet"/>
      <w:lvlText w:val=""/>
      <w:lvlJc w:val="left"/>
      <w:pPr>
        <w:tabs>
          <w:tab w:val="num" w:pos="720"/>
        </w:tabs>
        <w:ind w:left="720" w:hanging="360"/>
      </w:pPr>
      <w:rPr>
        <w:rFonts w:ascii="Wingdings 2" w:hAnsi="Wingdings 2" w:hint="default"/>
      </w:rPr>
    </w:lvl>
    <w:lvl w:ilvl="1" w:tplc="2BB64A2A" w:tentative="1">
      <w:start w:val="1"/>
      <w:numFmt w:val="bullet"/>
      <w:lvlText w:val=""/>
      <w:lvlJc w:val="left"/>
      <w:pPr>
        <w:tabs>
          <w:tab w:val="num" w:pos="1440"/>
        </w:tabs>
        <w:ind w:left="1440" w:hanging="360"/>
      </w:pPr>
      <w:rPr>
        <w:rFonts w:ascii="Wingdings 2" w:hAnsi="Wingdings 2" w:hint="default"/>
      </w:rPr>
    </w:lvl>
    <w:lvl w:ilvl="2" w:tplc="AF48EB66" w:tentative="1">
      <w:start w:val="1"/>
      <w:numFmt w:val="bullet"/>
      <w:lvlText w:val=""/>
      <w:lvlJc w:val="left"/>
      <w:pPr>
        <w:tabs>
          <w:tab w:val="num" w:pos="2160"/>
        </w:tabs>
        <w:ind w:left="2160" w:hanging="360"/>
      </w:pPr>
      <w:rPr>
        <w:rFonts w:ascii="Wingdings 2" w:hAnsi="Wingdings 2" w:hint="default"/>
      </w:rPr>
    </w:lvl>
    <w:lvl w:ilvl="3" w:tplc="66E623CE" w:tentative="1">
      <w:start w:val="1"/>
      <w:numFmt w:val="bullet"/>
      <w:lvlText w:val=""/>
      <w:lvlJc w:val="left"/>
      <w:pPr>
        <w:tabs>
          <w:tab w:val="num" w:pos="2880"/>
        </w:tabs>
        <w:ind w:left="2880" w:hanging="360"/>
      </w:pPr>
      <w:rPr>
        <w:rFonts w:ascii="Wingdings 2" w:hAnsi="Wingdings 2" w:hint="default"/>
      </w:rPr>
    </w:lvl>
    <w:lvl w:ilvl="4" w:tplc="E2E8A27E" w:tentative="1">
      <w:start w:val="1"/>
      <w:numFmt w:val="bullet"/>
      <w:lvlText w:val=""/>
      <w:lvlJc w:val="left"/>
      <w:pPr>
        <w:tabs>
          <w:tab w:val="num" w:pos="3600"/>
        </w:tabs>
        <w:ind w:left="3600" w:hanging="360"/>
      </w:pPr>
      <w:rPr>
        <w:rFonts w:ascii="Wingdings 2" w:hAnsi="Wingdings 2" w:hint="default"/>
      </w:rPr>
    </w:lvl>
    <w:lvl w:ilvl="5" w:tplc="6DC0CC36" w:tentative="1">
      <w:start w:val="1"/>
      <w:numFmt w:val="bullet"/>
      <w:lvlText w:val=""/>
      <w:lvlJc w:val="left"/>
      <w:pPr>
        <w:tabs>
          <w:tab w:val="num" w:pos="4320"/>
        </w:tabs>
        <w:ind w:left="4320" w:hanging="360"/>
      </w:pPr>
      <w:rPr>
        <w:rFonts w:ascii="Wingdings 2" w:hAnsi="Wingdings 2" w:hint="default"/>
      </w:rPr>
    </w:lvl>
    <w:lvl w:ilvl="6" w:tplc="C884EF1E" w:tentative="1">
      <w:start w:val="1"/>
      <w:numFmt w:val="bullet"/>
      <w:lvlText w:val=""/>
      <w:lvlJc w:val="left"/>
      <w:pPr>
        <w:tabs>
          <w:tab w:val="num" w:pos="5040"/>
        </w:tabs>
        <w:ind w:left="5040" w:hanging="360"/>
      </w:pPr>
      <w:rPr>
        <w:rFonts w:ascii="Wingdings 2" w:hAnsi="Wingdings 2" w:hint="default"/>
      </w:rPr>
    </w:lvl>
    <w:lvl w:ilvl="7" w:tplc="0DA4BA2A" w:tentative="1">
      <w:start w:val="1"/>
      <w:numFmt w:val="bullet"/>
      <w:lvlText w:val=""/>
      <w:lvlJc w:val="left"/>
      <w:pPr>
        <w:tabs>
          <w:tab w:val="num" w:pos="5760"/>
        </w:tabs>
        <w:ind w:left="5760" w:hanging="360"/>
      </w:pPr>
      <w:rPr>
        <w:rFonts w:ascii="Wingdings 2" w:hAnsi="Wingdings 2" w:hint="default"/>
      </w:rPr>
    </w:lvl>
    <w:lvl w:ilvl="8" w:tplc="726AB8C0"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0D7BF1"/>
    <w:multiLevelType w:val="hybridMultilevel"/>
    <w:tmpl w:val="51C2DF02"/>
    <w:lvl w:ilvl="0" w:tplc="E1C83F76">
      <w:start w:val="1"/>
      <w:numFmt w:val="bullet"/>
      <w:lvlText w:val=""/>
      <w:lvlJc w:val="left"/>
      <w:pPr>
        <w:tabs>
          <w:tab w:val="num" w:pos="720"/>
        </w:tabs>
        <w:ind w:left="720" w:hanging="360"/>
      </w:pPr>
      <w:rPr>
        <w:rFonts w:ascii="Wingdings 2" w:hAnsi="Wingdings 2" w:hint="default"/>
      </w:rPr>
    </w:lvl>
    <w:lvl w:ilvl="1" w:tplc="0C4AE378" w:tentative="1">
      <w:start w:val="1"/>
      <w:numFmt w:val="bullet"/>
      <w:lvlText w:val=""/>
      <w:lvlJc w:val="left"/>
      <w:pPr>
        <w:tabs>
          <w:tab w:val="num" w:pos="1440"/>
        </w:tabs>
        <w:ind w:left="1440" w:hanging="360"/>
      </w:pPr>
      <w:rPr>
        <w:rFonts w:ascii="Wingdings 2" w:hAnsi="Wingdings 2" w:hint="default"/>
      </w:rPr>
    </w:lvl>
    <w:lvl w:ilvl="2" w:tplc="F2F65E9A" w:tentative="1">
      <w:start w:val="1"/>
      <w:numFmt w:val="bullet"/>
      <w:lvlText w:val=""/>
      <w:lvlJc w:val="left"/>
      <w:pPr>
        <w:tabs>
          <w:tab w:val="num" w:pos="2160"/>
        </w:tabs>
        <w:ind w:left="2160" w:hanging="360"/>
      </w:pPr>
      <w:rPr>
        <w:rFonts w:ascii="Wingdings 2" w:hAnsi="Wingdings 2" w:hint="default"/>
      </w:rPr>
    </w:lvl>
    <w:lvl w:ilvl="3" w:tplc="D8E0C248" w:tentative="1">
      <w:start w:val="1"/>
      <w:numFmt w:val="bullet"/>
      <w:lvlText w:val=""/>
      <w:lvlJc w:val="left"/>
      <w:pPr>
        <w:tabs>
          <w:tab w:val="num" w:pos="2880"/>
        </w:tabs>
        <w:ind w:left="2880" w:hanging="360"/>
      </w:pPr>
      <w:rPr>
        <w:rFonts w:ascii="Wingdings 2" w:hAnsi="Wingdings 2" w:hint="default"/>
      </w:rPr>
    </w:lvl>
    <w:lvl w:ilvl="4" w:tplc="EE7CB6CC" w:tentative="1">
      <w:start w:val="1"/>
      <w:numFmt w:val="bullet"/>
      <w:lvlText w:val=""/>
      <w:lvlJc w:val="left"/>
      <w:pPr>
        <w:tabs>
          <w:tab w:val="num" w:pos="3600"/>
        </w:tabs>
        <w:ind w:left="3600" w:hanging="360"/>
      </w:pPr>
      <w:rPr>
        <w:rFonts w:ascii="Wingdings 2" w:hAnsi="Wingdings 2" w:hint="default"/>
      </w:rPr>
    </w:lvl>
    <w:lvl w:ilvl="5" w:tplc="4C8ADA38" w:tentative="1">
      <w:start w:val="1"/>
      <w:numFmt w:val="bullet"/>
      <w:lvlText w:val=""/>
      <w:lvlJc w:val="left"/>
      <w:pPr>
        <w:tabs>
          <w:tab w:val="num" w:pos="4320"/>
        </w:tabs>
        <w:ind w:left="4320" w:hanging="360"/>
      </w:pPr>
      <w:rPr>
        <w:rFonts w:ascii="Wingdings 2" w:hAnsi="Wingdings 2" w:hint="default"/>
      </w:rPr>
    </w:lvl>
    <w:lvl w:ilvl="6" w:tplc="194E47C0" w:tentative="1">
      <w:start w:val="1"/>
      <w:numFmt w:val="bullet"/>
      <w:lvlText w:val=""/>
      <w:lvlJc w:val="left"/>
      <w:pPr>
        <w:tabs>
          <w:tab w:val="num" w:pos="5040"/>
        </w:tabs>
        <w:ind w:left="5040" w:hanging="360"/>
      </w:pPr>
      <w:rPr>
        <w:rFonts w:ascii="Wingdings 2" w:hAnsi="Wingdings 2" w:hint="default"/>
      </w:rPr>
    </w:lvl>
    <w:lvl w:ilvl="7" w:tplc="0492ADD4" w:tentative="1">
      <w:start w:val="1"/>
      <w:numFmt w:val="bullet"/>
      <w:lvlText w:val=""/>
      <w:lvlJc w:val="left"/>
      <w:pPr>
        <w:tabs>
          <w:tab w:val="num" w:pos="5760"/>
        </w:tabs>
        <w:ind w:left="5760" w:hanging="360"/>
      </w:pPr>
      <w:rPr>
        <w:rFonts w:ascii="Wingdings 2" w:hAnsi="Wingdings 2" w:hint="default"/>
      </w:rPr>
    </w:lvl>
    <w:lvl w:ilvl="8" w:tplc="14E85080"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331791"/>
    <w:multiLevelType w:val="hybridMultilevel"/>
    <w:tmpl w:val="97588BF8"/>
    <w:lvl w:ilvl="0" w:tplc="19AC3C2E">
      <w:start w:val="1"/>
      <w:numFmt w:val="bullet"/>
      <w:lvlText w:val=""/>
      <w:lvlJc w:val="left"/>
      <w:pPr>
        <w:tabs>
          <w:tab w:val="num" w:pos="720"/>
        </w:tabs>
        <w:ind w:left="720" w:hanging="360"/>
      </w:pPr>
      <w:rPr>
        <w:rFonts w:ascii="Wingdings 2" w:hAnsi="Wingdings 2" w:hint="default"/>
      </w:rPr>
    </w:lvl>
    <w:lvl w:ilvl="1" w:tplc="39A4B810" w:tentative="1">
      <w:start w:val="1"/>
      <w:numFmt w:val="bullet"/>
      <w:lvlText w:val=""/>
      <w:lvlJc w:val="left"/>
      <w:pPr>
        <w:tabs>
          <w:tab w:val="num" w:pos="1440"/>
        </w:tabs>
        <w:ind w:left="1440" w:hanging="360"/>
      </w:pPr>
      <w:rPr>
        <w:rFonts w:ascii="Wingdings 2" w:hAnsi="Wingdings 2" w:hint="default"/>
      </w:rPr>
    </w:lvl>
    <w:lvl w:ilvl="2" w:tplc="EC52A2F6" w:tentative="1">
      <w:start w:val="1"/>
      <w:numFmt w:val="bullet"/>
      <w:lvlText w:val=""/>
      <w:lvlJc w:val="left"/>
      <w:pPr>
        <w:tabs>
          <w:tab w:val="num" w:pos="2160"/>
        </w:tabs>
        <w:ind w:left="2160" w:hanging="360"/>
      </w:pPr>
      <w:rPr>
        <w:rFonts w:ascii="Wingdings 2" w:hAnsi="Wingdings 2" w:hint="default"/>
      </w:rPr>
    </w:lvl>
    <w:lvl w:ilvl="3" w:tplc="4DB229D4" w:tentative="1">
      <w:start w:val="1"/>
      <w:numFmt w:val="bullet"/>
      <w:lvlText w:val=""/>
      <w:lvlJc w:val="left"/>
      <w:pPr>
        <w:tabs>
          <w:tab w:val="num" w:pos="2880"/>
        </w:tabs>
        <w:ind w:left="2880" w:hanging="360"/>
      </w:pPr>
      <w:rPr>
        <w:rFonts w:ascii="Wingdings 2" w:hAnsi="Wingdings 2" w:hint="default"/>
      </w:rPr>
    </w:lvl>
    <w:lvl w:ilvl="4" w:tplc="F50426AA" w:tentative="1">
      <w:start w:val="1"/>
      <w:numFmt w:val="bullet"/>
      <w:lvlText w:val=""/>
      <w:lvlJc w:val="left"/>
      <w:pPr>
        <w:tabs>
          <w:tab w:val="num" w:pos="3600"/>
        </w:tabs>
        <w:ind w:left="3600" w:hanging="360"/>
      </w:pPr>
      <w:rPr>
        <w:rFonts w:ascii="Wingdings 2" w:hAnsi="Wingdings 2" w:hint="default"/>
      </w:rPr>
    </w:lvl>
    <w:lvl w:ilvl="5" w:tplc="C200FF76" w:tentative="1">
      <w:start w:val="1"/>
      <w:numFmt w:val="bullet"/>
      <w:lvlText w:val=""/>
      <w:lvlJc w:val="left"/>
      <w:pPr>
        <w:tabs>
          <w:tab w:val="num" w:pos="4320"/>
        </w:tabs>
        <w:ind w:left="4320" w:hanging="360"/>
      </w:pPr>
      <w:rPr>
        <w:rFonts w:ascii="Wingdings 2" w:hAnsi="Wingdings 2" w:hint="default"/>
      </w:rPr>
    </w:lvl>
    <w:lvl w:ilvl="6" w:tplc="0A1C3C20" w:tentative="1">
      <w:start w:val="1"/>
      <w:numFmt w:val="bullet"/>
      <w:lvlText w:val=""/>
      <w:lvlJc w:val="left"/>
      <w:pPr>
        <w:tabs>
          <w:tab w:val="num" w:pos="5040"/>
        </w:tabs>
        <w:ind w:left="5040" w:hanging="360"/>
      </w:pPr>
      <w:rPr>
        <w:rFonts w:ascii="Wingdings 2" w:hAnsi="Wingdings 2" w:hint="default"/>
      </w:rPr>
    </w:lvl>
    <w:lvl w:ilvl="7" w:tplc="FCA600DC" w:tentative="1">
      <w:start w:val="1"/>
      <w:numFmt w:val="bullet"/>
      <w:lvlText w:val=""/>
      <w:lvlJc w:val="left"/>
      <w:pPr>
        <w:tabs>
          <w:tab w:val="num" w:pos="5760"/>
        </w:tabs>
        <w:ind w:left="5760" w:hanging="360"/>
      </w:pPr>
      <w:rPr>
        <w:rFonts w:ascii="Wingdings 2" w:hAnsi="Wingdings 2" w:hint="default"/>
      </w:rPr>
    </w:lvl>
    <w:lvl w:ilvl="8" w:tplc="30BA9A4C" w:tentative="1">
      <w:start w:val="1"/>
      <w:numFmt w:val="bullet"/>
      <w:lvlText w:val=""/>
      <w:lvlJc w:val="left"/>
      <w:pPr>
        <w:tabs>
          <w:tab w:val="num" w:pos="6480"/>
        </w:tabs>
        <w:ind w:left="6480" w:hanging="360"/>
      </w:pPr>
      <w:rPr>
        <w:rFonts w:ascii="Wingdings 2" w:hAnsi="Wingdings 2" w:hint="default"/>
      </w:rPr>
    </w:lvl>
  </w:abstractNum>
  <w:abstractNum w:abstractNumId="42">
    <w:nsid w:val="6D441C93"/>
    <w:multiLevelType w:val="hybridMultilevel"/>
    <w:tmpl w:val="EC7AA1FC"/>
    <w:lvl w:ilvl="0" w:tplc="EB50F76E">
      <w:start w:val="1"/>
      <w:numFmt w:val="bullet"/>
      <w:lvlText w:val=""/>
      <w:lvlJc w:val="left"/>
      <w:pPr>
        <w:tabs>
          <w:tab w:val="num" w:pos="720"/>
        </w:tabs>
        <w:ind w:left="720" w:hanging="360"/>
      </w:pPr>
      <w:rPr>
        <w:rFonts w:ascii="Wingdings 2" w:hAnsi="Wingdings 2" w:hint="default"/>
      </w:rPr>
    </w:lvl>
    <w:lvl w:ilvl="1" w:tplc="BD5CFB6E" w:tentative="1">
      <w:start w:val="1"/>
      <w:numFmt w:val="bullet"/>
      <w:lvlText w:val=""/>
      <w:lvlJc w:val="left"/>
      <w:pPr>
        <w:tabs>
          <w:tab w:val="num" w:pos="1440"/>
        </w:tabs>
        <w:ind w:left="1440" w:hanging="360"/>
      </w:pPr>
      <w:rPr>
        <w:rFonts w:ascii="Wingdings 2" w:hAnsi="Wingdings 2" w:hint="default"/>
      </w:rPr>
    </w:lvl>
    <w:lvl w:ilvl="2" w:tplc="51B28E6C" w:tentative="1">
      <w:start w:val="1"/>
      <w:numFmt w:val="bullet"/>
      <w:lvlText w:val=""/>
      <w:lvlJc w:val="left"/>
      <w:pPr>
        <w:tabs>
          <w:tab w:val="num" w:pos="2160"/>
        </w:tabs>
        <w:ind w:left="2160" w:hanging="360"/>
      </w:pPr>
      <w:rPr>
        <w:rFonts w:ascii="Wingdings 2" w:hAnsi="Wingdings 2" w:hint="default"/>
      </w:rPr>
    </w:lvl>
    <w:lvl w:ilvl="3" w:tplc="53E6059C" w:tentative="1">
      <w:start w:val="1"/>
      <w:numFmt w:val="bullet"/>
      <w:lvlText w:val=""/>
      <w:lvlJc w:val="left"/>
      <w:pPr>
        <w:tabs>
          <w:tab w:val="num" w:pos="2880"/>
        </w:tabs>
        <w:ind w:left="2880" w:hanging="360"/>
      </w:pPr>
      <w:rPr>
        <w:rFonts w:ascii="Wingdings 2" w:hAnsi="Wingdings 2" w:hint="default"/>
      </w:rPr>
    </w:lvl>
    <w:lvl w:ilvl="4" w:tplc="A1969ECA" w:tentative="1">
      <w:start w:val="1"/>
      <w:numFmt w:val="bullet"/>
      <w:lvlText w:val=""/>
      <w:lvlJc w:val="left"/>
      <w:pPr>
        <w:tabs>
          <w:tab w:val="num" w:pos="3600"/>
        </w:tabs>
        <w:ind w:left="3600" w:hanging="360"/>
      </w:pPr>
      <w:rPr>
        <w:rFonts w:ascii="Wingdings 2" w:hAnsi="Wingdings 2" w:hint="default"/>
      </w:rPr>
    </w:lvl>
    <w:lvl w:ilvl="5" w:tplc="5A6433F6" w:tentative="1">
      <w:start w:val="1"/>
      <w:numFmt w:val="bullet"/>
      <w:lvlText w:val=""/>
      <w:lvlJc w:val="left"/>
      <w:pPr>
        <w:tabs>
          <w:tab w:val="num" w:pos="4320"/>
        </w:tabs>
        <w:ind w:left="4320" w:hanging="360"/>
      </w:pPr>
      <w:rPr>
        <w:rFonts w:ascii="Wingdings 2" w:hAnsi="Wingdings 2" w:hint="default"/>
      </w:rPr>
    </w:lvl>
    <w:lvl w:ilvl="6" w:tplc="C6367E92" w:tentative="1">
      <w:start w:val="1"/>
      <w:numFmt w:val="bullet"/>
      <w:lvlText w:val=""/>
      <w:lvlJc w:val="left"/>
      <w:pPr>
        <w:tabs>
          <w:tab w:val="num" w:pos="5040"/>
        </w:tabs>
        <w:ind w:left="5040" w:hanging="360"/>
      </w:pPr>
      <w:rPr>
        <w:rFonts w:ascii="Wingdings 2" w:hAnsi="Wingdings 2" w:hint="default"/>
      </w:rPr>
    </w:lvl>
    <w:lvl w:ilvl="7" w:tplc="3DE4C11E" w:tentative="1">
      <w:start w:val="1"/>
      <w:numFmt w:val="bullet"/>
      <w:lvlText w:val=""/>
      <w:lvlJc w:val="left"/>
      <w:pPr>
        <w:tabs>
          <w:tab w:val="num" w:pos="5760"/>
        </w:tabs>
        <w:ind w:left="5760" w:hanging="360"/>
      </w:pPr>
      <w:rPr>
        <w:rFonts w:ascii="Wingdings 2" w:hAnsi="Wingdings 2" w:hint="default"/>
      </w:rPr>
    </w:lvl>
    <w:lvl w:ilvl="8" w:tplc="3D0A36E2"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0"/>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6"/>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3"/>
  </w:num>
  <w:num w:numId="28">
    <w:abstractNumId w:val="11"/>
  </w:num>
  <w:num w:numId="29">
    <w:abstractNumId w:val="32"/>
  </w:num>
  <w:num w:numId="30">
    <w:abstractNumId w:val="38"/>
  </w:num>
  <w:num w:numId="31">
    <w:abstractNumId w:val="29"/>
  </w:num>
  <w:num w:numId="32">
    <w:abstractNumId w:val="2"/>
  </w:num>
  <w:num w:numId="33">
    <w:abstractNumId w:val="27"/>
  </w:num>
  <w:num w:numId="34">
    <w:abstractNumId w:val="22"/>
  </w:num>
  <w:num w:numId="35">
    <w:abstractNumId w:val="15"/>
  </w:num>
  <w:num w:numId="36">
    <w:abstractNumId w:val="12"/>
  </w:num>
  <w:num w:numId="37">
    <w:abstractNumId w:val="9"/>
  </w:num>
  <w:num w:numId="38">
    <w:abstractNumId w:val="37"/>
  </w:num>
  <w:num w:numId="39">
    <w:abstractNumId w:val="17"/>
  </w:num>
  <w:num w:numId="40">
    <w:abstractNumId w:val="13"/>
  </w:num>
  <w:num w:numId="41">
    <w:abstractNumId w:val="23"/>
  </w:num>
  <w:num w:numId="42">
    <w:abstractNumId w:val="7"/>
  </w:num>
  <w:num w:numId="43">
    <w:abstractNumId w:val="24"/>
  </w:num>
  <w:num w:numId="44">
    <w:abstractNumId w:val="42"/>
  </w:num>
  <w:num w:numId="45">
    <w:abstractNumId w:val="28"/>
  </w:num>
  <w:num w:numId="46">
    <w:abstractNumId w:val="14"/>
  </w:num>
  <w:num w:numId="47">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711"/>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6A10"/>
    <w:rsid w:val="00177939"/>
    <w:rsid w:val="00181BF7"/>
    <w:rsid w:val="00183C6D"/>
    <w:rsid w:val="0018569B"/>
    <w:rsid w:val="001866B2"/>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1D23"/>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5EB2"/>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2B49"/>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554C"/>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13F6"/>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556C"/>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5F5E"/>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596"/>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400F"/>
    <w:rsid w:val="00E6576D"/>
    <w:rsid w:val="00E661CB"/>
    <w:rsid w:val="00E663B2"/>
    <w:rsid w:val="00E66A0F"/>
    <w:rsid w:val="00E66B7A"/>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755"/>
    <w:rsid w:val="00EC2EBE"/>
    <w:rsid w:val="00ED0459"/>
    <w:rsid w:val="00ED04EF"/>
    <w:rsid w:val="00ED1749"/>
    <w:rsid w:val="00ED32F8"/>
    <w:rsid w:val="00ED489A"/>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889"/>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4208692">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49040982">
      <w:bodyDiv w:val="1"/>
      <w:marLeft w:val="0"/>
      <w:marRight w:val="0"/>
      <w:marTop w:val="0"/>
      <w:marBottom w:val="0"/>
      <w:divBdr>
        <w:top w:val="none" w:sz="0" w:space="0" w:color="auto"/>
        <w:left w:val="none" w:sz="0" w:space="0" w:color="auto"/>
        <w:bottom w:val="none" w:sz="0" w:space="0" w:color="auto"/>
        <w:right w:val="none" w:sz="0" w:space="0" w:color="auto"/>
      </w:divBdr>
      <w:divsChild>
        <w:div w:id="2107922109">
          <w:marLeft w:val="576"/>
          <w:marRight w:val="0"/>
          <w:marTop w:val="120"/>
          <w:marBottom w:val="0"/>
          <w:divBdr>
            <w:top w:val="none" w:sz="0" w:space="0" w:color="auto"/>
            <w:left w:val="none" w:sz="0" w:space="0" w:color="auto"/>
            <w:bottom w:val="none" w:sz="0" w:space="0" w:color="auto"/>
            <w:right w:val="none" w:sz="0" w:space="0" w:color="auto"/>
          </w:divBdr>
        </w:div>
        <w:div w:id="988827467">
          <w:marLeft w:val="576"/>
          <w:marRight w:val="0"/>
          <w:marTop w:val="120"/>
          <w:marBottom w:val="0"/>
          <w:divBdr>
            <w:top w:val="none" w:sz="0" w:space="0" w:color="auto"/>
            <w:left w:val="none" w:sz="0" w:space="0" w:color="auto"/>
            <w:bottom w:val="none" w:sz="0" w:space="0" w:color="auto"/>
            <w:right w:val="none" w:sz="0" w:space="0" w:color="auto"/>
          </w:divBdr>
        </w:div>
        <w:div w:id="347871851">
          <w:marLeft w:val="576"/>
          <w:marRight w:val="0"/>
          <w:marTop w:val="120"/>
          <w:marBottom w:val="0"/>
          <w:divBdr>
            <w:top w:val="none" w:sz="0" w:space="0" w:color="auto"/>
            <w:left w:val="none" w:sz="0" w:space="0" w:color="auto"/>
            <w:bottom w:val="none" w:sz="0" w:space="0" w:color="auto"/>
            <w:right w:val="none" w:sz="0" w:space="0" w:color="auto"/>
          </w:divBdr>
        </w:div>
        <w:div w:id="483736945">
          <w:marLeft w:val="576"/>
          <w:marRight w:val="0"/>
          <w:marTop w:val="120"/>
          <w:marBottom w:val="0"/>
          <w:divBdr>
            <w:top w:val="none" w:sz="0" w:space="0" w:color="auto"/>
            <w:left w:val="none" w:sz="0" w:space="0" w:color="auto"/>
            <w:bottom w:val="none" w:sz="0" w:space="0" w:color="auto"/>
            <w:right w:val="none" w:sz="0" w:space="0" w:color="auto"/>
          </w:divBdr>
        </w:div>
      </w:divsChild>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7223933">
      <w:bodyDiv w:val="1"/>
      <w:marLeft w:val="0"/>
      <w:marRight w:val="0"/>
      <w:marTop w:val="0"/>
      <w:marBottom w:val="0"/>
      <w:divBdr>
        <w:top w:val="none" w:sz="0" w:space="0" w:color="auto"/>
        <w:left w:val="none" w:sz="0" w:space="0" w:color="auto"/>
        <w:bottom w:val="none" w:sz="0" w:space="0" w:color="auto"/>
        <w:right w:val="none" w:sz="0" w:space="0" w:color="auto"/>
      </w:divBdr>
      <w:divsChild>
        <w:div w:id="327829231">
          <w:marLeft w:val="576"/>
          <w:marRight w:val="0"/>
          <w:marTop w:val="120"/>
          <w:marBottom w:val="0"/>
          <w:divBdr>
            <w:top w:val="none" w:sz="0" w:space="0" w:color="auto"/>
            <w:left w:val="none" w:sz="0" w:space="0" w:color="auto"/>
            <w:bottom w:val="none" w:sz="0" w:space="0" w:color="auto"/>
            <w:right w:val="none" w:sz="0" w:space="0" w:color="auto"/>
          </w:divBdr>
        </w:div>
        <w:div w:id="1627656682">
          <w:marLeft w:val="576"/>
          <w:marRight w:val="0"/>
          <w:marTop w:val="120"/>
          <w:marBottom w:val="0"/>
          <w:divBdr>
            <w:top w:val="none" w:sz="0" w:space="0" w:color="auto"/>
            <w:left w:val="none" w:sz="0" w:space="0" w:color="auto"/>
            <w:bottom w:val="none" w:sz="0" w:space="0" w:color="auto"/>
            <w:right w:val="none" w:sz="0" w:space="0" w:color="auto"/>
          </w:divBdr>
        </w:div>
        <w:div w:id="1114665661">
          <w:marLeft w:val="576"/>
          <w:marRight w:val="0"/>
          <w:marTop w:val="120"/>
          <w:marBottom w:val="0"/>
          <w:divBdr>
            <w:top w:val="none" w:sz="0" w:space="0" w:color="auto"/>
            <w:left w:val="none" w:sz="0" w:space="0" w:color="auto"/>
            <w:bottom w:val="none" w:sz="0" w:space="0" w:color="auto"/>
            <w:right w:val="none" w:sz="0" w:space="0" w:color="auto"/>
          </w:divBdr>
        </w:div>
        <w:div w:id="1492059328">
          <w:marLeft w:val="576"/>
          <w:marRight w:val="0"/>
          <w:marTop w:val="120"/>
          <w:marBottom w:val="0"/>
          <w:divBdr>
            <w:top w:val="none" w:sz="0" w:space="0" w:color="auto"/>
            <w:left w:val="none" w:sz="0" w:space="0" w:color="auto"/>
            <w:bottom w:val="none" w:sz="0" w:space="0" w:color="auto"/>
            <w:right w:val="none" w:sz="0" w:space="0" w:color="auto"/>
          </w:divBdr>
        </w:div>
        <w:div w:id="1276134489">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6824912">
      <w:bodyDiv w:val="1"/>
      <w:marLeft w:val="0"/>
      <w:marRight w:val="0"/>
      <w:marTop w:val="0"/>
      <w:marBottom w:val="0"/>
      <w:divBdr>
        <w:top w:val="none" w:sz="0" w:space="0" w:color="auto"/>
        <w:left w:val="none" w:sz="0" w:space="0" w:color="auto"/>
        <w:bottom w:val="none" w:sz="0" w:space="0" w:color="auto"/>
        <w:right w:val="none" w:sz="0" w:space="0" w:color="auto"/>
      </w:divBdr>
      <w:divsChild>
        <w:div w:id="185481709">
          <w:marLeft w:val="576"/>
          <w:marRight w:val="0"/>
          <w:marTop w:val="120"/>
          <w:marBottom w:val="0"/>
          <w:divBdr>
            <w:top w:val="none" w:sz="0" w:space="0" w:color="auto"/>
            <w:left w:val="none" w:sz="0" w:space="0" w:color="auto"/>
            <w:bottom w:val="none" w:sz="0" w:space="0" w:color="auto"/>
            <w:right w:val="none" w:sz="0" w:space="0" w:color="auto"/>
          </w:divBdr>
        </w:div>
        <w:div w:id="1577933468">
          <w:marLeft w:val="576"/>
          <w:marRight w:val="0"/>
          <w:marTop w:val="120"/>
          <w:marBottom w:val="0"/>
          <w:divBdr>
            <w:top w:val="none" w:sz="0" w:space="0" w:color="auto"/>
            <w:left w:val="none" w:sz="0" w:space="0" w:color="auto"/>
            <w:bottom w:val="none" w:sz="0" w:space="0" w:color="auto"/>
            <w:right w:val="none" w:sz="0" w:space="0" w:color="auto"/>
          </w:divBdr>
        </w:div>
        <w:div w:id="907033675">
          <w:marLeft w:val="576"/>
          <w:marRight w:val="0"/>
          <w:marTop w:val="120"/>
          <w:marBottom w:val="0"/>
          <w:divBdr>
            <w:top w:val="none" w:sz="0" w:space="0" w:color="auto"/>
            <w:left w:val="none" w:sz="0" w:space="0" w:color="auto"/>
            <w:bottom w:val="none" w:sz="0" w:space="0" w:color="auto"/>
            <w:right w:val="none" w:sz="0" w:space="0" w:color="auto"/>
          </w:divBdr>
        </w:div>
        <w:div w:id="473061022">
          <w:marLeft w:val="576"/>
          <w:marRight w:val="0"/>
          <w:marTop w:val="120"/>
          <w:marBottom w:val="0"/>
          <w:divBdr>
            <w:top w:val="none" w:sz="0" w:space="0" w:color="auto"/>
            <w:left w:val="none" w:sz="0" w:space="0" w:color="auto"/>
            <w:bottom w:val="none" w:sz="0" w:space="0" w:color="auto"/>
            <w:right w:val="none" w:sz="0" w:space="0" w:color="auto"/>
          </w:divBdr>
        </w:div>
        <w:div w:id="2123185438">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1641039">
      <w:bodyDiv w:val="1"/>
      <w:marLeft w:val="0"/>
      <w:marRight w:val="0"/>
      <w:marTop w:val="0"/>
      <w:marBottom w:val="0"/>
      <w:divBdr>
        <w:top w:val="none" w:sz="0" w:space="0" w:color="auto"/>
        <w:left w:val="none" w:sz="0" w:space="0" w:color="auto"/>
        <w:bottom w:val="none" w:sz="0" w:space="0" w:color="auto"/>
        <w:right w:val="none" w:sz="0" w:space="0" w:color="auto"/>
      </w:divBdr>
      <w:divsChild>
        <w:div w:id="1454910021">
          <w:marLeft w:val="576"/>
          <w:marRight w:val="0"/>
          <w:marTop w:val="120"/>
          <w:marBottom w:val="0"/>
          <w:divBdr>
            <w:top w:val="none" w:sz="0" w:space="0" w:color="auto"/>
            <w:left w:val="none" w:sz="0" w:space="0" w:color="auto"/>
            <w:bottom w:val="none" w:sz="0" w:space="0" w:color="auto"/>
            <w:right w:val="none" w:sz="0" w:space="0" w:color="auto"/>
          </w:divBdr>
        </w:div>
        <w:div w:id="997002825">
          <w:marLeft w:val="576"/>
          <w:marRight w:val="0"/>
          <w:marTop w:val="120"/>
          <w:marBottom w:val="0"/>
          <w:divBdr>
            <w:top w:val="none" w:sz="0" w:space="0" w:color="auto"/>
            <w:left w:val="none" w:sz="0" w:space="0" w:color="auto"/>
            <w:bottom w:val="none" w:sz="0" w:space="0" w:color="auto"/>
            <w:right w:val="none" w:sz="0" w:space="0" w:color="auto"/>
          </w:divBdr>
        </w:div>
        <w:div w:id="516501895">
          <w:marLeft w:val="576"/>
          <w:marRight w:val="0"/>
          <w:marTop w:val="120"/>
          <w:marBottom w:val="0"/>
          <w:divBdr>
            <w:top w:val="none" w:sz="0" w:space="0" w:color="auto"/>
            <w:left w:val="none" w:sz="0" w:space="0" w:color="auto"/>
            <w:bottom w:val="none" w:sz="0" w:space="0" w:color="auto"/>
            <w:right w:val="none" w:sz="0" w:space="0" w:color="auto"/>
          </w:divBdr>
        </w:div>
        <w:div w:id="564410443">
          <w:marLeft w:val="576"/>
          <w:marRight w:val="0"/>
          <w:marTop w:val="120"/>
          <w:marBottom w:val="0"/>
          <w:divBdr>
            <w:top w:val="none" w:sz="0" w:space="0" w:color="auto"/>
            <w:left w:val="none" w:sz="0" w:space="0" w:color="auto"/>
            <w:bottom w:val="none" w:sz="0" w:space="0" w:color="auto"/>
            <w:right w:val="none" w:sz="0" w:space="0" w:color="auto"/>
          </w:divBdr>
        </w:div>
        <w:div w:id="1044063720">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0627044">
      <w:bodyDiv w:val="1"/>
      <w:marLeft w:val="0"/>
      <w:marRight w:val="0"/>
      <w:marTop w:val="0"/>
      <w:marBottom w:val="0"/>
      <w:divBdr>
        <w:top w:val="none" w:sz="0" w:space="0" w:color="auto"/>
        <w:left w:val="none" w:sz="0" w:space="0" w:color="auto"/>
        <w:bottom w:val="none" w:sz="0" w:space="0" w:color="auto"/>
        <w:right w:val="none" w:sz="0" w:space="0" w:color="auto"/>
      </w:divBdr>
      <w:divsChild>
        <w:div w:id="1722246079">
          <w:marLeft w:val="576"/>
          <w:marRight w:val="0"/>
          <w:marTop w:val="120"/>
          <w:marBottom w:val="0"/>
          <w:divBdr>
            <w:top w:val="none" w:sz="0" w:space="0" w:color="auto"/>
            <w:left w:val="none" w:sz="0" w:space="0" w:color="auto"/>
            <w:bottom w:val="none" w:sz="0" w:space="0" w:color="auto"/>
            <w:right w:val="none" w:sz="0" w:space="0" w:color="auto"/>
          </w:divBdr>
        </w:div>
        <w:div w:id="1212621424">
          <w:marLeft w:val="576"/>
          <w:marRight w:val="0"/>
          <w:marTop w:val="120"/>
          <w:marBottom w:val="0"/>
          <w:divBdr>
            <w:top w:val="none" w:sz="0" w:space="0" w:color="auto"/>
            <w:left w:val="none" w:sz="0" w:space="0" w:color="auto"/>
            <w:bottom w:val="none" w:sz="0" w:space="0" w:color="auto"/>
            <w:right w:val="none" w:sz="0" w:space="0" w:color="auto"/>
          </w:divBdr>
        </w:div>
        <w:div w:id="1140072788">
          <w:marLeft w:val="576"/>
          <w:marRight w:val="0"/>
          <w:marTop w:val="120"/>
          <w:marBottom w:val="0"/>
          <w:divBdr>
            <w:top w:val="none" w:sz="0" w:space="0" w:color="auto"/>
            <w:left w:val="none" w:sz="0" w:space="0" w:color="auto"/>
            <w:bottom w:val="none" w:sz="0" w:space="0" w:color="auto"/>
            <w:right w:val="none" w:sz="0" w:space="0" w:color="auto"/>
          </w:divBdr>
        </w:div>
        <w:div w:id="814026298">
          <w:marLeft w:val="576"/>
          <w:marRight w:val="0"/>
          <w:marTop w:val="120"/>
          <w:marBottom w:val="0"/>
          <w:divBdr>
            <w:top w:val="none" w:sz="0" w:space="0" w:color="auto"/>
            <w:left w:val="none" w:sz="0" w:space="0" w:color="auto"/>
            <w:bottom w:val="none" w:sz="0" w:space="0" w:color="auto"/>
            <w:right w:val="none" w:sz="0" w:space="0" w:color="auto"/>
          </w:divBdr>
        </w:div>
        <w:div w:id="1196844589">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3026193">
      <w:bodyDiv w:val="1"/>
      <w:marLeft w:val="0"/>
      <w:marRight w:val="0"/>
      <w:marTop w:val="0"/>
      <w:marBottom w:val="0"/>
      <w:divBdr>
        <w:top w:val="none" w:sz="0" w:space="0" w:color="auto"/>
        <w:left w:val="none" w:sz="0" w:space="0" w:color="auto"/>
        <w:bottom w:val="none" w:sz="0" w:space="0" w:color="auto"/>
        <w:right w:val="none" w:sz="0" w:space="0" w:color="auto"/>
      </w:divBdr>
      <w:divsChild>
        <w:div w:id="1667392263">
          <w:marLeft w:val="576"/>
          <w:marRight w:val="0"/>
          <w:marTop w:val="120"/>
          <w:marBottom w:val="0"/>
          <w:divBdr>
            <w:top w:val="none" w:sz="0" w:space="0" w:color="auto"/>
            <w:left w:val="none" w:sz="0" w:space="0" w:color="auto"/>
            <w:bottom w:val="none" w:sz="0" w:space="0" w:color="auto"/>
            <w:right w:val="none" w:sz="0" w:space="0" w:color="auto"/>
          </w:divBdr>
        </w:div>
        <w:div w:id="861819163">
          <w:marLeft w:val="576"/>
          <w:marRight w:val="0"/>
          <w:marTop w:val="120"/>
          <w:marBottom w:val="0"/>
          <w:divBdr>
            <w:top w:val="none" w:sz="0" w:space="0" w:color="auto"/>
            <w:left w:val="none" w:sz="0" w:space="0" w:color="auto"/>
            <w:bottom w:val="none" w:sz="0" w:space="0" w:color="auto"/>
            <w:right w:val="none" w:sz="0" w:space="0" w:color="auto"/>
          </w:divBdr>
        </w:div>
        <w:div w:id="107436770">
          <w:marLeft w:val="576"/>
          <w:marRight w:val="0"/>
          <w:marTop w:val="120"/>
          <w:marBottom w:val="0"/>
          <w:divBdr>
            <w:top w:val="none" w:sz="0" w:space="0" w:color="auto"/>
            <w:left w:val="none" w:sz="0" w:space="0" w:color="auto"/>
            <w:bottom w:val="none" w:sz="0" w:space="0" w:color="auto"/>
            <w:right w:val="none" w:sz="0" w:space="0" w:color="auto"/>
          </w:divBdr>
        </w:div>
        <w:div w:id="639269986">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3682</TotalTime>
  <Pages>15</Pages>
  <Words>1634</Words>
  <Characters>9320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2021-10-30T10:43:00Z</dcterms:modified>
</cp:coreProperties>
</file>