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BB3B0D" w:rsidRDefault="00845895" w:rsidP="00BB3B0D">
      <w:pPr>
        <w:spacing w:line="360" w:lineRule="auto"/>
        <w:jc w:val="center"/>
        <w:rPr>
          <w:rFonts w:ascii="Times New Roman" w:hAnsi="Times New Roman" w:cs="Times New Roman"/>
          <w:b/>
          <w:bCs/>
          <w:sz w:val="144"/>
          <w:szCs w:val="144"/>
        </w:rPr>
      </w:pPr>
    </w:p>
    <w:p w:rsidR="00CF3C1B" w:rsidRPr="00BB3B0D" w:rsidRDefault="00BB3B0D" w:rsidP="00BB3B0D">
      <w:pPr>
        <w:spacing w:line="360" w:lineRule="auto"/>
        <w:jc w:val="center"/>
        <w:rPr>
          <w:rFonts w:ascii="Times New Roman" w:hAnsi="Times New Roman" w:cs="Times New Roman"/>
          <w:b/>
          <w:bCs/>
          <w:sz w:val="144"/>
          <w:szCs w:val="144"/>
        </w:rPr>
      </w:pPr>
      <w:r w:rsidRPr="00BB3B0D">
        <w:rPr>
          <w:rFonts w:ascii="Times New Roman" w:hAnsi="Times New Roman" w:cs="Times New Roman"/>
          <w:b/>
          <w:bCs/>
          <w:sz w:val="56"/>
          <w:szCs w:val="56"/>
        </w:rPr>
        <w:t>Carrier guidance organisation process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B3B0D" w:rsidRDefault="00BB3B0D"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4963D4" w:rsidRDefault="004963D4" w:rsidP="00E53AA4">
      <w:pPr>
        <w:spacing w:line="360" w:lineRule="auto"/>
        <w:jc w:val="both"/>
        <w:rPr>
          <w:rFonts w:ascii="Times New Roman" w:hAnsi="Times New Roman" w:cs="Times New Roman"/>
          <w:b/>
          <w:sz w:val="52"/>
          <w:szCs w:val="52"/>
        </w:rPr>
      </w:pPr>
      <w:r w:rsidRPr="004963D4">
        <w:rPr>
          <w:rFonts w:ascii="Times New Roman" w:hAnsi="Times New Roman" w:cs="Times New Roman"/>
          <w:sz w:val="32"/>
          <w:szCs w:val="32"/>
        </w:rPr>
        <w:t>Web Based Career Guidance is very important to our Educational System. We have an existing Manual Career Guidance System with human counselors in charge, but this system is plagued with the following problems: few number of human counselors, unavailability of a counselor in a good number of schools, few number of counselors attending to students during school hours and the office of a counselor in schools are so unpopular that students hardly meet them for career counseling. We have been able to design an Online Career Guidance Information System targeting students in pre tertiary institutions in Nigeria to solve the afore- mentioned problems. The Online Web Based Career Guidance system was designed and implemented using data collected from interviewing human counselors and surveys. The following scripting languages were employed: PHP, MySQL, HTML, Java Script and CSS. The system was implemented and tested with 50 students and 76% of them found the career system very useful.</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4963D4" w:rsidP="004963D4">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E38E3" w:rsidRDefault="005C07D6" w:rsidP="003E38E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E38E3">
        <w:rPr>
          <w:rFonts w:ascii="Times New Roman" w:hAnsi="Times New Roman" w:cs="Times New Roman"/>
          <w:sz w:val="32"/>
          <w:szCs w:val="32"/>
          <w:lang w:val="en-IN"/>
        </w:rPr>
        <w:t xml:space="preserve">To explore the problems encountered by the existing manual system. </w:t>
      </w:r>
    </w:p>
    <w:p w:rsidR="00000000" w:rsidRPr="003E38E3" w:rsidRDefault="005C07D6" w:rsidP="003E38E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E38E3">
        <w:rPr>
          <w:rFonts w:ascii="Times New Roman" w:hAnsi="Times New Roman" w:cs="Times New Roman"/>
          <w:sz w:val="32"/>
          <w:szCs w:val="32"/>
          <w:lang w:val="en-IN"/>
        </w:rPr>
        <w:t>To design a web based career guidance system that will improve upon the existing manual/ human care</w:t>
      </w:r>
      <w:r w:rsidRPr="003E38E3">
        <w:rPr>
          <w:rFonts w:ascii="Times New Roman" w:hAnsi="Times New Roman" w:cs="Times New Roman"/>
          <w:sz w:val="32"/>
          <w:szCs w:val="32"/>
          <w:lang w:val="en-IN"/>
        </w:rPr>
        <w:t>er guide.</w:t>
      </w:r>
    </w:p>
    <w:p w:rsidR="00000000" w:rsidRPr="003E38E3" w:rsidRDefault="005C07D6" w:rsidP="003E38E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E38E3">
        <w:rPr>
          <w:rFonts w:ascii="Times New Roman" w:hAnsi="Times New Roman" w:cs="Times New Roman"/>
          <w:sz w:val="32"/>
          <w:szCs w:val="32"/>
          <w:lang w:val="en-IN"/>
        </w:rPr>
        <w:t>This means the system is to be used in conjunction with the already existing manual counseling program.</w:t>
      </w:r>
    </w:p>
    <w:p w:rsidR="00000000" w:rsidRPr="003E38E3" w:rsidRDefault="005C07D6" w:rsidP="003E38E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E38E3">
        <w:rPr>
          <w:rFonts w:ascii="Times New Roman" w:hAnsi="Times New Roman" w:cs="Times New Roman"/>
          <w:sz w:val="32"/>
          <w:szCs w:val="32"/>
          <w:lang w:val="en-IN"/>
        </w:rPr>
        <w:t>The application seeks to complement the existing manual system and can even be used as a tool for counselors.</w:t>
      </w:r>
    </w:p>
    <w:p w:rsidR="00000000" w:rsidRPr="003E38E3" w:rsidRDefault="005C07D6" w:rsidP="003E38E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E38E3">
        <w:rPr>
          <w:rFonts w:ascii="Times New Roman" w:hAnsi="Times New Roman" w:cs="Times New Roman"/>
          <w:sz w:val="32"/>
          <w:szCs w:val="32"/>
          <w:lang w:val="en-IN"/>
        </w:rPr>
        <w:t>The system does not intend to</w:t>
      </w:r>
      <w:r w:rsidRPr="003E38E3">
        <w:rPr>
          <w:rFonts w:ascii="Times New Roman" w:hAnsi="Times New Roman" w:cs="Times New Roman"/>
          <w:sz w:val="32"/>
          <w:szCs w:val="32"/>
          <w:lang w:val="en-IN"/>
        </w:rPr>
        <w:t xml:space="preserve"> replace totally the existing manual system, but serve those who do not have access to the manual system and to serve as a complementary tool for the manual system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4315A" w:rsidRDefault="005C07D6" w:rsidP="0094315A">
      <w:pPr>
        <w:numPr>
          <w:ilvl w:val="0"/>
          <w:numId w:val="45"/>
        </w:numPr>
        <w:spacing w:line="360" w:lineRule="auto"/>
        <w:jc w:val="both"/>
        <w:rPr>
          <w:rFonts w:ascii="Times New Roman" w:hAnsi="Times New Roman" w:cs="Times New Roman"/>
          <w:bCs/>
          <w:sz w:val="32"/>
          <w:szCs w:val="32"/>
          <w:lang w:val="en-IN"/>
        </w:rPr>
      </w:pPr>
      <w:r w:rsidRPr="0094315A">
        <w:rPr>
          <w:rFonts w:ascii="Times New Roman" w:hAnsi="Times New Roman" w:cs="Times New Roman"/>
          <w:bCs/>
          <w:sz w:val="32"/>
          <w:szCs w:val="32"/>
          <w:lang w:val="en-IN"/>
        </w:rPr>
        <w:t xml:space="preserve">Guidance is a term sometimes used broadly to refer to advising or helping an individual </w:t>
      </w:r>
      <w:r w:rsidRPr="0094315A">
        <w:rPr>
          <w:rFonts w:ascii="Times New Roman" w:hAnsi="Times New Roman" w:cs="Times New Roman"/>
          <w:bCs/>
          <w:sz w:val="32"/>
          <w:szCs w:val="32"/>
          <w:lang w:val="en-IN"/>
        </w:rPr>
        <w:t xml:space="preserve">with any kind of educational, vocational or personal problem. </w:t>
      </w:r>
    </w:p>
    <w:p w:rsidR="00000000" w:rsidRPr="0094315A" w:rsidRDefault="005C07D6" w:rsidP="0094315A">
      <w:pPr>
        <w:numPr>
          <w:ilvl w:val="0"/>
          <w:numId w:val="45"/>
        </w:numPr>
        <w:spacing w:line="360" w:lineRule="auto"/>
        <w:jc w:val="both"/>
        <w:rPr>
          <w:rFonts w:ascii="Times New Roman" w:hAnsi="Times New Roman" w:cs="Times New Roman"/>
          <w:bCs/>
          <w:sz w:val="32"/>
          <w:szCs w:val="32"/>
          <w:lang w:val="en-IN"/>
        </w:rPr>
      </w:pPr>
      <w:r w:rsidRPr="0094315A">
        <w:rPr>
          <w:rFonts w:ascii="Times New Roman" w:hAnsi="Times New Roman" w:cs="Times New Roman"/>
          <w:bCs/>
          <w:sz w:val="32"/>
          <w:szCs w:val="32"/>
          <w:lang w:val="en-IN"/>
        </w:rPr>
        <w:t>They intend to reveal a student‟s feeling, problem, attitudes, likes and dislikes in which also determines what area of work a student will enjoy the most.</w:t>
      </w:r>
    </w:p>
    <w:p w:rsidR="00000000" w:rsidRPr="0094315A" w:rsidRDefault="005C07D6" w:rsidP="0094315A">
      <w:pPr>
        <w:numPr>
          <w:ilvl w:val="0"/>
          <w:numId w:val="45"/>
        </w:numPr>
        <w:spacing w:line="360" w:lineRule="auto"/>
        <w:jc w:val="both"/>
        <w:rPr>
          <w:rFonts w:ascii="Times New Roman" w:hAnsi="Times New Roman" w:cs="Times New Roman"/>
          <w:bCs/>
          <w:sz w:val="32"/>
          <w:szCs w:val="32"/>
          <w:lang w:val="en-IN"/>
        </w:rPr>
      </w:pPr>
      <w:r w:rsidRPr="0094315A">
        <w:rPr>
          <w:rFonts w:ascii="Times New Roman" w:hAnsi="Times New Roman" w:cs="Times New Roman"/>
          <w:bCs/>
          <w:sz w:val="32"/>
          <w:szCs w:val="32"/>
          <w:lang w:val="en-IN"/>
        </w:rPr>
        <w:lastRenderedPageBreak/>
        <w:t xml:space="preserve">The general idea among students is </w:t>
      </w:r>
      <w:r w:rsidRPr="0094315A">
        <w:rPr>
          <w:rFonts w:ascii="Times New Roman" w:hAnsi="Times New Roman" w:cs="Times New Roman"/>
          <w:bCs/>
          <w:sz w:val="32"/>
          <w:szCs w:val="32"/>
          <w:lang w:val="en-IN"/>
        </w:rPr>
        <w:t>that the guidance and counselor is a middle aged man or woman who is perceived to be „old school‟ thus can only offer suggestions or solutions in like manner.</w:t>
      </w:r>
    </w:p>
    <w:p w:rsidR="00F94960" w:rsidRPr="000B4CAB" w:rsidRDefault="005C07D6" w:rsidP="00E53AA4">
      <w:pPr>
        <w:numPr>
          <w:ilvl w:val="0"/>
          <w:numId w:val="45"/>
        </w:numPr>
        <w:spacing w:line="360" w:lineRule="auto"/>
        <w:jc w:val="both"/>
        <w:rPr>
          <w:rFonts w:ascii="Times New Roman" w:hAnsi="Times New Roman" w:cs="Times New Roman"/>
          <w:bCs/>
          <w:sz w:val="32"/>
          <w:szCs w:val="32"/>
          <w:lang w:val="en-IN"/>
        </w:rPr>
      </w:pPr>
      <w:r w:rsidRPr="0094315A">
        <w:rPr>
          <w:rFonts w:ascii="Times New Roman" w:hAnsi="Times New Roman" w:cs="Times New Roman"/>
          <w:bCs/>
          <w:sz w:val="32"/>
          <w:szCs w:val="32"/>
          <w:lang w:val="en-IN"/>
        </w:rPr>
        <w:t>The web system being designed in this paper to solve aforementioned problems falls roughly under</w:t>
      </w:r>
      <w:r w:rsidRPr="0094315A">
        <w:rPr>
          <w:rFonts w:ascii="Times New Roman" w:hAnsi="Times New Roman" w:cs="Times New Roman"/>
          <w:bCs/>
          <w:sz w:val="32"/>
          <w:szCs w:val="32"/>
          <w:lang w:val="en-IN"/>
        </w:rPr>
        <w:t xml:space="preserve"> Expert system.</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C4BB7" w:rsidRPr="005C4BB7" w:rsidRDefault="005C4BB7" w:rsidP="005C4BB7">
      <w:pPr>
        <w:pStyle w:val="NormalWeb"/>
        <w:numPr>
          <w:ilvl w:val="0"/>
          <w:numId w:val="46"/>
        </w:numPr>
        <w:spacing w:before="0" w:beforeAutospacing="0" w:after="0" w:afterAutospacing="0" w:line="360" w:lineRule="auto"/>
        <w:ind w:left="426"/>
        <w:jc w:val="both"/>
        <w:rPr>
          <w:sz w:val="32"/>
          <w:szCs w:val="32"/>
        </w:rPr>
      </w:pPr>
      <w:r w:rsidRPr="005C4BB7">
        <w:rPr>
          <w:sz w:val="32"/>
          <w:szCs w:val="32"/>
        </w:rPr>
        <w:t xml:space="preserve">The proposed system will have a fully dynamic and functional database. </w:t>
      </w:r>
    </w:p>
    <w:p w:rsidR="005C4BB7" w:rsidRPr="005C4BB7" w:rsidRDefault="005C4BB7" w:rsidP="005C4BB7">
      <w:pPr>
        <w:pStyle w:val="NormalWeb"/>
        <w:numPr>
          <w:ilvl w:val="0"/>
          <w:numId w:val="46"/>
        </w:numPr>
        <w:spacing w:before="0" w:beforeAutospacing="0" w:after="0" w:afterAutospacing="0" w:line="360" w:lineRule="auto"/>
        <w:ind w:left="426"/>
        <w:jc w:val="both"/>
        <w:rPr>
          <w:sz w:val="32"/>
          <w:szCs w:val="32"/>
        </w:rPr>
      </w:pPr>
      <w:r w:rsidRPr="005C4BB7">
        <w:rPr>
          <w:sz w:val="32"/>
          <w:szCs w:val="32"/>
        </w:rPr>
        <w:t>The development of career guidance and counseling system lies on one of the roots of expert system which is also one of the major roots in expert systems called „cognitive science‟ i.e. the area of human information processing.</w:t>
      </w:r>
    </w:p>
    <w:p w:rsidR="005C4BB7" w:rsidRPr="005C4BB7" w:rsidRDefault="005C4BB7" w:rsidP="005C4BB7">
      <w:pPr>
        <w:pStyle w:val="NormalWeb"/>
        <w:numPr>
          <w:ilvl w:val="0"/>
          <w:numId w:val="46"/>
        </w:numPr>
        <w:spacing w:before="0" w:beforeAutospacing="0" w:after="0" w:afterAutospacing="0" w:line="360" w:lineRule="auto"/>
        <w:ind w:left="426"/>
        <w:jc w:val="both"/>
        <w:rPr>
          <w:sz w:val="32"/>
          <w:szCs w:val="32"/>
        </w:rPr>
      </w:pPr>
      <w:r w:rsidRPr="005C4BB7">
        <w:rPr>
          <w:sz w:val="32"/>
          <w:szCs w:val="32"/>
        </w:rPr>
        <w:t>It evidently can no longer serve the purpose for which it was built.</w:t>
      </w:r>
    </w:p>
    <w:p w:rsidR="005C4BB7" w:rsidRPr="005C4BB7" w:rsidRDefault="005C4BB7" w:rsidP="005C4BB7">
      <w:pPr>
        <w:pStyle w:val="NormalWeb"/>
        <w:numPr>
          <w:ilvl w:val="0"/>
          <w:numId w:val="46"/>
        </w:numPr>
        <w:spacing w:before="0" w:beforeAutospacing="0" w:after="0" w:afterAutospacing="0" w:line="360" w:lineRule="auto"/>
        <w:ind w:left="426"/>
        <w:jc w:val="both"/>
        <w:rPr>
          <w:sz w:val="32"/>
          <w:szCs w:val="32"/>
        </w:rPr>
      </w:pPr>
      <w:r w:rsidRPr="005C4BB7">
        <w:rPr>
          <w:sz w:val="32"/>
          <w:szCs w:val="32"/>
        </w:rPr>
        <w:t>Counselors likewise can benefit from the information system as it can serve as a tool for them to use in making more accurate judgment.</w:t>
      </w:r>
    </w:p>
    <w:p w:rsidR="003A5D44" w:rsidRPr="005C4BB7" w:rsidRDefault="005C4BB7" w:rsidP="00E53AA4">
      <w:pPr>
        <w:pStyle w:val="NormalWeb"/>
        <w:numPr>
          <w:ilvl w:val="0"/>
          <w:numId w:val="46"/>
        </w:numPr>
        <w:spacing w:before="0" w:beforeAutospacing="0" w:after="0" w:afterAutospacing="0" w:line="360" w:lineRule="auto"/>
        <w:ind w:left="426"/>
        <w:jc w:val="both"/>
        <w:rPr>
          <w:sz w:val="32"/>
          <w:szCs w:val="32"/>
        </w:rPr>
      </w:pPr>
      <w:r w:rsidRPr="005C4BB7">
        <w:rPr>
          <w:sz w:val="32"/>
          <w:szCs w:val="32"/>
        </w:rPr>
        <w:t xml:space="preserve">Some counselors are not committed or diligent and can sometimes be unapproachable.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9577C" w:rsidRDefault="005C07D6" w:rsidP="0039577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9577C">
        <w:rPr>
          <w:rFonts w:ascii="Times New Roman" w:eastAsia="AdvGulliv-R" w:hAnsi="Times New Roman" w:cs="Times New Roman"/>
          <w:bCs/>
          <w:sz w:val="32"/>
          <w:szCs w:val="32"/>
          <w:lang w:val="en-IN"/>
        </w:rPr>
        <w:t>The unpopularity and unawareness of the guidance and counseling department in o</w:t>
      </w:r>
      <w:r w:rsidRPr="0039577C">
        <w:rPr>
          <w:rFonts w:ascii="Times New Roman" w:eastAsia="AdvGulliv-R" w:hAnsi="Times New Roman" w:cs="Times New Roman"/>
          <w:bCs/>
          <w:sz w:val="32"/>
          <w:szCs w:val="32"/>
          <w:lang w:val="en-IN"/>
        </w:rPr>
        <w:t>ur secondary schools makes the system under used, thereby making it inefficient.</w:t>
      </w:r>
    </w:p>
    <w:p w:rsidR="00000000" w:rsidRPr="0039577C" w:rsidRDefault="005C07D6" w:rsidP="0039577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9577C">
        <w:rPr>
          <w:rFonts w:ascii="Times New Roman" w:eastAsia="AdvGulliv-R" w:hAnsi="Times New Roman" w:cs="Times New Roman"/>
          <w:bCs/>
          <w:sz w:val="32"/>
          <w:szCs w:val="32"/>
          <w:lang w:val="en-IN"/>
        </w:rPr>
        <w:lastRenderedPageBreak/>
        <w:t xml:space="preserve">A web based career guidance system promises to be available and accessible by students at any time, any day and at their convenience (just a click away). </w:t>
      </w:r>
    </w:p>
    <w:p w:rsidR="00000000" w:rsidRPr="0039577C" w:rsidRDefault="005C07D6" w:rsidP="0039577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9577C">
        <w:rPr>
          <w:rFonts w:ascii="Times New Roman" w:eastAsia="AdvGulliv-R" w:hAnsi="Times New Roman" w:cs="Times New Roman"/>
          <w:bCs/>
          <w:sz w:val="32"/>
          <w:szCs w:val="32"/>
          <w:lang w:val="en-IN"/>
        </w:rPr>
        <w:t>This information s</w:t>
      </w:r>
      <w:r w:rsidRPr="0039577C">
        <w:rPr>
          <w:rFonts w:ascii="Times New Roman" w:eastAsia="AdvGulliv-R" w:hAnsi="Times New Roman" w:cs="Times New Roman"/>
          <w:bCs/>
          <w:sz w:val="32"/>
          <w:szCs w:val="32"/>
          <w:lang w:val="en-IN"/>
        </w:rPr>
        <w:t>ystem can serve as a complimentary tool for real life counselors.</w:t>
      </w:r>
    </w:p>
    <w:p w:rsidR="00000000" w:rsidRPr="0039577C" w:rsidRDefault="005C07D6" w:rsidP="0039577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9577C">
        <w:rPr>
          <w:rFonts w:ascii="Times New Roman" w:eastAsia="AdvGulliv-R" w:hAnsi="Times New Roman" w:cs="Times New Roman"/>
          <w:bCs/>
          <w:sz w:val="32"/>
          <w:szCs w:val="32"/>
          <w:lang w:val="en-IN"/>
        </w:rPr>
        <w:t>In career guidance, counseling is used as one of the interventional strategies.</w:t>
      </w:r>
    </w:p>
    <w:p w:rsidR="00D81E16" w:rsidRPr="0039577C" w:rsidRDefault="005C07D6" w:rsidP="0039577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9577C">
        <w:rPr>
          <w:rFonts w:ascii="Times New Roman" w:eastAsia="AdvGulliv-R" w:hAnsi="Times New Roman" w:cs="Times New Roman"/>
          <w:bCs/>
          <w:sz w:val="32"/>
          <w:szCs w:val="32"/>
          <w:lang w:val="en-IN"/>
        </w:rPr>
        <w:t xml:space="preserve">The group methods are used primarily to convey information as in orientation to a new school, in occupation </w:t>
      </w:r>
      <w:r w:rsidRPr="0039577C">
        <w:rPr>
          <w:rFonts w:ascii="Times New Roman" w:eastAsia="AdvGulliv-R" w:hAnsi="Times New Roman" w:cs="Times New Roman"/>
          <w:bCs/>
          <w:sz w:val="32"/>
          <w:szCs w:val="32"/>
          <w:lang w:val="en-IN"/>
        </w:rPr>
        <w:t>classes, or in career conferences.</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39577C"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39577C"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F0BCA" w:rsidP="00E53AA4">
      <w:pPr>
        <w:spacing w:after="0" w:line="360" w:lineRule="auto"/>
        <w:jc w:val="both"/>
        <w:rPr>
          <w:rFonts w:ascii="Times New Roman" w:hAnsi="Times New Roman" w:cs="Times New Roman"/>
        </w:rPr>
      </w:pPr>
      <w:r w:rsidRPr="000F0BCA">
        <w:rPr>
          <w:rFonts w:ascii="Times New Roman" w:hAnsi="Times New Roman" w:cs="Times New Roman"/>
        </w:rPr>
        <w:drawing>
          <wp:inline distT="0" distB="0" distL="0" distR="0">
            <wp:extent cx="5943600" cy="4304030"/>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30403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10FC2" w:rsidRPr="00A10FC2" w:rsidRDefault="00A10FC2" w:rsidP="00A10FC2">
      <w:pPr>
        <w:pStyle w:val="BodyText"/>
        <w:rPr>
          <w:bCs/>
          <w:iCs/>
          <w:sz w:val="32"/>
          <w:szCs w:val="32"/>
          <w:lang w:val="en-IN"/>
        </w:rPr>
      </w:pPr>
      <w:r w:rsidRPr="00A10FC2">
        <w:rPr>
          <w:bCs/>
          <w:iCs/>
          <w:sz w:val="32"/>
          <w:szCs w:val="32"/>
          <w:lang w:val="en-IN"/>
        </w:rPr>
        <w:t xml:space="preserve">    In this research work we have been able to explore the problems encountered by the existing manual system, to design a web based career guidance system that will improve upon the existing manual/ human career guide and to implement a web based application that will help young ones get a good understanding of themselves and advise them on the career path that best suits them. And also serve as a complementary tool for career guide and counselors. In this research we have studied career guidance, designed a functional web application and implemented it with some successful test results.</w:t>
      </w:r>
      <w:r w:rsidRPr="00A10FC2">
        <w:rPr>
          <w:bCs/>
          <w:iCs/>
          <w:sz w:val="32"/>
          <w:szCs w:val="32"/>
        </w:rPr>
        <w:t xml:space="preserve"> </w:t>
      </w:r>
    </w:p>
    <w:p w:rsidR="001F1E5A" w:rsidRDefault="001F1E5A" w:rsidP="00E53AA4">
      <w:pPr>
        <w:pStyle w:val="BodyText"/>
        <w:rPr>
          <w:b/>
          <w:iCs/>
          <w:sz w:val="28"/>
          <w:szCs w:val="28"/>
        </w:rPr>
      </w:pPr>
    </w:p>
    <w:p w:rsidR="00A10FC2" w:rsidRDefault="00A10FC2" w:rsidP="00E53AA4">
      <w:pPr>
        <w:pStyle w:val="BodyText"/>
        <w:rPr>
          <w:b/>
          <w:iCs/>
          <w:sz w:val="28"/>
          <w:szCs w:val="28"/>
        </w:rPr>
      </w:pPr>
    </w:p>
    <w:p w:rsidR="00A10FC2" w:rsidRDefault="00A10FC2" w:rsidP="00E53AA4">
      <w:pPr>
        <w:pStyle w:val="BodyText"/>
        <w:rPr>
          <w:b/>
          <w:iCs/>
          <w:sz w:val="28"/>
          <w:szCs w:val="28"/>
        </w:rPr>
      </w:pPr>
    </w:p>
    <w:p w:rsidR="00A10FC2" w:rsidRDefault="00A10FC2" w:rsidP="00E53AA4">
      <w:pPr>
        <w:pStyle w:val="BodyText"/>
        <w:rPr>
          <w:b/>
          <w:iCs/>
          <w:sz w:val="28"/>
          <w:szCs w:val="28"/>
        </w:rPr>
      </w:pPr>
    </w:p>
    <w:p w:rsidR="00A10FC2" w:rsidRDefault="00A10FC2" w:rsidP="00E53AA4">
      <w:pPr>
        <w:pStyle w:val="BodyText"/>
        <w:rPr>
          <w:b/>
          <w:iCs/>
          <w:sz w:val="28"/>
          <w:szCs w:val="28"/>
        </w:rPr>
      </w:pPr>
    </w:p>
    <w:p w:rsidR="00A10FC2" w:rsidRDefault="00A10FC2" w:rsidP="00E53AA4">
      <w:pPr>
        <w:pStyle w:val="BodyText"/>
        <w:rPr>
          <w:b/>
          <w:iCs/>
          <w:sz w:val="28"/>
          <w:szCs w:val="28"/>
        </w:rPr>
      </w:pPr>
    </w:p>
    <w:p w:rsidR="00A10FC2" w:rsidRDefault="00A10FC2" w:rsidP="00E53AA4">
      <w:pPr>
        <w:pStyle w:val="BodyText"/>
        <w:rPr>
          <w:b/>
          <w:iCs/>
          <w:sz w:val="28"/>
          <w:szCs w:val="28"/>
        </w:rPr>
      </w:pPr>
    </w:p>
    <w:p w:rsidR="00A10FC2" w:rsidRDefault="00A10FC2" w:rsidP="00E53AA4">
      <w:pPr>
        <w:pStyle w:val="BodyText"/>
        <w:rPr>
          <w:b/>
          <w:iCs/>
          <w:sz w:val="28"/>
          <w:szCs w:val="28"/>
        </w:rPr>
      </w:pPr>
    </w:p>
    <w:p w:rsidR="00A10FC2" w:rsidRDefault="00A10FC2" w:rsidP="00E53AA4">
      <w:pPr>
        <w:pStyle w:val="BodyText"/>
        <w:rPr>
          <w:b/>
          <w:iCs/>
          <w:sz w:val="28"/>
          <w:szCs w:val="28"/>
        </w:rPr>
      </w:pPr>
    </w:p>
    <w:p w:rsidR="00A10FC2" w:rsidRDefault="00A10FC2" w:rsidP="00E53AA4">
      <w:pPr>
        <w:pStyle w:val="BodyText"/>
        <w:rPr>
          <w:b/>
          <w:iCs/>
          <w:sz w:val="28"/>
          <w:szCs w:val="28"/>
        </w:rPr>
      </w:pPr>
    </w:p>
    <w:p w:rsidR="00A10FC2" w:rsidRDefault="00A10FC2" w:rsidP="00E53AA4">
      <w:pPr>
        <w:pStyle w:val="BodyText"/>
        <w:rPr>
          <w:b/>
          <w:iCs/>
          <w:sz w:val="28"/>
          <w:szCs w:val="28"/>
        </w:rPr>
      </w:pPr>
    </w:p>
    <w:p w:rsidR="00A10FC2" w:rsidRDefault="00A10FC2" w:rsidP="00E53AA4">
      <w:pPr>
        <w:pStyle w:val="BodyText"/>
        <w:rPr>
          <w:b/>
          <w:iCs/>
          <w:sz w:val="28"/>
          <w:szCs w:val="28"/>
        </w:rPr>
      </w:pPr>
    </w:p>
    <w:p w:rsidR="00A10FC2" w:rsidRDefault="00A10FC2" w:rsidP="00E53AA4">
      <w:pPr>
        <w:pStyle w:val="BodyText"/>
        <w:rPr>
          <w:b/>
          <w:iCs/>
          <w:sz w:val="28"/>
          <w:szCs w:val="28"/>
        </w:rPr>
      </w:pPr>
    </w:p>
    <w:p w:rsidR="00A10FC2" w:rsidRDefault="00A10FC2"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0B5073" w:rsidRDefault="005C07D6" w:rsidP="000B5073">
      <w:pPr>
        <w:pStyle w:val="BodyText"/>
        <w:numPr>
          <w:ilvl w:val="0"/>
          <w:numId w:val="42"/>
        </w:numPr>
        <w:rPr>
          <w:sz w:val="32"/>
          <w:szCs w:val="32"/>
          <w:lang w:val="en-IN"/>
        </w:rPr>
      </w:pPr>
      <w:r w:rsidRPr="000B5073">
        <w:rPr>
          <w:sz w:val="32"/>
          <w:szCs w:val="32"/>
          <w:lang w:val="en-IN"/>
        </w:rPr>
        <w:t xml:space="preserve">[1] Alhassan, J. K. (2013). Course Material On Expert Systems,Unpublished. </w:t>
      </w:r>
    </w:p>
    <w:p w:rsidR="00000000" w:rsidRPr="000B5073" w:rsidRDefault="005C07D6" w:rsidP="000B5073">
      <w:pPr>
        <w:pStyle w:val="BodyText"/>
        <w:numPr>
          <w:ilvl w:val="0"/>
          <w:numId w:val="42"/>
        </w:numPr>
        <w:rPr>
          <w:sz w:val="32"/>
          <w:szCs w:val="32"/>
          <w:lang w:val="en-IN"/>
        </w:rPr>
      </w:pPr>
      <w:r w:rsidRPr="000B5073">
        <w:rPr>
          <w:sz w:val="32"/>
          <w:szCs w:val="32"/>
          <w:lang w:val="en-IN"/>
        </w:rPr>
        <w:t xml:space="preserve">[2] Atch. T., &amp; Bowers. J (2005). The ASCA National Mode: Afome Work For School Counseling Programs. </w:t>
      </w:r>
    </w:p>
    <w:p w:rsidR="00000000" w:rsidRPr="000B5073" w:rsidRDefault="005C07D6" w:rsidP="000B5073">
      <w:pPr>
        <w:pStyle w:val="BodyText"/>
        <w:numPr>
          <w:ilvl w:val="0"/>
          <w:numId w:val="42"/>
        </w:numPr>
        <w:rPr>
          <w:sz w:val="32"/>
          <w:szCs w:val="32"/>
          <w:lang w:val="en-IN"/>
        </w:rPr>
      </w:pPr>
      <w:r w:rsidRPr="000B5073">
        <w:rPr>
          <w:sz w:val="32"/>
          <w:szCs w:val="32"/>
          <w:lang w:val="en-IN"/>
        </w:rPr>
        <w:t xml:space="preserve">[3] Bukoye, R.O. (2006). Career Guidance For Basic And Secondary School Education (2nd ED.). </w:t>
      </w:r>
    </w:p>
    <w:p w:rsidR="00000000" w:rsidRPr="000B5073" w:rsidRDefault="005C07D6" w:rsidP="000B5073">
      <w:pPr>
        <w:pStyle w:val="BodyText"/>
        <w:numPr>
          <w:ilvl w:val="0"/>
          <w:numId w:val="42"/>
        </w:numPr>
        <w:rPr>
          <w:sz w:val="32"/>
          <w:szCs w:val="32"/>
          <w:lang w:val="en-IN"/>
        </w:rPr>
      </w:pPr>
      <w:r w:rsidRPr="000B5073">
        <w:rPr>
          <w:sz w:val="32"/>
          <w:szCs w:val="32"/>
          <w:lang w:val="en-IN"/>
        </w:rPr>
        <w:t xml:space="preserve">[4] Cascading Style Sheets. In Wikipedia (January,2014) Retrieved From Http://En.Wikipedia.Org/Wiki/CSS_Style_Sheets. </w:t>
      </w:r>
    </w:p>
    <w:p w:rsidR="00000000" w:rsidRPr="000B5073" w:rsidRDefault="005C07D6" w:rsidP="000B5073">
      <w:pPr>
        <w:pStyle w:val="BodyText"/>
        <w:numPr>
          <w:ilvl w:val="0"/>
          <w:numId w:val="42"/>
        </w:numPr>
        <w:rPr>
          <w:sz w:val="32"/>
          <w:szCs w:val="32"/>
          <w:lang w:val="en-IN"/>
        </w:rPr>
      </w:pPr>
      <w:r w:rsidRPr="000B5073">
        <w:rPr>
          <w:sz w:val="32"/>
          <w:szCs w:val="32"/>
          <w:lang w:val="en-IN"/>
        </w:rPr>
        <w:t xml:space="preserve">[5] Dawn, R. M. (2012). “What Is Career </w:t>
      </w:r>
      <w:r w:rsidRPr="000B5073">
        <w:rPr>
          <w:sz w:val="32"/>
          <w:szCs w:val="32"/>
          <w:lang w:val="en-IN"/>
        </w:rPr>
        <w:t>Guidance” Retrieved From Http://Careerplanning.About.Com/Od/Careerchoicechan /F/Career-Guidance.Htm</w:t>
      </w:r>
      <w:r w:rsidRPr="000B5073">
        <w:rPr>
          <w:sz w:val="32"/>
          <w:szCs w:val="32"/>
        </w:rPr>
        <w:t xml:space="preserve"> </w:t>
      </w:r>
    </w:p>
    <w:p w:rsidR="00000000" w:rsidRPr="000B5073" w:rsidRDefault="005C07D6" w:rsidP="000B5073">
      <w:pPr>
        <w:pStyle w:val="BodyText"/>
        <w:numPr>
          <w:ilvl w:val="0"/>
          <w:numId w:val="42"/>
        </w:numPr>
        <w:rPr>
          <w:sz w:val="32"/>
          <w:szCs w:val="32"/>
          <w:lang w:val="en-IN"/>
        </w:rPr>
      </w:pPr>
      <w:r w:rsidRPr="000B5073">
        <w:rPr>
          <w:sz w:val="32"/>
          <w:szCs w:val="32"/>
          <w:lang w:val="en-IN"/>
        </w:rPr>
        <w:t xml:space="preserve">[6] Design. In Wikipedia(January,2014) Retrieved From Http://En.Wikipedia.Org/Wiki/Design. </w:t>
      </w:r>
    </w:p>
    <w:p w:rsidR="00000000" w:rsidRPr="000B5073" w:rsidRDefault="005C07D6" w:rsidP="000B5073">
      <w:pPr>
        <w:pStyle w:val="BodyText"/>
        <w:numPr>
          <w:ilvl w:val="0"/>
          <w:numId w:val="42"/>
        </w:numPr>
        <w:rPr>
          <w:sz w:val="32"/>
          <w:szCs w:val="32"/>
          <w:lang w:val="en-IN"/>
        </w:rPr>
      </w:pPr>
      <w:r w:rsidRPr="000B5073">
        <w:rPr>
          <w:sz w:val="32"/>
          <w:szCs w:val="32"/>
          <w:lang w:val="en-IN"/>
        </w:rPr>
        <w:t>[7] Gladding, S.T. (2004). Counseling: A Comprehensive Profes</w:t>
      </w:r>
      <w:r w:rsidRPr="000B5073">
        <w:rPr>
          <w:sz w:val="32"/>
          <w:szCs w:val="32"/>
          <w:lang w:val="en-IN"/>
        </w:rPr>
        <w:t xml:space="preserve">sion (5th Ed.). Upper Saddle River, NJ: Merril/Prentice Hall. O 6-7. </w:t>
      </w:r>
    </w:p>
    <w:p w:rsidR="00000000" w:rsidRPr="000B5073" w:rsidRDefault="005C07D6" w:rsidP="000B5073">
      <w:pPr>
        <w:pStyle w:val="BodyText"/>
        <w:numPr>
          <w:ilvl w:val="0"/>
          <w:numId w:val="42"/>
        </w:numPr>
        <w:rPr>
          <w:sz w:val="32"/>
          <w:szCs w:val="32"/>
          <w:lang w:val="en-IN"/>
        </w:rPr>
      </w:pPr>
      <w:r w:rsidRPr="000B5073">
        <w:rPr>
          <w:sz w:val="32"/>
          <w:szCs w:val="32"/>
          <w:lang w:val="en-IN"/>
        </w:rPr>
        <w:t xml:space="preserve">[8] Glen, S. Notebook On Ethics, Legal Issues, And Standards For Counselors. </w:t>
      </w:r>
    </w:p>
    <w:p w:rsidR="00000000" w:rsidRPr="000B5073" w:rsidRDefault="005C07D6" w:rsidP="000B5073">
      <w:pPr>
        <w:pStyle w:val="BodyText"/>
        <w:numPr>
          <w:ilvl w:val="0"/>
          <w:numId w:val="42"/>
        </w:numPr>
        <w:rPr>
          <w:sz w:val="32"/>
          <w:szCs w:val="32"/>
          <w:lang w:val="en-IN"/>
        </w:rPr>
      </w:pPr>
      <w:r w:rsidRPr="000B5073">
        <w:rPr>
          <w:sz w:val="32"/>
          <w:szCs w:val="32"/>
          <w:lang w:val="en-IN"/>
        </w:rPr>
        <w:t>[9] Guidance &amp; Counseling: Defining Guidance And Counseling And The Difference Between Them. (2009) Retrie</w:t>
      </w:r>
      <w:r w:rsidRPr="000B5073">
        <w:rPr>
          <w:sz w:val="32"/>
          <w:szCs w:val="32"/>
          <w:lang w:val="en-IN"/>
        </w:rPr>
        <w:t xml:space="preserve">ved From Http://Www.Tvtc.Gov.Sa/English/Trainingunits/Vocationalinsti tutes/TVTS/Trainees/Pages/Directionguidance.Aspx. </w:t>
      </w:r>
    </w:p>
    <w:p w:rsidR="00000000" w:rsidRPr="000B5073" w:rsidRDefault="005C07D6" w:rsidP="000B5073">
      <w:pPr>
        <w:pStyle w:val="BodyText"/>
        <w:numPr>
          <w:ilvl w:val="0"/>
          <w:numId w:val="42"/>
        </w:numPr>
        <w:rPr>
          <w:sz w:val="32"/>
          <w:szCs w:val="32"/>
          <w:lang w:val="en-IN"/>
        </w:rPr>
      </w:pPr>
      <w:r w:rsidRPr="000B5073">
        <w:rPr>
          <w:sz w:val="32"/>
          <w:szCs w:val="32"/>
          <w:lang w:val="en-IN"/>
        </w:rPr>
        <w:lastRenderedPageBreak/>
        <w:t>[10] Hooley, T. (2012). "How The Internet Changed Career: Framing The Relationship Between Career Development And Online Technologies"</w:t>
      </w:r>
      <w:r w:rsidRPr="000B5073">
        <w:rPr>
          <w:sz w:val="32"/>
          <w:szCs w:val="32"/>
          <w:lang w:val="en-IN"/>
        </w:rPr>
        <w:t xml:space="preserve">. Journal Of The National Institute For Career Education And Counseling (NICEC) 29: 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07D6" w:rsidRDefault="005C07D6" w:rsidP="003654DF">
      <w:pPr>
        <w:spacing w:after="0" w:line="240" w:lineRule="auto"/>
      </w:pPr>
      <w:r>
        <w:separator/>
      </w:r>
    </w:p>
  </w:endnote>
  <w:endnote w:type="continuationSeparator" w:id="1">
    <w:p w:rsidR="005C07D6" w:rsidRDefault="005C07D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07D6" w:rsidRDefault="005C07D6" w:rsidP="003654DF">
      <w:pPr>
        <w:spacing w:after="0" w:line="240" w:lineRule="auto"/>
      </w:pPr>
      <w:r>
        <w:separator/>
      </w:r>
    </w:p>
  </w:footnote>
  <w:footnote w:type="continuationSeparator" w:id="1">
    <w:p w:rsidR="005C07D6" w:rsidRDefault="005C07D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82ECB">
        <w:pPr>
          <w:pStyle w:val="Header"/>
          <w:jc w:val="right"/>
        </w:pPr>
        <w:fldSimple w:instr=" PAGE   \* MERGEFORMAT ">
          <w:r w:rsidR="000F0BCA">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6BE2C3E"/>
    <w:multiLevelType w:val="hybridMultilevel"/>
    <w:tmpl w:val="17D47DA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9BC770C"/>
    <w:multiLevelType w:val="hybridMultilevel"/>
    <w:tmpl w:val="BF9693F2"/>
    <w:lvl w:ilvl="0" w:tplc="32625528">
      <w:start w:val="1"/>
      <w:numFmt w:val="bullet"/>
      <w:lvlText w:val=""/>
      <w:lvlJc w:val="left"/>
      <w:pPr>
        <w:tabs>
          <w:tab w:val="num" w:pos="720"/>
        </w:tabs>
        <w:ind w:left="720" w:hanging="360"/>
      </w:pPr>
      <w:rPr>
        <w:rFonts w:ascii="Wingdings 2" w:hAnsi="Wingdings 2" w:hint="default"/>
      </w:rPr>
    </w:lvl>
    <w:lvl w:ilvl="1" w:tplc="5D4CBB1C" w:tentative="1">
      <w:start w:val="1"/>
      <w:numFmt w:val="bullet"/>
      <w:lvlText w:val=""/>
      <w:lvlJc w:val="left"/>
      <w:pPr>
        <w:tabs>
          <w:tab w:val="num" w:pos="1440"/>
        </w:tabs>
        <w:ind w:left="1440" w:hanging="360"/>
      </w:pPr>
      <w:rPr>
        <w:rFonts w:ascii="Wingdings 2" w:hAnsi="Wingdings 2" w:hint="default"/>
      </w:rPr>
    </w:lvl>
    <w:lvl w:ilvl="2" w:tplc="9FB459C8" w:tentative="1">
      <w:start w:val="1"/>
      <w:numFmt w:val="bullet"/>
      <w:lvlText w:val=""/>
      <w:lvlJc w:val="left"/>
      <w:pPr>
        <w:tabs>
          <w:tab w:val="num" w:pos="2160"/>
        </w:tabs>
        <w:ind w:left="2160" w:hanging="360"/>
      </w:pPr>
      <w:rPr>
        <w:rFonts w:ascii="Wingdings 2" w:hAnsi="Wingdings 2" w:hint="default"/>
      </w:rPr>
    </w:lvl>
    <w:lvl w:ilvl="3" w:tplc="E0B62052" w:tentative="1">
      <w:start w:val="1"/>
      <w:numFmt w:val="bullet"/>
      <w:lvlText w:val=""/>
      <w:lvlJc w:val="left"/>
      <w:pPr>
        <w:tabs>
          <w:tab w:val="num" w:pos="2880"/>
        </w:tabs>
        <w:ind w:left="2880" w:hanging="360"/>
      </w:pPr>
      <w:rPr>
        <w:rFonts w:ascii="Wingdings 2" w:hAnsi="Wingdings 2" w:hint="default"/>
      </w:rPr>
    </w:lvl>
    <w:lvl w:ilvl="4" w:tplc="4B2071C6" w:tentative="1">
      <w:start w:val="1"/>
      <w:numFmt w:val="bullet"/>
      <w:lvlText w:val=""/>
      <w:lvlJc w:val="left"/>
      <w:pPr>
        <w:tabs>
          <w:tab w:val="num" w:pos="3600"/>
        </w:tabs>
        <w:ind w:left="3600" w:hanging="360"/>
      </w:pPr>
      <w:rPr>
        <w:rFonts w:ascii="Wingdings 2" w:hAnsi="Wingdings 2" w:hint="default"/>
      </w:rPr>
    </w:lvl>
    <w:lvl w:ilvl="5" w:tplc="3058207C" w:tentative="1">
      <w:start w:val="1"/>
      <w:numFmt w:val="bullet"/>
      <w:lvlText w:val=""/>
      <w:lvlJc w:val="left"/>
      <w:pPr>
        <w:tabs>
          <w:tab w:val="num" w:pos="4320"/>
        </w:tabs>
        <w:ind w:left="4320" w:hanging="360"/>
      </w:pPr>
      <w:rPr>
        <w:rFonts w:ascii="Wingdings 2" w:hAnsi="Wingdings 2" w:hint="default"/>
      </w:rPr>
    </w:lvl>
    <w:lvl w:ilvl="6" w:tplc="876003AC" w:tentative="1">
      <w:start w:val="1"/>
      <w:numFmt w:val="bullet"/>
      <w:lvlText w:val=""/>
      <w:lvlJc w:val="left"/>
      <w:pPr>
        <w:tabs>
          <w:tab w:val="num" w:pos="5040"/>
        </w:tabs>
        <w:ind w:left="5040" w:hanging="360"/>
      </w:pPr>
      <w:rPr>
        <w:rFonts w:ascii="Wingdings 2" w:hAnsi="Wingdings 2" w:hint="default"/>
      </w:rPr>
    </w:lvl>
    <w:lvl w:ilvl="7" w:tplc="5BA05DF6" w:tentative="1">
      <w:start w:val="1"/>
      <w:numFmt w:val="bullet"/>
      <w:lvlText w:val=""/>
      <w:lvlJc w:val="left"/>
      <w:pPr>
        <w:tabs>
          <w:tab w:val="num" w:pos="5760"/>
        </w:tabs>
        <w:ind w:left="5760" w:hanging="360"/>
      </w:pPr>
      <w:rPr>
        <w:rFonts w:ascii="Wingdings 2" w:hAnsi="Wingdings 2" w:hint="default"/>
      </w:rPr>
    </w:lvl>
    <w:lvl w:ilvl="8" w:tplc="17706806" w:tentative="1">
      <w:start w:val="1"/>
      <w:numFmt w:val="bullet"/>
      <w:lvlText w:val=""/>
      <w:lvlJc w:val="left"/>
      <w:pPr>
        <w:tabs>
          <w:tab w:val="num" w:pos="6480"/>
        </w:tabs>
        <w:ind w:left="6480" w:hanging="360"/>
      </w:pPr>
      <w:rPr>
        <w:rFonts w:ascii="Wingdings 2" w:hAnsi="Wingdings 2" w:hint="default"/>
      </w:rPr>
    </w:lvl>
  </w:abstractNum>
  <w:abstractNum w:abstractNumId="11">
    <w:nsid w:val="1A7A69B7"/>
    <w:multiLevelType w:val="hybridMultilevel"/>
    <w:tmpl w:val="D5F6C684"/>
    <w:lvl w:ilvl="0" w:tplc="44A87482">
      <w:start w:val="1"/>
      <w:numFmt w:val="bullet"/>
      <w:lvlText w:val=""/>
      <w:lvlJc w:val="left"/>
      <w:pPr>
        <w:tabs>
          <w:tab w:val="num" w:pos="720"/>
        </w:tabs>
        <w:ind w:left="720" w:hanging="360"/>
      </w:pPr>
      <w:rPr>
        <w:rFonts w:ascii="Wingdings 2" w:hAnsi="Wingdings 2" w:hint="default"/>
      </w:rPr>
    </w:lvl>
    <w:lvl w:ilvl="1" w:tplc="FBA23484" w:tentative="1">
      <w:start w:val="1"/>
      <w:numFmt w:val="bullet"/>
      <w:lvlText w:val=""/>
      <w:lvlJc w:val="left"/>
      <w:pPr>
        <w:tabs>
          <w:tab w:val="num" w:pos="1440"/>
        </w:tabs>
        <w:ind w:left="1440" w:hanging="360"/>
      </w:pPr>
      <w:rPr>
        <w:rFonts w:ascii="Wingdings 2" w:hAnsi="Wingdings 2" w:hint="default"/>
      </w:rPr>
    </w:lvl>
    <w:lvl w:ilvl="2" w:tplc="F4227390" w:tentative="1">
      <w:start w:val="1"/>
      <w:numFmt w:val="bullet"/>
      <w:lvlText w:val=""/>
      <w:lvlJc w:val="left"/>
      <w:pPr>
        <w:tabs>
          <w:tab w:val="num" w:pos="2160"/>
        </w:tabs>
        <w:ind w:left="2160" w:hanging="360"/>
      </w:pPr>
      <w:rPr>
        <w:rFonts w:ascii="Wingdings 2" w:hAnsi="Wingdings 2" w:hint="default"/>
      </w:rPr>
    </w:lvl>
    <w:lvl w:ilvl="3" w:tplc="CB5AC8FA" w:tentative="1">
      <w:start w:val="1"/>
      <w:numFmt w:val="bullet"/>
      <w:lvlText w:val=""/>
      <w:lvlJc w:val="left"/>
      <w:pPr>
        <w:tabs>
          <w:tab w:val="num" w:pos="2880"/>
        </w:tabs>
        <w:ind w:left="2880" w:hanging="360"/>
      </w:pPr>
      <w:rPr>
        <w:rFonts w:ascii="Wingdings 2" w:hAnsi="Wingdings 2" w:hint="default"/>
      </w:rPr>
    </w:lvl>
    <w:lvl w:ilvl="4" w:tplc="AEB4CC02" w:tentative="1">
      <w:start w:val="1"/>
      <w:numFmt w:val="bullet"/>
      <w:lvlText w:val=""/>
      <w:lvlJc w:val="left"/>
      <w:pPr>
        <w:tabs>
          <w:tab w:val="num" w:pos="3600"/>
        </w:tabs>
        <w:ind w:left="3600" w:hanging="360"/>
      </w:pPr>
      <w:rPr>
        <w:rFonts w:ascii="Wingdings 2" w:hAnsi="Wingdings 2" w:hint="default"/>
      </w:rPr>
    </w:lvl>
    <w:lvl w:ilvl="5" w:tplc="0BA63E04" w:tentative="1">
      <w:start w:val="1"/>
      <w:numFmt w:val="bullet"/>
      <w:lvlText w:val=""/>
      <w:lvlJc w:val="left"/>
      <w:pPr>
        <w:tabs>
          <w:tab w:val="num" w:pos="4320"/>
        </w:tabs>
        <w:ind w:left="4320" w:hanging="360"/>
      </w:pPr>
      <w:rPr>
        <w:rFonts w:ascii="Wingdings 2" w:hAnsi="Wingdings 2" w:hint="default"/>
      </w:rPr>
    </w:lvl>
    <w:lvl w:ilvl="6" w:tplc="6D607D06" w:tentative="1">
      <w:start w:val="1"/>
      <w:numFmt w:val="bullet"/>
      <w:lvlText w:val=""/>
      <w:lvlJc w:val="left"/>
      <w:pPr>
        <w:tabs>
          <w:tab w:val="num" w:pos="5040"/>
        </w:tabs>
        <w:ind w:left="5040" w:hanging="360"/>
      </w:pPr>
      <w:rPr>
        <w:rFonts w:ascii="Wingdings 2" w:hAnsi="Wingdings 2" w:hint="default"/>
      </w:rPr>
    </w:lvl>
    <w:lvl w:ilvl="7" w:tplc="DACE9F62" w:tentative="1">
      <w:start w:val="1"/>
      <w:numFmt w:val="bullet"/>
      <w:lvlText w:val=""/>
      <w:lvlJc w:val="left"/>
      <w:pPr>
        <w:tabs>
          <w:tab w:val="num" w:pos="5760"/>
        </w:tabs>
        <w:ind w:left="5760" w:hanging="360"/>
      </w:pPr>
      <w:rPr>
        <w:rFonts w:ascii="Wingdings 2" w:hAnsi="Wingdings 2" w:hint="default"/>
      </w:rPr>
    </w:lvl>
    <w:lvl w:ilvl="8" w:tplc="DAC0AA18"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356999"/>
    <w:multiLevelType w:val="hybridMultilevel"/>
    <w:tmpl w:val="B7D03B84"/>
    <w:lvl w:ilvl="0" w:tplc="A3CA2B1C">
      <w:start w:val="1"/>
      <w:numFmt w:val="bullet"/>
      <w:lvlText w:val=""/>
      <w:lvlJc w:val="left"/>
      <w:pPr>
        <w:tabs>
          <w:tab w:val="num" w:pos="720"/>
        </w:tabs>
        <w:ind w:left="720" w:hanging="360"/>
      </w:pPr>
      <w:rPr>
        <w:rFonts w:ascii="Wingdings 2" w:hAnsi="Wingdings 2" w:hint="default"/>
      </w:rPr>
    </w:lvl>
    <w:lvl w:ilvl="1" w:tplc="3D10DAC8" w:tentative="1">
      <w:start w:val="1"/>
      <w:numFmt w:val="bullet"/>
      <w:lvlText w:val=""/>
      <w:lvlJc w:val="left"/>
      <w:pPr>
        <w:tabs>
          <w:tab w:val="num" w:pos="1440"/>
        </w:tabs>
        <w:ind w:left="1440" w:hanging="360"/>
      </w:pPr>
      <w:rPr>
        <w:rFonts w:ascii="Wingdings 2" w:hAnsi="Wingdings 2" w:hint="default"/>
      </w:rPr>
    </w:lvl>
    <w:lvl w:ilvl="2" w:tplc="D53842F2" w:tentative="1">
      <w:start w:val="1"/>
      <w:numFmt w:val="bullet"/>
      <w:lvlText w:val=""/>
      <w:lvlJc w:val="left"/>
      <w:pPr>
        <w:tabs>
          <w:tab w:val="num" w:pos="2160"/>
        </w:tabs>
        <w:ind w:left="2160" w:hanging="360"/>
      </w:pPr>
      <w:rPr>
        <w:rFonts w:ascii="Wingdings 2" w:hAnsi="Wingdings 2" w:hint="default"/>
      </w:rPr>
    </w:lvl>
    <w:lvl w:ilvl="3" w:tplc="D16E21A6" w:tentative="1">
      <w:start w:val="1"/>
      <w:numFmt w:val="bullet"/>
      <w:lvlText w:val=""/>
      <w:lvlJc w:val="left"/>
      <w:pPr>
        <w:tabs>
          <w:tab w:val="num" w:pos="2880"/>
        </w:tabs>
        <w:ind w:left="2880" w:hanging="360"/>
      </w:pPr>
      <w:rPr>
        <w:rFonts w:ascii="Wingdings 2" w:hAnsi="Wingdings 2" w:hint="default"/>
      </w:rPr>
    </w:lvl>
    <w:lvl w:ilvl="4" w:tplc="65D05F2C" w:tentative="1">
      <w:start w:val="1"/>
      <w:numFmt w:val="bullet"/>
      <w:lvlText w:val=""/>
      <w:lvlJc w:val="left"/>
      <w:pPr>
        <w:tabs>
          <w:tab w:val="num" w:pos="3600"/>
        </w:tabs>
        <w:ind w:left="3600" w:hanging="360"/>
      </w:pPr>
      <w:rPr>
        <w:rFonts w:ascii="Wingdings 2" w:hAnsi="Wingdings 2" w:hint="default"/>
      </w:rPr>
    </w:lvl>
    <w:lvl w:ilvl="5" w:tplc="9B5A633A" w:tentative="1">
      <w:start w:val="1"/>
      <w:numFmt w:val="bullet"/>
      <w:lvlText w:val=""/>
      <w:lvlJc w:val="left"/>
      <w:pPr>
        <w:tabs>
          <w:tab w:val="num" w:pos="4320"/>
        </w:tabs>
        <w:ind w:left="4320" w:hanging="360"/>
      </w:pPr>
      <w:rPr>
        <w:rFonts w:ascii="Wingdings 2" w:hAnsi="Wingdings 2" w:hint="default"/>
      </w:rPr>
    </w:lvl>
    <w:lvl w:ilvl="6" w:tplc="1688A56A" w:tentative="1">
      <w:start w:val="1"/>
      <w:numFmt w:val="bullet"/>
      <w:lvlText w:val=""/>
      <w:lvlJc w:val="left"/>
      <w:pPr>
        <w:tabs>
          <w:tab w:val="num" w:pos="5040"/>
        </w:tabs>
        <w:ind w:left="5040" w:hanging="360"/>
      </w:pPr>
      <w:rPr>
        <w:rFonts w:ascii="Wingdings 2" w:hAnsi="Wingdings 2" w:hint="default"/>
      </w:rPr>
    </w:lvl>
    <w:lvl w:ilvl="7" w:tplc="6D5251EA" w:tentative="1">
      <w:start w:val="1"/>
      <w:numFmt w:val="bullet"/>
      <w:lvlText w:val=""/>
      <w:lvlJc w:val="left"/>
      <w:pPr>
        <w:tabs>
          <w:tab w:val="num" w:pos="5760"/>
        </w:tabs>
        <w:ind w:left="5760" w:hanging="360"/>
      </w:pPr>
      <w:rPr>
        <w:rFonts w:ascii="Wingdings 2" w:hAnsi="Wingdings 2" w:hint="default"/>
      </w:rPr>
    </w:lvl>
    <w:lvl w:ilvl="8" w:tplc="E05A9F02" w:tentative="1">
      <w:start w:val="1"/>
      <w:numFmt w:val="bullet"/>
      <w:lvlText w:val=""/>
      <w:lvlJc w:val="left"/>
      <w:pPr>
        <w:tabs>
          <w:tab w:val="num" w:pos="6480"/>
        </w:tabs>
        <w:ind w:left="6480" w:hanging="360"/>
      </w:pPr>
      <w:rPr>
        <w:rFonts w:ascii="Wingdings 2" w:hAnsi="Wingdings 2" w:hint="default"/>
      </w:rPr>
    </w:lvl>
  </w:abstractNum>
  <w:abstractNum w:abstractNumId="22">
    <w:nsid w:val="32593DAB"/>
    <w:multiLevelType w:val="hybridMultilevel"/>
    <w:tmpl w:val="01485EE0"/>
    <w:lvl w:ilvl="0" w:tplc="3256590A">
      <w:start w:val="1"/>
      <w:numFmt w:val="bullet"/>
      <w:lvlText w:val=""/>
      <w:lvlJc w:val="left"/>
      <w:pPr>
        <w:tabs>
          <w:tab w:val="num" w:pos="720"/>
        </w:tabs>
        <w:ind w:left="720" w:hanging="360"/>
      </w:pPr>
      <w:rPr>
        <w:rFonts w:ascii="Wingdings 2" w:hAnsi="Wingdings 2" w:hint="default"/>
      </w:rPr>
    </w:lvl>
    <w:lvl w:ilvl="1" w:tplc="2746009E" w:tentative="1">
      <w:start w:val="1"/>
      <w:numFmt w:val="bullet"/>
      <w:lvlText w:val=""/>
      <w:lvlJc w:val="left"/>
      <w:pPr>
        <w:tabs>
          <w:tab w:val="num" w:pos="1440"/>
        </w:tabs>
        <w:ind w:left="1440" w:hanging="360"/>
      </w:pPr>
      <w:rPr>
        <w:rFonts w:ascii="Wingdings 2" w:hAnsi="Wingdings 2" w:hint="default"/>
      </w:rPr>
    </w:lvl>
    <w:lvl w:ilvl="2" w:tplc="1AF0D1F8" w:tentative="1">
      <w:start w:val="1"/>
      <w:numFmt w:val="bullet"/>
      <w:lvlText w:val=""/>
      <w:lvlJc w:val="left"/>
      <w:pPr>
        <w:tabs>
          <w:tab w:val="num" w:pos="2160"/>
        </w:tabs>
        <w:ind w:left="2160" w:hanging="360"/>
      </w:pPr>
      <w:rPr>
        <w:rFonts w:ascii="Wingdings 2" w:hAnsi="Wingdings 2" w:hint="default"/>
      </w:rPr>
    </w:lvl>
    <w:lvl w:ilvl="3" w:tplc="99B682A4" w:tentative="1">
      <w:start w:val="1"/>
      <w:numFmt w:val="bullet"/>
      <w:lvlText w:val=""/>
      <w:lvlJc w:val="left"/>
      <w:pPr>
        <w:tabs>
          <w:tab w:val="num" w:pos="2880"/>
        </w:tabs>
        <w:ind w:left="2880" w:hanging="360"/>
      </w:pPr>
      <w:rPr>
        <w:rFonts w:ascii="Wingdings 2" w:hAnsi="Wingdings 2" w:hint="default"/>
      </w:rPr>
    </w:lvl>
    <w:lvl w:ilvl="4" w:tplc="6DB07A12" w:tentative="1">
      <w:start w:val="1"/>
      <w:numFmt w:val="bullet"/>
      <w:lvlText w:val=""/>
      <w:lvlJc w:val="left"/>
      <w:pPr>
        <w:tabs>
          <w:tab w:val="num" w:pos="3600"/>
        </w:tabs>
        <w:ind w:left="3600" w:hanging="360"/>
      </w:pPr>
      <w:rPr>
        <w:rFonts w:ascii="Wingdings 2" w:hAnsi="Wingdings 2" w:hint="default"/>
      </w:rPr>
    </w:lvl>
    <w:lvl w:ilvl="5" w:tplc="9C063886" w:tentative="1">
      <w:start w:val="1"/>
      <w:numFmt w:val="bullet"/>
      <w:lvlText w:val=""/>
      <w:lvlJc w:val="left"/>
      <w:pPr>
        <w:tabs>
          <w:tab w:val="num" w:pos="4320"/>
        </w:tabs>
        <w:ind w:left="4320" w:hanging="360"/>
      </w:pPr>
      <w:rPr>
        <w:rFonts w:ascii="Wingdings 2" w:hAnsi="Wingdings 2" w:hint="default"/>
      </w:rPr>
    </w:lvl>
    <w:lvl w:ilvl="6" w:tplc="D70A356C" w:tentative="1">
      <w:start w:val="1"/>
      <w:numFmt w:val="bullet"/>
      <w:lvlText w:val=""/>
      <w:lvlJc w:val="left"/>
      <w:pPr>
        <w:tabs>
          <w:tab w:val="num" w:pos="5040"/>
        </w:tabs>
        <w:ind w:left="5040" w:hanging="360"/>
      </w:pPr>
      <w:rPr>
        <w:rFonts w:ascii="Wingdings 2" w:hAnsi="Wingdings 2" w:hint="default"/>
      </w:rPr>
    </w:lvl>
    <w:lvl w:ilvl="7" w:tplc="F620BB0E" w:tentative="1">
      <w:start w:val="1"/>
      <w:numFmt w:val="bullet"/>
      <w:lvlText w:val=""/>
      <w:lvlJc w:val="left"/>
      <w:pPr>
        <w:tabs>
          <w:tab w:val="num" w:pos="5760"/>
        </w:tabs>
        <w:ind w:left="5760" w:hanging="360"/>
      </w:pPr>
      <w:rPr>
        <w:rFonts w:ascii="Wingdings 2" w:hAnsi="Wingdings 2" w:hint="default"/>
      </w:rPr>
    </w:lvl>
    <w:lvl w:ilvl="8" w:tplc="AED0FCE4" w:tentative="1">
      <w:start w:val="1"/>
      <w:numFmt w:val="bullet"/>
      <w:lvlText w:val=""/>
      <w:lvlJc w:val="left"/>
      <w:pPr>
        <w:tabs>
          <w:tab w:val="num" w:pos="6480"/>
        </w:tabs>
        <w:ind w:left="6480" w:hanging="360"/>
      </w:pPr>
      <w:rPr>
        <w:rFonts w:ascii="Wingdings 2" w:hAnsi="Wingdings 2"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39A2917"/>
    <w:multiLevelType w:val="hybridMultilevel"/>
    <w:tmpl w:val="01C8B1AC"/>
    <w:lvl w:ilvl="0" w:tplc="849A704A">
      <w:start w:val="1"/>
      <w:numFmt w:val="bullet"/>
      <w:lvlText w:val=""/>
      <w:lvlJc w:val="left"/>
      <w:pPr>
        <w:tabs>
          <w:tab w:val="num" w:pos="720"/>
        </w:tabs>
        <w:ind w:left="720" w:hanging="360"/>
      </w:pPr>
      <w:rPr>
        <w:rFonts w:ascii="Wingdings 2" w:hAnsi="Wingdings 2" w:hint="default"/>
      </w:rPr>
    </w:lvl>
    <w:lvl w:ilvl="1" w:tplc="520AD216" w:tentative="1">
      <w:start w:val="1"/>
      <w:numFmt w:val="bullet"/>
      <w:lvlText w:val=""/>
      <w:lvlJc w:val="left"/>
      <w:pPr>
        <w:tabs>
          <w:tab w:val="num" w:pos="1440"/>
        </w:tabs>
        <w:ind w:left="1440" w:hanging="360"/>
      </w:pPr>
      <w:rPr>
        <w:rFonts w:ascii="Wingdings 2" w:hAnsi="Wingdings 2" w:hint="default"/>
      </w:rPr>
    </w:lvl>
    <w:lvl w:ilvl="2" w:tplc="505EA2E0" w:tentative="1">
      <w:start w:val="1"/>
      <w:numFmt w:val="bullet"/>
      <w:lvlText w:val=""/>
      <w:lvlJc w:val="left"/>
      <w:pPr>
        <w:tabs>
          <w:tab w:val="num" w:pos="2160"/>
        </w:tabs>
        <w:ind w:left="2160" w:hanging="360"/>
      </w:pPr>
      <w:rPr>
        <w:rFonts w:ascii="Wingdings 2" w:hAnsi="Wingdings 2" w:hint="default"/>
      </w:rPr>
    </w:lvl>
    <w:lvl w:ilvl="3" w:tplc="E09072FC" w:tentative="1">
      <w:start w:val="1"/>
      <w:numFmt w:val="bullet"/>
      <w:lvlText w:val=""/>
      <w:lvlJc w:val="left"/>
      <w:pPr>
        <w:tabs>
          <w:tab w:val="num" w:pos="2880"/>
        </w:tabs>
        <w:ind w:left="2880" w:hanging="360"/>
      </w:pPr>
      <w:rPr>
        <w:rFonts w:ascii="Wingdings 2" w:hAnsi="Wingdings 2" w:hint="default"/>
      </w:rPr>
    </w:lvl>
    <w:lvl w:ilvl="4" w:tplc="AC00E8F4" w:tentative="1">
      <w:start w:val="1"/>
      <w:numFmt w:val="bullet"/>
      <w:lvlText w:val=""/>
      <w:lvlJc w:val="left"/>
      <w:pPr>
        <w:tabs>
          <w:tab w:val="num" w:pos="3600"/>
        </w:tabs>
        <w:ind w:left="3600" w:hanging="360"/>
      </w:pPr>
      <w:rPr>
        <w:rFonts w:ascii="Wingdings 2" w:hAnsi="Wingdings 2" w:hint="default"/>
      </w:rPr>
    </w:lvl>
    <w:lvl w:ilvl="5" w:tplc="56927482" w:tentative="1">
      <w:start w:val="1"/>
      <w:numFmt w:val="bullet"/>
      <w:lvlText w:val=""/>
      <w:lvlJc w:val="left"/>
      <w:pPr>
        <w:tabs>
          <w:tab w:val="num" w:pos="4320"/>
        </w:tabs>
        <w:ind w:left="4320" w:hanging="360"/>
      </w:pPr>
      <w:rPr>
        <w:rFonts w:ascii="Wingdings 2" w:hAnsi="Wingdings 2" w:hint="default"/>
      </w:rPr>
    </w:lvl>
    <w:lvl w:ilvl="6" w:tplc="170A3820" w:tentative="1">
      <w:start w:val="1"/>
      <w:numFmt w:val="bullet"/>
      <w:lvlText w:val=""/>
      <w:lvlJc w:val="left"/>
      <w:pPr>
        <w:tabs>
          <w:tab w:val="num" w:pos="5040"/>
        </w:tabs>
        <w:ind w:left="5040" w:hanging="360"/>
      </w:pPr>
      <w:rPr>
        <w:rFonts w:ascii="Wingdings 2" w:hAnsi="Wingdings 2" w:hint="default"/>
      </w:rPr>
    </w:lvl>
    <w:lvl w:ilvl="7" w:tplc="6D4C68BA" w:tentative="1">
      <w:start w:val="1"/>
      <w:numFmt w:val="bullet"/>
      <w:lvlText w:val=""/>
      <w:lvlJc w:val="left"/>
      <w:pPr>
        <w:tabs>
          <w:tab w:val="num" w:pos="5760"/>
        </w:tabs>
        <w:ind w:left="5760" w:hanging="360"/>
      </w:pPr>
      <w:rPr>
        <w:rFonts w:ascii="Wingdings 2" w:hAnsi="Wingdings 2" w:hint="default"/>
      </w:rPr>
    </w:lvl>
    <w:lvl w:ilvl="8" w:tplc="496ABCDE" w:tentative="1">
      <w:start w:val="1"/>
      <w:numFmt w:val="bullet"/>
      <w:lvlText w:val=""/>
      <w:lvlJc w:val="left"/>
      <w:pPr>
        <w:tabs>
          <w:tab w:val="num" w:pos="6480"/>
        </w:tabs>
        <w:ind w:left="6480" w:hanging="360"/>
      </w:pPr>
      <w:rPr>
        <w:rFonts w:ascii="Wingdings 2" w:hAnsi="Wingdings 2" w:hint="default"/>
      </w:rPr>
    </w:lvl>
  </w:abstractNum>
  <w:abstractNum w:abstractNumId="30">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4"/>
  </w:num>
  <w:num w:numId="7">
    <w:abstractNumId w:val="23"/>
  </w:num>
  <w:num w:numId="8">
    <w:abstractNumId w:val="4"/>
  </w:num>
  <w:num w:numId="9">
    <w:abstractNumId w:val="5"/>
  </w:num>
  <w:num w:numId="10">
    <w:abstractNumId w:val="1"/>
  </w:num>
  <w:num w:numId="11">
    <w:abstractNumId w:val="12"/>
  </w:num>
  <w:num w:numId="12">
    <w:abstractNumId w:val="36"/>
  </w:num>
  <w:num w:numId="13">
    <w:abstractNumId w:val="42"/>
  </w:num>
  <w:num w:numId="14">
    <w:abstractNumId w:val="45"/>
  </w:num>
  <w:num w:numId="15">
    <w:abstractNumId w:val="38"/>
  </w:num>
  <w:num w:numId="16">
    <w:abstractNumId w:val="35"/>
  </w:num>
  <w:num w:numId="17">
    <w:abstractNumId w:val="7"/>
  </w:num>
  <w:num w:numId="18">
    <w:abstractNumId w:val="37"/>
  </w:num>
  <w:num w:numId="19">
    <w:abstractNumId w:val="27"/>
  </w:num>
  <w:num w:numId="20">
    <w:abstractNumId w:val="6"/>
  </w:num>
  <w:num w:numId="21">
    <w:abstractNumId w:val="46"/>
  </w:num>
  <w:num w:numId="22">
    <w:abstractNumId w:val="20"/>
  </w:num>
  <w:num w:numId="23">
    <w:abstractNumId w:val="43"/>
  </w:num>
  <w:num w:numId="24">
    <w:abstractNumId w:val="44"/>
  </w:num>
  <w:num w:numId="25">
    <w:abstractNumId w:val="33"/>
  </w:num>
  <w:num w:numId="26">
    <w:abstractNumId w:val="19"/>
  </w:num>
  <w:num w:numId="27">
    <w:abstractNumId w:val="3"/>
  </w:num>
  <w:num w:numId="28">
    <w:abstractNumId w:val="13"/>
  </w:num>
  <w:num w:numId="29">
    <w:abstractNumId w:val="34"/>
  </w:num>
  <w:num w:numId="30">
    <w:abstractNumId w:val="40"/>
  </w:num>
  <w:num w:numId="31">
    <w:abstractNumId w:val="31"/>
  </w:num>
  <w:num w:numId="32">
    <w:abstractNumId w:val="2"/>
  </w:num>
  <w:num w:numId="33">
    <w:abstractNumId w:val="30"/>
  </w:num>
  <w:num w:numId="34">
    <w:abstractNumId w:val="25"/>
  </w:num>
  <w:num w:numId="35">
    <w:abstractNumId w:val="16"/>
  </w:num>
  <w:num w:numId="36">
    <w:abstractNumId w:val="14"/>
  </w:num>
  <w:num w:numId="37">
    <w:abstractNumId w:val="9"/>
  </w:num>
  <w:num w:numId="38">
    <w:abstractNumId w:val="39"/>
  </w:num>
  <w:num w:numId="39">
    <w:abstractNumId w:val="18"/>
  </w:num>
  <w:num w:numId="40">
    <w:abstractNumId w:val="15"/>
  </w:num>
  <w:num w:numId="41">
    <w:abstractNumId w:val="26"/>
  </w:num>
  <w:num w:numId="42">
    <w:abstractNumId w:val="21"/>
  </w:num>
  <w:num w:numId="43">
    <w:abstractNumId w:val="22"/>
  </w:num>
  <w:num w:numId="44">
    <w:abstractNumId w:val="11"/>
  </w:num>
  <w:num w:numId="45">
    <w:abstractNumId w:val="29"/>
  </w:num>
  <w:num w:numId="46">
    <w:abstractNumId w:val="8"/>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4CAB"/>
    <w:rsid w:val="000B5073"/>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0BCA"/>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9577C"/>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38E3"/>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3D4"/>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07D6"/>
    <w:rsid w:val="005C21C6"/>
    <w:rsid w:val="005C3722"/>
    <w:rsid w:val="005C39B7"/>
    <w:rsid w:val="005C4A4B"/>
    <w:rsid w:val="005C4BB7"/>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15A"/>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2ECB"/>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0FC2"/>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28D9"/>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3B0D"/>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7518699">
      <w:bodyDiv w:val="1"/>
      <w:marLeft w:val="0"/>
      <w:marRight w:val="0"/>
      <w:marTop w:val="0"/>
      <w:marBottom w:val="0"/>
      <w:divBdr>
        <w:top w:val="none" w:sz="0" w:space="0" w:color="auto"/>
        <w:left w:val="none" w:sz="0" w:space="0" w:color="auto"/>
        <w:bottom w:val="none" w:sz="0" w:space="0" w:color="auto"/>
        <w:right w:val="none" w:sz="0" w:space="0" w:color="auto"/>
      </w:divBdr>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3481630">
      <w:bodyDiv w:val="1"/>
      <w:marLeft w:val="0"/>
      <w:marRight w:val="0"/>
      <w:marTop w:val="0"/>
      <w:marBottom w:val="0"/>
      <w:divBdr>
        <w:top w:val="none" w:sz="0" w:space="0" w:color="auto"/>
        <w:left w:val="none" w:sz="0" w:space="0" w:color="auto"/>
        <w:bottom w:val="none" w:sz="0" w:space="0" w:color="auto"/>
        <w:right w:val="none" w:sz="0" w:space="0" w:color="auto"/>
      </w:divBdr>
      <w:divsChild>
        <w:div w:id="1243568242">
          <w:marLeft w:val="576"/>
          <w:marRight w:val="0"/>
          <w:marTop w:val="120"/>
          <w:marBottom w:val="0"/>
          <w:divBdr>
            <w:top w:val="none" w:sz="0" w:space="0" w:color="auto"/>
            <w:left w:val="none" w:sz="0" w:space="0" w:color="auto"/>
            <w:bottom w:val="none" w:sz="0" w:space="0" w:color="auto"/>
            <w:right w:val="none" w:sz="0" w:space="0" w:color="auto"/>
          </w:divBdr>
        </w:div>
        <w:div w:id="590284944">
          <w:marLeft w:val="576"/>
          <w:marRight w:val="0"/>
          <w:marTop w:val="120"/>
          <w:marBottom w:val="0"/>
          <w:divBdr>
            <w:top w:val="none" w:sz="0" w:space="0" w:color="auto"/>
            <w:left w:val="none" w:sz="0" w:space="0" w:color="auto"/>
            <w:bottom w:val="none" w:sz="0" w:space="0" w:color="auto"/>
            <w:right w:val="none" w:sz="0" w:space="0" w:color="auto"/>
          </w:divBdr>
        </w:div>
        <w:div w:id="40787683">
          <w:marLeft w:val="576"/>
          <w:marRight w:val="0"/>
          <w:marTop w:val="120"/>
          <w:marBottom w:val="0"/>
          <w:divBdr>
            <w:top w:val="none" w:sz="0" w:space="0" w:color="auto"/>
            <w:left w:val="none" w:sz="0" w:space="0" w:color="auto"/>
            <w:bottom w:val="none" w:sz="0" w:space="0" w:color="auto"/>
            <w:right w:val="none" w:sz="0" w:space="0" w:color="auto"/>
          </w:divBdr>
        </w:div>
        <w:div w:id="1550728053">
          <w:marLeft w:val="576"/>
          <w:marRight w:val="0"/>
          <w:marTop w:val="120"/>
          <w:marBottom w:val="0"/>
          <w:divBdr>
            <w:top w:val="none" w:sz="0" w:space="0" w:color="auto"/>
            <w:left w:val="none" w:sz="0" w:space="0" w:color="auto"/>
            <w:bottom w:val="none" w:sz="0" w:space="0" w:color="auto"/>
            <w:right w:val="none" w:sz="0" w:space="0" w:color="auto"/>
          </w:divBdr>
        </w:div>
        <w:div w:id="455874759">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5606404">
      <w:bodyDiv w:val="1"/>
      <w:marLeft w:val="0"/>
      <w:marRight w:val="0"/>
      <w:marTop w:val="0"/>
      <w:marBottom w:val="0"/>
      <w:divBdr>
        <w:top w:val="none" w:sz="0" w:space="0" w:color="auto"/>
        <w:left w:val="none" w:sz="0" w:space="0" w:color="auto"/>
        <w:bottom w:val="none" w:sz="0" w:space="0" w:color="auto"/>
        <w:right w:val="none" w:sz="0" w:space="0" w:color="auto"/>
      </w:divBdr>
      <w:divsChild>
        <w:div w:id="1917477612">
          <w:marLeft w:val="576"/>
          <w:marRight w:val="0"/>
          <w:marTop w:val="120"/>
          <w:marBottom w:val="0"/>
          <w:divBdr>
            <w:top w:val="none" w:sz="0" w:space="0" w:color="auto"/>
            <w:left w:val="none" w:sz="0" w:space="0" w:color="auto"/>
            <w:bottom w:val="none" w:sz="0" w:space="0" w:color="auto"/>
            <w:right w:val="none" w:sz="0" w:space="0" w:color="auto"/>
          </w:divBdr>
        </w:div>
        <w:div w:id="651904764">
          <w:marLeft w:val="576"/>
          <w:marRight w:val="0"/>
          <w:marTop w:val="120"/>
          <w:marBottom w:val="0"/>
          <w:divBdr>
            <w:top w:val="none" w:sz="0" w:space="0" w:color="auto"/>
            <w:left w:val="none" w:sz="0" w:space="0" w:color="auto"/>
            <w:bottom w:val="none" w:sz="0" w:space="0" w:color="auto"/>
            <w:right w:val="none" w:sz="0" w:space="0" w:color="auto"/>
          </w:divBdr>
        </w:div>
        <w:div w:id="1215628283">
          <w:marLeft w:val="576"/>
          <w:marRight w:val="0"/>
          <w:marTop w:val="120"/>
          <w:marBottom w:val="0"/>
          <w:divBdr>
            <w:top w:val="none" w:sz="0" w:space="0" w:color="auto"/>
            <w:left w:val="none" w:sz="0" w:space="0" w:color="auto"/>
            <w:bottom w:val="none" w:sz="0" w:space="0" w:color="auto"/>
            <w:right w:val="none" w:sz="0" w:space="0" w:color="auto"/>
          </w:divBdr>
        </w:div>
        <w:div w:id="929852883">
          <w:marLeft w:val="576"/>
          <w:marRight w:val="0"/>
          <w:marTop w:val="120"/>
          <w:marBottom w:val="0"/>
          <w:divBdr>
            <w:top w:val="none" w:sz="0" w:space="0" w:color="auto"/>
            <w:left w:val="none" w:sz="0" w:space="0" w:color="auto"/>
            <w:bottom w:val="none" w:sz="0" w:space="0" w:color="auto"/>
            <w:right w:val="none" w:sz="0" w:space="0" w:color="auto"/>
          </w:divBdr>
        </w:div>
        <w:div w:id="1359432600">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7679069">
      <w:bodyDiv w:val="1"/>
      <w:marLeft w:val="0"/>
      <w:marRight w:val="0"/>
      <w:marTop w:val="0"/>
      <w:marBottom w:val="0"/>
      <w:divBdr>
        <w:top w:val="none" w:sz="0" w:space="0" w:color="auto"/>
        <w:left w:val="none" w:sz="0" w:space="0" w:color="auto"/>
        <w:bottom w:val="none" w:sz="0" w:space="0" w:color="auto"/>
        <w:right w:val="none" w:sz="0" w:space="0" w:color="auto"/>
      </w:divBdr>
      <w:divsChild>
        <w:div w:id="732703642">
          <w:marLeft w:val="576"/>
          <w:marRight w:val="0"/>
          <w:marTop w:val="120"/>
          <w:marBottom w:val="0"/>
          <w:divBdr>
            <w:top w:val="none" w:sz="0" w:space="0" w:color="auto"/>
            <w:left w:val="none" w:sz="0" w:space="0" w:color="auto"/>
            <w:bottom w:val="none" w:sz="0" w:space="0" w:color="auto"/>
            <w:right w:val="none" w:sz="0" w:space="0" w:color="auto"/>
          </w:divBdr>
        </w:div>
        <w:div w:id="1078988046">
          <w:marLeft w:val="576"/>
          <w:marRight w:val="0"/>
          <w:marTop w:val="120"/>
          <w:marBottom w:val="0"/>
          <w:divBdr>
            <w:top w:val="none" w:sz="0" w:space="0" w:color="auto"/>
            <w:left w:val="none" w:sz="0" w:space="0" w:color="auto"/>
            <w:bottom w:val="none" w:sz="0" w:space="0" w:color="auto"/>
            <w:right w:val="none" w:sz="0" w:space="0" w:color="auto"/>
          </w:divBdr>
        </w:div>
        <w:div w:id="1359626184">
          <w:marLeft w:val="576"/>
          <w:marRight w:val="0"/>
          <w:marTop w:val="120"/>
          <w:marBottom w:val="0"/>
          <w:divBdr>
            <w:top w:val="none" w:sz="0" w:space="0" w:color="auto"/>
            <w:left w:val="none" w:sz="0" w:space="0" w:color="auto"/>
            <w:bottom w:val="none" w:sz="0" w:space="0" w:color="auto"/>
            <w:right w:val="none" w:sz="0" w:space="0" w:color="auto"/>
          </w:divBdr>
        </w:div>
        <w:div w:id="1861703091">
          <w:marLeft w:val="576"/>
          <w:marRight w:val="0"/>
          <w:marTop w:val="120"/>
          <w:marBottom w:val="0"/>
          <w:divBdr>
            <w:top w:val="none" w:sz="0" w:space="0" w:color="auto"/>
            <w:left w:val="none" w:sz="0" w:space="0" w:color="auto"/>
            <w:bottom w:val="none" w:sz="0" w:space="0" w:color="auto"/>
            <w:right w:val="none" w:sz="0" w:space="0" w:color="auto"/>
          </w:divBdr>
        </w:div>
        <w:div w:id="1320185915">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8940310">
      <w:bodyDiv w:val="1"/>
      <w:marLeft w:val="0"/>
      <w:marRight w:val="0"/>
      <w:marTop w:val="0"/>
      <w:marBottom w:val="0"/>
      <w:divBdr>
        <w:top w:val="none" w:sz="0" w:space="0" w:color="auto"/>
        <w:left w:val="none" w:sz="0" w:space="0" w:color="auto"/>
        <w:bottom w:val="none" w:sz="0" w:space="0" w:color="auto"/>
        <w:right w:val="none" w:sz="0" w:space="0" w:color="auto"/>
      </w:divBdr>
      <w:divsChild>
        <w:div w:id="478574155">
          <w:marLeft w:val="576"/>
          <w:marRight w:val="0"/>
          <w:marTop w:val="120"/>
          <w:marBottom w:val="0"/>
          <w:divBdr>
            <w:top w:val="none" w:sz="0" w:space="0" w:color="auto"/>
            <w:left w:val="none" w:sz="0" w:space="0" w:color="auto"/>
            <w:bottom w:val="none" w:sz="0" w:space="0" w:color="auto"/>
            <w:right w:val="none" w:sz="0" w:space="0" w:color="auto"/>
          </w:divBdr>
        </w:div>
        <w:div w:id="1389453234">
          <w:marLeft w:val="576"/>
          <w:marRight w:val="0"/>
          <w:marTop w:val="120"/>
          <w:marBottom w:val="0"/>
          <w:divBdr>
            <w:top w:val="none" w:sz="0" w:space="0" w:color="auto"/>
            <w:left w:val="none" w:sz="0" w:space="0" w:color="auto"/>
            <w:bottom w:val="none" w:sz="0" w:space="0" w:color="auto"/>
            <w:right w:val="none" w:sz="0" w:space="0" w:color="auto"/>
          </w:divBdr>
        </w:div>
        <w:div w:id="1520313727">
          <w:marLeft w:val="576"/>
          <w:marRight w:val="0"/>
          <w:marTop w:val="120"/>
          <w:marBottom w:val="0"/>
          <w:divBdr>
            <w:top w:val="none" w:sz="0" w:space="0" w:color="auto"/>
            <w:left w:val="none" w:sz="0" w:space="0" w:color="auto"/>
            <w:bottom w:val="none" w:sz="0" w:space="0" w:color="auto"/>
            <w:right w:val="none" w:sz="0" w:space="0" w:color="auto"/>
          </w:divBdr>
        </w:div>
        <w:div w:id="193421310">
          <w:marLeft w:val="576"/>
          <w:marRight w:val="0"/>
          <w:marTop w:val="120"/>
          <w:marBottom w:val="0"/>
          <w:divBdr>
            <w:top w:val="none" w:sz="0" w:space="0" w:color="auto"/>
            <w:left w:val="none" w:sz="0" w:space="0" w:color="auto"/>
            <w:bottom w:val="none" w:sz="0" w:space="0" w:color="auto"/>
            <w:right w:val="none" w:sz="0" w:space="0" w:color="auto"/>
          </w:divBdr>
        </w:div>
        <w:div w:id="795947430">
          <w:marLeft w:val="576"/>
          <w:marRight w:val="0"/>
          <w:marTop w:val="120"/>
          <w:marBottom w:val="0"/>
          <w:divBdr>
            <w:top w:val="none" w:sz="0" w:space="0" w:color="auto"/>
            <w:left w:val="none" w:sz="0" w:space="0" w:color="auto"/>
            <w:bottom w:val="none" w:sz="0" w:space="0" w:color="auto"/>
            <w:right w:val="none" w:sz="0" w:space="0" w:color="auto"/>
          </w:divBdr>
        </w:div>
      </w:divsChild>
    </w:div>
    <w:div w:id="1370912594">
      <w:bodyDiv w:val="1"/>
      <w:marLeft w:val="0"/>
      <w:marRight w:val="0"/>
      <w:marTop w:val="0"/>
      <w:marBottom w:val="0"/>
      <w:divBdr>
        <w:top w:val="none" w:sz="0" w:space="0" w:color="auto"/>
        <w:left w:val="none" w:sz="0" w:space="0" w:color="auto"/>
        <w:bottom w:val="none" w:sz="0" w:space="0" w:color="auto"/>
        <w:right w:val="none" w:sz="0" w:space="0" w:color="auto"/>
      </w:divBdr>
      <w:divsChild>
        <w:div w:id="216862648">
          <w:marLeft w:val="576"/>
          <w:marRight w:val="0"/>
          <w:marTop w:val="120"/>
          <w:marBottom w:val="0"/>
          <w:divBdr>
            <w:top w:val="none" w:sz="0" w:space="0" w:color="auto"/>
            <w:left w:val="none" w:sz="0" w:space="0" w:color="auto"/>
            <w:bottom w:val="none" w:sz="0" w:space="0" w:color="auto"/>
            <w:right w:val="none" w:sz="0" w:space="0" w:color="auto"/>
          </w:divBdr>
        </w:div>
        <w:div w:id="165872502">
          <w:marLeft w:val="576"/>
          <w:marRight w:val="0"/>
          <w:marTop w:val="120"/>
          <w:marBottom w:val="0"/>
          <w:divBdr>
            <w:top w:val="none" w:sz="0" w:space="0" w:color="auto"/>
            <w:left w:val="none" w:sz="0" w:space="0" w:color="auto"/>
            <w:bottom w:val="none" w:sz="0" w:space="0" w:color="auto"/>
            <w:right w:val="none" w:sz="0" w:space="0" w:color="auto"/>
          </w:divBdr>
        </w:div>
        <w:div w:id="1116363754">
          <w:marLeft w:val="576"/>
          <w:marRight w:val="0"/>
          <w:marTop w:val="120"/>
          <w:marBottom w:val="0"/>
          <w:divBdr>
            <w:top w:val="none" w:sz="0" w:space="0" w:color="auto"/>
            <w:left w:val="none" w:sz="0" w:space="0" w:color="auto"/>
            <w:bottom w:val="none" w:sz="0" w:space="0" w:color="auto"/>
            <w:right w:val="none" w:sz="0" w:space="0" w:color="auto"/>
          </w:divBdr>
        </w:div>
        <w:div w:id="1113593082">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03426386">
      <w:bodyDiv w:val="1"/>
      <w:marLeft w:val="0"/>
      <w:marRight w:val="0"/>
      <w:marTop w:val="0"/>
      <w:marBottom w:val="0"/>
      <w:divBdr>
        <w:top w:val="none" w:sz="0" w:space="0" w:color="auto"/>
        <w:left w:val="none" w:sz="0" w:space="0" w:color="auto"/>
        <w:bottom w:val="none" w:sz="0" w:space="0" w:color="auto"/>
        <w:right w:val="none" w:sz="0" w:space="0" w:color="auto"/>
      </w:divBdr>
      <w:divsChild>
        <w:div w:id="75438343">
          <w:marLeft w:val="576"/>
          <w:marRight w:val="0"/>
          <w:marTop w:val="120"/>
          <w:marBottom w:val="0"/>
          <w:divBdr>
            <w:top w:val="none" w:sz="0" w:space="0" w:color="auto"/>
            <w:left w:val="none" w:sz="0" w:space="0" w:color="auto"/>
            <w:bottom w:val="none" w:sz="0" w:space="0" w:color="auto"/>
            <w:right w:val="none" w:sz="0" w:space="0" w:color="auto"/>
          </w:divBdr>
        </w:div>
        <w:div w:id="856039228">
          <w:marLeft w:val="576"/>
          <w:marRight w:val="0"/>
          <w:marTop w:val="120"/>
          <w:marBottom w:val="0"/>
          <w:divBdr>
            <w:top w:val="none" w:sz="0" w:space="0" w:color="auto"/>
            <w:left w:val="none" w:sz="0" w:space="0" w:color="auto"/>
            <w:bottom w:val="none" w:sz="0" w:space="0" w:color="auto"/>
            <w:right w:val="none" w:sz="0" w:space="0" w:color="auto"/>
          </w:divBdr>
        </w:div>
        <w:div w:id="1149253662">
          <w:marLeft w:val="576"/>
          <w:marRight w:val="0"/>
          <w:marTop w:val="120"/>
          <w:marBottom w:val="0"/>
          <w:divBdr>
            <w:top w:val="none" w:sz="0" w:space="0" w:color="auto"/>
            <w:left w:val="none" w:sz="0" w:space="0" w:color="auto"/>
            <w:bottom w:val="none" w:sz="0" w:space="0" w:color="auto"/>
            <w:right w:val="none" w:sz="0" w:space="0" w:color="auto"/>
          </w:divBdr>
        </w:div>
        <w:div w:id="1993367532">
          <w:marLeft w:val="576"/>
          <w:marRight w:val="0"/>
          <w:marTop w:val="120"/>
          <w:marBottom w:val="0"/>
          <w:divBdr>
            <w:top w:val="none" w:sz="0" w:space="0" w:color="auto"/>
            <w:left w:val="none" w:sz="0" w:space="0" w:color="auto"/>
            <w:bottom w:val="none" w:sz="0" w:space="0" w:color="auto"/>
            <w:right w:val="none" w:sz="0" w:space="0" w:color="auto"/>
          </w:divBdr>
        </w:div>
        <w:div w:id="383213294">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3589</TotalTime>
  <Pages>13</Pages>
  <Words>1448</Words>
  <Characters>8254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2021-10-27T14:03:00Z</dcterms:modified>
</cp:coreProperties>
</file>