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11CD1" w:rsidRDefault="00E11CD1" w:rsidP="00E11CD1">
      <w:pPr>
        <w:spacing w:line="360" w:lineRule="auto"/>
        <w:jc w:val="center"/>
        <w:rPr>
          <w:rFonts w:ascii="Times New Roman" w:hAnsi="Times New Roman" w:cs="Times New Roman"/>
          <w:b/>
          <w:bCs/>
          <w:sz w:val="144"/>
          <w:szCs w:val="144"/>
        </w:rPr>
      </w:pPr>
      <w:r w:rsidRPr="00E11CD1">
        <w:rPr>
          <w:rFonts w:ascii="Times New Roman" w:hAnsi="Times New Roman" w:cs="Times New Roman"/>
          <w:b/>
          <w:bCs/>
          <w:sz w:val="56"/>
          <w:szCs w:val="56"/>
        </w:rPr>
        <w:t>Textile software work allocation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11CD1" w:rsidRDefault="00E11CD1" w:rsidP="00E53AA4">
      <w:pPr>
        <w:spacing w:line="360" w:lineRule="auto"/>
        <w:jc w:val="both"/>
        <w:rPr>
          <w:rFonts w:ascii="Times New Roman" w:hAnsi="Times New Roman" w:cs="Times New Roman"/>
          <w:b/>
          <w:sz w:val="44"/>
          <w:szCs w:val="44"/>
        </w:rPr>
      </w:pPr>
    </w:p>
    <w:p w:rsidR="00E11CD1" w:rsidRDefault="00E11CD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47689" w:rsidRDefault="00A47689" w:rsidP="00E53AA4">
      <w:pPr>
        <w:spacing w:line="360" w:lineRule="auto"/>
        <w:jc w:val="both"/>
        <w:rPr>
          <w:rFonts w:ascii="Times New Roman" w:hAnsi="Times New Roman" w:cs="Times New Roman"/>
          <w:b/>
          <w:sz w:val="40"/>
          <w:szCs w:val="40"/>
        </w:rPr>
      </w:pPr>
      <w:r w:rsidRPr="00A47689">
        <w:rPr>
          <w:rFonts w:ascii="Times New Roman" w:hAnsi="Times New Roman" w:cs="Times New Roman"/>
          <w:sz w:val="32"/>
          <w:szCs w:val="32"/>
        </w:rPr>
        <w:t>The positive or negative outcome that a firm experiences, depends mostly on the ability of making appropriate decision. The particular area of this research interest is, however, relies on the application of linear programming techniques for textile dyed fabrics to create efficient resource utilization mechanism for textile sector to improve their resource utilization and profitability, taking one of the textile share company as a case study. This share company produces eight textile finished dyed fabrics. The monthly availability of resources utilized to produce all of textile dyed fabrics, and the total cost per meter of fabric of each products have been collected from the case company. The data gathered was mathematically modeled using a linear programming technique which is a practical analysis process and a holistic decision support tool, and solved using Microsoft-Excel solver. Since linear programming offer many advantages to managers in allocating avail resources to their optimal use and in pointing out the economies of underemployed resources, the computational study of the approaches makes them to provide faster decision on the type and amount of textile dyed fabrics to be produced that yield more income than strategies obtained from trial and error methods to be improved by 72.63% and 65.91%.</w:t>
      </w:r>
    </w:p>
    <w:p w:rsidR="00F5183A" w:rsidRDefault="00F5183A" w:rsidP="00A4768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318A2" w:rsidRDefault="00666F6F" w:rsidP="009318A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18A2">
        <w:rPr>
          <w:rFonts w:ascii="Times New Roman" w:hAnsi="Times New Roman" w:cs="Times New Roman"/>
          <w:sz w:val="32"/>
          <w:szCs w:val="32"/>
          <w:lang w:val="en-IN"/>
        </w:rPr>
        <w:t xml:space="preserve">They show that teams </w:t>
      </w:r>
      <w:r w:rsidRPr="009318A2">
        <w:rPr>
          <w:rFonts w:ascii="Times New Roman" w:hAnsi="Times New Roman" w:cs="Times New Roman"/>
          <w:sz w:val="32"/>
          <w:szCs w:val="32"/>
          <w:lang w:val="en-IN"/>
        </w:rPr>
        <w:t xml:space="preserve">engaged in exploratory tasks complete their projects more quickly if they have a social network structure composed of many strong external ties that are non-redundant. </w:t>
      </w:r>
    </w:p>
    <w:p w:rsidR="00000000" w:rsidRPr="009318A2" w:rsidRDefault="00666F6F" w:rsidP="009318A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18A2">
        <w:rPr>
          <w:rFonts w:ascii="Times New Roman" w:hAnsi="Times New Roman" w:cs="Times New Roman"/>
          <w:sz w:val="32"/>
          <w:szCs w:val="32"/>
          <w:lang w:val="en-IN"/>
        </w:rPr>
        <w:t>In contrast, teams pursuing tasks that exploit existing expertise take longer to compl</w:t>
      </w:r>
      <w:r w:rsidRPr="009318A2">
        <w:rPr>
          <w:rFonts w:ascii="Times New Roman" w:hAnsi="Times New Roman" w:cs="Times New Roman"/>
          <w:sz w:val="32"/>
          <w:szCs w:val="32"/>
          <w:lang w:val="en-IN"/>
        </w:rPr>
        <w:t>ete if they have this type of social network structure, mainly because external ties have to be maintained but are not much needed for the task.</w:t>
      </w:r>
    </w:p>
    <w:p w:rsidR="00000000" w:rsidRPr="009318A2" w:rsidRDefault="00666F6F" w:rsidP="009318A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18A2">
        <w:rPr>
          <w:rFonts w:ascii="Times New Roman" w:hAnsi="Times New Roman" w:cs="Times New Roman"/>
          <w:sz w:val="32"/>
          <w:szCs w:val="32"/>
          <w:lang w:val="en-IN"/>
        </w:rPr>
        <w:t>The teams were composed of relative equals and had limited existence, making them unlike most real world teams</w:t>
      </w:r>
      <w:r w:rsidRPr="009318A2">
        <w:rPr>
          <w:rFonts w:ascii="Times New Roman" w:hAnsi="Times New Roman" w:cs="Times New Roman"/>
          <w:sz w:val="32"/>
          <w:szCs w:val="32"/>
          <w:lang w:val="en-IN"/>
        </w:rPr>
        <w:t xml:space="preserve">. </w:t>
      </w:r>
    </w:p>
    <w:p w:rsidR="00000000" w:rsidRPr="009318A2" w:rsidRDefault="00666F6F" w:rsidP="009318A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18A2">
        <w:rPr>
          <w:rFonts w:ascii="Times New Roman" w:hAnsi="Times New Roman" w:cs="Times New Roman"/>
          <w:sz w:val="32"/>
          <w:szCs w:val="32"/>
          <w:lang w:val="en-IN"/>
        </w:rPr>
        <w:t xml:space="preserve">In future research, more case studies/surveys need to be conducted on people working in the software industry.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27FD0" w:rsidRDefault="00666F6F" w:rsidP="00027FD0">
      <w:pPr>
        <w:numPr>
          <w:ilvl w:val="0"/>
          <w:numId w:val="45"/>
        </w:numPr>
        <w:spacing w:line="360" w:lineRule="auto"/>
        <w:jc w:val="both"/>
        <w:rPr>
          <w:rFonts w:ascii="Times New Roman" w:hAnsi="Times New Roman" w:cs="Times New Roman"/>
          <w:bCs/>
          <w:sz w:val="32"/>
          <w:szCs w:val="32"/>
          <w:lang w:val="en-IN"/>
        </w:rPr>
      </w:pPr>
      <w:r w:rsidRPr="00027FD0">
        <w:rPr>
          <w:rFonts w:ascii="Times New Roman" w:hAnsi="Times New Roman" w:cs="Times New Roman"/>
          <w:bCs/>
          <w:sz w:val="32"/>
          <w:szCs w:val="32"/>
          <w:lang w:val="en-IN"/>
        </w:rPr>
        <w:t>Linear programming is defined as the problem of optimizing a linear objective function of several decision variables subject to a set of li</w:t>
      </w:r>
      <w:r w:rsidRPr="00027FD0">
        <w:rPr>
          <w:rFonts w:ascii="Times New Roman" w:hAnsi="Times New Roman" w:cs="Times New Roman"/>
          <w:bCs/>
          <w:sz w:val="32"/>
          <w:szCs w:val="32"/>
          <w:lang w:val="en-IN"/>
        </w:rPr>
        <w:t>near equality or inequality circumstances.</w:t>
      </w:r>
    </w:p>
    <w:p w:rsidR="00000000" w:rsidRPr="00027FD0" w:rsidRDefault="00666F6F" w:rsidP="00027FD0">
      <w:pPr>
        <w:numPr>
          <w:ilvl w:val="0"/>
          <w:numId w:val="45"/>
        </w:numPr>
        <w:spacing w:line="360" w:lineRule="auto"/>
        <w:jc w:val="both"/>
        <w:rPr>
          <w:rFonts w:ascii="Times New Roman" w:hAnsi="Times New Roman" w:cs="Times New Roman"/>
          <w:bCs/>
          <w:sz w:val="32"/>
          <w:szCs w:val="32"/>
          <w:lang w:val="en-IN"/>
        </w:rPr>
      </w:pPr>
      <w:r w:rsidRPr="00027FD0">
        <w:rPr>
          <w:rFonts w:ascii="Times New Roman" w:hAnsi="Times New Roman" w:cs="Times New Roman"/>
          <w:bCs/>
          <w:sz w:val="32"/>
          <w:szCs w:val="32"/>
          <w:lang w:val="en-IN"/>
        </w:rPr>
        <w:t xml:space="preserve">The problem addressed here is to determine the type and quantity of dyed fabrics to be produced by the company for efficient resource utilization that can enhance the </w:t>
      </w:r>
      <w:r w:rsidRPr="00027FD0">
        <w:rPr>
          <w:rFonts w:ascii="Times New Roman" w:hAnsi="Times New Roman" w:cs="Times New Roman"/>
          <w:bCs/>
          <w:sz w:val="32"/>
          <w:szCs w:val="32"/>
          <w:lang w:val="en-IN"/>
        </w:rPr>
        <w:t>returns of the company through the application of linear programming technique.</w:t>
      </w:r>
    </w:p>
    <w:p w:rsidR="00F94960" w:rsidRPr="00027FD0" w:rsidRDefault="00666F6F" w:rsidP="00E53AA4">
      <w:pPr>
        <w:numPr>
          <w:ilvl w:val="0"/>
          <w:numId w:val="45"/>
        </w:numPr>
        <w:spacing w:line="360" w:lineRule="auto"/>
        <w:jc w:val="both"/>
        <w:rPr>
          <w:rFonts w:ascii="Times New Roman" w:hAnsi="Times New Roman" w:cs="Times New Roman"/>
          <w:bCs/>
          <w:sz w:val="32"/>
          <w:szCs w:val="32"/>
          <w:lang w:val="en-IN"/>
        </w:rPr>
      </w:pPr>
      <w:r w:rsidRPr="00027FD0">
        <w:rPr>
          <w:rFonts w:ascii="Times New Roman" w:hAnsi="Times New Roman" w:cs="Times New Roman"/>
          <w:bCs/>
          <w:sz w:val="32"/>
          <w:szCs w:val="32"/>
          <w:lang w:val="en-IN"/>
        </w:rPr>
        <w:lastRenderedPageBreak/>
        <w:t>A big problem faced by managers during their management is how best to combine these resources and activities in an optimal manner so that the overall efficiency is optimized.</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80269" w:rsidRPr="00780269" w:rsidRDefault="00780269" w:rsidP="00780269">
      <w:pPr>
        <w:pStyle w:val="NormalWeb"/>
        <w:numPr>
          <w:ilvl w:val="0"/>
          <w:numId w:val="46"/>
        </w:numPr>
        <w:spacing w:before="0" w:beforeAutospacing="0" w:after="0" w:afterAutospacing="0" w:line="360" w:lineRule="auto"/>
        <w:ind w:left="426"/>
        <w:jc w:val="both"/>
        <w:rPr>
          <w:sz w:val="32"/>
          <w:szCs w:val="32"/>
        </w:rPr>
      </w:pPr>
      <w:r w:rsidRPr="00780269">
        <w:rPr>
          <w:sz w:val="32"/>
          <w:szCs w:val="32"/>
        </w:rPr>
        <w:t xml:space="preserve">To systematize software development, many process models have been proposed over the years. </w:t>
      </w:r>
    </w:p>
    <w:p w:rsidR="00780269" w:rsidRPr="00780269" w:rsidRDefault="00780269" w:rsidP="00780269">
      <w:pPr>
        <w:pStyle w:val="NormalWeb"/>
        <w:numPr>
          <w:ilvl w:val="0"/>
          <w:numId w:val="46"/>
        </w:numPr>
        <w:spacing w:before="0" w:beforeAutospacing="0" w:after="0" w:afterAutospacing="0" w:line="360" w:lineRule="auto"/>
        <w:ind w:left="426"/>
        <w:jc w:val="both"/>
        <w:rPr>
          <w:sz w:val="32"/>
          <w:szCs w:val="32"/>
        </w:rPr>
      </w:pPr>
      <w:r w:rsidRPr="00780269">
        <w:rPr>
          <w:sz w:val="32"/>
          <w:szCs w:val="32"/>
        </w:rPr>
        <w:t xml:space="preserve">In this paper we tackle one crucial part of the Coordination problem in Software Development, namely the problem of task assignment in a team. </w:t>
      </w:r>
    </w:p>
    <w:p w:rsidR="00780269" w:rsidRPr="00780269" w:rsidRDefault="00780269" w:rsidP="00780269">
      <w:pPr>
        <w:pStyle w:val="NormalWeb"/>
        <w:numPr>
          <w:ilvl w:val="0"/>
          <w:numId w:val="46"/>
        </w:numPr>
        <w:spacing w:before="0" w:beforeAutospacing="0" w:after="0" w:afterAutospacing="0" w:line="360" w:lineRule="auto"/>
        <w:ind w:left="426"/>
        <w:jc w:val="both"/>
        <w:rPr>
          <w:sz w:val="32"/>
          <w:szCs w:val="32"/>
        </w:rPr>
      </w:pPr>
      <w:r w:rsidRPr="00780269">
        <w:rPr>
          <w:sz w:val="32"/>
          <w:szCs w:val="32"/>
        </w:rPr>
        <w:t xml:space="preserve">We propose a methodology to test a hypothesis based on how social networks can be used to improve coordination in Software Industry. </w:t>
      </w:r>
    </w:p>
    <w:p w:rsidR="003A5D44" w:rsidRPr="00780269" w:rsidRDefault="00780269" w:rsidP="00E53AA4">
      <w:pPr>
        <w:pStyle w:val="NormalWeb"/>
        <w:numPr>
          <w:ilvl w:val="0"/>
          <w:numId w:val="46"/>
        </w:numPr>
        <w:spacing w:before="0" w:beforeAutospacing="0" w:after="0" w:afterAutospacing="0" w:line="360" w:lineRule="auto"/>
        <w:ind w:left="426"/>
        <w:jc w:val="both"/>
        <w:rPr>
          <w:sz w:val="32"/>
          <w:szCs w:val="32"/>
        </w:rPr>
      </w:pPr>
      <w:r w:rsidRPr="00780269">
        <w:rPr>
          <w:sz w:val="32"/>
          <w:szCs w:val="32"/>
        </w:rPr>
        <w:t>While there is no single cause for the problems in Software Development, a major factor is the problem of coordinating activities while developing large software systems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D1E3B" w:rsidRDefault="00666F6F" w:rsidP="00FD1E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1E3B">
        <w:rPr>
          <w:rFonts w:ascii="Times New Roman" w:eastAsia="AdvGulliv-R" w:hAnsi="Times New Roman" w:cs="Times New Roman"/>
          <w:bCs/>
          <w:sz w:val="32"/>
          <w:szCs w:val="32"/>
          <w:lang w:val="en-IN"/>
        </w:rPr>
        <w:t>The optimal solutions have been generated by the Microsoft-Excel solver and compared with the on hand company's performance of resou</w:t>
      </w:r>
      <w:r w:rsidRPr="00FD1E3B">
        <w:rPr>
          <w:rFonts w:ascii="Times New Roman" w:eastAsia="AdvGulliv-R" w:hAnsi="Times New Roman" w:cs="Times New Roman"/>
          <w:bCs/>
          <w:sz w:val="32"/>
          <w:szCs w:val="32"/>
          <w:lang w:val="en-IN"/>
        </w:rPr>
        <w:t>rce utilization and gross income.</w:t>
      </w:r>
    </w:p>
    <w:p w:rsidR="00000000" w:rsidRPr="00FD1E3B" w:rsidRDefault="00666F6F" w:rsidP="00FD1E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1E3B">
        <w:rPr>
          <w:rFonts w:ascii="Times New Roman" w:eastAsia="AdvGulliv-R" w:hAnsi="Times New Roman" w:cs="Times New Roman"/>
          <w:bCs/>
          <w:sz w:val="32"/>
          <w:szCs w:val="32"/>
          <w:lang w:val="en-IN"/>
        </w:rPr>
        <w:t>It is the fundamental pillar for solving LPP. Even though , there have been many modifications to the method, especially to take advantage of computer implementations, the essentials features are still the same as they we</w:t>
      </w:r>
      <w:r w:rsidRPr="00FD1E3B">
        <w:rPr>
          <w:rFonts w:ascii="Times New Roman" w:eastAsia="AdvGulliv-R" w:hAnsi="Times New Roman" w:cs="Times New Roman"/>
          <w:bCs/>
          <w:sz w:val="32"/>
          <w:szCs w:val="32"/>
          <w:lang w:val="en-IN"/>
        </w:rPr>
        <w:t>re when the method was invented.</w:t>
      </w:r>
    </w:p>
    <w:p w:rsidR="00000000" w:rsidRPr="00FD1E3B" w:rsidRDefault="00666F6F" w:rsidP="00FD1E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1E3B">
        <w:rPr>
          <w:rFonts w:ascii="Times New Roman" w:eastAsia="AdvGulliv-R" w:hAnsi="Times New Roman" w:cs="Times New Roman"/>
          <w:bCs/>
          <w:sz w:val="32"/>
          <w:szCs w:val="32"/>
          <w:lang w:val="en-IN"/>
        </w:rPr>
        <w:t xml:space="preserve">It is a testing task for the manager of the company to identify the type and quantity of products which guarantee more gross income </w:t>
      </w:r>
      <w:r w:rsidRPr="00FD1E3B">
        <w:rPr>
          <w:rFonts w:ascii="Times New Roman" w:eastAsia="AdvGulliv-R" w:hAnsi="Times New Roman" w:cs="Times New Roman"/>
          <w:bCs/>
          <w:sz w:val="32"/>
          <w:szCs w:val="32"/>
          <w:lang w:val="en-IN"/>
        </w:rPr>
        <w:lastRenderedPageBreak/>
        <w:t>with efficient resource utilization at a minimum cost for the company.</w:t>
      </w:r>
    </w:p>
    <w:p w:rsidR="00000000" w:rsidRPr="00FD1E3B" w:rsidRDefault="00666F6F" w:rsidP="00FD1E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1E3B">
        <w:rPr>
          <w:rFonts w:ascii="Times New Roman" w:eastAsia="AdvGulliv-R" w:hAnsi="Times New Roman" w:cs="Times New Roman"/>
          <w:bCs/>
          <w:sz w:val="32"/>
          <w:szCs w:val="32"/>
          <w:lang w:val="en-IN"/>
        </w:rPr>
        <w:t>The linear program</w:t>
      </w:r>
      <w:r w:rsidRPr="00FD1E3B">
        <w:rPr>
          <w:rFonts w:ascii="Times New Roman" w:eastAsia="AdvGulliv-R" w:hAnsi="Times New Roman" w:cs="Times New Roman"/>
          <w:bCs/>
          <w:sz w:val="32"/>
          <w:szCs w:val="32"/>
          <w:lang w:val="en-IN"/>
        </w:rPr>
        <w:t>ming technique will be used to determine the product mix that will maximize the total profit.</w:t>
      </w:r>
      <w:r w:rsidRPr="00FD1E3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9768A" w:rsidRDefault="00B9768A" w:rsidP="00E53AA4">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Goal Programming for Decision Analysis</w:t>
            </w:r>
          </w:p>
        </w:tc>
        <w:tc>
          <w:tcPr>
            <w:tcW w:w="3192" w:type="dxa"/>
          </w:tcPr>
          <w:p w:rsidR="000C407B" w:rsidRPr="00B9768A" w:rsidRDefault="00B9768A" w:rsidP="00B9768A">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 xml:space="preserve">Lee, S.M. , </w:t>
            </w:r>
          </w:p>
        </w:tc>
        <w:tc>
          <w:tcPr>
            <w:tcW w:w="3192" w:type="dxa"/>
          </w:tcPr>
          <w:p w:rsidR="000C407B" w:rsidRPr="00B9768A" w:rsidRDefault="00B9768A" w:rsidP="00E53AA4">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There have been significant advances in the theory of goal programming (GP) in recent years, particularly in the area of intelligent modelling and solution analysis.</w:t>
            </w:r>
          </w:p>
        </w:tc>
      </w:tr>
      <w:tr w:rsidR="000C407B" w:rsidTr="000C407B">
        <w:trPr>
          <w:trHeight w:val="2942"/>
        </w:trPr>
        <w:tc>
          <w:tcPr>
            <w:tcW w:w="3192" w:type="dxa"/>
          </w:tcPr>
          <w:p w:rsidR="000C407B" w:rsidRPr="00B9768A" w:rsidRDefault="00B9768A" w:rsidP="00E53AA4">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JIT Based Quality Management: Concepts and Implications in Indian Context</w:t>
            </w:r>
          </w:p>
        </w:tc>
        <w:tc>
          <w:tcPr>
            <w:tcW w:w="3192" w:type="dxa"/>
          </w:tcPr>
          <w:p w:rsidR="000C407B" w:rsidRPr="00B9768A" w:rsidRDefault="00B9768A" w:rsidP="00B9768A">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 xml:space="preserve">Kumar, V. (2010). </w:t>
            </w:r>
          </w:p>
        </w:tc>
        <w:tc>
          <w:tcPr>
            <w:tcW w:w="3192" w:type="dxa"/>
          </w:tcPr>
          <w:p w:rsidR="000C407B" w:rsidRPr="00B9768A" w:rsidRDefault="00B9768A" w:rsidP="00E53AA4">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It is critical for a firm to make conscious and deliberate efforts to change the work culture for successful implementation of JIT.</w:t>
            </w:r>
          </w:p>
        </w:tc>
      </w:tr>
      <w:tr w:rsidR="000C407B" w:rsidTr="000C407B">
        <w:tc>
          <w:tcPr>
            <w:tcW w:w="3192" w:type="dxa"/>
          </w:tcPr>
          <w:p w:rsidR="000C407B" w:rsidRPr="00B9768A" w:rsidRDefault="00B9768A" w:rsidP="00E53AA4">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An Introduction to Linear Programming</w:t>
            </w:r>
          </w:p>
        </w:tc>
        <w:tc>
          <w:tcPr>
            <w:tcW w:w="3192" w:type="dxa"/>
          </w:tcPr>
          <w:p w:rsidR="000C407B" w:rsidRPr="00B9768A" w:rsidRDefault="00B9768A" w:rsidP="00B9768A">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 xml:space="preserve">Charles, Cooper &amp; Henderson (1963). </w:t>
            </w:r>
          </w:p>
        </w:tc>
        <w:tc>
          <w:tcPr>
            <w:tcW w:w="3192" w:type="dxa"/>
          </w:tcPr>
          <w:p w:rsidR="000C407B" w:rsidRPr="00B9768A" w:rsidRDefault="00B9768A" w:rsidP="00E53AA4">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 xml:space="preserve">It is capable of handling a variety of problems, ranging from finding schedules for airlines or movies in a theater to distributing oil from </w:t>
            </w:r>
            <w:r w:rsidRPr="00B9768A">
              <w:rPr>
                <w:rFonts w:ascii="Times New Roman" w:hAnsi="Times New Roman" w:cs="Times New Roman"/>
                <w:sz w:val="28"/>
                <w:szCs w:val="28"/>
              </w:rPr>
              <w:lastRenderedPageBreak/>
              <w:t>refineries to markets.</w:t>
            </w:r>
          </w:p>
        </w:tc>
      </w:tr>
      <w:tr w:rsidR="000C407B" w:rsidTr="000C407B">
        <w:tc>
          <w:tcPr>
            <w:tcW w:w="3192" w:type="dxa"/>
          </w:tcPr>
          <w:p w:rsidR="000C407B" w:rsidRPr="00B9768A" w:rsidRDefault="00B9768A" w:rsidP="00E53AA4">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lastRenderedPageBreak/>
              <w:t>Decoding by Linear Programming</w:t>
            </w:r>
          </w:p>
        </w:tc>
        <w:tc>
          <w:tcPr>
            <w:tcW w:w="3192" w:type="dxa"/>
          </w:tcPr>
          <w:p w:rsidR="000C407B" w:rsidRPr="00B9768A" w:rsidRDefault="00B9768A" w:rsidP="00B9768A">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sz w:val="28"/>
                <w:szCs w:val="28"/>
              </w:rPr>
              <w:t xml:space="preserve">Candes, E. J., &amp; Tao, T. (2005). </w:t>
            </w:r>
          </w:p>
        </w:tc>
        <w:tc>
          <w:tcPr>
            <w:tcW w:w="3192" w:type="dxa"/>
          </w:tcPr>
          <w:p w:rsidR="000C407B" w:rsidRPr="00B9768A" w:rsidRDefault="00B9768A" w:rsidP="00E53AA4">
            <w:pPr>
              <w:tabs>
                <w:tab w:val="left" w:pos="720"/>
              </w:tabs>
              <w:spacing w:after="100" w:line="360" w:lineRule="auto"/>
              <w:jc w:val="both"/>
              <w:rPr>
                <w:rFonts w:ascii="Times New Roman" w:hAnsi="Times New Roman" w:cs="Times New Roman"/>
                <w:sz w:val="28"/>
                <w:szCs w:val="28"/>
              </w:rPr>
            </w:pPr>
            <w:r w:rsidRPr="00B9768A">
              <w:rPr>
                <w:rFonts w:ascii="Times New Roman" w:hAnsi="Times New Roman" w:cs="Times New Roman"/>
                <w:color w:val="333333"/>
                <w:sz w:val="28"/>
                <w:szCs w:val="28"/>
                <w:shd w:val="clear" w:color="auto" w:fill="FFFFFF"/>
              </w:rPr>
              <w:t>There are also significant connections with the problem of recovering signals from highly incomplete measurements.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793716" w:rsidRDefault="00793716"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93716" w:rsidP="00E53AA4">
      <w:pPr>
        <w:spacing w:after="0" w:line="360" w:lineRule="auto"/>
        <w:jc w:val="both"/>
        <w:rPr>
          <w:rFonts w:ascii="Times New Roman" w:hAnsi="Times New Roman" w:cs="Times New Roman"/>
        </w:rPr>
      </w:pPr>
      <w:r w:rsidRPr="00793716">
        <w:rPr>
          <w:rFonts w:ascii="Times New Roman" w:hAnsi="Times New Roman" w:cs="Times New Roman"/>
        </w:rPr>
        <w:drawing>
          <wp:inline distT="0" distB="0" distL="0" distR="0">
            <wp:extent cx="5943600" cy="418782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878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93716" w:rsidRDefault="007937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C052E" w:rsidRPr="00FC052E" w:rsidRDefault="00FC052E" w:rsidP="00FC052E">
      <w:pPr>
        <w:pStyle w:val="BodyText"/>
        <w:rPr>
          <w:bCs/>
          <w:iCs/>
          <w:sz w:val="32"/>
          <w:szCs w:val="32"/>
          <w:lang w:val="en-IN"/>
        </w:rPr>
      </w:pPr>
      <w:r w:rsidRPr="00FC052E">
        <w:rPr>
          <w:bCs/>
          <w:iCs/>
          <w:sz w:val="32"/>
          <w:szCs w:val="32"/>
          <w:lang w:val="en-IN"/>
        </w:rPr>
        <w:t xml:space="preserve">    In this paper the problem of how to determine the optimal number of textile dyed fabrics to be produced are Local sheet 160, Export kid 220, Export kid 160, Local sheet 190, Local sheet 240, Export 160, Local sheet 120, and Export 190 is addressed by LPP. From results depicted in Table: 2, we compared production as well as gross income obtained by LPP and traditional methods used by the company. The strategies obtained by using LPP yields more dyed fabrics and more gross income than strategies obtained from trial and error methods. The company can make a production quantity and gross income differences of 703923.9654 meters dyed fabrics and Birr 35412071.47 correspondingly if it uses LPP. The production quantity and gross income of the company can be improved by 72.63% and 65.91% respectively. The strategies obtained by LPP, provides the company with an opportunity to make more income from Local sheet 160, Export kid 220, Export kid 160, Local sheet 190, Local sheet 240, Export 160 and Local sheet 120. Had the company used LPP solutions before, more gross income from the same resources could have been realized. The company‟s instinct and experience to solve the problem of resource allocation does not guarantee optimal strategies.</w:t>
      </w:r>
      <w:r w:rsidRPr="00FC052E">
        <w:rPr>
          <w:bCs/>
          <w:iCs/>
          <w:sz w:val="32"/>
          <w:szCs w:val="32"/>
        </w:rPr>
        <w:t xml:space="preserve"> </w:t>
      </w:r>
    </w:p>
    <w:p w:rsidR="001F1E5A" w:rsidRDefault="001F1E5A" w:rsidP="00E53AA4">
      <w:pPr>
        <w:pStyle w:val="BodyText"/>
        <w:rPr>
          <w:b/>
          <w:iCs/>
          <w:sz w:val="28"/>
          <w:szCs w:val="28"/>
        </w:rPr>
      </w:pPr>
    </w:p>
    <w:p w:rsidR="00FC052E" w:rsidRDefault="00FC052E"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47D7A" w:rsidRDefault="00666F6F" w:rsidP="00D47D7A">
      <w:pPr>
        <w:pStyle w:val="BodyText"/>
        <w:numPr>
          <w:ilvl w:val="0"/>
          <w:numId w:val="42"/>
        </w:numPr>
        <w:rPr>
          <w:sz w:val="32"/>
          <w:szCs w:val="32"/>
          <w:lang w:val="en-IN"/>
        </w:rPr>
      </w:pPr>
      <w:r w:rsidRPr="00D47D7A">
        <w:rPr>
          <w:sz w:val="32"/>
          <w:szCs w:val="32"/>
          <w:lang w:val="en-IN"/>
        </w:rPr>
        <w:t>[1] Lee, S.M. , Goal Programming for Decision Analysis. Philadelphia: Auer b</w:t>
      </w:r>
      <w:r w:rsidRPr="00D47D7A">
        <w:rPr>
          <w:sz w:val="32"/>
          <w:szCs w:val="32"/>
          <w:lang w:val="en-IN"/>
        </w:rPr>
        <w:t xml:space="preserve">ack Publishers, 1972. </w:t>
      </w:r>
    </w:p>
    <w:p w:rsidR="00000000" w:rsidRPr="00D47D7A" w:rsidRDefault="00666F6F" w:rsidP="00D47D7A">
      <w:pPr>
        <w:pStyle w:val="BodyText"/>
        <w:numPr>
          <w:ilvl w:val="0"/>
          <w:numId w:val="42"/>
        </w:numPr>
        <w:rPr>
          <w:sz w:val="32"/>
          <w:szCs w:val="32"/>
          <w:lang w:val="en-IN"/>
        </w:rPr>
      </w:pPr>
      <w:r w:rsidRPr="00D47D7A">
        <w:rPr>
          <w:sz w:val="32"/>
          <w:szCs w:val="32"/>
          <w:lang w:val="en-IN"/>
        </w:rPr>
        <w:t xml:space="preserve">[2] Kumar, V. (2010). JIT Based Quality Management: Concepts and Implications in Indian Context. International Journal of Engineering Science and Technology, 2(1), pp 40 - 50. </w:t>
      </w:r>
    </w:p>
    <w:p w:rsidR="00000000" w:rsidRPr="00D47D7A" w:rsidRDefault="00666F6F" w:rsidP="00D47D7A">
      <w:pPr>
        <w:pStyle w:val="BodyText"/>
        <w:numPr>
          <w:ilvl w:val="0"/>
          <w:numId w:val="42"/>
        </w:numPr>
        <w:rPr>
          <w:sz w:val="32"/>
          <w:szCs w:val="32"/>
          <w:lang w:val="en-IN"/>
        </w:rPr>
      </w:pPr>
      <w:r w:rsidRPr="00D47D7A">
        <w:rPr>
          <w:sz w:val="32"/>
          <w:szCs w:val="32"/>
          <w:lang w:val="en-IN"/>
        </w:rPr>
        <w:t>[3] Ezema, B.I and Amakom, U. (2012). Optimizing Profi</w:t>
      </w:r>
      <w:r w:rsidRPr="00D47D7A">
        <w:rPr>
          <w:sz w:val="32"/>
          <w:szCs w:val="32"/>
          <w:lang w:val="en-IN"/>
        </w:rPr>
        <w:t xml:space="preserve">t with the Linear Programming Model: A Focus on Golden Plastic Industry Limited, Enugu, Nigeria. Interdisciplinary Journal of Research in Business, Vol. 2, Issue. 2, pp.37- 49. </w:t>
      </w:r>
    </w:p>
    <w:p w:rsidR="00000000" w:rsidRPr="00D47D7A" w:rsidRDefault="00666F6F" w:rsidP="00D47D7A">
      <w:pPr>
        <w:pStyle w:val="BodyText"/>
        <w:numPr>
          <w:ilvl w:val="0"/>
          <w:numId w:val="42"/>
        </w:numPr>
        <w:rPr>
          <w:sz w:val="32"/>
          <w:szCs w:val="32"/>
          <w:lang w:val="en-IN"/>
        </w:rPr>
      </w:pPr>
      <w:r w:rsidRPr="00D47D7A">
        <w:rPr>
          <w:sz w:val="32"/>
          <w:szCs w:val="32"/>
          <w:lang w:val="en-IN"/>
        </w:rPr>
        <w:t>[4] Charles, Cooper &amp; Henderson (1963). An Introduction to Linear Programming</w:t>
      </w:r>
      <w:r w:rsidRPr="00D47D7A">
        <w:rPr>
          <w:sz w:val="32"/>
          <w:szCs w:val="32"/>
          <w:lang w:val="en-IN"/>
        </w:rPr>
        <w:t xml:space="preserve">. John Willy, New York. </w:t>
      </w:r>
    </w:p>
    <w:p w:rsidR="00000000" w:rsidRPr="00D47D7A" w:rsidRDefault="00666F6F" w:rsidP="00D47D7A">
      <w:pPr>
        <w:pStyle w:val="BodyText"/>
        <w:numPr>
          <w:ilvl w:val="0"/>
          <w:numId w:val="42"/>
        </w:numPr>
        <w:rPr>
          <w:sz w:val="32"/>
          <w:szCs w:val="32"/>
          <w:lang w:val="en-IN"/>
        </w:rPr>
      </w:pPr>
      <w:r w:rsidRPr="00D47D7A">
        <w:rPr>
          <w:sz w:val="32"/>
          <w:szCs w:val="32"/>
          <w:lang w:val="en-IN"/>
        </w:rPr>
        <w:t xml:space="preserve">[5] Candes, E. J., &amp; Tao, T. (2005). Decoding by Linear Programming. Information Theory,IEEE Transactions, 51(12), 4203-4215 </w:t>
      </w:r>
    </w:p>
    <w:p w:rsidR="00000000" w:rsidRPr="00D47D7A" w:rsidRDefault="00666F6F" w:rsidP="00D47D7A">
      <w:pPr>
        <w:pStyle w:val="BodyText"/>
        <w:numPr>
          <w:ilvl w:val="0"/>
          <w:numId w:val="42"/>
        </w:numPr>
        <w:rPr>
          <w:sz w:val="32"/>
          <w:szCs w:val="32"/>
          <w:lang w:val="en-IN"/>
        </w:rPr>
      </w:pPr>
      <w:r w:rsidRPr="00D47D7A">
        <w:rPr>
          <w:sz w:val="32"/>
          <w:szCs w:val="32"/>
          <w:lang w:val="en-IN"/>
        </w:rPr>
        <w:t xml:space="preserve">[6] Dantzig, G. (1963). Linear programming &amp; extensions. The Rand- Princeton U.S.A. Press. </w:t>
      </w:r>
    </w:p>
    <w:p w:rsidR="00000000" w:rsidRPr="00D47D7A" w:rsidRDefault="00666F6F" w:rsidP="00D47D7A">
      <w:pPr>
        <w:pStyle w:val="BodyText"/>
        <w:numPr>
          <w:ilvl w:val="0"/>
          <w:numId w:val="42"/>
        </w:numPr>
        <w:rPr>
          <w:sz w:val="32"/>
          <w:szCs w:val="32"/>
          <w:lang w:val="en-IN"/>
        </w:rPr>
      </w:pPr>
      <w:r w:rsidRPr="00D47D7A">
        <w:rPr>
          <w:sz w:val="32"/>
          <w:szCs w:val="32"/>
          <w:lang w:val="en-IN"/>
        </w:rPr>
        <w:t xml:space="preserve">[7] Yahya </w:t>
      </w:r>
      <w:r w:rsidRPr="00D47D7A">
        <w:rPr>
          <w:sz w:val="32"/>
          <w:szCs w:val="32"/>
          <w:lang w:val="en-IN"/>
        </w:rPr>
        <w:t xml:space="preserve">W. B. (2004). Determination of Optimum Product Mix at Minimum Raw Material Cost, Using Linear programming. Nigeria Journal of Pure and Applied Sciences, Vol.19, pp 1712-1721. </w:t>
      </w:r>
    </w:p>
    <w:p w:rsidR="00000000" w:rsidRPr="00D47D7A" w:rsidRDefault="00666F6F" w:rsidP="00D47D7A">
      <w:pPr>
        <w:pStyle w:val="BodyText"/>
        <w:numPr>
          <w:ilvl w:val="0"/>
          <w:numId w:val="42"/>
        </w:numPr>
        <w:rPr>
          <w:sz w:val="32"/>
          <w:szCs w:val="32"/>
          <w:lang w:val="en-IN"/>
        </w:rPr>
      </w:pPr>
      <w:r w:rsidRPr="00D47D7A">
        <w:rPr>
          <w:sz w:val="32"/>
          <w:szCs w:val="32"/>
          <w:lang w:val="en-IN"/>
        </w:rPr>
        <w:t>[8] Sargeaunt, M, 1965, “Operation Research – An introduction”, Macmillan New Y</w:t>
      </w:r>
      <w:r w:rsidRPr="00D47D7A">
        <w:rPr>
          <w:sz w:val="32"/>
          <w:szCs w:val="32"/>
          <w:lang w:val="en-IN"/>
        </w:rPr>
        <w:t xml:space="preserve">ork </w:t>
      </w:r>
    </w:p>
    <w:p w:rsidR="00000000" w:rsidRPr="00D47D7A" w:rsidRDefault="00666F6F" w:rsidP="00D47D7A">
      <w:pPr>
        <w:pStyle w:val="BodyText"/>
        <w:numPr>
          <w:ilvl w:val="0"/>
          <w:numId w:val="42"/>
        </w:numPr>
        <w:rPr>
          <w:sz w:val="32"/>
          <w:szCs w:val="32"/>
          <w:lang w:val="en-IN"/>
        </w:rPr>
      </w:pPr>
      <w:r w:rsidRPr="00D47D7A">
        <w:rPr>
          <w:sz w:val="32"/>
          <w:szCs w:val="32"/>
          <w:lang w:val="en-IN"/>
        </w:rPr>
        <w:lastRenderedPageBreak/>
        <w:t xml:space="preserve">[9] Hillier, F. S. &amp; Lieberman, Gerald J. (2005). Operations Research; 7th edition. Americas, New York: McGraw-Hill. </w:t>
      </w:r>
    </w:p>
    <w:p w:rsidR="00000000" w:rsidRPr="00D47D7A" w:rsidRDefault="00666F6F" w:rsidP="00D47D7A">
      <w:pPr>
        <w:pStyle w:val="BodyText"/>
        <w:numPr>
          <w:ilvl w:val="0"/>
          <w:numId w:val="42"/>
        </w:numPr>
        <w:rPr>
          <w:sz w:val="32"/>
          <w:szCs w:val="32"/>
          <w:lang w:val="en-IN"/>
        </w:rPr>
      </w:pPr>
      <w:r w:rsidRPr="00D47D7A">
        <w:rPr>
          <w:sz w:val="32"/>
          <w:szCs w:val="32"/>
          <w:lang w:val="en-IN"/>
        </w:rPr>
        <w:t xml:space="preserve">[10] Albright, S. Christian &amp; Winston, Wayne L. (2009). Management science modeling, 3rd ed. South-Western.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6F6F" w:rsidRDefault="00666F6F" w:rsidP="003654DF">
      <w:pPr>
        <w:spacing w:after="0" w:line="240" w:lineRule="auto"/>
      </w:pPr>
      <w:r>
        <w:separator/>
      </w:r>
    </w:p>
  </w:endnote>
  <w:endnote w:type="continuationSeparator" w:id="1">
    <w:p w:rsidR="00666F6F" w:rsidRDefault="00666F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6F6F" w:rsidRDefault="00666F6F" w:rsidP="003654DF">
      <w:pPr>
        <w:spacing w:after="0" w:line="240" w:lineRule="auto"/>
      </w:pPr>
      <w:r>
        <w:separator/>
      </w:r>
    </w:p>
  </w:footnote>
  <w:footnote w:type="continuationSeparator" w:id="1">
    <w:p w:rsidR="00666F6F" w:rsidRDefault="00666F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612EF">
        <w:pPr>
          <w:pStyle w:val="Header"/>
          <w:jc w:val="right"/>
        </w:pPr>
        <w:fldSimple w:instr=" PAGE   \* MERGEFORMAT ">
          <w:r w:rsidR="0079371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705156"/>
    <w:multiLevelType w:val="hybridMultilevel"/>
    <w:tmpl w:val="0B9EEEA0"/>
    <w:lvl w:ilvl="0" w:tplc="257C62EA">
      <w:start w:val="1"/>
      <w:numFmt w:val="bullet"/>
      <w:lvlText w:val=""/>
      <w:lvlJc w:val="left"/>
      <w:pPr>
        <w:tabs>
          <w:tab w:val="num" w:pos="720"/>
        </w:tabs>
        <w:ind w:left="720" w:hanging="360"/>
      </w:pPr>
      <w:rPr>
        <w:rFonts w:ascii="Wingdings 2" w:hAnsi="Wingdings 2" w:hint="default"/>
      </w:rPr>
    </w:lvl>
    <w:lvl w:ilvl="1" w:tplc="37B2F2F4" w:tentative="1">
      <w:start w:val="1"/>
      <w:numFmt w:val="bullet"/>
      <w:lvlText w:val=""/>
      <w:lvlJc w:val="left"/>
      <w:pPr>
        <w:tabs>
          <w:tab w:val="num" w:pos="1440"/>
        </w:tabs>
        <w:ind w:left="1440" w:hanging="360"/>
      </w:pPr>
      <w:rPr>
        <w:rFonts w:ascii="Wingdings 2" w:hAnsi="Wingdings 2" w:hint="default"/>
      </w:rPr>
    </w:lvl>
    <w:lvl w:ilvl="2" w:tplc="280A7990" w:tentative="1">
      <w:start w:val="1"/>
      <w:numFmt w:val="bullet"/>
      <w:lvlText w:val=""/>
      <w:lvlJc w:val="left"/>
      <w:pPr>
        <w:tabs>
          <w:tab w:val="num" w:pos="2160"/>
        </w:tabs>
        <w:ind w:left="2160" w:hanging="360"/>
      </w:pPr>
      <w:rPr>
        <w:rFonts w:ascii="Wingdings 2" w:hAnsi="Wingdings 2" w:hint="default"/>
      </w:rPr>
    </w:lvl>
    <w:lvl w:ilvl="3" w:tplc="F49C9A34" w:tentative="1">
      <w:start w:val="1"/>
      <w:numFmt w:val="bullet"/>
      <w:lvlText w:val=""/>
      <w:lvlJc w:val="left"/>
      <w:pPr>
        <w:tabs>
          <w:tab w:val="num" w:pos="2880"/>
        </w:tabs>
        <w:ind w:left="2880" w:hanging="360"/>
      </w:pPr>
      <w:rPr>
        <w:rFonts w:ascii="Wingdings 2" w:hAnsi="Wingdings 2" w:hint="default"/>
      </w:rPr>
    </w:lvl>
    <w:lvl w:ilvl="4" w:tplc="55E0D6F4" w:tentative="1">
      <w:start w:val="1"/>
      <w:numFmt w:val="bullet"/>
      <w:lvlText w:val=""/>
      <w:lvlJc w:val="left"/>
      <w:pPr>
        <w:tabs>
          <w:tab w:val="num" w:pos="3600"/>
        </w:tabs>
        <w:ind w:left="3600" w:hanging="360"/>
      </w:pPr>
      <w:rPr>
        <w:rFonts w:ascii="Wingdings 2" w:hAnsi="Wingdings 2" w:hint="default"/>
      </w:rPr>
    </w:lvl>
    <w:lvl w:ilvl="5" w:tplc="EFB81964" w:tentative="1">
      <w:start w:val="1"/>
      <w:numFmt w:val="bullet"/>
      <w:lvlText w:val=""/>
      <w:lvlJc w:val="left"/>
      <w:pPr>
        <w:tabs>
          <w:tab w:val="num" w:pos="4320"/>
        </w:tabs>
        <w:ind w:left="4320" w:hanging="360"/>
      </w:pPr>
      <w:rPr>
        <w:rFonts w:ascii="Wingdings 2" w:hAnsi="Wingdings 2" w:hint="default"/>
      </w:rPr>
    </w:lvl>
    <w:lvl w:ilvl="6" w:tplc="59A216C0" w:tentative="1">
      <w:start w:val="1"/>
      <w:numFmt w:val="bullet"/>
      <w:lvlText w:val=""/>
      <w:lvlJc w:val="left"/>
      <w:pPr>
        <w:tabs>
          <w:tab w:val="num" w:pos="5040"/>
        </w:tabs>
        <w:ind w:left="5040" w:hanging="360"/>
      </w:pPr>
      <w:rPr>
        <w:rFonts w:ascii="Wingdings 2" w:hAnsi="Wingdings 2" w:hint="default"/>
      </w:rPr>
    </w:lvl>
    <w:lvl w:ilvl="7" w:tplc="46441A2A" w:tentative="1">
      <w:start w:val="1"/>
      <w:numFmt w:val="bullet"/>
      <w:lvlText w:val=""/>
      <w:lvlJc w:val="left"/>
      <w:pPr>
        <w:tabs>
          <w:tab w:val="num" w:pos="5760"/>
        </w:tabs>
        <w:ind w:left="5760" w:hanging="360"/>
      </w:pPr>
      <w:rPr>
        <w:rFonts w:ascii="Wingdings 2" w:hAnsi="Wingdings 2" w:hint="default"/>
      </w:rPr>
    </w:lvl>
    <w:lvl w:ilvl="8" w:tplc="0DA0106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6E5902"/>
    <w:multiLevelType w:val="hybridMultilevel"/>
    <w:tmpl w:val="C4769390"/>
    <w:lvl w:ilvl="0" w:tplc="9BCECF68">
      <w:start w:val="1"/>
      <w:numFmt w:val="bullet"/>
      <w:lvlText w:val=""/>
      <w:lvlJc w:val="left"/>
      <w:pPr>
        <w:tabs>
          <w:tab w:val="num" w:pos="720"/>
        </w:tabs>
        <w:ind w:left="720" w:hanging="360"/>
      </w:pPr>
      <w:rPr>
        <w:rFonts w:ascii="Wingdings 2" w:hAnsi="Wingdings 2" w:hint="default"/>
      </w:rPr>
    </w:lvl>
    <w:lvl w:ilvl="1" w:tplc="8286D9EC" w:tentative="1">
      <w:start w:val="1"/>
      <w:numFmt w:val="bullet"/>
      <w:lvlText w:val=""/>
      <w:lvlJc w:val="left"/>
      <w:pPr>
        <w:tabs>
          <w:tab w:val="num" w:pos="1440"/>
        </w:tabs>
        <w:ind w:left="1440" w:hanging="360"/>
      </w:pPr>
      <w:rPr>
        <w:rFonts w:ascii="Wingdings 2" w:hAnsi="Wingdings 2" w:hint="default"/>
      </w:rPr>
    </w:lvl>
    <w:lvl w:ilvl="2" w:tplc="DFDA33F8" w:tentative="1">
      <w:start w:val="1"/>
      <w:numFmt w:val="bullet"/>
      <w:lvlText w:val=""/>
      <w:lvlJc w:val="left"/>
      <w:pPr>
        <w:tabs>
          <w:tab w:val="num" w:pos="2160"/>
        </w:tabs>
        <w:ind w:left="2160" w:hanging="360"/>
      </w:pPr>
      <w:rPr>
        <w:rFonts w:ascii="Wingdings 2" w:hAnsi="Wingdings 2" w:hint="default"/>
      </w:rPr>
    </w:lvl>
    <w:lvl w:ilvl="3" w:tplc="17CC3BBA" w:tentative="1">
      <w:start w:val="1"/>
      <w:numFmt w:val="bullet"/>
      <w:lvlText w:val=""/>
      <w:lvlJc w:val="left"/>
      <w:pPr>
        <w:tabs>
          <w:tab w:val="num" w:pos="2880"/>
        </w:tabs>
        <w:ind w:left="2880" w:hanging="360"/>
      </w:pPr>
      <w:rPr>
        <w:rFonts w:ascii="Wingdings 2" w:hAnsi="Wingdings 2" w:hint="default"/>
      </w:rPr>
    </w:lvl>
    <w:lvl w:ilvl="4" w:tplc="B61CCF54" w:tentative="1">
      <w:start w:val="1"/>
      <w:numFmt w:val="bullet"/>
      <w:lvlText w:val=""/>
      <w:lvlJc w:val="left"/>
      <w:pPr>
        <w:tabs>
          <w:tab w:val="num" w:pos="3600"/>
        </w:tabs>
        <w:ind w:left="3600" w:hanging="360"/>
      </w:pPr>
      <w:rPr>
        <w:rFonts w:ascii="Wingdings 2" w:hAnsi="Wingdings 2" w:hint="default"/>
      </w:rPr>
    </w:lvl>
    <w:lvl w:ilvl="5" w:tplc="7BF87B3A" w:tentative="1">
      <w:start w:val="1"/>
      <w:numFmt w:val="bullet"/>
      <w:lvlText w:val=""/>
      <w:lvlJc w:val="left"/>
      <w:pPr>
        <w:tabs>
          <w:tab w:val="num" w:pos="4320"/>
        </w:tabs>
        <w:ind w:left="4320" w:hanging="360"/>
      </w:pPr>
      <w:rPr>
        <w:rFonts w:ascii="Wingdings 2" w:hAnsi="Wingdings 2" w:hint="default"/>
      </w:rPr>
    </w:lvl>
    <w:lvl w:ilvl="6" w:tplc="E40C1D40" w:tentative="1">
      <w:start w:val="1"/>
      <w:numFmt w:val="bullet"/>
      <w:lvlText w:val=""/>
      <w:lvlJc w:val="left"/>
      <w:pPr>
        <w:tabs>
          <w:tab w:val="num" w:pos="5040"/>
        </w:tabs>
        <w:ind w:left="5040" w:hanging="360"/>
      </w:pPr>
      <w:rPr>
        <w:rFonts w:ascii="Wingdings 2" w:hAnsi="Wingdings 2" w:hint="default"/>
      </w:rPr>
    </w:lvl>
    <w:lvl w:ilvl="7" w:tplc="8078152E" w:tentative="1">
      <w:start w:val="1"/>
      <w:numFmt w:val="bullet"/>
      <w:lvlText w:val=""/>
      <w:lvlJc w:val="left"/>
      <w:pPr>
        <w:tabs>
          <w:tab w:val="num" w:pos="5760"/>
        </w:tabs>
        <w:ind w:left="5760" w:hanging="360"/>
      </w:pPr>
      <w:rPr>
        <w:rFonts w:ascii="Wingdings 2" w:hAnsi="Wingdings 2" w:hint="default"/>
      </w:rPr>
    </w:lvl>
    <w:lvl w:ilvl="8" w:tplc="E4C8753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FA0322"/>
    <w:multiLevelType w:val="hybridMultilevel"/>
    <w:tmpl w:val="9C1E99BC"/>
    <w:lvl w:ilvl="0" w:tplc="4854210C">
      <w:start w:val="1"/>
      <w:numFmt w:val="bullet"/>
      <w:lvlText w:val=""/>
      <w:lvlJc w:val="left"/>
      <w:pPr>
        <w:tabs>
          <w:tab w:val="num" w:pos="720"/>
        </w:tabs>
        <w:ind w:left="720" w:hanging="360"/>
      </w:pPr>
      <w:rPr>
        <w:rFonts w:ascii="Wingdings 2" w:hAnsi="Wingdings 2" w:hint="default"/>
      </w:rPr>
    </w:lvl>
    <w:lvl w:ilvl="1" w:tplc="318C2460" w:tentative="1">
      <w:start w:val="1"/>
      <w:numFmt w:val="bullet"/>
      <w:lvlText w:val=""/>
      <w:lvlJc w:val="left"/>
      <w:pPr>
        <w:tabs>
          <w:tab w:val="num" w:pos="1440"/>
        </w:tabs>
        <w:ind w:left="1440" w:hanging="360"/>
      </w:pPr>
      <w:rPr>
        <w:rFonts w:ascii="Wingdings 2" w:hAnsi="Wingdings 2" w:hint="default"/>
      </w:rPr>
    </w:lvl>
    <w:lvl w:ilvl="2" w:tplc="E7DEB7C2" w:tentative="1">
      <w:start w:val="1"/>
      <w:numFmt w:val="bullet"/>
      <w:lvlText w:val=""/>
      <w:lvlJc w:val="left"/>
      <w:pPr>
        <w:tabs>
          <w:tab w:val="num" w:pos="2160"/>
        </w:tabs>
        <w:ind w:left="2160" w:hanging="360"/>
      </w:pPr>
      <w:rPr>
        <w:rFonts w:ascii="Wingdings 2" w:hAnsi="Wingdings 2" w:hint="default"/>
      </w:rPr>
    </w:lvl>
    <w:lvl w:ilvl="3" w:tplc="2A66FCC8" w:tentative="1">
      <w:start w:val="1"/>
      <w:numFmt w:val="bullet"/>
      <w:lvlText w:val=""/>
      <w:lvlJc w:val="left"/>
      <w:pPr>
        <w:tabs>
          <w:tab w:val="num" w:pos="2880"/>
        </w:tabs>
        <w:ind w:left="2880" w:hanging="360"/>
      </w:pPr>
      <w:rPr>
        <w:rFonts w:ascii="Wingdings 2" w:hAnsi="Wingdings 2" w:hint="default"/>
      </w:rPr>
    </w:lvl>
    <w:lvl w:ilvl="4" w:tplc="169A51AC" w:tentative="1">
      <w:start w:val="1"/>
      <w:numFmt w:val="bullet"/>
      <w:lvlText w:val=""/>
      <w:lvlJc w:val="left"/>
      <w:pPr>
        <w:tabs>
          <w:tab w:val="num" w:pos="3600"/>
        </w:tabs>
        <w:ind w:left="3600" w:hanging="360"/>
      </w:pPr>
      <w:rPr>
        <w:rFonts w:ascii="Wingdings 2" w:hAnsi="Wingdings 2" w:hint="default"/>
      </w:rPr>
    </w:lvl>
    <w:lvl w:ilvl="5" w:tplc="BDA2895E" w:tentative="1">
      <w:start w:val="1"/>
      <w:numFmt w:val="bullet"/>
      <w:lvlText w:val=""/>
      <w:lvlJc w:val="left"/>
      <w:pPr>
        <w:tabs>
          <w:tab w:val="num" w:pos="4320"/>
        </w:tabs>
        <w:ind w:left="4320" w:hanging="360"/>
      </w:pPr>
      <w:rPr>
        <w:rFonts w:ascii="Wingdings 2" w:hAnsi="Wingdings 2" w:hint="default"/>
      </w:rPr>
    </w:lvl>
    <w:lvl w:ilvl="6" w:tplc="4A5051AC" w:tentative="1">
      <w:start w:val="1"/>
      <w:numFmt w:val="bullet"/>
      <w:lvlText w:val=""/>
      <w:lvlJc w:val="left"/>
      <w:pPr>
        <w:tabs>
          <w:tab w:val="num" w:pos="5040"/>
        </w:tabs>
        <w:ind w:left="5040" w:hanging="360"/>
      </w:pPr>
      <w:rPr>
        <w:rFonts w:ascii="Wingdings 2" w:hAnsi="Wingdings 2" w:hint="default"/>
      </w:rPr>
    </w:lvl>
    <w:lvl w:ilvl="7" w:tplc="B2FC208A" w:tentative="1">
      <w:start w:val="1"/>
      <w:numFmt w:val="bullet"/>
      <w:lvlText w:val=""/>
      <w:lvlJc w:val="left"/>
      <w:pPr>
        <w:tabs>
          <w:tab w:val="num" w:pos="5760"/>
        </w:tabs>
        <w:ind w:left="5760" w:hanging="360"/>
      </w:pPr>
      <w:rPr>
        <w:rFonts w:ascii="Wingdings 2" w:hAnsi="Wingdings 2" w:hint="default"/>
      </w:rPr>
    </w:lvl>
    <w:lvl w:ilvl="8" w:tplc="93C2E94C"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D31ED7"/>
    <w:multiLevelType w:val="hybridMultilevel"/>
    <w:tmpl w:val="9A4E10EC"/>
    <w:lvl w:ilvl="0" w:tplc="9B3CBFEA">
      <w:start w:val="1"/>
      <w:numFmt w:val="bullet"/>
      <w:lvlText w:val=""/>
      <w:lvlJc w:val="left"/>
      <w:pPr>
        <w:tabs>
          <w:tab w:val="num" w:pos="720"/>
        </w:tabs>
        <w:ind w:left="720" w:hanging="360"/>
      </w:pPr>
      <w:rPr>
        <w:rFonts w:ascii="Wingdings 2" w:hAnsi="Wingdings 2" w:hint="default"/>
      </w:rPr>
    </w:lvl>
    <w:lvl w:ilvl="1" w:tplc="2D1862BA" w:tentative="1">
      <w:start w:val="1"/>
      <w:numFmt w:val="bullet"/>
      <w:lvlText w:val=""/>
      <w:lvlJc w:val="left"/>
      <w:pPr>
        <w:tabs>
          <w:tab w:val="num" w:pos="1440"/>
        </w:tabs>
        <w:ind w:left="1440" w:hanging="360"/>
      </w:pPr>
      <w:rPr>
        <w:rFonts w:ascii="Wingdings 2" w:hAnsi="Wingdings 2" w:hint="default"/>
      </w:rPr>
    </w:lvl>
    <w:lvl w:ilvl="2" w:tplc="D60AF002" w:tentative="1">
      <w:start w:val="1"/>
      <w:numFmt w:val="bullet"/>
      <w:lvlText w:val=""/>
      <w:lvlJc w:val="left"/>
      <w:pPr>
        <w:tabs>
          <w:tab w:val="num" w:pos="2160"/>
        </w:tabs>
        <w:ind w:left="2160" w:hanging="360"/>
      </w:pPr>
      <w:rPr>
        <w:rFonts w:ascii="Wingdings 2" w:hAnsi="Wingdings 2" w:hint="default"/>
      </w:rPr>
    </w:lvl>
    <w:lvl w:ilvl="3" w:tplc="2264A512" w:tentative="1">
      <w:start w:val="1"/>
      <w:numFmt w:val="bullet"/>
      <w:lvlText w:val=""/>
      <w:lvlJc w:val="left"/>
      <w:pPr>
        <w:tabs>
          <w:tab w:val="num" w:pos="2880"/>
        </w:tabs>
        <w:ind w:left="2880" w:hanging="360"/>
      </w:pPr>
      <w:rPr>
        <w:rFonts w:ascii="Wingdings 2" w:hAnsi="Wingdings 2" w:hint="default"/>
      </w:rPr>
    </w:lvl>
    <w:lvl w:ilvl="4" w:tplc="40E02DEE" w:tentative="1">
      <w:start w:val="1"/>
      <w:numFmt w:val="bullet"/>
      <w:lvlText w:val=""/>
      <w:lvlJc w:val="left"/>
      <w:pPr>
        <w:tabs>
          <w:tab w:val="num" w:pos="3600"/>
        </w:tabs>
        <w:ind w:left="3600" w:hanging="360"/>
      </w:pPr>
      <w:rPr>
        <w:rFonts w:ascii="Wingdings 2" w:hAnsi="Wingdings 2" w:hint="default"/>
      </w:rPr>
    </w:lvl>
    <w:lvl w:ilvl="5" w:tplc="8BB2BB3A" w:tentative="1">
      <w:start w:val="1"/>
      <w:numFmt w:val="bullet"/>
      <w:lvlText w:val=""/>
      <w:lvlJc w:val="left"/>
      <w:pPr>
        <w:tabs>
          <w:tab w:val="num" w:pos="4320"/>
        </w:tabs>
        <w:ind w:left="4320" w:hanging="360"/>
      </w:pPr>
      <w:rPr>
        <w:rFonts w:ascii="Wingdings 2" w:hAnsi="Wingdings 2" w:hint="default"/>
      </w:rPr>
    </w:lvl>
    <w:lvl w:ilvl="6" w:tplc="4FE2141C" w:tentative="1">
      <w:start w:val="1"/>
      <w:numFmt w:val="bullet"/>
      <w:lvlText w:val=""/>
      <w:lvlJc w:val="left"/>
      <w:pPr>
        <w:tabs>
          <w:tab w:val="num" w:pos="5040"/>
        </w:tabs>
        <w:ind w:left="5040" w:hanging="360"/>
      </w:pPr>
      <w:rPr>
        <w:rFonts w:ascii="Wingdings 2" w:hAnsi="Wingdings 2" w:hint="default"/>
      </w:rPr>
    </w:lvl>
    <w:lvl w:ilvl="7" w:tplc="E4063628" w:tentative="1">
      <w:start w:val="1"/>
      <w:numFmt w:val="bullet"/>
      <w:lvlText w:val=""/>
      <w:lvlJc w:val="left"/>
      <w:pPr>
        <w:tabs>
          <w:tab w:val="num" w:pos="5760"/>
        </w:tabs>
        <w:ind w:left="5760" w:hanging="360"/>
      </w:pPr>
      <w:rPr>
        <w:rFonts w:ascii="Wingdings 2" w:hAnsi="Wingdings 2" w:hint="default"/>
      </w:rPr>
    </w:lvl>
    <w:lvl w:ilvl="8" w:tplc="E300F56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C6530D"/>
    <w:multiLevelType w:val="hybridMultilevel"/>
    <w:tmpl w:val="9C285A4A"/>
    <w:lvl w:ilvl="0" w:tplc="4260BB14">
      <w:start w:val="1"/>
      <w:numFmt w:val="bullet"/>
      <w:lvlText w:val=""/>
      <w:lvlJc w:val="left"/>
      <w:pPr>
        <w:tabs>
          <w:tab w:val="num" w:pos="720"/>
        </w:tabs>
        <w:ind w:left="720" w:hanging="360"/>
      </w:pPr>
      <w:rPr>
        <w:rFonts w:ascii="Wingdings 2" w:hAnsi="Wingdings 2" w:hint="default"/>
      </w:rPr>
    </w:lvl>
    <w:lvl w:ilvl="1" w:tplc="73027E5C" w:tentative="1">
      <w:start w:val="1"/>
      <w:numFmt w:val="bullet"/>
      <w:lvlText w:val=""/>
      <w:lvlJc w:val="left"/>
      <w:pPr>
        <w:tabs>
          <w:tab w:val="num" w:pos="1440"/>
        </w:tabs>
        <w:ind w:left="1440" w:hanging="360"/>
      </w:pPr>
      <w:rPr>
        <w:rFonts w:ascii="Wingdings 2" w:hAnsi="Wingdings 2" w:hint="default"/>
      </w:rPr>
    </w:lvl>
    <w:lvl w:ilvl="2" w:tplc="17044280" w:tentative="1">
      <w:start w:val="1"/>
      <w:numFmt w:val="bullet"/>
      <w:lvlText w:val=""/>
      <w:lvlJc w:val="left"/>
      <w:pPr>
        <w:tabs>
          <w:tab w:val="num" w:pos="2160"/>
        </w:tabs>
        <w:ind w:left="2160" w:hanging="360"/>
      </w:pPr>
      <w:rPr>
        <w:rFonts w:ascii="Wingdings 2" w:hAnsi="Wingdings 2" w:hint="default"/>
      </w:rPr>
    </w:lvl>
    <w:lvl w:ilvl="3" w:tplc="826C12E6" w:tentative="1">
      <w:start w:val="1"/>
      <w:numFmt w:val="bullet"/>
      <w:lvlText w:val=""/>
      <w:lvlJc w:val="left"/>
      <w:pPr>
        <w:tabs>
          <w:tab w:val="num" w:pos="2880"/>
        </w:tabs>
        <w:ind w:left="2880" w:hanging="360"/>
      </w:pPr>
      <w:rPr>
        <w:rFonts w:ascii="Wingdings 2" w:hAnsi="Wingdings 2" w:hint="default"/>
      </w:rPr>
    </w:lvl>
    <w:lvl w:ilvl="4" w:tplc="50901452" w:tentative="1">
      <w:start w:val="1"/>
      <w:numFmt w:val="bullet"/>
      <w:lvlText w:val=""/>
      <w:lvlJc w:val="left"/>
      <w:pPr>
        <w:tabs>
          <w:tab w:val="num" w:pos="3600"/>
        </w:tabs>
        <w:ind w:left="3600" w:hanging="360"/>
      </w:pPr>
      <w:rPr>
        <w:rFonts w:ascii="Wingdings 2" w:hAnsi="Wingdings 2" w:hint="default"/>
      </w:rPr>
    </w:lvl>
    <w:lvl w:ilvl="5" w:tplc="F0EC5566" w:tentative="1">
      <w:start w:val="1"/>
      <w:numFmt w:val="bullet"/>
      <w:lvlText w:val=""/>
      <w:lvlJc w:val="left"/>
      <w:pPr>
        <w:tabs>
          <w:tab w:val="num" w:pos="4320"/>
        </w:tabs>
        <w:ind w:left="4320" w:hanging="360"/>
      </w:pPr>
      <w:rPr>
        <w:rFonts w:ascii="Wingdings 2" w:hAnsi="Wingdings 2" w:hint="default"/>
      </w:rPr>
    </w:lvl>
    <w:lvl w:ilvl="6" w:tplc="BC50C5C8" w:tentative="1">
      <w:start w:val="1"/>
      <w:numFmt w:val="bullet"/>
      <w:lvlText w:val=""/>
      <w:lvlJc w:val="left"/>
      <w:pPr>
        <w:tabs>
          <w:tab w:val="num" w:pos="5040"/>
        </w:tabs>
        <w:ind w:left="5040" w:hanging="360"/>
      </w:pPr>
      <w:rPr>
        <w:rFonts w:ascii="Wingdings 2" w:hAnsi="Wingdings 2" w:hint="default"/>
      </w:rPr>
    </w:lvl>
    <w:lvl w:ilvl="7" w:tplc="1A8CE9D4" w:tentative="1">
      <w:start w:val="1"/>
      <w:numFmt w:val="bullet"/>
      <w:lvlText w:val=""/>
      <w:lvlJc w:val="left"/>
      <w:pPr>
        <w:tabs>
          <w:tab w:val="num" w:pos="5760"/>
        </w:tabs>
        <w:ind w:left="5760" w:hanging="360"/>
      </w:pPr>
      <w:rPr>
        <w:rFonts w:ascii="Wingdings 2" w:hAnsi="Wingdings 2" w:hint="default"/>
      </w:rPr>
    </w:lvl>
    <w:lvl w:ilvl="8" w:tplc="EB1084E0" w:tentative="1">
      <w:start w:val="1"/>
      <w:numFmt w:val="bullet"/>
      <w:lvlText w:val=""/>
      <w:lvlJc w:val="left"/>
      <w:pPr>
        <w:tabs>
          <w:tab w:val="num" w:pos="6480"/>
        </w:tabs>
        <w:ind w:left="6480" w:hanging="360"/>
      </w:pPr>
      <w:rPr>
        <w:rFonts w:ascii="Wingdings 2" w:hAnsi="Wingdings 2" w:hint="default"/>
      </w:rPr>
    </w:lvl>
  </w:abstractNum>
  <w:abstractNum w:abstractNumId="43">
    <w:nsid w:val="777B0D87"/>
    <w:multiLevelType w:val="hybridMultilevel"/>
    <w:tmpl w:val="28780C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2"/>
  </w:num>
  <w:num w:numId="13">
    <w:abstractNumId w:val="40"/>
  </w:num>
  <w:num w:numId="14">
    <w:abstractNumId w:val="45"/>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9"/>
  </w:num>
  <w:num w:numId="23">
    <w:abstractNumId w:val="41"/>
  </w:num>
  <w:num w:numId="24">
    <w:abstractNumId w:val="44"/>
  </w:num>
  <w:num w:numId="25">
    <w:abstractNumId w:val="29"/>
  </w:num>
  <w:num w:numId="26">
    <w:abstractNumId w:val="18"/>
  </w:num>
  <w:num w:numId="27">
    <w:abstractNumId w:val="4"/>
  </w:num>
  <w:num w:numId="28">
    <w:abstractNumId w:val="12"/>
  </w:num>
  <w:num w:numId="29">
    <w:abstractNumId w:val="30"/>
  </w:num>
  <w:num w:numId="30">
    <w:abstractNumId w:val="38"/>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36"/>
  </w:num>
  <w:num w:numId="43">
    <w:abstractNumId w:val="10"/>
  </w:num>
  <w:num w:numId="44">
    <w:abstractNumId w:val="1"/>
  </w:num>
  <w:num w:numId="45">
    <w:abstractNumId w:val="42"/>
  </w:num>
  <w:num w:numId="46">
    <w:abstractNumId w:val="43"/>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7FD0"/>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059"/>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6F6F"/>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2EF"/>
    <w:rsid w:val="00761B97"/>
    <w:rsid w:val="00764C53"/>
    <w:rsid w:val="00766411"/>
    <w:rsid w:val="00772DE7"/>
    <w:rsid w:val="00773E4F"/>
    <w:rsid w:val="00774375"/>
    <w:rsid w:val="00775323"/>
    <w:rsid w:val="00775AC1"/>
    <w:rsid w:val="00775BC0"/>
    <w:rsid w:val="0078015A"/>
    <w:rsid w:val="00780269"/>
    <w:rsid w:val="00782586"/>
    <w:rsid w:val="00783695"/>
    <w:rsid w:val="007858F3"/>
    <w:rsid w:val="00793716"/>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8A2"/>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689"/>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68A"/>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47D7A"/>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CD1"/>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52E"/>
    <w:rsid w:val="00FC0B99"/>
    <w:rsid w:val="00FC1411"/>
    <w:rsid w:val="00FC169A"/>
    <w:rsid w:val="00FC1C12"/>
    <w:rsid w:val="00FC1C97"/>
    <w:rsid w:val="00FC291C"/>
    <w:rsid w:val="00FC3776"/>
    <w:rsid w:val="00FC39B1"/>
    <w:rsid w:val="00FC5916"/>
    <w:rsid w:val="00FC73C9"/>
    <w:rsid w:val="00FC779A"/>
    <w:rsid w:val="00FD1E3B"/>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3270365">
      <w:bodyDiv w:val="1"/>
      <w:marLeft w:val="0"/>
      <w:marRight w:val="0"/>
      <w:marTop w:val="0"/>
      <w:marBottom w:val="0"/>
      <w:divBdr>
        <w:top w:val="none" w:sz="0" w:space="0" w:color="auto"/>
        <w:left w:val="none" w:sz="0" w:space="0" w:color="auto"/>
        <w:bottom w:val="none" w:sz="0" w:space="0" w:color="auto"/>
        <w:right w:val="none" w:sz="0" w:space="0" w:color="auto"/>
      </w:divBdr>
      <w:divsChild>
        <w:div w:id="1840271384">
          <w:marLeft w:val="576"/>
          <w:marRight w:val="0"/>
          <w:marTop w:val="120"/>
          <w:marBottom w:val="0"/>
          <w:divBdr>
            <w:top w:val="none" w:sz="0" w:space="0" w:color="auto"/>
            <w:left w:val="none" w:sz="0" w:space="0" w:color="auto"/>
            <w:bottom w:val="none" w:sz="0" w:space="0" w:color="auto"/>
            <w:right w:val="none" w:sz="0" w:space="0" w:color="auto"/>
          </w:divBdr>
        </w:div>
        <w:div w:id="990981583">
          <w:marLeft w:val="576"/>
          <w:marRight w:val="0"/>
          <w:marTop w:val="120"/>
          <w:marBottom w:val="0"/>
          <w:divBdr>
            <w:top w:val="none" w:sz="0" w:space="0" w:color="auto"/>
            <w:left w:val="none" w:sz="0" w:space="0" w:color="auto"/>
            <w:bottom w:val="none" w:sz="0" w:space="0" w:color="auto"/>
            <w:right w:val="none" w:sz="0" w:space="0" w:color="auto"/>
          </w:divBdr>
        </w:div>
        <w:div w:id="2078893558">
          <w:marLeft w:val="576"/>
          <w:marRight w:val="0"/>
          <w:marTop w:val="120"/>
          <w:marBottom w:val="0"/>
          <w:divBdr>
            <w:top w:val="none" w:sz="0" w:space="0" w:color="auto"/>
            <w:left w:val="none" w:sz="0" w:space="0" w:color="auto"/>
            <w:bottom w:val="none" w:sz="0" w:space="0" w:color="auto"/>
            <w:right w:val="none" w:sz="0" w:space="0" w:color="auto"/>
          </w:divBdr>
        </w:div>
        <w:div w:id="1173304466">
          <w:marLeft w:val="576"/>
          <w:marRight w:val="0"/>
          <w:marTop w:val="120"/>
          <w:marBottom w:val="0"/>
          <w:divBdr>
            <w:top w:val="none" w:sz="0" w:space="0" w:color="auto"/>
            <w:left w:val="none" w:sz="0" w:space="0" w:color="auto"/>
            <w:bottom w:val="none" w:sz="0" w:space="0" w:color="auto"/>
            <w:right w:val="none" w:sz="0" w:space="0" w:color="auto"/>
          </w:divBdr>
        </w:div>
        <w:div w:id="150997673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614024">
      <w:bodyDiv w:val="1"/>
      <w:marLeft w:val="0"/>
      <w:marRight w:val="0"/>
      <w:marTop w:val="0"/>
      <w:marBottom w:val="0"/>
      <w:divBdr>
        <w:top w:val="none" w:sz="0" w:space="0" w:color="auto"/>
        <w:left w:val="none" w:sz="0" w:space="0" w:color="auto"/>
        <w:bottom w:val="none" w:sz="0" w:space="0" w:color="auto"/>
        <w:right w:val="none" w:sz="0" w:space="0" w:color="auto"/>
      </w:divBdr>
      <w:divsChild>
        <w:div w:id="1520922534">
          <w:marLeft w:val="576"/>
          <w:marRight w:val="0"/>
          <w:marTop w:val="120"/>
          <w:marBottom w:val="0"/>
          <w:divBdr>
            <w:top w:val="none" w:sz="0" w:space="0" w:color="auto"/>
            <w:left w:val="none" w:sz="0" w:space="0" w:color="auto"/>
            <w:bottom w:val="none" w:sz="0" w:space="0" w:color="auto"/>
            <w:right w:val="none" w:sz="0" w:space="0" w:color="auto"/>
          </w:divBdr>
        </w:div>
        <w:div w:id="1648583889">
          <w:marLeft w:val="576"/>
          <w:marRight w:val="0"/>
          <w:marTop w:val="120"/>
          <w:marBottom w:val="0"/>
          <w:divBdr>
            <w:top w:val="none" w:sz="0" w:space="0" w:color="auto"/>
            <w:left w:val="none" w:sz="0" w:space="0" w:color="auto"/>
            <w:bottom w:val="none" w:sz="0" w:space="0" w:color="auto"/>
            <w:right w:val="none" w:sz="0" w:space="0" w:color="auto"/>
          </w:divBdr>
        </w:div>
        <w:div w:id="1416509153">
          <w:marLeft w:val="576"/>
          <w:marRight w:val="0"/>
          <w:marTop w:val="120"/>
          <w:marBottom w:val="0"/>
          <w:divBdr>
            <w:top w:val="none" w:sz="0" w:space="0" w:color="auto"/>
            <w:left w:val="none" w:sz="0" w:space="0" w:color="auto"/>
            <w:bottom w:val="none" w:sz="0" w:space="0" w:color="auto"/>
            <w:right w:val="none" w:sz="0" w:space="0" w:color="auto"/>
          </w:divBdr>
        </w:div>
        <w:div w:id="2070762681">
          <w:marLeft w:val="576"/>
          <w:marRight w:val="0"/>
          <w:marTop w:val="120"/>
          <w:marBottom w:val="0"/>
          <w:divBdr>
            <w:top w:val="none" w:sz="0" w:space="0" w:color="auto"/>
            <w:left w:val="none" w:sz="0" w:space="0" w:color="auto"/>
            <w:bottom w:val="none" w:sz="0" w:space="0" w:color="auto"/>
            <w:right w:val="none" w:sz="0" w:space="0" w:color="auto"/>
          </w:divBdr>
        </w:div>
        <w:div w:id="1779787677">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3602130">
      <w:bodyDiv w:val="1"/>
      <w:marLeft w:val="0"/>
      <w:marRight w:val="0"/>
      <w:marTop w:val="0"/>
      <w:marBottom w:val="0"/>
      <w:divBdr>
        <w:top w:val="none" w:sz="0" w:space="0" w:color="auto"/>
        <w:left w:val="none" w:sz="0" w:space="0" w:color="auto"/>
        <w:bottom w:val="none" w:sz="0" w:space="0" w:color="auto"/>
        <w:right w:val="none" w:sz="0" w:space="0" w:color="auto"/>
      </w:divBdr>
      <w:divsChild>
        <w:div w:id="1579287793">
          <w:marLeft w:val="576"/>
          <w:marRight w:val="0"/>
          <w:marTop w:val="120"/>
          <w:marBottom w:val="0"/>
          <w:divBdr>
            <w:top w:val="none" w:sz="0" w:space="0" w:color="auto"/>
            <w:left w:val="none" w:sz="0" w:space="0" w:color="auto"/>
            <w:bottom w:val="none" w:sz="0" w:space="0" w:color="auto"/>
            <w:right w:val="none" w:sz="0" w:space="0" w:color="auto"/>
          </w:divBdr>
        </w:div>
        <w:div w:id="625309249">
          <w:marLeft w:val="576"/>
          <w:marRight w:val="0"/>
          <w:marTop w:val="120"/>
          <w:marBottom w:val="0"/>
          <w:divBdr>
            <w:top w:val="none" w:sz="0" w:space="0" w:color="auto"/>
            <w:left w:val="none" w:sz="0" w:space="0" w:color="auto"/>
            <w:bottom w:val="none" w:sz="0" w:space="0" w:color="auto"/>
            <w:right w:val="none" w:sz="0" w:space="0" w:color="auto"/>
          </w:divBdr>
        </w:div>
        <w:div w:id="1283924276">
          <w:marLeft w:val="576"/>
          <w:marRight w:val="0"/>
          <w:marTop w:val="120"/>
          <w:marBottom w:val="0"/>
          <w:divBdr>
            <w:top w:val="none" w:sz="0" w:space="0" w:color="auto"/>
            <w:left w:val="none" w:sz="0" w:space="0" w:color="auto"/>
            <w:bottom w:val="none" w:sz="0" w:space="0" w:color="auto"/>
            <w:right w:val="none" w:sz="0" w:space="0" w:color="auto"/>
          </w:divBdr>
        </w:div>
        <w:div w:id="164226890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0030853">
      <w:bodyDiv w:val="1"/>
      <w:marLeft w:val="0"/>
      <w:marRight w:val="0"/>
      <w:marTop w:val="0"/>
      <w:marBottom w:val="0"/>
      <w:divBdr>
        <w:top w:val="none" w:sz="0" w:space="0" w:color="auto"/>
        <w:left w:val="none" w:sz="0" w:space="0" w:color="auto"/>
        <w:bottom w:val="none" w:sz="0" w:space="0" w:color="auto"/>
        <w:right w:val="none" w:sz="0" w:space="0" w:color="auto"/>
      </w:divBdr>
      <w:divsChild>
        <w:div w:id="622426497">
          <w:marLeft w:val="576"/>
          <w:marRight w:val="0"/>
          <w:marTop w:val="120"/>
          <w:marBottom w:val="0"/>
          <w:divBdr>
            <w:top w:val="none" w:sz="0" w:space="0" w:color="auto"/>
            <w:left w:val="none" w:sz="0" w:space="0" w:color="auto"/>
            <w:bottom w:val="none" w:sz="0" w:space="0" w:color="auto"/>
            <w:right w:val="none" w:sz="0" w:space="0" w:color="auto"/>
          </w:divBdr>
        </w:div>
        <w:div w:id="1875534279">
          <w:marLeft w:val="576"/>
          <w:marRight w:val="0"/>
          <w:marTop w:val="120"/>
          <w:marBottom w:val="0"/>
          <w:divBdr>
            <w:top w:val="none" w:sz="0" w:space="0" w:color="auto"/>
            <w:left w:val="none" w:sz="0" w:space="0" w:color="auto"/>
            <w:bottom w:val="none" w:sz="0" w:space="0" w:color="auto"/>
            <w:right w:val="none" w:sz="0" w:space="0" w:color="auto"/>
          </w:divBdr>
        </w:div>
        <w:div w:id="618489425">
          <w:marLeft w:val="576"/>
          <w:marRight w:val="0"/>
          <w:marTop w:val="120"/>
          <w:marBottom w:val="0"/>
          <w:divBdr>
            <w:top w:val="none" w:sz="0" w:space="0" w:color="auto"/>
            <w:left w:val="none" w:sz="0" w:space="0" w:color="auto"/>
            <w:bottom w:val="none" w:sz="0" w:space="0" w:color="auto"/>
            <w:right w:val="none" w:sz="0" w:space="0" w:color="auto"/>
          </w:divBdr>
        </w:div>
        <w:div w:id="164365355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0019458">
      <w:bodyDiv w:val="1"/>
      <w:marLeft w:val="0"/>
      <w:marRight w:val="0"/>
      <w:marTop w:val="0"/>
      <w:marBottom w:val="0"/>
      <w:divBdr>
        <w:top w:val="none" w:sz="0" w:space="0" w:color="auto"/>
        <w:left w:val="none" w:sz="0" w:space="0" w:color="auto"/>
        <w:bottom w:val="none" w:sz="0" w:space="0" w:color="auto"/>
        <w:right w:val="none" w:sz="0" w:space="0" w:color="auto"/>
      </w:divBdr>
      <w:divsChild>
        <w:div w:id="652102922">
          <w:marLeft w:val="576"/>
          <w:marRight w:val="0"/>
          <w:marTop w:val="120"/>
          <w:marBottom w:val="0"/>
          <w:divBdr>
            <w:top w:val="none" w:sz="0" w:space="0" w:color="auto"/>
            <w:left w:val="none" w:sz="0" w:space="0" w:color="auto"/>
            <w:bottom w:val="none" w:sz="0" w:space="0" w:color="auto"/>
            <w:right w:val="none" w:sz="0" w:space="0" w:color="auto"/>
          </w:divBdr>
        </w:div>
        <w:div w:id="565847420">
          <w:marLeft w:val="576"/>
          <w:marRight w:val="0"/>
          <w:marTop w:val="120"/>
          <w:marBottom w:val="0"/>
          <w:divBdr>
            <w:top w:val="none" w:sz="0" w:space="0" w:color="auto"/>
            <w:left w:val="none" w:sz="0" w:space="0" w:color="auto"/>
            <w:bottom w:val="none" w:sz="0" w:space="0" w:color="auto"/>
            <w:right w:val="none" w:sz="0" w:space="0" w:color="auto"/>
          </w:divBdr>
        </w:div>
        <w:div w:id="295456765">
          <w:marLeft w:val="576"/>
          <w:marRight w:val="0"/>
          <w:marTop w:val="120"/>
          <w:marBottom w:val="0"/>
          <w:divBdr>
            <w:top w:val="none" w:sz="0" w:space="0" w:color="auto"/>
            <w:left w:val="none" w:sz="0" w:space="0" w:color="auto"/>
            <w:bottom w:val="none" w:sz="0" w:space="0" w:color="auto"/>
            <w:right w:val="none" w:sz="0" w:space="0" w:color="auto"/>
          </w:divBdr>
        </w:div>
        <w:div w:id="1046758270">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6396756">
      <w:bodyDiv w:val="1"/>
      <w:marLeft w:val="0"/>
      <w:marRight w:val="0"/>
      <w:marTop w:val="0"/>
      <w:marBottom w:val="0"/>
      <w:divBdr>
        <w:top w:val="none" w:sz="0" w:space="0" w:color="auto"/>
        <w:left w:val="none" w:sz="0" w:space="0" w:color="auto"/>
        <w:bottom w:val="none" w:sz="0" w:space="0" w:color="auto"/>
        <w:right w:val="none" w:sz="0" w:space="0" w:color="auto"/>
      </w:divBdr>
      <w:divsChild>
        <w:div w:id="1917934521">
          <w:marLeft w:val="576"/>
          <w:marRight w:val="0"/>
          <w:marTop w:val="120"/>
          <w:marBottom w:val="0"/>
          <w:divBdr>
            <w:top w:val="none" w:sz="0" w:space="0" w:color="auto"/>
            <w:left w:val="none" w:sz="0" w:space="0" w:color="auto"/>
            <w:bottom w:val="none" w:sz="0" w:space="0" w:color="auto"/>
            <w:right w:val="none" w:sz="0" w:space="0" w:color="auto"/>
          </w:divBdr>
        </w:div>
        <w:div w:id="1835098560">
          <w:marLeft w:val="576"/>
          <w:marRight w:val="0"/>
          <w:marTop w:val="120"/>
          <w:marBottom w:val="0"/>
          <w:divBdr>
            <w:top w:val="none" w:sz="0" w:space="0" w:color="auto"/>
            <w:left w:val="none" w:sz="0" w:space="0" w:color="auto"/>
            <w:bottom w:val="none" w:sz="0" w:space="0" w:color="auto"/>
            <w:right w:val="none" w:sz="0" w:space="0" w:color="auto"/>
          </w:divBdr>
        </w:div>
        <w:div w:id="447553001">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9230876">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1757</Words>
  <Characters>10020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2021-10-22T13:15:00Z</dcterms:modified>
</cp:coreProperties>
</file>