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7035D" w:rsidRDefault="00845895" w:rsidP="0037035D">
      <w:pPr>
        <w:spacing w:line="360" w:lineRule="auto"/>
        <w:jc w:val="center"/>
        <w:rPr>
          <w:rFonts w:ascii="Times New Roman" w:hAnsi="Times New Roman" w:cs="Times New Roman"/>
          <w:b/>
          <w:sz w:val="144"/>
          <w:szCs w:val="144"/>
        </w:rPr>
      </w:pPr>
    </w:p>
    <w:p w:rsidR="00CF3C1B" w:rsidRPr="0037035D" w:rsidRDefault="0037035D" w:rsidP="0037035D">
      <w:pPr>
        <w:spacing w:line="360" w:lineRule="auto"/>
        <w:jc w:val="center"/>
        <w:rPr>
          <w:rFonts w:ascii="Times New Roman" w:hAnsi="Times New Roman" w:cs="Times New Roman"/>
          <w:b/>
          <w:sz w:val="144"/>
          <w:szCs w:val="144"/>
        </w:rPr>
      </w:pPr>
      <w:r w:rsidRPr="0037035D">
        <w:rPr>
          <w:rFonts w:ascii="Times New Roman" w:hAnsi="Times New Roman" w:cs="Times New Roman"/>
          <w:b/>
          <w:color w:val="000000"/>
          <w:sz w:val="56"/>
          <w:szCs w:val="56"/>
        </w:rPr>
        <w:t>Character Analysis Report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7035D" w:rsidRDefault="0037035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00790" w:rsidRDefault="00500790" w:rsidP="00E53AA4">
      <w:pPr>
        <w:spacing w:line="360" w:lineRule="auto"/>
        <w:jc w:val="both"/>
        <w:rPr>
          <w:rFonts w:ascii="Times New Roman" w:hAnsi="Times New Roman" w:cs="Times New Roman"/>
          <w:sz w:val="52"/>
          <w:szCs w:val="52"/>
        </w:rPr>
      </w:pPr>
      <w:r w:rsidRPr="00500790">
        <w:rPr>
          <w:rFonts w:ascii="Times New Roman" w:hAnsi="Times New Roman" w:cs="Times New Roman"/>
          <w:sz w:val="32"/>
          <w:szCs w:val="32"/>
        </w:rPr>
        <w:t>Optical Character Recognition (OCR) has been a topic of interest for many years. It is defined as the process of digitizing a document image into its constituent characters. Despite decades of intense research, developing OCR with capabilities comparable to that of human still remains an open challenge. Due to this challenging nature, researchers from industry and academic circles have directed their attentions towards Optical Character Recognition. Over the last few years, the number of academic laboratories and companies involved in research on Character Recognition has increased dramatically. This research aims at summarizing the research so far done in the field of OCR. It provides an overview of different aspects of OCR and discusses corresponding proposals aimed at resolving issues of OCR.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500790" w:rsidRDefault="0050079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36BD9" w:rsidRDefault="001802AD" w:rsidP="00636BD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36BD9">
        <w:rPr>
          <w:rFonts w:ascii="Times New Roman" w:hAnsi="Times New Roman" w:cs="Times New Roman"/>
          <w:sz w:val="32"/>
          <w:szCs w:val="32"/>
          <w:lang w:val="en-IN"/>
        </w:rPr>
        <w:t>The main reason is that the existing methods focus on particular applications and specific character shapes for person behavior identification.</w:t>
      </w:r>
    </w:p>
    <w:p w:rsidR="00000000" w:rsidRPr="00636BD9" w:rsidRDefault="001802AD" w:rsidP="00636BD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36BD9">
        <w:rPr>
          <w:rFonts w:ascii="Times New Roman" w:hAnsi="Times New Roman" w:cs="Times New Roman"/>
          <w:sz w:val="32"/>
          <w:szCs w:val="32"/>
          <w:lang w:val="en-IN"/>
        </w:rPr>
        <w:t>On the other hand, in con</w:t>
      </w:r>
      <w:r w:rsidRPr="00636BD9">
        <w:rPr>
          <w:rFonts w:ascii="Times New Roman" w:hAnsi="Times New Roman" w:cs="Times New Roman"/>
          <w:sz w:val="32"/>
          <w:szCs w:val="32"/>
          <w:lang w:val="en-IN"/>
        </w:rPr>
        <w:t>trast to the existing methods, the proposed system does not target any particular application and is not limited to specific characters.</w:t>
      </w:r>
    </w:p>
    <w:p w:rsidR="00000000" w:rsidRPr="00636BD9" w:rsidRDefault="001802AD" w:rsidP="00636BD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36BD9">
        <w:rPr>
          <w:rFonts w:ascii="Times New Roman" w:hAnsi="Times New Roman" w:cs="Times New Roman"/>
          <w:sz w:val="32"/>
          <w:szCs w:val="32"/>
          <w:lang w:val="en-IN"/>
        </w:rPr>
        <w:t>The way the proposed method extracts features and defines rules based on graphologist is different from the above-ment</w:t>
      </w:r>
      <w:r w:rsidRPr="00636BD9">
        <w:rPr>
          <w:rFonts w:ascii="Times New Roman" w:hAnsi="Times New Roman" w:cs="Times New Roman"/>
          <w:sz w:val="32"/>
          <w:szCs w:val="32"/>
          <w:lang w:val="en-IN"/>
        </w:rPr>
        <w:t>ioned existing methods.</w:t>
      </w:r>
    </w:p>
    <w:p w:rsidR="00F936BC" w:rsidRPr="00636BD9" w:rsidRDefault="001802AD" w:rsidP="00636BD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36BD9">
        <w:rPr>
          <w:rFonts w:ascii="Times New Roman" w:hAnsi="Times New Roman" w:cs="Times New Roman"/>
          <w:sz w:val="32"/>
          <w:szCs w:val="32"/>
          <w:lang w:val="en-IN"/>
        </w:rPr>
        <w:t>Unlike existing methods that use characters, words and sentences for behavioral analysis, which often require trained individuals and are pertaining to specific applications, we propose an automatic method by analyzing a few handwr</w:t>
      </w:r>
      <w:r w:rsidRPr="00636BD9">
        <w:rPr>
          <w:rFonts w:ascii="Times New Roman" w:hAnsi="Times New Roman" w:cs="Times New Roman"/>
          <w:sz w:val="32"/>
          <w:szCs w:val="32"/>
          <w:lang w:val="en-IN"/>
        </w:rPr>
        <w:t>itten English lowercase characters from a to z to identify person behaviors.</w:t>
      </w:r>
      <w:r w:rsidRPr="00636BD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36BD9" w:rsidRDefault="001802AD" w:rsidP="00636BD9">
      <w:pPr>
        <w:numPr>
          <w:ilvl w:val="0"/>
          <w:numId w:val="43"/>
        </w:numPr>
        <w:spacing w:line="360" w:lineRule="auto"/>
        <w:jc w:val="both"/>
        <w:rPr>
          <w:rFonts w:ascii="Times New Roman" w:hAnsi="Times New Roman" w:cs="Times New Roman"/>
          <w:bCs/>
          <w:sz w:val="32"/>
          <w:szCs w:val="32"/>
          <w:lang w:val="en-IN"/>
        </w:rPr>
      </w:pPr>
      <w:r w:rsidRPr="00636BD9">
        <w:rPr>
          <w:rFonts w:ascii="Times New Roman" w:hAnsi="Times New Roman" w:cs="Times New Roman"/>
          <w:bCs/>
          <w:sz w:val="32"/>
          <w:szCs w:val="32"/>
          <w:lang w:val="en-IN"/>
        </w:rPr>
        <w:t>OCR is a complex problem because of the variety of languages, fonts and styles in which text can be written, and the complex rules of languages etc.</w:t>
      </w:r>
    </w:p>
    <w:p w:rsidR="00000000" w:rsidRPr="00636BD9" w:rsidRDefault="001802AD" w:rsidP="00636BD9">
      <w:pPr>
        <w:numPr>
          <w:ilvl w:val="0"/>
          <w:numId w:val="43"/>
        </w:numPr>
        <w:spacing w:line="360" w:lineRule="auto"/>
        <w:jc w:val="both"/>
        <w:rPr>
          <w:rFonts w:ascii="Times New Roman" w:hAnsi="Times New Roman" w:cs="Times New Roman"/>
          <w:bCs/>
          <w:sz w:val="32"/>
          <w:szCs w:val="32"/>
          <w:lang w:val="en-IN"/>
        </w:rPr>
      </w:pPr>
      <w:r w:rsidRPr="00636BD9">
        <w:rPr>
          <w:rFonts w:ascii="Times New Roman" w:hAnsi="Times New Roman" w:cs="Times New Roman"/>
          <w:bCs/>
          <w:sz w:val="32"/>
          <w:szCs w:val="32"/>
          <w:lang w:val="en-IN"/>
        </w:rPr>
        <w:lastRenderedPageBreak/>
        <w:t>This paper introduces the r</w:t>
      </w:r>
      <w:r w:rsidRPr="00636BD9">
        <w:rPr>
          <w:rFonts w:ascii="Times New Roman" w:hAnsi="Times New Roman" w:cs="Times New Roman"/>
          <w:bCs/>
          <w:sz w:val="32"/>
          <w:szCs w:val="32"/>
          <w:lang w:val="en-IN"/>
        </w:rPr>
        <w:t xml:space="preserve">eader to the problem. It enlightens the reader with the historical perspectives, applications, challenges and techniques of OCR. </w:t>
      </w:r>
    </w:p>
    <w:p w:rsidR="00000000" w:rsidRPr="00636BD9" w:rsidRDefault="001802AD" w:rsidP="00636BD9">
      <w:pPr>
        <w:numPr>
          <w:ilvl w:val="0"/>
          <w:numId w:val="43"/>
        </w:numPr>
        <w:spacing w:line="360" w:lineRule="auto"/>
        <w:jc w:val="both"/>
        <w:rPr>
          <w:rFonts w:ascii="Times New Roman" w:hAnsi="Times New Roman" w:cs="Times New Roman"/>
          <w:bCs/>
          <w:sz w:val="32"/>
          <w:szCs w:val="32"/>
          <w:lang w:val="en-IN"/>
        </w:rPr>
      </w:pPr>
      <w:r w:rsidRPr="00636BD9">
        <w:rPr>
          <w:rFonts w:ascii="Times New Roman" w:hAnsi="Times New Roman" w:cs="Times New Roman"/>
          <w:bCs/>
          <w:sz w:val="32"/>
          <w:szCs w:val="32"/>
          <w:lang w:val="en-IN"/>
        </w:rPr>
        <w:t xml:space="preserve">Character recognition is not a new problem but its roots can be traced back to systems before the inventions of computers. </w:t>
      </w:r>
    </w:p>
    <w:p w:rsidR="00F94960" w:rsidRPr="00636BD9" w:rsidRDefault="001802AD" w:rsidP="00E53AA4">
      <w:pPr>
        <w:numPr>
          <w:ilvl w:val="0"/>
          <w:numId w:val="43"/>
        </w:numPr>
        <w:spacing w:line="360" w:lineRule="auto"/>
        <w:jc w:val="both"/>
        <w:rPr>
          <w:rFonts w:ascii="Times New Roman" w:hAnsi="Times New Roman" w:cs="Times New Roman"/>
          <w:bCs/>
          <w:sz w:val="32"/>
          <w:szCs w:val="32"/>
          <w:lang w:val="en-IN"/>
        </w:rPr>
      </w:pPr>
      <w:r w:rsidRPr="00636BD9">
        <w:rPr>
          <w:rFonts w:ascii="Times New Roman" w:hAnsi="Times New Roman" w:cs="Times New Roman"/>
          <w:bCs/>
          <w:sz w:val="32"/>
          <w:szCs w:val="32"/>
          <w:lang w:val="en-IN"/>
        </w:rPr>
        <w:t xml:space="preserve">The earliest OCR systems were not computers but mechanical devices that were able to recognize characters, but very slow speed and low accuracy.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36BD9" w:rsidRPr="00636BD9" w:rsidRDefault="00636BD9" w:rsidP="00636BD9">
      <w:pPr>
        <w:pStyle w:val="NormalWeb"/>
        <w:numPr>
          <w:ilvl w:val="0"/>
          <w:numId w:val="44"/>
        </w:numPr>
        <w:spacing w:before="0" w:beforeAutospacing="0" w:after="0" w:afterAutospacing="0" w:line="360" w:lineRule="auto"/>
        <w:ind w:left="426" w:hanging="284"/>
        <w:jc w:val="both"/>
        <w:rPr>
          <w:sz w:val="32"/>
          <w:szCs w:val="32"/>
        </w:rPr>
      </w:pPr>
      <w:r w:rsidRPr="00636BD9">
        <w:rPr>
          <w:sz w:val="32"/>
          <w:szCs w:val="32"/>
        </w:rPr>
        <w:t>Several methods have been proposed for predicting person behaviors using graphology based handwriting in literature; however, such methods expect human intervention to identify behaviors.</w:t>
      </w:r>
    </w:p>
    <w:p w:rsidR="00636BD9" w:rsidRPr="00636BD9" w:rsidRDefault="00636BD9" w:rsidP="00636BD9">
      <w:pPr>
        <w:pStyle w:val="NormalWeb"/>
        <w:numPr>
          <w:ilvl w:val="0"/>
          <w:numId w:val="44"/>
        </w:numPr>
        <w:spacing w:before="0" w:beforeAutospacing="0" w:after="0" w:afterAutospacing="0" w:line="360" w:lineRule="auto"/>
        <w:ind w:left="426" w:hanging="284"/>
        <w:jc w:val="both"/>
        <w:rPr>
          <w:sz w:val="32"/>
          <w:szCs w:val="32"/>
        </w:rPr>
      </w:pPr>
      <w:r w:rsidRPr="00636BD9">
        <w:rPr>
          <w:sz w:val="32"/>
          <w:szCs w:val="32"/>
        </w:rPr>
        <w:t>Though the above two methods are related to person behavior identification, the scopes and the ways t</w:t>
      </w:r>
      <w:r>
        <w:rPr>
          <w:sz w:val="32"/>
          <w:szCs w:val="32"/>
        </w:rPr>
        <w:t>hey extract features are differ</w:t>
      </w:r>
      <w:r w:rsidRPr="00636BD9">
        <w:rPr>
          <w:sz w:val="32"/>
          <w:szCs w:val="32"/>
        </w:rPr>
        <w:t>ent from the proposed method.</w:t>
      </w:r>
    </w:p>
    <w:p w:rsidR="00636BD9" w:rsidRPr="00636BD9" w:rsidRDefault="00636BD9" w:rsidP="00636BD9">
      <w:pPr>
        <w:pStyle w:val="NormalWeb"/>
        <w:numPr>
          <w:ilvl w:val="0"/>
          <w:numId w:val="44"/>
        </w:numPr>
        <w:spacing w:before="0" w:beforeAutospacing="0" w:after="0" w:afterAutospacing="0" w:line="360" w:lineRule="auto"/>
        <w:ind w:left="426" w:hanging="284"/>
        <w:jc w:val="both"/>
        <w:rPr>
          <w:sz w:val="32"/>
          <w:szCs w:val="32"/>
        </w:rPr>
      </w:pPr>
      <w:r w:rsidRPr="00636BD9">
        <w:rPr>
          <w:sz w:val="32"/>
          <w:szCs w:val="32"/>
        </w:rPr>
        <w:t>However, the scope of the proposed work is to study the attributes of characters to identify different types of personal behaviors.</w:t>
      </w:r>
    </w:p>
    <w:p w:rsidR="00636BD9" w:rsidRPr="00636BD9" w:rsidRDefault="00636BD9" w:rsidP="00636BD9">
      <w:pPr>
        <w:pStyle w:val="NormalWeb"/>
        <w:numPr>
          <w:ilvl w:val="0"/>
          <w:numId w:val="44"/>
        </w:numPr>
        <w:spacing w:before="0" w:beforeAutospacing="0" w:after="0" w:afterAutospacing="0" w:line="360" w:lineRule="auto"/>
        <w:ind w:left="426" w:hanging="284"/>
        <w:jc w:val="both"/>
        <w:rPr>
          <w:sz w:val="32"/>
          <w:szCs w:val="32"/>
        </w:rPr>
      </w:pPr>
      <w:r w:rsidRPr="00636BD9">
        <w:rPr>
          <w:sz w:val="32"/>
          <w:szCs w:val="32"/>
        </w:rPr>
        <w:t>The key advantage of the proposed system is that it is independent of application, character, age, gender, ink, paper, pen, etc.</w:t>
      </w:r>
    </w:p>
    <w:p w:rsidR="00BB3207" w:rsidRDefault="00636BD9" w:rsidP="00636BD9">
      <w:pPr>
        <w:pStyle w:val="NormalWeb"/>
        <w:numPr>
          <w:ilvl w:val="0"/>
          <w:numId w:val="44"/>
        </w:numPr>
        <w:spacing w:before="0" w:beforeAutospacing="0" w:after="0" w:afterAutospacing="0" w:line="360" w:lineRule="auto"/>
        <w:ind w:left="426" w:hanging="284"/>
        <w:jc w:val="both"/>
        <w:rPr>
          <w:sz w:val="32"/>
          <w:szCs w:val="32"/>
        </w:rPr>
      </w:pPr>
      <w:r w:rsidRPr="00636BD9">
        <w:rPr>
          <w:sz w:val="32"/>
          <w:szCs w:val="32"/>
        </w:rPr>
        <w:t>We can argue that the proposed system tends to generalization compared to the existing methods.</w:t>
      </w:r>
    </w:p>
    <w:p w:rsidR="000C407B" w:rsidRDefault="000C407B" w:rsidP="00E53AA4">
      <w:pPr>
        <w:pStyle w:val="NormalWeb"/>
        <w:spacing w:before="0" w:beforeAutospacing="0" w:after="0" w:afterAutospacing="0" w:line="360" w:lineRule="auto"/>
        <w:jc w:val="both"/>
        <w:rPr>
          <w:b/>
          <w:sz w:val="40"/>
          <w:szCs w:val="40"/>
        </w:rPr>
      </w:pP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341A7" w:rsidRDefault="001802AD" w:rsidP="006341A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41A7">
        <w:rPr>
          <w:rFonts w:ascii="Times New Roman" w:eastAsia="AdvGulliv-R" w:hAnsi="Times New Roman" w:cs="Times New Roman"/>
          <w:bCs/>
          <w:sz w:val="32"/>
          <w:szCs w:val="32"/>
          <w:lang w:val="en-IN"/>
        </w:rPr>
        <w:t xml:space="preserve">The segmented characters are then processes to extract different features. </w:t>
      </w:r>
    </w:p>
    <w:p w:rsidR="00000000" w:rsidRPr="006341A7" w:rsidRDefault="001802AD" w:rsidP="006341A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41A7">
        <w:rPr>
          <w:rFonts w:ascii="Times New Roman" w:eastAsia="AdvGulliv-R" w:hAnsi="Times New Roman" w:cs="Times New Roman"/>
          <w:bCs/>
          <w:sz w:val="32"/>
          <w:szCs w:val="32"/>
          <w:lang w:val="en-IN"/>
        </w:rPr>
        <w:t xml:space="preserve">Based on these features, the characters are recognized. Different types of features that can be used extracted from images are moments etc. </w:t>
      </w:r>
    </w:p>
    <w:p w:rsidR="00000000" w:rsidRPr="006341A7" w:rsidRDefault="001802AD" w:rsidP="006341A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41A7">
        <w:rPr>
          <w:rFonts w:ascii="Times New Roman" w:eastAsia="AdvGulliv-R" w:hAnsi="Times New Roman" w:cs="Times New Roman"/>
          <w:bCs/>
          <w:sz w:val="32"/>
          <w:szCs w:val="32"/>
          <w:lang w:val="en-IN"/>
        </w:rPr>
        <w:t xml:space="preserve">The </w:t>
      </w:r>
      <w:r w:rsidRPr="006341A7">
        <w:rPr>
          <w:rFonts w:ascii="Times New Roman" w:eastAsia="AdvGulliv-R" w:hAnsi="Times New Roman" w:cs="Times New Roman"/>
          <w:bCs/>
          <w:sz w:val="32"/>
          <w:szCs w:val="32"/>
          <w:lang w:val="en-IN"/>
        </w:rPr>
        <w:t>extracted features should be efficiently computable, minimize intra-class variations and maximizes inter-class variations.</w:t>
      </w:r>
    </w:p>
    <w:p w:rsidR="00000000" w:rsidRPr="006341A7" w:rsidRDefault="001802AD" w:rsidP="006341A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41A7">
        <w:rPr>
          <w:rFonts w:ascii="Times New Roman" w:eastAsia="AdvGulliv-R" w:hAnsi="Times New Roman" w:cs="Times New Roman"/>
          <w:bCs/>
          <w:sz w:val="32"/>
          <w:szCs w:val="32"/>
          <w:lang w:val="en-IN"/>
        </w:rPr>
        <w:t xml:space="preserve">To measure the performance of the proposed method, we use accuracy, which is defiend as the total number of correct responses given </w:t>
      </w:r>
      <w:r w:rsidRPr="006341A7">
        <w:rPr>
          <w:rFonts w:ascii="Times New Roman" w:eastAsia="AdvGulliv-R" w:hAnsi="Times New Roman" w:cs="Times New Roman"/>
          <w:bCs/>
          <w:sz w:val="32"/>
          <w:szCs w:val="32"/>
          <w:lang w:val="en-IN"/>
        </w:rPr>
        <w:t>by user (agree or disagree for the proposed system prediction) divided by the total number of characters.</w:t>
      </w:r>
    </w:p>
    <w:p w:rsidR="00D81E16" w:rsidRPr="006341A7" w:rsidRDefault="001802AD" w:rsidP="006341A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41A7">
        <w:rPr>
          <w:rFonts w:ascii="Times New Roman" w:eastAsia="AdvGulliv-R" w:hAnsi="Times New Roman" w:cs="Times New Roman"/>
          <w:bCs/>
          <w:sz w:val="32"/>
          <w:szCs w:val="32"/>
          <w:lang w:val="en-IN"/>
        </w:rPr>
        <w:t xml:space="preserve">When a person writes touching characters, the performance of the proposed system </w:t>
      </w:r>
      <w:r w:rsidRPr="006341A7">
        <w:rPr>
          <w:rFonts w:ascii="Times New Roman" w:eastAsia="AdvGulliv-R" w:hAnsi="Times New Roman" w:cs="Times New Roman"/>
          <w:bCs/>
          <w:sz w:val="32"/>
          <w:szCs w:val="32"/>
          <w:lang w:val="en-IN"/>
        </w:rPr>
        <w:t>degrades because it accepts individual characters as the input for person behavior identification in this work.</w:t>
      </w:r>
      <w:r w:rsidRPr="006341A7">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6341A7" w:rsidRPr="004C795F" w:rsidRDefault="006341A7" w:rsidP="006341A7">
      <w:pPr>
        <w:pStyle w:val="ListParagraph"/>
        <w:tabs>
          <w:tab w:val="left" w:pos="720"/>
        </w:tabs>
        <w:spacing w:after="100" w:line="360" w:lineRule="auto"/>
        <w:jc w:val="both"/>
        <w:rPr>
          <w:rFonts w:ascii="Times New Roman" w:hAnsi="Times New Roman" w:cs="Times New Roman"/>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6341A7"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6341A7"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6341A7"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730F4" w:rsidP="00E53AA4">
      <w:pPr>
        <w:spacing w:after="0" w:line="360" w:lineRule="auto"/>
        <w:jc w:val="both"/>
        <w:rPr>
          <w:rFonts w:ascii="Times New Roman" w:hAnsi="Times New Roman" w:cs="Times New Roman"/>
        </w:rPr>
      </w:pPr>
      <w:r w:rsidRPr="008730F4">
        <w:rPr>
          <w:rFonts w:ascii="Times New Roman" w:hAnsi="Times New Roman" w:cs="Times New Roman"/>
        </w:rPr>
        <w:drawing>
          <wp:inline distT="0" distB="0" distL="0" distR="0">
            <wp:extent cx="5943600" cy="435229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522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8730F4" w:rsidRDefault="008730F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F2215D" w:rsidRDefault="00467BA9" w:rsidP="00E53AA4">
      <w:pPr>
        <w:pStyle w:val="BodyText"/>
        <w:rPr>
          <w:iCs/>
          <w:sz w:val="44"/>
          <w:szCs w:val="44"/>
        </w:rPr>
      </w:pPr>
      <w:r w:rsidRPr="00F2215D">
        <w:rPr>
          <w:sz w:val="32"/>
          <w:szCs w:val="32"/>
        </w:rPr>
        <w:t>In this paper, an overview of various techniques of OCR has been presented. An OCR is not an atomic process but comprises various phases such as acquisition, pre- processing, segmentation, feature extraction, classification and post-processing. Each of the steps is discussed in detail in this paper. Using a combination of these techniques, an efficient OCR system can be developed as a future work. The OCR system can also be used in different practical applications such as number-plate recognition, smart libraries and various other real-time applications. Despite of the significant amount of research in OCR, recognition of characters for language such as Arabic, Sindhi and Urdu still remains an open challenge. An overview of OCR techniques for these languages has been planned as a future work. Another important area of research is multi-lingual character recognition system. Finally, the employment of OCR systems in practical applications remains an active are of research.</w:t>
      </w:r>
    </w:p>
    <w:p w:rsidR="003C0F6F" w:rsidRPr="00F2215D" w:rsidRDefault="003C0F6F" w:rsidP="00E53AA4">
      <w:pPr>
        <w:pStyle w:val="BodyText"/>
        <w:rPr>
          <w:b/>
          <w:iCs/>
          <w:sz w:val="32"/>
          <w:szCs w:val="32"/>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02AD" w:rsidRDefault="001802AD" w:rsidP="003654DF">
      <w:pPr>
        <w:spacing w:after="0" w:line="240" w:lineRule="auto"/>
      </w:pPr>
      <w:r>
        <w:separator/>
      </w:r>
    </w:p>
  </w:endnote>
  <w:endnote w:type="continuationSeparator" w:id="1">
    <w:p w:rsidR="001802AD" w:rsidRDefault="001802A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02AD" w:rsidRDefault="001802AD" w:rsidP="003654DF">
      <w:pPr>
        <w:spacing w:after="0" w:line="240" w:lineRule="auto"/>
      </w:pPr>
      <w:r>
        <w:separator/>
      </w:r>
    </w:p>
  </w:footnote>
  <w:footnote w:type="continuationSeparator" w:id="1">
    <w:p w:rsidR="001802AD" w:rsidRDefault="001802A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744EC">
        <w:pPr>
          <w:pStyle w:val="Header"/>
          <w:jc w:val="right"/>
        </w:pPr>
        <w:fldSimple w:instr=" PAGE   \* MERGEFORMAT ">
          <w:r w:rsidR="008730F4">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320FE"/>
    <w:multiLevelType w:val="hybridMultilevel"/>
    <w:tmpl w:val="B6C40C5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9A2146"/>
    <w:multiLevelType w:val="hybridMultilevel"/>
    <w:tmpl w:val="6EE6D472"/>
    <w:lvl w:ilvl="0" w:tplc="B9C2FAC6">
      <w:start w:val="1"/>
      <w:numFmt w:val="bullet"/>
      <w:lvlText w:val=""/>
      <w:lvlJc w:val="left"/>
      <w:pPr>
        <w:tabs>
          <w:tab w:val="num" w:pos="720"/>
        </w:tabs>
        <w:ind w:left="720" w:hanging="360"/>
      </w:pPr>
      <w:rPr>
        <w:rFonts w:ascii="Wingdings 2" w:hAnsi="Wingdings 2" w:hint="default"/>
      </w:rPr>
    </w:lvl>
    <w:lvl w:ilvl="1" w:tplc="42D074AA" w:tentative="1">
      <w:start w:val="1"/>
      <w:numFmt w:val="bullet"/>
      <w:lvlText w:val=""/>
      <w:lvlJc w:val="left"/>
      <w:pPr>
        <w:tabs>
          <w:tab w:val="num" w:pos="1440"/>
        </w:tabs>
        <w:ind w:left="1440" w:hanging="360"/>
      </w:pPr>
      <w:rPr>
        <w:rFonts w:ascii="Wingdings 2" w:hAnsi="Wingdings 2" w:hint="default"/>
      </w:rPr>
    </w:lvl>
    <w:lvl w:ilvl="2" w:tplc="3E28E3CC" w:tentative="1">
      <w:start w:val="1"/>
      <w:numFmt w:val="bullet"/>
      <w:lvlText w:val=""/>
      <w:lvlJc w:val="left"/>
      <w:pPr>
        <w:tabs>
          <w:tab w:val="num" w:pos="2160"/>
        </w:tabs>
        <w:ind w:left="2160" w:hanging="360"/>
      </w:pPr>
      <w:rPr>
        <w:rFonts w:ascii="Wingdings 2" w:hAnsi="Wingdings 2" w:hint="default"/>
      </w:rPr>
    </w:lvl>
    <w:lvl w:ilvl="3" w:tplc="85C09A14" w:tentative="1">
      <w:start w:val="1"/>
      <w:numFmt w:val="bullet"/>
      <w:lvlText w:val=""/>
      <w:lvlJc w:val="left"/>
      <w:pPr>
        <w:tabs>
          <w:tab w:val="num" w:pos="2880"/>
        </w:tabs>
        <w:ind w:left="2880" w:hanging="360"/>
      </w:pPr>
      <w:rPr>
        <w:rFonts w:ascii="Wingdings 2" w:hAnsi="Wingdings 2" w:hint="default"/>
      </w:rPr>
    </w:lvl>
    <w:lvl w:ilvl="4" w:tplc="600C2584" w:tentative="1">
      <w:start w:val="1"/>
      <w:numFmt w:val="bullet"/>
      <w:lvlText w:val=""/>
      <w:lvlJc w:val="left"/>
      <w:pPr>
        <w:tabs>
          <w:tab w:val="num" w:pos="3600"/>
        </w:tabs>
        <w:ind w:left="3600" w:hanging="360"/>
      </w:pPr>
      <w:rPr>
        <w:rFonts w:ascii="Wingdings 2" w:hAnsi="Wingdings 2" w:hint="default"/>
      </w:rPr>
    </w:lvl>
    <w:lvl w:ilvl="5" w:tplc="9FA4DD62" w:tentative="1">
      <w:start w:val="1"/>
      <w:numFmt w:val="bullet"/>
      <w:lvlText w:val=""/>
      <w:lvlJc w:val="left"/>
      <w:pPr>
        <w:tabs>
          <w:tab w:val="num" w:pos="4320"/>
        </w:tabs>
        <w:ind w:left="4320" w:hanging="360"/>
      </w:pPr>
      <w:rPr>
        <w:rFonts w:ascii="Wingdings 2" w:hAnsi="Wingdings 2" w:hint="default"/>
      </w:rPr>
    </w:lvl>
    <w:lvl w:ilvl="6" w:tplc="8B54BE80" w:tentative="1">
      <w:start w:val="1"/>
      <w:numFmt w:val="bullet"/>
      <w:lvlText w:val=""/>
      <w:lvlJc w:val="left"/>
      <w:pPr>
        <w:tabs>
          <w:tab w:val="num" w:pos="5040"/>
        </w:tabs>
        <w:ind w:left="5040" w:hanging="360"/>
      </w:pPr>
      <w:rPr>
        <w:rFonts w:ascii="Wingdings 2" w:hAnsi="Wingdings 2" w:hint="default"/>
      </w:rPr>
    </w:lvl>
    <w:lvl w:ilvl="7" w:tplc="A468D6E4" w:tentative="1">
      <w:start w:val="1"/>
      <w:numFmt w:val="bullet"/>
      <w:lvlText w:val=""/>
      <w:lvlJc w:val="left"/>
      <w:pPr>
        <w:tabs>
          <w:tab w:val="num" w:pos="5760"/>
        </w:tabs>
        <w:ind w:left="5760" w:hanging="360"/>
      </w:pPr>
      <w:rPr>
        <w:rFonts w:ascii="Wingdings 2" w:hAnsi="Wingdings 2" w:hint="default"/>
      </w:rPr>
    </w:lvl>
    <w:lvl w:ilvl="8" w:tplc="659C7C6A"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BA6238"/>
    <w:multiLevelType w:val="hybridMultilevel"/>
    <w:tmpl w:val="821E4658"/>
    <w:lvl w:ilvl="0" w:tplc="220ECE12">
      <w:start w:val="1"/>
      <w:numFmt w:val="bullet"/>
      <w:lvlText w:val=""/>
      <w:lvlJc w:val="left"/>
      <w:pPr>
        <w:tabs>
          <w:tab w:val="num" w:pos="720"/>
        </w:tabs>
        <w:ind w:left="720" w:hanging="360"/>
      </w:pPr>
      <w:rPr>
        <w:rFonts w:ascii="Wingdings 2" w:hAnsi="Wingdings 2" w:hint="default"/>
      </w:rPr>
    </w:lvl>
    <w:lvl w:ilvl="1" w:tplc="46A48E54" w:tentative="1">
      <w:start w:val="1"/>
      <w:numFmt w:val="bullet"/>
      <w:lvlText w:val=""/>
      <w:lvlJc w:val="left"/>
      <w:pPr>
        <w:tabs>
          <w:tab w:val="num" w:pos="1440"/>
        </w:tabs>
        <w:ind w:left="1440" w:hanging="360"/>
      </w:pPr>
      <w:rPr>
        <w:rFonts w:ascii="Wingdings 2" w:hAnsi="Wingdings 2" w:hint="default"/>
      </w:rPr>
    </w:lvl>
    <w:lvl w:ilvl="2" w:tplc="BBC4EB5A" w:tentative="1">
      <w:start w:val="1"/>
      <w:numFmt w:val="bullet"/>
      <w:lvlText w:val=""/>
      <w:lvlJc w:val="left"/>
      <w:pPr>
        <w:tabs>
          <w:tab w:val="num" w:pos="2160"/>
        </w:tabs>
        <w:ind w:left="2160" w:hanging="360"/>
      </w:pPr>
      <w:rPr>
        <w:rFonts w:ascii="Wingdings 2" w:hAnsi="Wingdings 2" w:hint="default"/>
      </w:rPr>
    </w:lvl>
    <w:lvl w:ilvl="3" w:tplc="78607818" w:tentative="1">
      <w:start w:val="1"/>
      <w:numFmt w:val="bullet"/>
      <w:lvlText w:val=""/>
      <w:lvlJc w:val="left"/>
      <w:pPr>
        <w:tabs>
          <w:tab w:val="num" w:pos="2880"/>
        </w:tabs>
        <w:ind w:left="2880" w:hanging="360"/>
      </w:pPr>
      <w:rPr>
        <w:rFonts w:ascii="Wingdings 2" w:hAnsi="Wingdings 2" w:hint="default"/>
      </w:rPr>
    </w:lvl>
    <w:lvl w:ilvl="4" w:tplc="A5BA76DA" w:tentative="1">
      <w:start w:val="1"/>
      <w:numFmt w:val="bullet"/>
      <w:lvlText w:val=""/>
      <w:lvlJc w:val="left"/>
      <w:pPr>
        <w:tabs>
          <w:tab w:val="num" w:pos="3600"/>
        </w:tabs>
        <w:ind w:left="3600" w:hanging="360"/>
      </w:pPr>
      <w:rPr>
        <w:rFonts w:ascii="Wingdings 2" w:hAnsi="Wingdings 2" w:hint="default"/>
      </w:rPr>
    </w:lvl>
    <w:lvl w:ilvl="5" w:tplc="0C0430F2" w:tentative="1">
      <w:start w:val="1"/>
      <w:numFmt w:val="bullet"/>
      <w:lvlText w:val=""/>
      <w:lvlJc w:val="left"/>
      <w:pPr>
        <w:tabs>
          <w:tab w:val="num" w:pos="4320"/>
        </w:tabs>
        <w:ind w:left="4320" w:hanging="360"/>
      </w:pPr>
      <w:rPr>
        <w:rFonts w:ascii="Wingdings 2" w:hAnsi="Wingdings 2" w:hint="default"/>
      </w:rPr>
    </w:lvl>
    <w:lvl w:ilvl="6" w:tplc="177AE530" w:tentative="1">
      <w:start w:val="1"/>
      <w:numFmt w:val="bullet"/>
      <w:lvlText w:val=""/>
      <w:lvlJc w:val="left"/>
      <w:pPr>
        <w:tabs>
          <w:tab w:val="num" w:pos="5040"/>
        </w:tabs>
        <w:ind w:left="5040" w:hanging="360"/>
      </w:pPr>
      <w:rPr>
        <w:rFonts w:ascii="Wingdings 2" w:hAnsi="Wingdings 2" w:hint="default"/>
      </w:rPr>
    </w:lvl>
    <w:lvl w:ilvl="7" w:tplc="DE12D77E" w:tentative="1">
      <w:start w:val="1"/>
      <w:numFmt w:val="bullet"/>
      <w:lvlText w:val=""/>
      <w:lvlJc w:val="left"/>
      <w:pPr>
        <w:tabs>
          <w:tab w:val="num" w:pos="5760"/>
        </w:tabs>
        <w:ind w:left="5760" w:hanging="360"/>
      </w:pPr>
      <w:rPr>
        <w:rFonts w:ascii="Wingdings 2" w:hAnsi="Wingdings 2" w:hint="default"/>
      </w:rPr>
    </w:lvl>
    <w:lvl w:ilvl="8" w:tplc="A53A2F3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295F29"/>
    <w:multiLevelType w:val="hybridMultilevel"/>
    <w:tmpl w:val="D32604A4"/>
    <w:lvl w:ilvl="0" w:tplc="61DCBB88">
      <w:start w:val="1"/>
      <w:numFmt w:val="bullet"/>
      <w:lvlText w:val=""/>
      <w:lvlJc w:val="left"/>
      <w:pPr>
        <w:tabs>
          <w:tab w:val="num" w:pos="720"/>
        </w:tabs>
        <w:ind w:left="720" w:hanging="360"/>
      </w:pPr>
      <w:rPr>
        <w:rFonts w:ascii="Wingdings 2" w:hAnsi="Wingdings 2" w:hint="default"/>
      </w:rPr>
    </w:lvl>
    <w:lvl w:ilvl="1" w:tplc="ED7C6ABC" w:tentative="1">
      <w:start w:val="1"/>
      <w:numFmt w:val="bullet"/>
      <w:lvlText w:val=""/>
      <w:lvlJc w:val="left"/>
      <w:pPr>
        <w:tabs>
          <w:tab w:val="num" w:pos="1440"/>
        </w:tabs>
        <w:ind w:left="1440" w:hanging="360"/>
      </w:pPr>
      <w:rPr>
        <w:rFonts w:ascii="Wingdings 2" w:hAnsi="Wingdings 2" w:hint="default"/>
      </w:rPr>
    </w:lvl>
    <w:lvl w:ilvl="2" w:tplc="439ABDD8" w:tentative="1">
      <w:start w:val="1"/>
      <w:numFmt w:val="bullet"/>
      <w:lvlText w:val=""/>
      <w:lvlJc w:val="left"/>
      <w:pPr>
        <w:tabs>
          <w:tab w:val="num" w:pos="2160"/>
        </w:tabs>
        <w:ind w:left="2160" w:hanging="360"/>
      </w:pPr>
      <w:rPr>
        <w:rFonts w:ascii="Wingdings 2" w:hAnsi="Wingdings 2" w:hint="default"/>
      </w:rPr>
    </w:lvl>
    <w:lvl w:ilvl="3" w:tplc="AF9202B8" w:tentative="1">
      <w:start w:val="1"/>
      <w:numFmt w:val="bullet"/>
      <w:lvlText w:val=""/>
      <w:lvlJc w:val="left"/>
      <w:pPr>
        <w:tabs>
          <w:tab w:val="num" w:pos="2880"/>
        </w:tabs>
        <w:ind w:left="2880" w:hanging="360"/>
      </w:pPr>
      <w:rPr>
        <w:rFonts w:ascii="Wingdings 2" w:hAnsi="Wingdings 2" w:hint="default"/>
      </w:rPr>
    </w:lvl>
    <w:lvl w:ilvl="4" w:tplc="8E304296" w:tentative="1">
      <w:start w:val="1"/>
      <w:numFmt w:val="bullet"/>
      <w:lvlText w:val=""/>
      <w:lvlJc w:val="left"/>
      <w:pPr>
        <w:tabs>
          <w:tab w:val="num" w:pos="3600"/>
        </w:tabs>
        <w:ind w:left="3600" w:hanging="360"/>
      </w:pPr>
      <w:rPr>
        <w:rFonts w:ascii="Wingdings 2" w:hAnsi="Wingdings 2" w:hint="default"/>
      </w:rPr>
    </w:lvl>
    <w:lvl w:ilvl="5" w:tplc="C59EDA60" w:tentative="1">
      <w:start w:val="1"/>
      <w:numFmt w:val="bullet"/>
      <w:lvlText w:val=""/>
      <w:lvlJc w:val="left"/>
      <w:pPr>
        <w:tabs>
          <w:tab w:val="num" w:pos="4320"/>
        </w:tabs>
        <w:ind w:left="4320" w:hanging="360"/>
      </w:pPr>
      <w:rPr>
        <w:rFonts w:ascii="Wingdings 2" w:hAnsi="Wingdings 2" w:hint="default"/>
      </w:rPr>
    </w:lvl>
    <w:lvl w:ilvl="6" w:tplc="4F909C32" w:tentative="1">
      <w:start w:val="1"/>
      <w:numFmt w:val="bullet"/>
      <w:lvlText w:val=""/>
      <w:lvlJc w:val="left"/>
      <w:pPr>
        <w:tabs>
          <w:tab w:val="num" w:pos="5040"/>
        </w:tabs>
        <w:ind w:left="5040" w:hanging="360"/>
      </w:pPr>
      <w:rPr>
        <w:rFonts w:ascii="Wingdings 2" w:hAnsi="Wingdings 2" w:hint="default"/>
      </w:rPr>
    </w:lvl>
    <w:lvl w:ilvl="7" w:tplc="CDE09E7E" w:tentative="1">
      <w:start w:val="1"/>
      <w:numFmt w:val="bullet"/>
      <w:lvlText w:val=""/>
      <w:lvlJc w:val="left"/>
      <w:pPr>
        <w:tabs>
          <w:tab w:val="num" w:pos="5760"/>
        </w:tabs>
        <w:ind w:left="5760" w:hanging="360"/>
      </w:pPr>
      <w:rPr>
        <w:rFonts w:ascii="Wingdings 2" w:hAnsi="Wingdings 2" w:hint="default"/>
      </w:rPr>
    </w:lvl>
    <w:lvl w:ilvl="8" w:tplc="C3926E0C" w:tentative="1">
      <w:start w:val="1"/>
      <w:numFmt w:val="bullet"/>
      <w:lvlText w:val=""/>
      <w:lvlJc w:val="left"/>
      <w:pPr>
        <w:tabs>
          <w:tab w:val="num" w:pos="6480"/>
        </w:tabs>
        <w:ind w:left="6480" w:hanging="360"/>
      </w:pPr>
      <w:rPr>
        <w:rFonts w:ascii="Wingdings 2" w:hAnsi="Wingdings 2"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2"/>
  </w:num>
  <w:num w:numId="12">
    <w:abstractNumId w:val="34"/>
  </w:num>
  <w:num w:numId="13">
    <w:abstractNumId w:val="40"/>
  </w:num>
  <w:num w:numId="14">
    <w:abstractNumId w:val="43"/>
  </w:num>
  <w:num w:numId="15">
    <w:abstractNumId w:val="36"/>
  </w:num>
  <w:num w:numId="16">
    <w:abstractNumId w:val="33"/>
  </w:num>
  <w:num w:numId="17">
    <w:abstractNumId w:val="9"/>
  </w:num>
  <w:num w:numId="18">
    <w:abstractNumId w:val="35"/>
  </w:num>
  <w:num w:numId="19">
    <w:abstractNumId w:val="26"/>
  </w:num>
  <w:num w:numId="20">
    <w:abstractNumId w:val="7"/>
  </w:num>
  <w:num w:numId="21">
    <w:abstractNumId w:val="44"/>
  </w:num>
  <w:num w:numId="22">
    <w:abstractNumId w:val="21"/>
  </w:num>
  <w:num w:numId="23">
    <w:abstractNumId w:val="41"/>
  </w:num>
  <w:num w:numId="24">
    <w:abstractNumId w:val="42"/>
  </w:num>
  <w:num w:numId="25">
    <w:abstractNumId w:val="31"/>
  </w:num>
  <w:num w:numId="26">
    <w:abstractNumId w:val="20"/>
  </w:num>
  <w:num w:numId="27">
    <w:abstractNumId w:val="4"/>
  </w:num>
  <w:num w:numId="28">
    <w:abstractNumId w:val="13"/>
  </w:num>
  <w:num w:numId="29">
    <w:abstractNumId w:val="32"/>
  </w:num>
  <w:num w:numId="30">
    <w:abstractNumId w:val="38"/>
  </w:num>
  <w:num w:numId="31">
    <w:abstractNumId w:val="29"/>
  </w:num>
  <w:num w:numId="32">
    <w:abstractNumId w:val="2"/>
  </w:num>
  <w:num w:numId="33">
    <w:abstractNumId w:val="28"/>
  </w:num>
  <w:num w:numId="34">
    <w:abstractNumId w:val="24"/>
  </w:num>
  <w:num w:numId="35">
    <w:abstractNumId w:val="17"/>
  </w:num>
  <w:num w:numId="36">
    <w:abstractNumId w:val="15"/>
  </w:num>
  <w:num w:numId="37">
    <w:abstractNumId w:val="10"/>
  </w:num>
  <w:num w:numId="38">
    <w:abstractNumId w:val="37"/>
  </w:num>
  <w:num w:numId="39">
    <w:abstractNumId w:val="19"/>
  </w:num>
  <w:num w:numId="40">
    <w:abstractNumId w:val="16"/>
  </w:num>
  <w:num w:numId="41">
    <w:abstractNumId w:val="25"/>
  </w:num>
  <w:num w:numId="42">
    <w:abstractNumId w:val="8"/>
  </w:num>
  <w:num w:numId="43">
    <w:abstractNumId w:val="14"/>
  </w:num>
  <w:num w:numId="44">
    <w:abstractNumId w:val="3"/>
  </w:num>
  <w:num w:numId="45">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02AD"/>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35D"/>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67BA9"/>
    <w:rsid w:val="004702B4"/>
    <w:rsid w:val="004744EC"/>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790"/>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41A7"/>
    <w:rsid w:val="006360DE"/>
    <w:rsid w:val="00636BD9"/>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0F4"/>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15D"/>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79973712">
      <w:bodyDiv w:val="1"/>
      <w:marLeft w:val="0"/>
      <w:marRight w:val="0"/>
      <w:marTop w:val="0"/>
      <w:marBottom w:val="0"/>
      <w:divBdr>
        <w:top w:val="none" w:sz="0" w:space="0" w:color="auto"/>
        <w:left w:val="none" w:sz="0" w:space="0" w:color="auto"/>
        <w:bottom w:val="none" w:sz="0" w:space="0" w:color="auto"/>
        <w:right w:val="none" w:sz="0" w:space="0" w:color="auto"/>
      </w:divBdr>
      <w:divsChild>
        <w:div w:id="14502415">
          <w:marLeft w:val="576"/>
          <w:marRight w:val="0"/>
          <w:marTop w:val="120"/>
          <w:marBottom w:val="0"/>
          <w:divBdr>
            <w:top w:val="none" w:sz="0" w:space="0" w:color="auto"/>
            <w:left w:val="none" w:sz="0" w:space="0" w:color="auto"/>
            <w:bottom w:val="none" w:sz="0" w:space="0" w:color="auto"/>
            <w:right w:val="none" w:sz="0" w:space="0" w:color="auto"/>
          </w:divBdr>
        </w:div>
        <w:div w:id="926572206">
          <w:marLeft w:val="576"/>
          <w:marRight w:val="0"/>
          <w:marTop w:val="120"/>
          <w:marBottom w:val="0"/>
          <w:divBdr>
            <w:top w:val="none" w:sz="0" w:space="0" w:color="auto"/>
            <w:left w:val="none" w:sz="0" w:space="0" w:color="auto"/>
            <w:bottom w:val="none" w:sz="0" w:space="0" w:color="auto"/>
            <w:right w:val="none" w:sz="0" w:space="0" w:color="auto"/>
          </w:divBdr>
        </w:div>
        <w:div w:id="1456369004">
          <w:marLeft w:val="576"/>
          <w:marRight w:val="0"/>
          <w:marTop w:val="120"/>
          <w:marBottom w:val="0"/>
          <w:divBdr>
            <w:top w:val="none" w:sz="0" w:space="0" w:color="auto"/>
            <w:left w:val="none" w:sz="0" w:space="0" w:color="auto"/>
            <w:bottom w:val="none" w:sz="0" w:space="0" w:color="auto"/>
            <w:right w:val="none" w:sz="0" w:space="0" w:color="auto"/>
          </w:divBdr>
        </w:div>
        <w:div w:id="1718040672">
          <w:marLeft w:val="576"/>
          <w:marRight w:val="0"/>
          <w:marTop w:val="120"/>
          <w:marBottom w:val="0"/>
          <w:divBdr>
            <w:top w:val="none" w:sz="0" w:space="0" w:color="auto"/>
            <w:left w:val="none" w:sz="0" w:space="0" w:color="auto"/>
            <w:bottom w:val="none" w:sz="0" w:space="0" w:color="auto"/>
            <w:right w:val="none" w:sz="0" w:space="0" w:color="auto"/>
          </w:divBdr>
        </w:div>
        <w:div w:id="1495221957">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5048640">
      <w:bodyDiv w:val="1"/>
      <w:marLeft w:val="0"/>
      <w:marRight w:val="0"/>
      <w:marTop w:val="0"/>
      <w:marBottom w:val="0"/>
      <w:divBdr>
        <w:top w:val="none" w:sz="0" w:space="0" w:color="auto"/>
        <w:left w:val="none" w:sz="0" w:space="0" w:color="auto"/>
        <w:bottom w:val="none" w:sz="0" w:space="0" w:color="auto"/>
        <w:right w:val="none" w:sz="0" w:space="0" w:color="auto"/>
      </w:divBdr>
      <w:divsChild>
        <w:div w:id="21637018">
          <w:marLeft w:val="576"/>
          <w:marRight w:val="0"/>
          <w:marTop w:val="120"/>
          <w:marBottom w:val="0"/>
          <w:divBdr>
            <w:top w:val="none" w:sz="0" w:space="0" w:color="auto"/>
            <w:left w:val="none" w:sz="0" w:space="0" w:color="auto"/>
            <w:bottom w:val="none" w:sz="0" w:space="0" w:color="auto"/>
            <w:right w:val="none" w:sz="0" w:space="0" w:color="auto"/>
          </w:divBdr>
        </w:div>
        <w:div w:id="1181550640">
          <w:marLeft w:val="576"/>
          <w:marRight w:val="0"/>
          <w:marTop w:val="120"/>
          <w:marBottom w:val="0"/>
          <w:divBdr>
            <w:top w:val="none" w:sz="0" w:space="0" w:color="auto"/>
            <w:left w:val="none" w:sz="0" w:space="0" w:color="auto"/>
            <w:bottom w:val="none" w:sz="0" w:space="0" w:color="auto"/>
            <w:right w:val="none" w:sz="0" w:space="0" w:color="auto"/>
          </w:divBdr>
        </w:div>
        <w:div w:id="816532552">
          <w:marLeft w:val="576"/>
          <w:marRight w:val="0"/>
          <w:marTop w:val="120"/>
          <w:marBottom w:val="0"/>
          <w:divBdr>
            <w:top w:val="none" w:sz="0" w:space="0" w:color="auto"/>
            <w:left w:val="none" w:sz="0" w:space="0" w:color="auto"/>
            <w:bottom w:val="none" w:sz="0" w:space="0" w:color="auto"/>
            <w:right w:val="none" w:sz="0" w:space="0" w:color="auto"/>
          </w:divBdr>
        </w:div>
        <w:div w:id="195048725">
          <w:marLeft w:val="576"/>
          <w:marRight w:val="0"/>
          <w:marTop w:val="120"/>
          <w:marBottom w:val="0"/>
          <w:divBdr>
            <w:top w:val="none" w:sz="0" w:space="0" w:color="auto"/>
            <w:left w:val="none" w:sz="0" w:space="0" w:color="auto"/>
            <w:bottom w:val="none" w:sz="0" w:space="0" w:color="auto"/>
            <w:right w:val="none" w:sz="0" w:space="0" w:color="auto"/>
          </w:divBdr>
        </w:div>
        <w:div w:id="2032680208">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9547798">
      <w:bodyDiv w:val="1"/>
      <w:marLeft w:val="0"/>
      <w:marRight w:val="0"/>
      <w:marTop w:val="0"/>
      <w:marBottom w:val="0"/>
      <w:divBdr>
        <w:top w:val="none" w:sz="0" w:space="0" w:color="auto"/>
        <w:left w:val="none" w:sz="0" w:space="0" w:color="auto"/>
        <w:bottom w:val="none" w:sz="0" w:space="0" w:color="auto"/>
        <w:right w:val="none" w:sz="0" w:space="0" w:color="auto"/>
      </w:divBdr>
      <w:divsChild>
        <w:div w:id="773018731">
          <w:marLeft w:val="576"/>
          <w:marRight w:val="0"/>
          <w:marTop w:val="120"/>
          <w:marBottom w:val="0"/>
          <w:divBdr>
            <w:top w:val="none" w:sz="0" w:space="0" w:color="auto"/>
            <w:left w:val="none" w:sz="0" w:space="0" w:color="auto"/>
            <w:bottom w:val="none" w:sz="0" w:space="0" w:color="auto"/>
            <w:right w:val="none" w:sz="0" w:space="0" w:color="auto"/>
          </w:divBdr>
        </w:div>
        <w:div w:id="493841985">
          <w:marLeft w:val="576"/>
          <w:marRight w:val="0"/>
          <w:marTop w:val="120"/>
          <w:marBottom w:val="0"/>
          <w:divBdr>
            <w:top w:val="none" w:sz="0" w:space="0" w:color="auto"/>
            <w:left w:val="none" w:sz="0" w:space="0" w:color="auto"/>
            <w:bottom w:val="none" w:sz="0" w:space="0" w:color="auto"/>
            <w:right w:val="none" w:sz="0" w:space="0" w:color="auto"/>
          </w:divBdr>
        </w:div>
        <w:div w:id="1314021114">
          <w:marLeft w:val="576"/>
          <w:marRight w:val="0"/>
          <w:marTop w:val="120"/>
          <w:marBottom w:val="0"/>
          <w:divBdr>
            <w:top w:val="none" w:sz="0" w:space="0" w:color="auto"/>
            <w:left w:val="none" w:sz="0" w:space="0" w:color="auto"/>
            <w:bottom w:val="none" w:sz="0" w:space="0" w:color="auto"/>
            <w:right w:val="none" w:sz="0" w:space="0" w:color="auto"/>
          </w:divBdr>
        </w:div>
        <w:div w:id="125921589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0676669">
      <w:bodyDiv w:val="1"/>
      <w:marLeft w:val="0"/>
      <w:marRight w:val="0"/>
      <w:marTop w:val="0"/>
      <w:marBottom w:val="0"/>
      <w:divBdr>
        <w:top w:val="none" w:sz="0" w:space="0" w:color="auto"/>
        <w:left w:val="none" w:sz="0" w:space="0" w:color="auto"/>
        <w:bottom w:val="none" w:sz="0" w:space="0" w:color="auto"/>
        <w:right w:val="none" w:sz="0" w:space="0" w:color="auto"/>
      </w:divBdr>
      <w:divsChild>
        <w:div w:id="584342492">
          <w:marLeft w:val="576"/>
          <w:marRight w:val="0"/>
          <w:marTop w:val="120"/>
          <w:marBottom w:val="0"/>
          <w:divBdr>
            <w:top w:val="none" w:sz="0" w:space="0" w:color="auto"/>
            <w:left w:val="none" w:sz="0" w:space="0" w:color="auto"/>
            <w:bottom w:val="none" w:sz="0" w:space="0" w:color="auto"/>
            <w:right w:val="none" w:sz="0" w:space="0" w:color="auto"/>
          </w:divBdr>
        </w:div>
        <w:div w:id="671489180">
          <w:marLeft w:val="576"/>
          <w:marRight w:val="0"/>
          <w:marTop w:val="120"/>
          <w:marBottom w:val="0"/>
          <w:divBdr>
            <w:top w:val="none" w:sz="0" w:space="0" w:color="auto"/>
            <w:left w:val="none" w:sz="0" w:space="0" w:color="auto"/>
            <w:bottom w:val="none" w:sz="0" w:space="0" w:color="auto"/>
            <w:right w:val="none" w:sz="0" w:space="0" w:color="auto"/>
          </w:divBdr>
        </w:div>
        <w:div w:id="376390687">
          <w:marLeft w:val="576"/>
          <w:marRight w:val="0"/>
          <w:marTop w:val="120"/>
          <w:marBottom w:val="0"/>
          <w:divBdr>
            <w:top w:val="none" w:sz="0" w:space="0" w:color="auto"/>
            <w:left w:val="none" w:sz="0" w:space="0" w:color="auto"/>
            <w:bottom w:val="none" w:sz="0" w:space="0" w:color="auto"/>
            <w:right w:val="none" w:sz="0" w:space="0" w:color="auto"/>
          </w:divBdr>
        </w:div>
        <w:div w:id="169372261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11</Pages>
  <Words>1330</Words>
  <Characters>7585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2021-10-13T14:18:00Z</dcterms:modified>
</cp:coreProperties>
</file>