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B6B7A" w:rsidRDefault="00845895" w:rsidP="007B6B7A">
      <w:pPr>
        <w:spacing w:line="360" w:lineRule="auto"/>
        <w:jc w:val="center"/>
        <w:rPr>
          <w:rFonts w:ascii="Times New Roman" w:hAnsi="Times New Roman" w:cs="Times New Roman"/>
          <w:b/>
          <w:bCs/>
          <w:sz w:val="144"/>
          <w:szCs w:val="144"/>
        </w:rPr>
      </w:pPr>
    </w:p>
    <w:p w:rsidR="00CF3C1B" w:rsidRPr="007B6B7A" w:rsidRDefault="007B6B7A" w:rsidP="007B6B7A">
      <w:pPr>
        <w:spacing w:line="360" w:lineRule="auto"/>
        <w:jc w:val="center"/>
        <w:rPr>
          <w:rFonts w:ascii="Times New Roman" w:hAnsi="Times New Roman" w:cs="Times New Roman"/>
          <w:b/>
          <w:bCs/>
          <w:sz w:val="144"/>
          <w:szCs w:val="144"/>
        </w:rPr>
      </w:pPr>
      <w:r w:rsidRPr="007B6B7A">
        <w:rPr>
          <w:rFonts w:ascii="Times New Roman" w:hAnsi="Times New Roman" w:cs="Times New Roman"/>
          <w:b/>
          <w:bCs/>
          <w:sz w:val="56"/>
          <w:szCs w:val="56"/>
        </w:rPr>
        <w:t>Water Purifier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B6B7A" w:rsidRDefault="007B6B7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9270E" w:rsidRDefault="00C9270E" w:rsidP="00E53AA4">
      <w:pPr>
        <w:spacing w:line="360" w:lineRule="auto"/>
        <w:jc w:val="both"/>
        <w:rPr>
          <w:rFonts w:ascii="Times New Roman" w:hAnsi="Times New Roman" w:cs="Times New Roman"/>
          <w:b/>
          <w:sz w:val="52"/>
          <w:szCs w:val="52"/>
        </w:rPr>
      </w:pPr>
      <w:r w:rsidRPr="00C9270E">
        <w:rPr>
          <w:rFonts w:ascii="Times New Roman" w:hAnsi="Times New Roman" w:cs="Times New Roman"/>
          <w:sz w:val="32"/>
          <w:szCs w:val="32"/>
        </w:rPr>
        <w:t>The goal of the COOL Water Purification Project is to make potable water using two sources of energy. For everyday use, the mechanism uses wind as a renewable energy source. Additionally, a human powered prototype was constructed and tested for the 2007 ASME Design Competition. Both cases convert mechanical power to electric power through the use of a generator. Electric current is run to a heating element located in the contaminated water, transferring heat, causing it to boil. The evaporated water leaves behind 99.9% of contaminants in the boiler producing mostly uncontaminated vapor. The water vapor created then condenses through a concentric tube heat exchanger and the result is potable water. The system will efficiently transmit heat to the water and all components of the device will be cost efficient and require minimal maintenance.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C9270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C9270E" w:rsidRDefault="00C9270E" w:rsidP="00C9270E">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A34CE" w:rsidRDefault="00715019" w:rsidP="003A34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34CE">
        <w:rPr>
          <w:rFonts w:ascii="Times New Roman" w:hAnsi="Times New Roman" w:cs="Times New Roman"/>
          <w:sz w:val="32"/>
          <w:szCs w:val="32"/>
          <w:lang w:val="en-IN"/>
        </w:rPr>
        <w:t>Existing water treatment processes include desalination plants, reverse osmosis water treatment plants, and househo</w:t>
      </w:r>
      <w:r w:rsidRPr="003A34CE">
        <w:rPr>
          <w:rFonts w:ascii="Times New Roman" w:hAnsi="Times New Roman" w:cs="Times New Roman"/>
          <w:sz w:val="32"/>
          <w:szCs w:val="32"/>
          <w:lang w:val="en-IN"/>
        </w:rPr>
        <w:t xml:space="preserve">ld water purifiers. </w:t>
      </w:r>
    </w:p>
    <w:p w:rsidR="00000000" w:rsidRPr="003A34CE" w:rsidRDefault="00715019" w:rsidP="003A34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34CE">
        <w:rPr>
          <w:rFonts w:ascii="Times New Roman" w:hAnsi="Times New Roman" w:cs="Times New Roman"/>
          <w:sz w:val="32"/>
          <w:szCs w:val="32"/>
          <w:lang w:val="en-IN"/>
        </w:rPr>
        <w:t>There are many water filtration products in existence today. However, none of these products fully satisfy the needs of families in rural areas with a lack of clean drinking water.</w:t>
      </w:r>
    </w:p>
    <w:p w:rsidR="00000000" w:rsidRPr="003A34CE" w:rsidRDefault="00715019" w:rsidP="003A34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34CE">
        <w:rPr>
          <w:rFonts w:ascii="Times New Roman" w:hAnsi="Times New Roman" w:cs="Times New Roman"/>
          <w:sz w:val="32"/>
          <w:szCs w:val="32"/>
          <w:lang w:val="en-IN"/>
        </w:rPr>
        <w:t>Three ideas for the stand included a square based st</w:t>
      </w:r>
      <w:r w:rsidRPr="003A34CE">
        <w:rPr>
          <w:rFonts w:ascii="Times New Roman" w:hAnsi="Times New Roman" w:cs="Times New Roman"/>
          <w:sz w:val="32"/>
          <w:szCs w:val="32"/>
          <w:lang w:val="en-IN"/>
        </w:rPr>
        <w:t>and that would be very similar to the stands that exist on the Loma roof, a triangular based stand with weights on all three corners, and a pole mounted to one of the preexisting structures on the roof.</w:t>
      </w:r>
    </w:p>
    <w:p w:rsidR="00000000" w:rsidRPr="003A34CE" w:rsidRDefault="00715019" w:rsidP="003A34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34CE">
        <w:rPr>
          <w:rFonts w:ascii="Times New Roman" w:hAnsi="Times New Roman" w:cs="Times New Roman"/>
          <w:sz w:val="32"/>
          <w:szCs w:val="32"/>
          <w:lang w:val="en-IN"/>
        </w:rPr>
        <w:t>The pole mounted to a preexisting structure would be</w:t>
      </w:r>
      <w:r w:rsidRPr="003A34CE">
        <w:rPr>
          <w:rFonts w:ascii="Times New Roman" w:hAnsi="Times New Roman" w:cs="Times New Roman"/>
          <w:sz w:val="32"/>
          <w:szCs w:val="32"/>
          <w:lang w:val="en-IN"/>
        </w:rPr>
        <w:t xml:space="preserve"> very easy to construct and it would be strong enough to withstand the force requirements of the wind mill stand.</w:t>
      </w:r>
      <w:r w:rsidRPr="003A34C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A34CE" w:rsidRDefault="00715019" w:rsidP="003A34CE">
      <w:pPr>
        <w:numPr>
          <w:ilvl w:val="0"/>
          <w:numId w:val="45"/>
        </w:numPr>
        <w:spacing w:line="360" w:lineRule="auto"/>
        <w:jc w:val="both"/>
        <w:rPr>
          <w:rFonts w:ascii="Times New Roman" w:hAnsi="Times New Roman" w:cs="Times New Roman"/>
          <w:bCs/>
          <w:sz w:val="32"/>
          <w:szCs w:val="32"/>
          <w:lang w:val="en-IN"/>
        </w:rPr>
      </w:pPr>
      <w:r w:rsidRPr="003A34CE">
        <w:rPr>
          <w:rFonts w:ascii="Times New Roman" w:hAnsi="Times New Roman" w:cs="Times New Roman"/>
          <w:bCs/>
          <w:sz w:val="32"/>
          <w:szCs w:val="32"/>
          <w:lang w:val="en-IN"/>
        </w:rPr>
        <w:t xml:space="preserve">The smaller household filters can usually only filter out certain strong smells and tastes, trivial problems for any family. </w:t>
      </w:r>
    </w:p>
    <w:p w:rsidR="00000000" w:rsidRPr="003A34CE" w:rsidRDefault="00715019" w:rsidP="003A34CE">
      <w:pPr>
        <w:numPr>
          <w:ilvl w:val="0"/>
          <w:numId w:val="45"/>
        </w:numPr>
        <w:spacing w:line="360" w:lineRule="auto"/>
        <w:jc w:val="both"/>
        <w:rPr>
          <w:rFonts w:ascii="Times New Roman" w:hAnsi="Times New Roman" w:cs="Times New Roman"/>
          <w:bCs/>
          <w:sz w:val="32"/>
          <w:szCs w:val="32"/>
          <w:lang w:val="en-IN"/>
        </w:rPr>
      </w:pPr>
      <w:r w:rsidRPr="003A34CE">
        <w:rPr>
          <w:rFonts w:ascii="Times New Roman" w:hAnsi="Times New Roman" w:cs="Times New Roman"/>
          <w:bCs/>
          <w:sz w:val="32"/>
          <w:szCs w:val="32"/>
          <w:lang w:val="en-IN"/>
        </w:rPr>
        <w:t xml:space="preserve">Desalination </w:t>
      </w:r>
      <w:r w:rsidRPr="003A34CE">
        <w:rPr>
          <w:rFonts w:ascii="Times New Roman" w:hAnsi="Times New Roman" w:cs="Times New Roman"/>
          <w:bCs/>
          <w:sz w:val="32"/>
          <w:szCs w:val="32"/>
          <w:lang w:val="en-IN"/>
        </w:rPr>
        <w:t xml:space="preserve">plants might become essential to the world’s potable water problem in the future because they allow us to take water from the ocean, extract the salt content, and produce potable water. </w:t>
      </w:r>
    </w:p>
    <w:p w:rsidR="00000000" w:rsidRPr="003A34CE" w:rsidRDefault="00715019" w:rsidP="003A34CE">
      <w:pPr>
        <w:numPr>
          <w:ilvl w:val="0"/>
          <w:numId w:val="45"/>
        </w:numPr>
        <w:spacing w:line="360" w:lineRule="auto"/>
        <w:jc w:val="both"/>
        <w:rPr>
          <w:rFonts w:ascii="Times New Roman" w:hAnsi="Times New Roman" w:cs="Times New Roman"/>
          <w:bCs/>
          <w:sz w:val="32"/>
          <w:szCs w:val="32"/>
          <w:lang w:val="en-IN"/>
        </w:rPr>
      </w:pPr>
      <w:r w:rsidRPr="003A34CE">
        <w:rPr>
          <w:rFonts w:ascii="Times New Roman" w:hAnsi="Times New Roman" w:cs="Times New Roman"/>
          <w:bCs/>
          <w:sz w:val="32"/>
          <w:szCs w:val="32"/>
          <w:lang w:val="en-IN"/>
        </w:rPr>
        <w:lastRenderedPageBreak/>
        <w:t>Many problems arise when considering heat transfer equations that de</w:t>
      </w:r>
      <w:r w:rsidRPr="003A34CE">
        <w:rPr>
          <w:rFonts w:ascii="Times New Roman" w:hAnsi="Times New Roman" w:cs="Times New Roman"/>
          <w:bCs/>
          <w:sz w:val="32"/>
          <w:szCs w:val="32"/>
          <w:lang w:val="en-IN"/>
        </w:rPr>
        <w:t xml:space="preserve">al with phase changes. </w:t>
      </w:r>
    </w:p>
    <w:p w:rsidR="00F94960" w:rsidRPr="003A34CE" w:rsidRDefault="00715019" w:rsidP="00E53AA4">
      <w:pPr>
        <w:numPr>
          <w:ilvl w:val="0"/>
          <w:numId w:val="45"/>
        </w:numPr>
        <w:spacing w:line="360" w:lineRule="auto"/>
        <w:jc w:val="both"/>
        <w:rPr>
          <w:rFonts w:ascii="Times New Roman" w:hAnsi="Times New Roman" w:cs="Times New Roman"/>
          <w:bCs/>
          <w:sz w:val="32"/>
          <w:szCs w:val="32"/>
          <w:lang w:val="en-IN"/>
        </w:rPr>
      </w:pPr>
      <w:r w:rsidRPr="003A34CE">
        <w:rPr>
          <w:rFonts w:ascii="Times New Roman" w:hAnsi="Times New Roman" w:cs="Times New Roman"/>
          <w:bCs/>
          <w:sz w:val="32"/>
          <w:szCs w:val="32"/>
          <w:lang w:val="en-IN"/>
        </w:rPr>
        <w:t>The only problem with the wiring was it was not very flexible and it was very difficult to move through the stand when the windmill was rais</w:t>
      </w:r>
      <w:r w:rsidRPr="003A34CE">
        <w:rPr>
          <w:rFonts w:ascii="Times New Roman" w:hAnsi="Times New Roman" w:cs="Times New Roman"/>
          <w:bCs/>
          <w:sz w:val="32"/>
          <w:szCs w:val="32"/>
          <w:lang w:val="en-IN"/>
        </w:rPr>
        <w:t>e</w:t>
      </w:r>
      <w:r w:rsidRPr="003A34CE">
        <w:rPr>
          <w:rFonts w:ascii="Times New Roman" w:hAnsi="Times New Roman" w:cs="Times New Roman"/>
          <w:bCs/>
          <w:sz w:val="32"/>
          <w:szCs w:val="32"/>
          <w:lang w:val="en-IN"/>
        </w:rPr>
        <w:t>d</w:t>
      </w:r>
      <w:r w:rsidRPr="003A34CE">
        <w:rPr>
          <w:rFonts w:ascii="Times New Roman" w:hAnsi="Times New Roman" w:cs="Times New Roman"/>
          <w:bCs/>
          <w:sz w:val="32"/>
          <w:szCs w:val="32"/>
          <w:lang w:val="en-IN"/>
        </w:rPr>
        <w:t>.</w:t>
      </w:r>
      <w:r w:rsidRPr="003A34C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A34CE" w:rsidRPr="003A34CE" w:rsidRDefault="003A34CE" w:rsidP="003A34CE">
      <w:pPr>
        <w:pStyle w:val="NormalWeb"/>
        <w:numPr>
          <w:ilvl w:val="0"/>
          <w:numId w:val="46"/>
        </w:numPr>
        <w:spacing w:before="0" w:beforeAutospacing="0" w:after="0" w:afterAutospacing="0" w:line="360" w:lineRule="auto"/>
        <w:ind w:left="284" w:hanging="284"/>
        <w:jc w:val="both"/>
        <w:rPr>
          <w:sz w:val="32"/>
          <w:szCs w:val="32"/>
        </w:rPr>
      </w:pPr>
      <w:r w:rsidRPr="003A34CE">
        <w:rPr>
          <w:sz w:val="32"/>
          <w:szCs w:val="32"/>
        </w:rPr>
        <w:t xml:space="preserve">The proposed system will be competitive in the world market and most practical for non-industrial sized applications. </w:t>
      </w:r>
    </w:p>
    <w:p w:rsidR="003A34CE" w:rsidRPr="003A34CE" w:rsidRDefault="003A34CE" w:rsidP="003A34CE">
      <w:pPr>
        <w:pStyle w:val="NormalWeb"/>
        <w:numPr>
          <w:ilvl w:val="0"/>
          <w:numId w:val="46"/>
        </w:numPr>
        <w:spacing w:before="0" w:beforeAutospacing="0" w:after="0" w:afterAutospacing="0" w:line="360" w:lineRule="auto"/>
        <w:ind w:left="284" w:hanging="284"/>
        <w:jc w:val="both"/>
        <w:rPr>
          <w:sz w:val="32"/>
          <w:szCs w:val="32"/>
        </w:rPr>
      </w:pPr>
      <w:r w:rsidRPr="003A34CE">
        <w:rPr>
          <w:sz w:val="32"/>
          <w:szCs w:val="32"/>
        </w:rPr>
        <w:t>The purpose of this project is to design and manufacture a small scale water purification system which requires minimal maintenance and is cost efficient.</w:t>
      </w:r>
    </w:p>
    <w:p w:rsidR="003A34CE" w:rsidRPr="003A34CE" w:rsidRDefault="003A34CE" w:rsidP="003A34CE">
      <w:pPr>
        <w:pStyle w:val="NormalWeb"/>
        <w:numPr>
          <w:ilvl w:val="0"/>
          <w:numId w:val="46"/>
        </w:numPr>
        <w:spacing w:before="0" w:beforeAutospacing="0" w:after="0" w:afterAutospacing="0" w:line="360" w:lineRule="auto"/>
        <w:ind w:left="284" w:hanging="284"/>
        <w:jc w:val="both"/>
        <w:rPr>
          <w:sz w:val="32"/>
          <w:szCs w:val="32"/>
        </w:rPr>
      </w:pPr>
      <w:r w:rsidRPr="003A34CE">
        <w:rPr>
          <w:sz w:val="32"/>
          <w:szCs w:val="32"/>
        </w:rPr>
        <w:t xml:space="preserve">The spiral design saves space and still creates some flexibility for construction purposes. </w:t>
      </w:r>
    </w:p>
    <w:p w:rsidR="003A34CE" w:rsidRPr="003A34CE" w:rsidRDefault="003A34CE" w:rsidP="003A34CE">
      <w:pPr>
        <w:pStyle w:val="NormalWeb"/>
        <w:numPr>
          <w:ilvl w:val="0"/>
          <w:numId w:val="46"/>
        </w:numPr>
        <w:spacing w:before="0" w:beforeAutospacing="0" w:after="0" w:afterAutospacing="0" w:line="360" w:lineRule="auto"/>
        <w:ind w:left="284" w:hanging="284"/>
        <w:jc w:val="both"/>
        <w:rPr>
          <w:sz w:val="32"/>
          <w:szCs w:val="32"/>
        </w:rPr>
      </w:pPr>
      <w:r w:rsidRPr="003A34CE">
        <w:rPr>
          <w:sz w:val="32"/>
          <w:szCs w:val="32"/>
        </w:rPr>
        <w:t>The main purpose of the heat exchanger is to provide a tube long enough for the water vapor to give off the heat necessary to condense the vapor and turn it into a liquid.</w:t>
      </w:r>
    </w:p>
    <w:p w:rsidR="003A5D44" w:rsidRPr="003A34CE" w:rsidRDefault="003A34CE" w:rsidP="00E53AA4">
      <w:pPr>
        <w:pStyle w:val="NormalWeb"/>
        <w:numPr>
          <w:ilvl w:val="0"/>
          <w:numId w:val="46"/>
        </w:numPr>
        <w:spacing w:before="0" w:beforeAutospacing="0" w:after="0" w:afterAutospacing="0" w:line="360" w:lineRule="auto"/>
        <w:ind w:left="284" w:hanging="284"/>
        <w:jc w:val="both"/>
        <w:rPr>
          <w:sz w:val="32"/>
          <w:szCs w:val="32"/>
        </w:rPr>
      </w:pPr>
      <w:r w:rsidRPr="003A34CE">
        <w:rPr>
          <w:sz w:val="32"/>
          <w:szCs w:val="32"/>
        </w:rPr>
        <w:t>This rate was found to be too high for the intended purpose of receiving minimal heat input over a long period of time.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A34CE" w:rsidRDefault="00715019" w:rsidP="003A34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34CE">
        <w:rPr>
          <w:rFonts w:ascii="Times New Roman" w:eastAsia="AdvGulliv-R" w:hAnsi="Times New Roman" w:cs="Times New Roman"/>
          <w:bCs/>
          <w:sz w:val="32"/>
          <w:szCs w:val="32"/>
          <w:lang w:val="en-IN"/>
        </w:rPr>
        <w:t>The temperatures along the heat exchanger, and water output flow rates can be collected and analyzed to quantify the overall performance of the COOL Water Purification Project.</w:t>
      </w:r>
    </w:p>
    <w:p w:rsidR="00000000" w:rsidRPr="003A34CE" w:rsidRDefault="00715019" w:rsidP="003A34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34CE">
        <w:rPr>
          <w:rFonts w:ascii="Times New Roman" w:eastAsia="AdvGulliv-R" w:hAnsi="Times New Roman" w:cs="Times New Roman"/>
          <w:bCs/>
          <w:sz w:val="32"/>
          <w:szCs w:val="32"/>
          <w:lang w:val="en-IN"/>
        </w:rPr>
        <w:lastRenderedPageBreak/>
        <w:t>The system will be simple, cost efficient, and require min</w:t>
      </w:r>
      <w:r w:rsidRPr="003A34CE">
        <w:rPr>
          <w:rFonts w:ascii="Times New Roman" w:eastAsia="AdvGulliv-R" w:hAnsi="Times New Roman" w:cs="Times New Roman"/>
          <w:bCs/>
          <w:sz w:val="32"/>
          <w:szCs w:val="32"/>
          <w:lang w:val="en-IN"/>
        </w:rPr>
        <w:t xml:space="preserve">imal maintenance. </w:t>
      </w:r>
    </w:p>
    <w:p w:rsidR="00000000" w:rsidRPr="003A34CE" w:rsidRDefault="00715019" w:rsidP="003A34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34CE">
        <w:rPr>
          <w:rFonts w:ascii="Times New Roman" w:eastAsia="AdvGulliv-R" w:hAnsi="Times New Roman" w:cs="Times New Roman"/>
          <w:bCs/>
          <w:sz w:val="32"/>
          <w:szCs w:val="32"/>
          <w:lang w:val="en-IN"/>
        </w:rPr>
        <w:t xml:space="preserve">The system will efficiently transmit heat to the water and all components of the device will be cost efficient and require minimal maintenance. </w:t>
      </w:r>
    </w:p>
    <w:p w:rsidR="00000000" w:rsidRPr="003A34CE" w:rsidRDefault="00715019" w:rsidP="003A34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34CE">
        <w:rPr>
          <w:rFonts w:ascii="Times New Roman" w:eastAsia="AdvGulliv-R" w:hAnsi="Times New Roman" w:cs="Times New Roman"/>
          <w:bCs/>
          <w:sz w:val="32"/>
          <w:szCs w:val="32"/>
          <w:lang w:val="en-IN"/>
        </w:rPr>
        <w:t xml:space="preserve">The purpose of this project is to design and manufacture a small scale water purification </w:t>
      </w:r>
      <w:r w:rsidRPr="003A34CE">
        <w:rPr>
          <w:rFonts w:ascii="Times New Roman" w:eastAsia="AdvGulliv-R" w:hAnsi="Times New Roman" w:cs="Times New Roman"/>
          <w:bCs/>
          <w:sz w:val="32"/>
          <w:szCs w:val="32"/>
          <w:lang w:val="en-IN"/>
        </w:rPr>
        <w:t>system which requires minimal maintenance and is cost efficient.</w:t>
      </w:r>
    </w:p>
    <w:p w:rsidR="00000000" w:rsidRPr="003A34CE" w:rsidRDefault="00715019" w:rsidP="003A34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34CE">
        <w:rPr>
          <w:rFonts w:ascii="Times New Roman" w:eastAsia="AdvGulliv-R" w:hAnsi="Times New Roman" w:cs="Times New Roman"/>
          <w:bCs/>
          <w:sz w:val="32"/>
          <w:szCs w:val="32"/>
          <w:lang w:val="en-IN"/>
        </w:rPr>
        <w:t xml:space="preserve">This data shows the windmill model is much more efficient (because a human would probably drink more water than they would produce) and much more productive.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A1B37" w:rsidRDefault="007969D4" w:rsidP="00E53AA4">
            <w:pPr>
              <w:tabs>
                <w:tab w:val="left" w:pos="720"/>
              </w:tabs>
              <w:spacing w:after="100" w:line="360" w:lineRule="auto"/>
              <w:jc w:val="both"/>
              <w:rPr>
                <w:rFonts w:ascii="Times New Roman" w:hAnsi="Times New Roman" w:cs="Times New Roman"/>
                <w:sz w:val="28"/>
                <w:szCs w:val="28"/>
              </w:rPr>
            </w:pPr>
            <w:r w:rsidRPr="00BA1B37">
              <w:rPr>
                <w:rFonts w:ascii="Times New Roman" w:hAnsi="Times New Roman" w:cs="Times New Roman"/>
                <w:sz w:val="28"/>
                <w:szCs w:val="28"/>
              </w:rPr>
              <w:t>Desalination by reverse osmosis</w:t>
            </w:r>
          </w:p>
        </w:tc>
        <w:tc>
          <w:tcPr>
            <w:tcW w:w="3192" w:type="dxa"/>
          </w:tcPr>
          <w:p w:rsidR="000C407B" w:rsidRPr="00BA1B37" w:rsidRDefault="007969D4" w:rsidP="007969D4">
            <w:pPr>
              <w:tabs>
                <w:tab w:val="left" w:pos="720"/>
              </w:tabs>
              <w:spacing w:after="100" w:line="360" w:lineRule="auto"/>
              <w:jc w:val="both"/>
              <w:rPr>
                <w:rFonts w:ascii="Times New Roman" w:hAnsi="Times New Roman" w:cs="Times New Roman"/>
                <w:sz w:val="28"/>
                <w:szCs w:val="28"/>
              </w:rPr>
            </w:pPr>
            <w:r w:rsidRPr="00BA1B37">
              <w:rPr>
                <w:rFonts w:ascii="Times New Roman" w:hAnsi="Times New Roman" w:cs="Times New Roman"/>
                <w:sz w:val="28"/>
                <w:szCs w:val="28"/>
              </w:rPr>
              <w:t xml:space="preserve">Bradshaw, John. </w:t>
            </w:r>
          </w:p>
        </w:tc>
        <w:tc>
          <w:tcPr>
            <w:tcW w:w="3192" w:type="dxa"/>
          </w:tcPr>
          <w:p w:rsidR="000C407B" w:rsidRPr="00BA1B37" w:rsidRDefault="00BA1B37" w:rsidP="00E53AA4">
            <w:pPr>
              <w:tabs>
                <w:tab w:val="left" w:pos="720"/>
              </w:tabs>
              <w:spacing w:after="100" w:line="360" w:lineRule="auto"/>
              <w:jc w:val="both"/>
              <w:rPr>
                <w:rFonts w:ascii="Times New Roman" w:hAnsi="Times New Roman" w:cs="Times New Roman"/>
                <w:sz w:val="28"/>
                <w:szCs w:val="28"/>
              </w:rPr>
            </w:pPr>
            <w:r w:rsidRPr="00BA1B37">
              <w:rPr>
                <w:rFonts w:ascii="Times New Roman" w:hAnsi="Times New Roman" w:cs="Times New Roman"/>
                <w:color w:val="333333"/>
                <w:sz w:val="28"/>
                <w:szCs w:val="28"/>
                <w:shd w:val="clear" w:color="auto" w:fill="FFFFFF"/>
              </w:rPr>
              <w:t>These improvements have led to a dramatic reduction of both the capital and the operational costs.</w:t>
            </w:r>
          </w:p>
        </w:tc>
      </w:tr>
      <w:tr w:rsidR="000C407B" w:rsidTr="000C407B">
        <w:trPr>
          <w:trHeight w:val="2942"/>
        </w:trPr>
        <w:tc>
          <w:tcPr>
            <w:tcW w:w="3192" w:type="dxa"/>
          </w:tcPr>
          <w:p w:rsidR="000C407B" w:rsidRPr="00BA1B37" w:rsidRDefault="00BA1B37" w:rsidP="00E53AA4">
            <w:pPr>
              <w:tabs>
                <w:tab w:val="left" w:pos="720"/>
              </w:tabs>
              <w:spacing w:after="100" w:line="360" w:lineRule="auto"/>
              <w:jc w:val="both"/>
              <w:rPr>
                <w:rFonts w:ascii="Times New Roman" w:hAnsi="Times New Roman" w:cs="Times New Roman"/>
                <w:sz w:val="28"/>
                <w:szCs w:val="28"/>
              </w:rPr>
            </w:pPr>
            <w:r w:rsidRPr="00BA1B37">
              <w:rPr>
                <w:rFonts w:ascii="Times New Roman" w:hAnsi="Times New Roman" w:cs="Times New Roman"/>
                <w:sz w:val="28"/>
                <w:szCs w:val="28"/>
              </w:rPr>
              <w:t>Desalination Machine</w:t>
            </w:r>
          </w:p>
        </w:tc>
        <w:tc>
          <w:tcPr>
            <w:tcW w:w="3192" w:type="dxa"/>
          </w:tcPr>
          <w:p w:rsidR="000C407B" w:rsidRPr="00BA1B37" w:rsidRDefault="00BA1B37" w:rsidP="00BA1B37">
            <w:pPr>
              <w:tabs>
                <w:tab w:val="left" w:pos="720"/>
              </w:tabs>
              <w:spacing w:after="100" w:line="360" w:lineRule="auto"/>
              <w:jc w:val="both"/>
              <w:rPr>
                <w:rFonts w:ascii="Times New Roman" w:hAnsi="Times New Roman" w:cs="Times New Roman"/>
                <w:sz w:val="28"/>
                <w:szCs w:val="28"/>
              </w:rPr>
            </w:pPr>
            <w:r w:rsidRPr="00BA1B37">
              <w:rPr>
                <w:rFonts w:ascii="Times New Roman" w:hAnsi="Times New Roman" w:cs="Times New Roman"/>
                <w:sz w:val="28"/>
                <w:szCs w:val="28"/>
              </w:rPr>
              <w:t xml:space="preserve">Lachish, Uri. </w:t>
            </w:r>
          </w:p>
        </w:tc>
        <w:tc>
          <w:tcPr>
            <w:tcW w:w="3192" w:type="dxa"/>
          </w:tcPr>
          <w:p w:rsidR="000C407B" w:rsidRPr="00BA1B37" w:rsidRDefault="00BA1B37" w:rsidP="00E53AA4">
            <w:pPr>
              <w:tabs>
                <w:tab w:val="left" w:pos="720"/>
              </w:tabs>
              <w:spacing w:after="100" w:line="360" w:lineRule="auto"/>
              <w:jc w:val="both"/>
              <w:rPr>
                <w:rFonts w:ascii="Times New Roman" w:hAnsi="Times New Roman" w:cs="Times New Roman"/>
                <w:sz w:val="28"/>
                <w:szCs w:val="28"/>
              </w:rPr>
            </w:pPr>
            <w:r w:rsidRPr="00BA1B37">
              <w:rPr>
                <w:rFonts w:ascii="Times New Roman" w:hAnsi="Times New Roman" w:cs="Times New Roman"/>
                <w:sz w:val="28"/>
                <w:szCs w:val="28"/>
              </w:rPr>
              <w:t>Desalination can be defined as any process that removes salts from water. Desalination processes may be used in municipal, industrial, or commercial applications.</w:t>
            </w:r>
          </w:p>
        </w:tc>
      </w:tr>
      <w:tr w:rsidR="000C407B" w:rsidTr="000C407B">
        <w:tc>
          <w:tcPr>
            <w:tcW w:w="3192" w:type="dxa"/>
          </w:tcPr>
          <w:p w:rsidR="000C407B" w:rsidRPr="00BA1B37" w:rsidRDefault="00BA1B37" w:rsidP="00E53AA4">
            <w:pPr>
              <w:tabs>
                <w:tab w:val="left" w:pos="720"/>
              </w:tabs>
              <w:spacing w:after="100" w:line="360" w:lineRule="auto"/>
              <w:jc w:val="both"/>
              <w:rPr>
                <w:rFonts w:ascii="Times New Roman" w:hAnsi="Times New Roman" w:cs="Times New Roman"/>
                <w:sz w:val="28"/>
                <w:szCs w:val="28"/>
              </w:rPr>
            </w:pPr>
            <w:r w:rsidRPr="00BA1B37">
              <w:rPr>
                <w:rFonts w:ascii="Times New Roman" w:hAnsi="Times New Roman" w:cs="Times New Roman"/>
                <w:sz w:val="28"/>
                <w:szCs w:val="28"/>
              </w:rPr>
              <w:lastRenderedPageBreak/>
              <w:t>How Electric Motors Work</w:t>
            </w:r>
          </w:p>
        </w:tc>
        <w:tc>
          <w:tcPr>
            <w:tcW w:w="3192" w:type="dxa"/>
          </w:tcPr>
          <w:p w:rsidR="000C407B" w:rsidRPr="00BA1B37" w:rsidRDefault="00BA1B37" w:rsidP="00BA1B37">
            <w:pPr>
              <w:tabs>
                <w:tab w:val="left" w:pos="720"/>
              </w:tabs>
              <w:spacing w:after="100" w:line="360" w:lineRule="auto"/>
              <w:jc w:val="both"/>
              <w:rPr>
                <w:rFonts w:ascii="Times New Roman" w:hAnsi="Times New Roman" w:cs="Times New Roman"/>
                <w:sz w:val="28"/>
                <w:szCs w:val="28"/>
              </w:rPr>
            </w:pPr>
            <w:r w:rsidRPr="00BA1B37">
              <w:rPr>
                <w:rFonts w:ascii="Times New Roman" w:hAnsi="Times New Roman" w:cs="Times New Roman"/>
                <w:sz w:val="28"/>
                <w:szCs w:val="28"/>
              </w:rPr>
              <w:t xml:space="preserve">Marshall, Brian. </w:t>
            </w:r>
          </w:p>
        </w:tc>
        <w:tc>
          <w:tcPr>
            <w:tcW w:w="3192" w:type="dxa"/>
          </w:tcPr>
          <w:p w:rsidR="000C407B" w:rsidRPr="00BA1B37" w:rsidRDefault="00BA1B37" w:rsidP="00E53AA4">
            <w:pPr>
              <w:tabs>
                <w:tab w:val="left" w:pos="720"/>
              </w:tabs>
              <w:spacing w:after="100" w:line="360" w:lineRule="auto"/>
              <w:jc w:val="both"/>
              <w:rPr>
                <w:rFonts w:ascii="Times New Roman" w:hAnsi="Times New Roman" w:cs="Times New Roman"/>
                <w:sz w:val="28"/>
                <w:szCs w:val="28"/>
              </w:rPr>
            </w:pPr>
            <w:r w:rsidRPr="00BA1B37">
              <w:rPr>
                <w:rFonts w:ascii="Times New Roman" w:hAnsi="Times New Roman" w:cs="Times New Roman"/>
                <w:sz w:val="28"/>
                <w:szCs w:val="28"/>
              </w:rPr>
              <w:t>An electric motor is a device converting electrical energy into mechanical energy (generally a torque). This conversion is usually obtained through the generation of a magnetic field by means of a current flowing into one or more coils.</w:t>
            </w:r>
          </w:p>
        </w:tc>
      </w:tr>
      <w:tr w:rsidR="000C407B" w:rsidTr="000C407B">
        <w:tc>
          <w:tcPr>
            <w:tcW w:w="3192" w:type="dxa"/>
          </w:tcPr>
          <w:p w:rsidR="000C407B" w:rsidRPr="00BA1B37" w:rsidRDefault="00BA1B37" w:rsidP="00E53AA4">
            <w:pPr>
              <w:tabs>
                <w:tab w:val="left" w:pos="720"/>
              </w:tabs>
              <w:spacing w:after="100" w:line="360" w:lineRule="auto"/>
              <w:jc w:val="both"/>
              <w:rPr>
                <w:rFonts w:ascii="Times New Roman" w:hAnsi="Times New Roman" w:cs="Times New Roman"/>
                <w:sz w:val="28"/>
                <w:szCs w:val="28"/>
              </w:rPr>
            </w:pPr>
            <w:r w:rsidRPr="00BA1B37">
              <w:rPr>
                <w:rFonts w:ascii="Times New Roman" w:hAnsi="Times New Roman" w:cs="Times New Roman"/>
                <w:sz w:val="28"/>
                <w:szCs w:val="28"/>
              </w:rPr>
              <w:t>Economic model application to analyze cost of desalination</w:t>
            </w:r>
          </w:p>
        </w:tc>
        <w:tc>
          <w:tcPr>
            <w:tcW w:w="3192" w:type="dxa"/>
          </w:tcPr>
          <w:p w:rsidR="000C407B" w:rsidRPr="00BA1B37" w:rsidRDefault="00BA1B37" w:rsidP="00BA1B37">
            <w:pPr>
              <w:tabs>
                <w:tab w:val="left" w:pos="720"/>
              </w:tabs>
              <w:spacing w:after="100" w:line="360" w:lineRule="auto"/>
              <w:jc w:val="both"/>
              <w:rPr>
                <w:rFonts w:ascii="Times New Roman" w:hAnsi="Times New Roman" w:cs="Times New Roman"/>
                <w:sz w:val="28"/>
                <w:szCs w:val="28"/>
              </w:rPr>
            </w:pPr>
            <w:r w:rsidRPr="00BA1B37">
              <w:rPr>
                <w:rFonts w:ascii="Times New Roman" w:hAnsi="Times New Roman" w:cs="Times New Roman"/>
                <w:sz w:val="28"/>
                <w:szCs w:val="28"/>
              </w:rPr>
              <w:t xml:space="preserve">Supercinski, Danielle. </w:t>
            </w:r>
          </w:p>
        </w:tc>
        <w:tc>
          <w:tcPr>
            <w:tcW w:w="3192" w:type="dxa"/>
          </w:tcPr>
          <w:p w:rsidR="000C407B" w:rsidRPr="00BA1B37" w:rsidRDefault="00BA1B37" w:rsidP="00E53AA4">
            <w:pPr>
              <w:tabs>
                <w:tab w:val="left" w:pos="720"/>
              </w:tabs>
              <w:spacing w:after="100" w:line="360" w:lineRule="auto"/>
              <w:jc w:val="both"/>
              <w:rPr>
                <w:rFonts w:ascii="Times New Roman" w:hAnsi="Times New Roman" w:cs="Times New Roman"/>
                <w:sz w:val="28"/>
                <w:szCs w:val="28"/>
              </w:rPr>
            </w:pPr>
            <w:r w:rsidRPr="00BA1B37">
              <w:rPr>
                <w:rFonts w:ascii="Times New Roman" w:hAnsi="Times New Roman" w:cs="Times New Roman"/>
                <w:sz w:val="28"/>
                <w:szCs w:val="28"/>
              </w:rPr>
              <w:t>MD also has the opportunity to enhance RO recovery, demonstrated experimentally on RO concentrate from groundwater.</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43F8C" w:rsidP="00E53AA4">
      <w:pPr>
        <w:spacing w:after="0" w:line="360" w:lineRule="auto"/>
        <w:jc w:val="both"/>
        <w:rPr>
          <w:rFonts w:ascii="Times New Roman" w:hAnsi="Times New Roman" w:cs="Times New Roman"/>
        </w:rPr>
      </w:pPr>
      <w:r w:rsidRPr="00C43F8C">
        <w:rPr>
          <w:rFonts w:ascii="Times New Roman" w:hAnsi="Times New Roman" w:cs="Times New Roman"/>
        </w:rPr>
        <w:drawing>
          <wp:inline distT="0" distB="0" distL="0" distR="0">
            <wp:extent cx="5943600" cy="463867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6386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05E39" w:rsidRPr="00C05E39" w:rsidRDefault="00C05E39" w:rsidP="00C05E39">
      <w:pPr>
        <w:pStyle w:val="BodyText"/>
        <w:rPr>
          <w:bCs/>
          <w:iCs/>
          <w:sz w:val="32"/>
          <w:szCs w:val="32"/>
          <w:lang w:val="en-IN"/>
        </w:rPr>
      </w:pPr>
      <w:r w:rsidRPr="00C05E39">
        <w:rPr>
          <w:b/>
          <w:iCs/>
          <w:sz w:val="28"/>
          <w:szCs w:val="28"/>
          <w:lang w:val="en-IN"/>
        </w:rPr>
        <w:t xml:space="preserve">    </w:t>
      </w:r>
      <w:r w:rsidRPr="00C05E39">
        <w:rPr>
          <w:bCs/>
          <w:iCs/>
          <w:sz w:val="32"/>
          <w:szCs w:val="32"/>
          <w:lang w:val="en-IN"/>
        </w:rPr>
        <w:t>In conclusion, the stand was able to fully telescope to the desired height of 16 ft and withstand the wind speeds that existed from July18th till July 26th. Although these wind speeds were the lowest that the windmill could possibly encounter, the windmill was designed to be able to withstand wind speeds of over 100 mph. The wiring within the stand has functioned properly and the necessary lengths of extra wire needed for the stand to telescope were correct. The only problem with the wiring was it was not very flexible and it was very difficult to move through the stand when the windmill was raised. One adverse effect of the testing was the components of the stand rusted within a day of being painted. This did not affect the function of the windmill but may in the future if the rust is not contained and neutralized.</w:t>
      </w:r>
      <w:r w:rsidRPr="00C05E3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05E39" w:rsidRDefault="00C05E39" w:rsidP="00E53AA4">
      <w:pPr>
        <w:pStyle w:val="BodyText"/>
        <w:rPr>
          <w:b/>
          <w:iCs/>
          <w:sz w:val="28"/>
          <w:szCs w:val="28"/>
        </w:rPr>
      </w:pPr>
    </w:p>
    <w:p w:rsidR="00C05E39" w:rsidRDefault="00C05E39" w:rsidP="00E53AA4">
      <w:pPr>
        <w:pStyle w:val="BodyText"/>
        <w:rPr>
          <w:b/>
          <w:iCs/>
          <w:sz w:val="28"/>
          <w:szCs w:val="28"/>
        </w:rPr>
      </w:pPr>
    </w:p>
    <w:p w:rsidR="00C05E39" w:rsidRDefault="00C05E39" w:rsidP="00E53AA4">
      <w:pPr>
        <w:pStyle w:val="BodyText"/>
        <w:rPr>
          <w:b/>
          <w:iCs/>
          <w:sz w:val="28"/>
          <w:szCs w:val="28"/>
        </w:rPr>
      </w:pPr>
    </w:p>
    <w:p w:rsidR="00C05E39" w:rsidRDefault="00C05E39" w:rsidP="00E53AA4">
      <w:pPr>
        <w:pStyle w:val="BodyText"/>
        <w:rPr>
          <w:b/>
          <w:iCs/>
          <w:sz w:val="28"/>
          <w:szCs w:val="28"/>
        </w:rPr>
      </w:pPr>
    </w:p>
    <w:p w:rsidR="00C05E39" w:rsidRDefault="00C05E39" w:rsidP="00E53AA4">
      <w:pPr>
        <w:pStyle w:val="BodyText"/>
        <w:rPr>
          <w:b/>
          <w:iCs/>
          <w:sz w:val="28"/>
          <w:szCs w:val="28"/>
        </w:rPr>
      </w:pPr>
    </w:p>
    <w:p w:rsidR="00C05E39" w:rsidRDefault="00C05E39" w:rsidP="00E53AA4">
      <w:pPr>
        <w:pStyle w:val="BodyText"/>
        <w:rPr>
          <w:b/>
          <w:iCs/>
          <w:sz w:val="28"/>
          <w:szCs w:val="28"/>
        </w:rPr>
      </w:pPr>
    </w:p>
    <w:p w:rsidR="00C05E39" w:rsidRDefault="00C05E39" w:rsidP="00E53AA4">
      <w:pPr>
        <w:pStyle w:val="BodyText"/>
        <w:rPr>
          <w:b/>
          <w:iCs/>
          <w:sz w:val="28"/>
          <w:szCs w:val="28"/>
        </w:rPr>
      </w:pPr>
    </w:p>
    <w:p w:rsidR="00C05E39" w:rsidRDefault="00C05E39" w:rsidP="00E53AA4">
      <w:pPr>
        <w:pStyle w:val="BodyText"/>
        <w:rPr>
          <w:b/>
          <w:iCs/>
          <w:sz w:val="28"/>
          <w:szCs w:val="28"/>
        </w:rPr>
      </w:pPr>
    </w:p>
    <w:p w:rsidR="00C05E39" w:rsidRDefault="00C05E3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05E39" w:rsidRDefault="00715019" w:rsidP="00C05E39">
      <w:pPr>
        <w:pStyle w:val="BodyText"/>
        <w:numPr>
          <w:ilvl w:val="0"/>
          <w:numId w:val="42"/>
        </w:numPr>
        <w:rPr>
          <w:sz w:val="32"/>
          <w:szCs w:val="32"/>
          <w:lang w:val="en-IN"/>
        </w:rPr>
      </w:pPr>
      <w:r w:rsidRPr="00C05E39">
        <w:rPr>
          <w:sz w:val="32"/>
          <w:szCs w:val="32"/>
          <w:lang w:val="en-IN"/>
        </w:rPr>
        <w:t>Bradshaw, John. “Desalin</w:t>
      </w:r>
      <w:r w:rsidRPr="00C05E39">
        <w:rPr>
          <w:sz w:val="32"/>
          <w:szCs w:val="32"/>
          <w:lang w:val="en-IN"/>
        </w:rPr>
        <w:t xml:space="preserve">ation by reverse osmosis.” Reverse Osmosis Still Needs Careful Treatment. March 13, 2007. </w:t>
      </w:r>
    </w:p>
    <w:p w:rsidR="00000000" w:rsidRPr="00C05E39" w:rsidRDefault="00715019" w:rsidP="00C05E39">
      <w:pPr>
        <w:pStyle w:val="BodyText"/>
        <w:numPr>
          <w:ilvl w:val="0"/>
          <w:numId w:val="42"/>
        </w:numPr>
        <w:rPr>
          <w:sz w:val="32"/>
          <w:szCs w:val="32"/>
          <w:lang w:val="en-IN"/>
        </w:rPr>
      </w:pPr>
      <w:r w:rsidRPr="00C05E39">
        <w:rPr>
          <w:sz w:val="32"/>
          <w:szCs w:val="32"/>
          <w:lang w:val="en-IN"/>
        </w:rPr>
        <w:t xml:space="preserve">BRITA GmbH, “How does Brita keep the Cartridge safe from bacteria?“ Brita.net. 2007. March 13, 2007. </w:t>
      </w:r>
    </w:p>
    <w:p w:rsidR="00000000" w:rsidRPr="00C05E39" w:rsidRDefault="00715019" w:rsidP="00C05E39">
      <w:pPr>
        <w:pStyle w:val="BodyText"/>
        <w:numPr>
          <w:ilvl w:val="0"/>
          <w:numId w:val="42"/>
        </w:numPr>
        <w:rPr>
          <w:sz w:val="32"/>
          <w:szCs w:val="32"/>
          <w:lang w:val="en-IN"/>
        </w:rPr>
      </w:pPr>
      <w:r w:rsidRPr="00C05E39">
        <w:rPr>
          <w:sz w:val="32"/>
          <w:szCs w:val="32"/>
          <w:lang w:val="en-IN"/>
        </w:rPr>
        <w:t xml:space="preserve">Chemistry.About.com. 2007. March 13, 2007. </w:t>
      </w:r>
    </w:p>
    <w:p w:rsidR="00000000" w:rsidRPr="00C05E39" w:rsidRDefault="00715019" w:rsidP="00C05E39">
      <w:pPr>
        <w:pStyle w:val="BodyText"/>
        <w:numPr>
          <w:ilvl w:val="0"/>
          <w:numId w:val="42"/>
        </w:numPr>
        <w:rPr>
          <w:sz w:val="32"/>
          <w:szCs w:val="32"/>
          <w:lang w:val="en-IN"/>
        </w:rPr>
      </w:pPr>
      <w:r w:rsidRPr="00C05E39">
        <w:rPr>
          <w:sz w:val="32"/>
          <w:szCs w:val="32"/>
          <w:lang w:val="en-IN"/>
        </w:rPr>
        <w:t>“Clean Water for</w:t>
      </w:r>
      <w:r w:rsidRPr="00C05E39">
        <w:rPr>
          <w:sz w:val="32"/>
          <w:szCs w:val="32"/>
          <w:lang w:val="en-IN"/>
        </w:rPr>
        <w:t xml:space="preserve"> People.” The Ministry of Foreign Affairs Japan. 2007. March 1st 2007. </w:t>
      </w:r>
    </w:p>
    <w:p w:rsidR="00000000" w:rsidRPr="00C05E39" w:rsidRDefault="00715019" w:rsidP="00C05E39">
      <w:pPr>
        <w:pStyle w:val="BodyText"/>
        <w:numPr>
          <w:ilvl w:val="0"/>
          <w:numId w:val="42"/>
        </w:numPr>
        <w:rPr>
          <w:sz w:val="32"/>
          <w:szCs w:val="32"/>
          <w:lang w:val="en-IN"/>
        </w:rPr>
      </w:pPr>
      <w:r w:rsidRPr="00C05E39">
        <w:rPr>
          <w:sz w:val="32"/>
          <w:szCs w:val="32"/>
          <w:lang w:val="en-IN"/>
        </w:rPr>
        <w:t>Helmenstine, Ph.D, Anne Marie. “What is reverse Osmosis?...How does it work?”</w:t>
      </w:r>
      <w:r w:rsidRPr="00C05E39">
        <w:rPr>
          <w:sz w:val="32"/>
          <w:szCs w:val="32"/>
        </w:rPr>
        <w:t xml:space="preserve"> </w:t>
      </w:r>
    </w:p>
    <w:p w:rsidR="00000000" w:rsidRPr="00C05E39" w:rsidRDefault="00715019" w:rsidP="00C05E39">
      <w:pPr>
        <w:pStyle w:val="BodyText"/>
        <w:numPr>
          <w:ilvl w:val="0"/>
          <w:numId w:val="42"/>
        </w:numPr>
        <w:rPr>
          <w:sz w:val="32"/>
          <w:szCs w:val="32"/>
          <w:lang w:val="en-IN"/>
        </w:rPr>
      </w:pPr>
      <w:r w:rsidRPr="00C05E39">
        <w:rPr>
          <w:sz w:val="32"/>
          <w:szCs w:val="32"/>
          <w:lang w:val="en-IN"/>
        </w:rPr>
        <w:t>Advancedwaterfilters.com. “Tap Master ULTRA® Reverse Osmosis Water Filtration System.” Advancedwaterfil</w:t>
      </w:r>
      <w:r w:rsidRPr="00C05E39">
        <w:rPr>
          <w:sz w:val="32"/>
          <w:szCs w:val="32"/>
          <w:lang w:val="en-IN"/>
        </w:rPr>
        <w:t xml:space="preserve">ters.com. 2006. March 13, 2007. </w:t>
      </w:r>
    </w:p>
    <w:p w:rsidR="00000000" w:rsidRPr="00C05E39" w:rsidRDefault="00715019" w:rsidP="00C05E39">
      <w:pPr>
        <w:pStyle w:val="BodyText"/>
        <w:numPr>
          <w:ilvl w:val="0"/>
          <w:numId w:val="42"/>
        </w:numPr>
        <w:rPr>
          <w:sz w:val="32"/>
          <w:szCs w:val="32"/>
          <w:lang w:val="en-IN"/>
        </w:rPr>
      </w:pPr>
      <w:r w:rsidRPr="00C05E39">
        <w:rPr>
          <w:sz w:val="32"/>
          <w:szCs w:val="32"/>
          <w:lang w:val="en-IN"/>
        </w:rPr>
        <w:t xml:space="preserve">Lachish, Uri. “Desalination Machine.” Guma Science. June 7, 2007. March 13, 2007. </w:t>
      </w:r>
    </w:p>
    <w:p w:rsidR="00000000" w:rsidRPr="00C05E39" w:rsidRDefault="00715019" w:rsidP="00C05E39">
      <w:pPr>
        <w:pStyle w:val="BodyText"/>
        <w:numPr>
          <w:ilvl w:val="0"/>
          <w:numId w:val="42"/>
        </w:numPr>
        <w:rPr>
          <w:sz w:val="32"/>
          <w:szCs w:val="32"/>
          <w:lang w:val="en-IN"/>
        </w:rPr>
      </w:pPr>
      <w:r w:rsidRPr="00C05E39">
        <w:rPr>
          <w:sz w:val="32"/>
          <w:szCs w:val="32"/>
          <w:lang w:val="en-IN"/>
        </w:rPr>
        <w:t xml:space="preserve">Marshall, Brian. “How Electric Motors Work.” How Stuff Works. Feb. 22, 2007. </w:t>
      </w:r>
    </w:p>
    <w:p w:rsidR="00000000" w:rsidRPr="00C05E39" w:rsidRDefault="00715019" w:rsidP="00C05E39">
      <w:pPr>
        <w:pStyle w:val="BodyText"/>
        <w:numPr>
          <w:ilvl w:val="0"/>
          <w:numId w:val="42"/>
        </w:numPr>
        <w:rPr>
          <w:sz w:val="32"/>
          <w:szCs w:val="32"/>
          <w:lang w:val="en-IN"/>
        </w:rPr>
      </w:pPr>
      <w:r w:rsidRPr="00C05E39">
        <w:rPr>
          <w:sz w:val="32"/>
          <w:szCs w:val="32"/>
          <w:lang w:val="en-IN"/>
        </w:rPr>
        <w:t>Supercinski, Danielle. “Economic model application to analy</w:t>
      </w:r>
      <w:r w:rsidRPr="00C05E39">
        <w:rPr>
          <w:sz w:val="32"/>
          <w:szCs w:val="32"/>
          <w:lang w:val="en-IN"/>
        </w:rPr>
        <w:t xml:space="preserve">ze cost of desalination.” Rio Grand Basin Initiative. 2006. March 13, 2007. </w:t>
      </w:r>
    </w:p>
    <w:p w:rsidR="00000000" w:rsidRPr="00C05E39" w:rsidRDefault="00715019" w:rsidP="00C05E39">
      <w:pPr>
        <w:pStyle w:val="BodyText"/>
        <w:numPr>
          <w:ilvl w:val="0"/>
          <w:numId w:val="42"/>
        </w:numPr>
        <w:rPr>
          <w:sz w:val="32"/>
          <w:szCs w:val="32"/>
          <w:lang w:val="en-IN"/>
        </w:rPr>
      </w:pPr>
      <w:r w:rsidRPr="00C05E39">
        <w:rPr>
          <w:sz w:val="32"/>
          <w:szCs w:val="32"/>
          <w:lang w:val="en-IN"/>
        </w:rPr>
        <w:t xml:space="preserve">“The World Water Crisis.” Ethos Water. 2005. March 2nd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5019" w:rsidRDefault="00715019" w:rsidP="003654DF">
      <w:pPr>
        <w:spacing w:after="0" w:line="240" w:lineRule="auto"/>
      </w:pPr>
      <w:r>
        <w:separator/>
      </w:r>
    </w:p>
  </w:endnote>
  <w:endnote w:type="continuationSeparator" w:id="1">
    <w:p w:rsidR="00715019" w:rsidRDefault="0071501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5019" w:rsidRDefault="00715019" w:rsidP="003654DF">
      <w:pPr>
        <w:spacing w:after="0" w:line="240" w:lineRule="auto"/>
      </w:pPr>
      <w:r>
        <w:separator/>
      </w:r>
    </w:p>
  </w:footnote>
  <w:footnote w:type="continuationSeparator" w:id="1">
    <w:p w:rsidR="00715019" w:rsidRDefault="0071501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E0DA8">
        <w:pPr>
          <w:pStyle w:val="Header"/>
          <w:jc w:val="right"/>
        </w:pPr>
        <w:fldSimple w:instr=" PAGE   \* MERGEFORMAT ">
          <w:r w:rsidR="00C43F8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297350"/>
    <w:multiLevelType w:val="hybridMultilevel"/>
    <w:tmpl w:val="1C7622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2C469CE"/>
    <w:multiLevelType w:val="hybridMultilevel"/>
    <w:tmpl w:val="7EDC33E4"/>
    <w:lvl w:ilvl="0" w:tplc="10E8EB50">
      <w:start w:val="1"/>
      <w:numFmt w:val="bullet"/>
      <w:lvlText w:val=""/>
      <w:lvlJc w:val="left"/>
      <w:pPr>
        <w:tabs>
          <w:tab w:val="num" w:pos="720"/>
        </w:tabs>
        <w:ind w:left="720" w:hanging="360"/>
      </w:pPr>
      <w:rPr>
        <w:rFonts w:ascii="Wingdings 2" w:hAnsi="Wingdings 2" w:hint="default"/>
      </w:rPr>
    </w:lvl>
    <w:lvl w:ilvl="1" w:tplc="FDAEAEE4" w:tentative="1">
      <w:start w:val="1"/>
      <w:numFmt w:val="bullet"/>
      <w:lvlText w:val=""/>
      <w:lvlJc w:val="left"/>
      <w:pPr>
        <w:tabs>
          <w:tab w:val="num" w:pos="1440"/>
        </w:tabs>
        <w:ind w:left="1440" w:hanging="360"/>
      </w:pPr>
      <w:rPr>
        <w:rFonts w:ascii="Wingdings 2" w:hAnsi="Wingdings 2" w:hint="default"/>
      </w:rPr>
    </w:lvl>
    <w:lvl w:ilvl="2" w:tplc="D368E85A" w:tentative="1">
      <w:start w:val="1"/>
      <w:numFmt w:val="bullet"/>
      <w:lvlText w:val=""/>
      <w:lvlJc w:val="left"/>
      <w:pPr>
        <w:tabs>
          <w:tab w:val="num" w:pos="2160"/>
        </w:tabs>
        <w:ind w:left="2160" w:hanging="360"/>
      </w:pPr>
      <w:rPr>
        <w:rFonts w:ascii="Wingdings 2" w:hAnsi="Wingdings 2" w:hint="default"/>
      </w:rPr>
    </w:lvl>
    <w:lvl w:ilvl="3" w:tplc="70FAAAB0" w:tentative="1">
      <w:start w:val="1"/>
      <w:numFmt w:val="bullet"/>
      <w:lvlText w:val=""/>
      <w:lvlJc w:val="left"/>
      <w:pPr>
        <w:tabs>
          <w:tab w:val="num" w:pos="2880"/>
        </w:tabs>
        <w:ind w:left="2880" w:hanging="360"/>
      </w:pPr>
      <w:rPr>
        <w:rFonts w:ascii="Wingdings 2" w:hAnsi="Wingdings 2" w:hint="default"/>
      </w:rPr>
    </w:lvl>
    <w:lvl w:ilvl="4" w:tplc="A36AA4C0" w:tentative="1">
      <w:start w:val="1"/>
      <w:numFmt w:val="bullet"/>
      <w:lvlText w:val=""/>
      <w:lvlJc w:val="left"/>
      <w:pPr>
        <w:tabs>
          <w:tab w:val="num" w:pos="3600"/>
        </w:tabs>
        <w:ind w:left="3600" w:hanging="360"/>
      </w:pPr>
      <w:rPr>
        <w:rFonts w:ascii="Wingdings 2" w:hAnsi="Wingdings 2" w:hint="default"/>
      </w:rPr>
    </w:lvl>
    <w:lvl w:ilvl="5" w:tplc="C33A0F80" w:tentative="1">
      <w:start w:val="1"/>
      <w:numFmt w:val="bullet"/>
      <w:lvlText w:val=""/>
      <w:lvlJc w:val="left"/>
      <w:pPr>
        <w:tabs>
          <w:tab w:val="num" w:pos="4320"/>
        </w:tabs>
        <w:ind w:left="4320" w:hanging="360"/>
      </w:pPr>
      <w:rPr>
        <w:rFonts w:ascii="Wingdings 2" w:hAnsi="Wingdings 2" w:hint="default"/>
      </w:rPr>
    </w:lvl>
    <w:lvl w:ilvl="6" w:tplc="12246CE2" w:tentative="1">
      <w:start w:val="1"/>
      <w:numFmt w:val="bullet"/>
      <w:lvlText w:val=""/>
      <w:lvlJc w:val="left"/>
      <w:pPr>
        <w:tabs>
          <w:tab w:val="num" w:pos="5040"/>
        </w:tabs>
        <w:ind w:left="5040" w:hanging="360"/>
      </w:pPr>
      <w:rPr>
        <w:rFonts w:ascii="Wingdings 2" w:hAnsi="Wingdings 2" w:hint="default"/>
      </w:rPr>
    </w:lvl>
    <w:lvl w:ilvl="7" w:tplc="9C4C7CA4" w:tentative="1">
      <w:start w:val="1"/>
      <w:numFmt w:val="bullet"/>
      <w:lvlText w:val=""/>
      <w:lvlJc w:val="left"/>
      <w:pPr>
        <w:tabs>
          <w:tab w:val="num" w:pos="5760"/>
        </w:tabs>
        <w:ind w:left="5760" w:hanging="360"/>
      </w:pPr>
      <w:rPr>
        <w:rFonts w:ascii="Wingdings 2" w:hAnsi="Wingdings 2" w:hint="default"/>
      </w:rPr>
    </w:lvl>
    <w:lvl w:ilvl="8" w:tplc="13A6237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7D68E8"/>
    <w:multiLevelType w:val="hybridMultilevel"/>
    <w:tmpl w:val="D1809EF4"/>
    <w:lvl w:ilvl="0" w:tplc="5D029E18">
      <w:start w:val="1"/>
      <w:numFmt w:val="bullet"/>
      <w:lvlText w:val=""/>
      <w:lvlJc w:val="left"/>
      <w:pPr>
        <w:tabs>
          <w:tab w:val="num" w:pos="720"/>
        </w:tabs>
        <w:ind w:left="720" w:hanging="360"/>
      </w:pPr>
      <w:rPr>
        <w:rFonts w:ascii="Wingdings 2" w:hAnsi="Wingdings 2" w:hint="default"/>
      </w:rPr>
    </w:lvl>
    <w:lvl w:ilvl="1" w:tplc="998E5EB8" w:tentative="1">
      <w:start w:val="1"/>
      <w:numFmt w:val="bullet"/>
      <w:lvlText w:val=""/>
      <w:lvlJc w:val="left"/>
      <w:pPr>
        <w:tabs>
          <w:tab w:val="num" w:pos="1440"/>
        </w:tabs>
        <w:ind w:left="1440" w:hanging="360"/>
      </w:pPr>
      <w:rPr>
        <w:rFonts w:ascii="Wingdings 2" w:hAnsi="Wingdings 2" w:hint="default"/>
      </w:rPr>
    </w:lvl>
    <w:lvl w:ilvl="2" w:tplc="0F14D894" w:tentative="1">
      <w:start w:val="1"/>
      <w:numFmt w:val="bullet"/>
      <w:lvlText w:val=""/>
      <w:lvlJc w:val="left"/>
      <w:pPr>
        <w:tabs>
          <w:tab w:val="num" w:pos="2160"/>
        </w:tabs>
        <w:ind w:left="2160" w:hanging="360"/>
      </w:pPr>
      <w:rPr>
        <w:rFonts w:ascii="Wingdings 2" w:hAnsi="Wingdings 2" w:hint="default"/>
      </w:rPr>
    </w:lvl>
    <w:lvl w:ilvl="3" w:tplc="62D894EE" w:tentative="1">
      <w:start w:val="1"/>
      <w:numFmt w:val="bullet"/>
      <w:lvlText w:val=""/>
      <w:lvlJc w:val="left"/>
      <w:pPr>
        <w:tabs>
          <w:tab w:val="num" w:pos="2880"/>
        </w:tabs>
        <w:ind w:left="2880" w:hanging="360"/>
      </w:pPr>
      <w:rPr>
        <w:rFonts w:ascii="Wingdings 2" w:hAnsi="Wingdings 2" w:hint="default"/>
      </w:rPr>
    </w:lvl>
    <w:lvl w:ilvl="4" w:tplc="077A4E3E" w:tentative="1">
      <w:start w:val="1"/>
      <w:numFmt w:val="bullet"/>
      <w:lvlText w:val=""/>
      <w:lvlJc w:val="left"/>
      <w:pPr>
        <w:tabs>
          <w:tab w:val="num" w:pos="3600"/>
        </w:tabs>
        <w:ind w:left="3600" w:hanging="360"/>
      </w:pPr>
      <w:rPr>
        <w:rFonts w:ascii="Wingdings 2" w:hAnsi="Wingdings 2" w:hint="default"/>
      </w:rPr>
    </w:lvl>
    <w:lvl w:ilvl="5" w:tplc="F2766418" w:tentative="1">
      <w:start w:val="1"/>
      <w:numFmt w:val="bullet"/>
      <w:lvlText w:val=""/>
      <w:lvlJc w:val="left"/>
      <w:pPr>
        <w:tabs>
          <w:tab w:val="num" w:pos="4320"/>
        </w:tabs>
        <w:ind w:left="4320" w:hanging="360"/>
      </w:pPr>
      <w:rPr>
        <w:rFonts w:ascii="Wingdings 2" w:hAnsi="Wingdings 2" w:hint="default"/>
      </w:rPr>
    </w:lvl>
    <w:lvl w:ilvl="6" w:tplc="426A6748" w:tentative="1">
      <w:start w:val="1"/>
      <w:numFmt w:val="bullet"/>
      <w:lvlText w:val=""/>
      <w:lvlJc w:val="left"/>
      <w:pPr>
        <w:tabs>
          <w:tab w:val="num" w:pos="5040"/>
        </w:tabs>
        <w:ind w:left="5040" w:hanging="360"/>
      </w:pPr>
      <w:rPr>
        <w:rFonts w:ascii="Wingdings 2" w:hAnsi="Wingdings 2" w:hint="default"/>
      </w:rPr>
    </w:lvl>
    <w:lvl w:ilvl="7" w:tplc="CDAE1D56" w:tentative="1">
      <w:start w:val="1"/>
      <w:numFmt w:val="bullet"/>
      <w:lvlText w:val=""/>
      <w:lvlJc w:val="left"/>
      <w:pPr>
        <w:tabs>
          <w:tab w:val="num" w:pos="5760"/>
        </w:tabs>
        <w:ind w:left="5760" w:hanging="360"/>
      </w:pPr>
      <w:rPr>
        <w:rFonts w:ascii="Wingdings 2" w:hAnsi="Wingdings 2" w:hint="default"/>
      </w:rPr>
    </w:lvl>
    <w:lvl w:ilvl="8" w:tplc="DA0CB40E"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602716"/>
    <w:multiLevelType w:val="hybridMultilevel"/>
    <w:tmpl w:val="678021B4"/>
    <w:lvl w:ilvl="0" w:tplc="71B6D1C8">
      <w:start w:val="1"/>
      <w:numFmt w:val="bullet"/>
      <w:lvlText w:val=""/>
      <w:lvlJc w:val="left"/>
      <w:pPr>
        <w:tabs>
          <w:tab w:val="num" w:pos="720"/>
        </w:tabs>
        <w:ind w:left="720" w:hanging="360"/>
      </w:pPr>
      <w:rPr>
        <w:rFonts w:ascii="Wingdings 2" w:hAnsi="Wingdings 2" w:hint="default"/>
      </w:rPr>
    </w:lvl>
    <w:lvl w:ilvl="1" w:tplc="74E60672" w:tentative="1">
      <w:start w:val="1"/>
      <w:numFmt w:val="bullet"/>
      <w:lvlText w:val=""/>
      <w:lvlJc w:val="left"/>
      <w:pPr>
        <w:tabs>
          <w:tab w:val="num" w:pos="1440"/>
        </w:tabs>
        <w:ind w:left="1440" w:hanging="360"/>
      </w:pPr>
      <w:rPr>
        <w:rFonts w:ascii="Wingdings 2" w:hAnsi="Wingdings 2" w:hint="default"/>
      </w:rPr>
    </w:lvl>
    <w:lvl w:ilvl="2" w:tplc="7ECA804C" w:tentative="1">
      <w:start w:val="1"/>
      <w:numFmt w:val="bullet"/>
      <w:lvlText w:val=""/>
      <w:lvlJc w:val="left"/>
      <w:pPr>
        <w:tabs>
          <w:tab w:val="num" w:pos="2160"/>
        </w:tabs>
        <w:ind w:left="2160" w:hanging="360"/>
      </w:pPr>
      <w:rPr>
        <w:rFonts w:ascii="Wingdings 2" w:hAnsi="Wingdings 2" w:hint="default"/>
      </w:rPr>
    </w:lvl>
    <w:lvl w:ilvl="3" w:tplc="7228051A" w:tentative="1">
      <w:start w:val="1"/>
      <w:numFmt w:val="bullet"/>
      <w:lvlText w:val=""/>
      <w:lvlJc w:val="left"/>
      <w:pPr>
        <w:tabs>
          <w:tab w:val="num" w:pos="2880"/>
        </w:tabs>
        <w:ind w:left="2880" w:hanging="360"/>
      </w:pPr>
      <w:rPr>
        <w:rFonts w:ascii="Wingdings 2" w:hAnsi="Wingdings 2" w:hint="default"/>
      </w:rPr>
    </w:lvl>
    <w:lvl w:ilvl="4" w:tplc="21761CE2" w:tentative="1">
      <w:start w:val="1"/>
      <w:numFmt w:val="bullet"/>
      <w:lvlText w:val=""/>
      <w:lvlJc w:val="left"/>
      <w:pPr>
        <w:tabs>
          <w:tab w:val="num" w:pos="3600"/>
        </w:tabs>
        <w:ind w:left="3600" w:hanging="360"/>
      </w:pPr>
      <w:rPr>
        <w:rFonts w:ascii="Wingdings 2" w:hAnsi="Wingdings 2" w:hint="default"/>
      </w:rPr>
    </w:lvl>
    <w:lvl w:ilvl="5" w:tplc="531832F8" w:tentative="1">
      <w:start w:val="1"/>
      <w:numFmt w:val="bullet"/>
      <w:lvlText w:val=""/>
      <w:lvlJc w:val="left"/>
      <w:pPr>
        <w:tabs>
          <w:tab w:val="num" w:pos="4320"/>
        </w:tabs>
        <w:ind w:left="4320" w:hanging="360"/>
      </w:pPr>
      <w:rPr>
        <w:rFonts w:ascii="Wingdings 2" w:hAnsi="Wingdings 2" w:hint="default"/>
      </w:rPr>
    </w:lvl>
    <w:lvl w:ilvl="6" w:tplc="9FB8D016" w:tentative="1">
      <w:start w:val="1"/>
      <w:numFmt w:val="bullet"/>
      <w:lvlText w:val=""/>
      <w:lvlJc w:val="left"/>
      <w:pPr>
        <w:tabs>
          <w:tab w:val="num" w:pos="5040"/>
        </w:tabs>
        <w:ind w:left="5040" w:hanging="360"/>
      </w:pPr>
      <w:rPr>
        <w:rFonts w:ascii="Wingdings 2" w:hAnsi="Wingdings 2" w:hint="default"/>
      </w:rPr>
    </w:lvl>
    <w:lvl w:ilvl="7" w:tplc="6F220266" w:tentative="1">
      <w:start w:val="1"/>
      <w:numFmt w:val="bullet"/>
      <w:lvlText w:val=""/>
      <w:lvlJc w:val="left"/>
      <w:pPr>
        <w:tabs>
          <w:tab w:val="num" w:pos="5760"/>
        </w:tabs>
        <w:ind w:left="5760" w:hanging="360"/>
      </w:pPr>
      <w:rPr>
        <w:rFonts w:ascii="Wingdings 2" w:hAnsi="Wingdings 2" w:hint="default"/>
      </w:rPr>
    </w:lvl>
    <w:lvl w:ilvl="8" w:tplc="63A4DFD6"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481A36"/>
    <w:multiLevelType w:val="hybridMultilevel"/>
    <w:tmpl w:val="A5BE17D6"/>
    <w:lvl w:ilvl="0" w:tplc="B3E4CBE4">
      <w:start w:val="1"/>
      <w:numFmt w:val="bullet"/>
      <w:lvlText w:val=""/>
      <w:lvlJc w:val="left"/>
      <w:pPr>
        <w:tabs>
          <w:tab w:val="num" w:pos="720"/>
        </w:tabs>
        <w:ind w:left="720" w:hanging="360"/>
      </w:pPr>
      <w:rPr>
        <w:rFonts w:ascii="Wingdings 2" w:hAnsi="Wingdings 2" w:hint="default"/>
      </w:rPr>
    </w:lvl>
    <w:lvl w:ilvl="1" w:tplc="88D28144" w:tentative="1">
      <w:start w:val="1"/>
      <w:numFmt w:val="bullet"/>
      <w:lvlText w:val=""/>
      <w:lvlJc w:val="left"/>
      <w:pPr>
        <w:tabs>
          <w:tab w:val="num" w:pos="1440"/>
        </w:tabs>
        <w:ind w:left="1440" w:hanging="360"/>
      </w:pPr>
      <w:rPr>
        <w:rFonts w:ascii="Wingdings 2" w:hAnsi="Wingdings 2" w:hint="default"/>
      </w:rPr>
    </w:lvl>
    <w:lvl w:ilvl="2" w:tplc="8694848A" w:tentative="1">
      <w:start w:val="1"/>
      <w:numFmt w:val="bullet"/>
      <w:lvlText w:val=""/>
      <w:lvlJc w:val="left"/>
      <w:pPr>
        <w:tabs>
          <w:tab w:val="num" w:pos="2160"/>
        </w:tabs>
        <w:ind w:left="2160" w:hanging="360"/>
      </w:pPr>
      <w:rPr>
        <w:rFonts w:ascii="Wingdings 2" w:hAnsi="Wingdings 2" w:hint="default"/>
      </w:rPr>
    </w:lvl>
    <w:lvl w:ilvl="3" w:tplc="0472CF8C" w:tentative="1">
      <w:start w:val="1"/>
      <w:numFmt w:val="bullet"/>
      <w:lvlText w:val=""/>
      <w:lvlJc w:val="left"/>
      <w:pPr>
        <w:tabs>
          <w:tab w:val="num" w:pos="2880"/>
        </w:tabs>
        <w:ind w:left="2880" w:hanging="360"/>
      </w:pPr>
      <w:rPr>
        <w:rFonts w:ascii="Wingdings 2" w:hAnsi="Wingdings 2" w:hint="default"/>
      </w:rPr>
    </w:lvl>
    <w:lvl w:ilvl="4" w:tplc="C186C8E0" w:tentative="1">
      <w:start w:val="1"/>
      <w:numFmt w:val="bullet"/>
      <w:lvlText w:val=""/>
      <w:lvlJc w:val="left"/>
      <w:pPr>
        <w:tabs>
          <w:tab w:val="num" w:pos="3600"/>
        </w:tabs>
        <w:ind w:left="3600" w:hanging="360"/>
      </w:pPr>
      <w:rPr>
        <w:rFonts w:ascii="Wingdings 2" w:hAnsi="Wingdings 2" w:hint="default"/>
      </w:rPr>
    </w:lvl>
    <w:lvl w:ilvl="5" w:tplc="C5ACD104" w:tentative="1">
      <w:start w:val="1"/>
      <w:numFmt w:val="bullet"/>
      <w:lvlText w:val=""/>
      <w:lvlJc w:val="left"/>
      <w:pPr>
        <w:tabs>
          <w:tab w:val="num" w:pos="4320"/>
        </w:tabs>
        <w:ind w:left="4320" w:hanging="360"/>
      </w:pPr>
      <w:rPr>
        <w:rFonts w:ascii="Wingdings 2" w:hAnsi="Wingdings 2" w:hint="default"/>
      </w:rPr>
    </w:lvl>
    <w:lvl w:ilvl="6" w:tplc="17D2128A" w:tentative="1">
      <w:start w:val="1"/>
      <w:numFmt w:val="bullet"/>
      <w:lvlText w:val=""/>
      <w:lvlJc w:val="left"/>
      <w:pPr>
        <w:tabs>
          <w:tab w:val="num" w:pos="5040"/>
        </w:tabs>
        <w:ind w:left="5040" w:hanging="360"/>
      </w:pPr>
      <w:rPr>
        <w:rFonts w:ascii="Wingdings 2" w:hAnsi="Wingdings 2" w:hint="default"/>
      </w:rPr>
    </w:lvl>
    <w:lvl w:ilvl="7" w:tplc="745A0D3E" w:tentative="1">
      <w:start w:val="1"/>
      <w:numFmt w:val="bullet"/>
      <w:lvlText w:val=""/>
      <w:lvlJc w:val="left"/>
      <w:pPr>
        <w:tabs>
          <w:tab w:val="num" w:pos="5760"/>
        </w:tabs>
        <w:ind w:left="5760" w:hanging="360"/>
      </w:pPr>
      <w:rPr>
        <w:rFonts w:ascii="Wingdings 2" w:hAnsi="Wingdings 2" w:hint="default"/>
      </w:rPr>
    </w:lvl>
    <w:lvl w:ilvl="8" w:tplc="5AE6882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703664"/>
    <w:multiLevelType w:val="hybridMultilevel"/>
    <w:tmpl w:val="BBFA0AE4"/>
    <w:lvl w:ilvl="0" w:tplc="0FEAD96C">
      <w:start w:val="1"/>
      <w:numFmt w:val="bullet"/>
      <w:lvlText w:val=""/>
      <w:lvlJc w:val="left"/>
      <w:pPr>
        <w:tabs>
          <w:tab w:val="num" w:pos="720"/>
        </w:tabs>
        <w:ind w:left="720" w:hanging="360"/>
      </w:pPr>
      <w:rPr>
        <w:rFonts w:ascii="Wingdings 2" w:hAnsi="Wingdings 2" w:hint="default"/>
      </w:rPr>
    </w:lvl>
    <w:lvl w:ilvl="1" w:tplc="B1906566" w:tentative="1">
      <w:start w:val="1"/>
      <w:numFmt w:val="bullet"/>
      <w:lvlText w:val=""/>
      <w:lvlJc w:val="left"/>
      <w:pPr>
        <w:tabs>
          <w:tab w:val="num" w:pos="1440"/>
        </w:tabs>
        <w:ind w:left="1440" w:hanging="360"/>
      </w:pPr>
      <w:rPr>
        <w:rFonts w:ascii="Wingdings 2" w:hAnsi="Wingdings 2" w:hint="default"/>
      </w:rPr>
    </w:lvl>
    <w:lvl w:ilvl="2" w:tplc="523E6DF8" w:tentative="1">
      <w:start w:val="1"/>
      <w:numFmt w:val="bullet"/>
      <w:lvlText w:val=""/>
      <w:lvlJc w:val="left"/>
      <w:pPr>
        <w:tabs>
          <w:tab w:val="num" w:pos="2160"/>
        </w:tabs>
        <w:ind w:left="2160" w:hanging="360"/>
      </w:pPr>
      <w:rPr>
        <w:rFonts w:ascii="Wingdings 2" w:hAnsi="Wingdings 2" w:hint="default"/>
      </w:rPr>
    </w:lvl>
    <w:lvl w:ilvl="3" w:tplc="6686A58A" w:tentative="1">
      <w:start w:val="1"/>
      <w:numFmt w:val="bullet"/>
      <w:lvlText w:val=""/>
      <w:lvlJc w:val="left"/>
      <w:pPr>
        <w:tabs>
          <w:tab w:val="num" w:pos="2880"/>
        </w:tabs>
        <w:ind w:left="2880" w:hanging="360"/>
      </w:pPr>
      <w:rPr>
        <w:rFonts w:ascii="Wingdings 2" w:hAnsi="Wingdings 2" w:hint="default"/>
      </w:rPr>
    </w:lvl>
    <w:lvl w:ilvl="4" w:tplc="2FF659B4" w:tentative="1">
      <w:start w:val="1"/>
      <w:numFmt w:val="bullet"/>
      <w:lvlText w:val=""/>
      <w:lvlJc w:val="left"/>
      <w:pPr>
        <w:tabs>
          <w:tab w:val="num" w:pos="3600"/>
        </w:tabs>
        <w:ind w:left="3600" w:hanging="360"/>
      </w:pPr>
      <w:rPr>
        <w:rFonts w:ascii="Wingdings 2" w:hAnsi="Wingdings 2" w:hint="default"/>
      </w:rPr>
    </w:lvl>
    <w:lvl w:ilvl="5" w:tplc="D9007550" w:tentative="1">
      <w:start w:val="1"/>
      <w:numFmt w:val="bullet"/>
      <w:lvlText w:val=""/>
      <w:lvlJc w:val="left"/>
      <w:pPr>
        <w:tabs>
          <w:tab w:val="num" w:pos="4320"/>
        </w:tabs>
        <w:ind w:left="4320" w:hanging="360"/>
      </w:pPr>
      <w:rPr>
        <w:rFonts w:ascii="Wingdings 2" w:hAnsi="Wingdings 2" w:hint="default"/>
      </w:rPr>
    </w:lvl>
    <w:lvl w:ilvl="6" w:tplc="DB12DDC8" w:tentative="1">
      <w:start w:val="1"/>
      <w:numFmt w:val="bullet"/>
      <w:lvlText w:val=""/>
      <w:lvlJc w:val="left"/>
      <w:pPr>
        <w:tabs>
          <w:tab w:val="num" w:pos="5040"/>
        </w:tabs>
        <w:ind w:left="5040" w:hanging="360"/>
      </w:pPr>
      <w:rPr>
        <w:rFonts w:ascii="Wingdings 2" w:hAnsi="Wingdings 2" w:hint="default"/>
      </w:rPr>
    </w:lvl>
    <w:lvl w:ilvl="7" w:tplc="065416E2" w:tentative="1">
      <w:start w:val="1"/>
      <w:numFmt w:val="bullet"/>
      <w:lvlText w:val=""/>
      <w:lvlJc w:val="left"/>
      <w:pPr>
        <w:tabs>
          <w:tab w:val="num" w:pos="5760"/>
        </w:tabs>
        <w:ind w:left="5760" w:hanging="360"/>
      </w:pPr>
      <w:rPr>
        <w:rFonts w:ascii="Wingdings 2" w:hAnsi="Wingdings 2" w:hint="default"/>
      </w:rPr>
    </w:lvl>
    <w:lvl w:ilvl="8" w:tplc="4EB6004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3"/>
  </w:num>
  <w:num w:numId="42">
    <w:abstractNumId w:val="27"/>
  </w:num>
  <w:num w:numId="43">
    <w:abstractNumId w:val="42"/>
  </w:num>
  <w:num w:numId="44">
    <w:abstractNumId w:val="34"/>
  </w:num>
  <w:num w:numId="45">
    <w:abstractNumId w:val="10"/>
  </w:num>
  <w:num w:numId="46">
    <w:abstractNumId w:val="9"/>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240"/>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34CE"/>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0DA8"/>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5019"/>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69D4"/>
    <w:rsid w:val="007A2477"/>
    <w:rsid w:val="007A4094"/>
    <w:rsid w:val="007A49A9"/>
    <w:rsid w:val="007A60DE"/>
    <w:rsid w:val="007A6138"/>
    <w:rsid w:val="007A6DCE"/>
    <w:rsid w:val="007B0168"/>
    <w:rsid w:val="007B0253"/>
    <w:rsid w:val="007B134F"/>
    <w:rsid w:val="007B16B5"/>
    <w:rsid w:val="007B21F8"/>
    <w:rsid w:val="007B6B7A"/>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1B37"/>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E39"/>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3F8C"/>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270E"/>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1218760">
      <w:bodyDiv w:val="1"/>
      <w:marLeft w:val="0"/>
      <w:marRight w:val="0"/>
      <w:marTop w:val="0"/>
      <w:marBottom w:val="0"/>
      <w:divBdr>
        <w:top w:val="none" w:sz="0" w:space="0" w:color="auto"/>
        <w:left w:val="none" w:sz="0" w:space="0" w:color="auto"/>
        <w:bottom w:val="none" w:sz="0" w:space="0" w:color="auto"/>
        <w:right w:val="none" w:sz="0" w:space="0" w:color="auto"/>
      </w:divBdr>
      <w:divsChild>
        <w:div w:id="1135953558">
          <w:marLeft w:val="576"/>
          <w:marRight w:val="0"/>
          <w:marTop w:val="120"/>
          <w:marBottom w:val="0"/>
          <w:divBdr>
            <w:top w:val="none" w:sz="0" w:space="0" w:color="auto"/>
            <w:left w:val="none" w:sz="0" w:space="0" w:color="auto"/>
            <w:bottom w:val="none" w:sz="0" w:space="0" w:color="auto"/>
            <w:right w:val="none" w:sz="0" w:space="0" w:color="auto"/>
          </w:divBdr>
        </w:div>
        <w:div w:id="27725566">
          <w:marLeft w:val="576"/>
          <w:marRight w:val="0"/>
          <w:marTop w:val="120"/>
          <w:marBottom w:val="0"/>
          <w:divBdr>
            <w:top w:val="none" w:sz="0" w:space="0" w:color="auto"/>
            <w:left w:val="none" w:sz="0" w:space="0" w:color="auto"/>
            <w:bottom w:val="none" w:sz="0" w:space="0" w:color="auto"/>
            <w:right w:val="none" w:sz="0" w:space="0" w:color="auto"/>
          </w:divBdr>
        </w:div>
        <w:div w:id="943072168">
          <w:marLeft w:val="576"/>
          <w:marRight w:val="0"/>
          <w:marTop w:val="120"/>
          <w:marBottom w:val="0"/>
          <w:divBdr>
            <w:top w:val="none" w:sz="0" w:space="0" w:color="auto"/>
            <w:left w:val="none" w:sz="0" w:space="0" w:color="auto"/>
            <w:bottom w:val="none" w:sz="0" w:space="0" w:color="auto"/>
            <w:right w:val="none" w:sz="0" w:space="0" w:color="auto"/>
          </w:divBdr>
        </w:div>
        <w:div w:id="1829978972">
          <w:marLeft w:val="576"/>
          <w:marRight w:val="0"/>
          <w:marTop w:val="120"/>
          <w:marBottom w:val="0"/>
          <w:divBdr>
            <w:top w:val="none" w:sz="0" w:space="0" w:color="auto"/>
            <w:left w:val="none" w:sz="0" w:space="0" w:color="auto"/>
            <w:bottom w:val="none" w:sz="0" w:space="0" w:color="auto"/>
            <w:right w:val="none" w:sz="0" w:space="0" w:color="auto"/>
          </w:divBdr>
        </w:div>
        <w:div w:id="75864777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8616593">
      <w:bodyDiv w:val="1"/>
      <w:marLeft w:val="0"/>
      <w:marRight w:val="0"/>
      <w:marTop w:val="0"/>
      <w:marBottom w:val="0"/>
      <w:divBdr>
        <w:top w:val="none" w:sz="0" w:space="0" w:color="auto"/>
        <w:left w:val="none" w:sz="0" w:space="0" w:color="auto"/>
        <w:bottom w:val="none" w:sz="0" w:space="0" w:color="auto"/>
        <w:right w:val="none" w:sz="0" w:space="0" w:color="auto"/>
      </w:divBdr>
      <w:divsChild>
        <w:div w:id="1917321590">
          <w:marLeft w:val="576"/>
          <w:marRight w:val="0"/>
          <w:marTop w:val="120"/>
          <w:marBottom w:val="0"/>
          <w:divBdr>
            <w:top w:val="none" w:sz="0" w:space="0" w:color="auto"/>
            <w:left w:val="none" w:sz="0" w:space="0" w:color="auto"/>
            <w:bottom w:val="none" w:sz="0" w:space="0" w:color="auto"/>
            <w:right w:val="none" w:sz="0" w:space="0" w:color="auto"/>
          </w:divBdr>
        </w:div>
        <w:div w:id="82116722">
          <w:marLeft w:val="576"/>
          <w:marRight w:val="0"/>
          <w:marTop w:val="120"/>
          <w:marBottom w:val="0"/>
          <w:divBdr>
            <w:top w:val="none" w:sz="0" w:space="0" w:color="auto"/>
            <w:left w:val="none" w:sz="0" w:space="0" w:color="auto"/>
            <w:bottom w:val="none" w:sz="0" w:space="0" w:color="auto"/>
            <w:right w:val="none" w:sz="0" w:space="0" w:color="auto"/>
          </w:divBdr>
        </w:div>
        <w:div w:id="223176698">
          <w:marLeft w:val="576"/>
          <w:marRight w:val="0"/>
          <w:marTop w:val="120"/>
          <w:marBottom w:val="0"/>
          <w:divBdr>
            <w:top w:val="none" w:sz="0" w:space="0" w:color="auto"/>
            <w:left w:val="none" w:sz="0" w:space="0" w:color="auto"/>
            <w:bottom w:val="none" w:sz="0" w:space="0" w:color="auto"/>
            <w:right w:val="none" w:sz="0" w:space="0" w:color="auto"/>
          </w:divBdr>
        </w:div>
        <w:div w:id="2067752435">
          <w:marLeft w:val="576"/>
          <w:marRight w:val="0"/>
          <w:marTop w:val="120"/>
          <w:marBottom w:val="0"/>
          <w:divBdr>
            <w:top w:val="none" w:sz="0" w:space="0" w:color="auto"/>
            <w:left w:val="none" w:sz="0" w:space="0" w:color="auto"/>
            <w:bottom w:val="none" w:sz="0" w:space="0" w:color="auto"/>
            <w:right w:val="none" w:sz="0" w:space="0" w:color="auto"/>
          </w:divBdr>
        </w:div>
        <w:div w:id="1246065176">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1282192">
      <w:bodyDiv w:val="1"/>
      <w:marLeft w:val="0"/>
      <w:marRight w:val="0"/>
      <w:marTop w:val="0"/>
      <w:marBottom w:val="0"/>
      <w:divBdr>
        <w:top w:val="none" w:sz="0" w:space="0" w:color="auto"/>
        <w:left w:val="none" w:sz="0" w:space="0" w:color="auto"/>
        <w:bottom w:val="none" w:sz="0" w:space="0" w:color="auto"/>
        <w:right w:val="none" w:sz="0" w:space="0" w:color="auto"/>
      </w:divBdr>
      <w:divsChild>
        <w:div w:id="1583754586">
          <w:marLeft w:val="576"/>
          <w:marRight w:val="0"/>
          <w:marTop w:val="120"/>
          <w:marBottom w:val="0"/>
          <w:divBdr>
            <w:top w:val="none" w:sz="0" w:space="0" w:color="auto"/>
            <w:left w:val="none" w:sz="0" w:space="0" w:color="auto"/>
            <w:bottom w:val="none" w:sz="0" w:space="0" w:color="auto"/>
            <w:right w:val="none" w:sz="0" w:space="0" w:color="auto"/>
          </w:divBdr>
        </w:div>
        <w:div w:id="1904173502">
          <w:marLeft w:val="576"/>
          <w:marRight w:val="0"/>
          <w:marTop w:val="120"/>
          <w:marBottom w:val="0"/>
          <w:divBdr>
            <w:top w:val="none" w:sz="0" w:space="0" w:color="auto"/>
            <w:left w:val="none" w:sz="0" w:space="0" w:color="auto"/>
            <w:bottom w:val="none" w:sz="0" w:space="0" w:color="auto"/>
            <w:right w:val="none" w:sz="0" w:space="0" w:color="auto"/>
          </w:divBdr>
        </w:div>
        <w:div w:id="1516070598">
          <w:marLeft w:val="576"/>
          <w:marRight w:val="0"/>
          <w:marTop w:val="120"/>
          <w:marBottom w:val="0"/>
          <w:divBdr>
            <w:top w:val="none" w:sz="0" w:space="0" w:color="auto"/>
            <w:left w:val="none" w:sz="0" w:space="0" w:color="auto"/>
            <w:bottom w:val="none" w:sz="0" w:space="0" w:color="auto"/>
            <w:right w:val="none" w:sz="0" w:space="0" w:color="auto"/>
          </w:divBdr>
        </w:div>
        <w:div w:id="1624654646">
          <w:marLeft w:val="576"/>
          <w:marRight w:val="0"/>
          <w:marTop w:val="120"/>
          <w:marBottom w:val="0"/>
          <w:divBdr>
            <w:top w:val="none" w:sz="0" w:space="0" w:color="auto"/>
            <w:left w:val="none" w:sz="0" w:space="0" w:color="auto"/>
            <w:bottom w:val="none" w:sz="0" w:space="0" w:color="auto"/>
            <w:right w:val="none" w:sz="0" w:space="0" w:color="auto"/>
          </w:divBdr>
        </w:div>
        <w:div w:id="496068707">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4057696">
      <w:bodyDiv w:val="1"/>
      <w:marLeft w:val="0"/>
      <w:marRight w:val="0"/>
      <w:marTop w:val="0"/>
      <w:marBottom w:val="0"/>
      <w:divBdr>
        <w:top w:val="none" w:sz="0" w:space="0" w:color="auto"/>
        <w:left w:val="none" w:sz="0" w:space="0" w:color="auto"/>
        <w:bottom w:val="none" w:sz="0" w:space="0" w:color="auto"/>
        <w:right w:val="none" w:sz="0" w:space="0" w:color="auto"/>
      </w:divBdr>
      <w:divsChild>
        <w:div w:id="1721434939">
          <w:marLeft w:val="576"/>
          <w:marRight w:val="0"/>
          <w:marTop w:val="120"/>
          <w:marBottom w:val="0"/>
          <w:divBdr>
            <w:top w:val="none" w:sz="0" w:space="0" w:color="auto"/>
            <w:left w:val="none" w:sz="0" w:space="0" w:color="auto"/>
            <w:bottom w:val="none" w:sz="0" w:space="0" w:color="auto"/>
            <w:right w:val="none" w:sz="0" w:space="0" w:color="auto"/>
          </w:divBdr>
        </w:div>
        <w:div w:id="1861308814">
          <w:marLeft w:val="576"/>
          <w:marRight w:val="0"/>
          <w:marTop w:val="120"/>
          <w:marBottom w:val="0"/>
          <w:divBdr>
            <w:top w:val="none" w:sz="0" w:space="0" w:color="auto"/>
            <w:left w:val="none" w:sz="0" w:space="0" w:color="auto"/>
            <w:bottom w:val="none" w:sz="0" w:space="0" w:color="auto"/>
            <w:right w:val="none" w:sz="0" w:space="0" w:color="auto"/>
          </w:divBdr>
        </w:div>
        <w:div w:id="1531336293">
          <w:marLeft w:val="576"/>
          <w:marRight w:val="0"/>
          <w:marTop w:val="120"/>
          <w:marBottom w:val="0"/>
          <w:divBdr>
            <w:top w:val="none" w:sz="0" w:space="0" w:color="auto"/>
            <w:left w:val="none" w:sz="0" w:space="0" w:color="auto"/>
            <w:bottom w:val="none" w:sz="0" w:space="0" w:color="auto"/>
            <w:right w:val="none" w:sz="0" w:space="0" w:color="auto"/>
          </w:divBdr>
        </w:div>
        <w:div w:id="97255756">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3899626">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9026320">
      <w:bodyDiv w:val="1"/>
      <w:marLeft w:val="0"/>
      <w:marRight w:val="0"/>
      <w:marTop w:val="0"/>
      <w:marBottom w:val="0"/>
      <w:divBdr>
        <w:top w:val="none" w:sz="0" w:space="0" w:color="auto"/>
        <w:left w:val="none" w:sz="0" w:space="0" w:color="auto"/>
        <w:bottom w:val="none" w:sz="0" w:space="0" w:color="auto"/>
        <w:right w:val="none" w:sz="0" w:space="0" w:color="auto"/>
      </w:divBdr>
      <w:divsChild>
        <w:div w:id="253980234">
          <w:marLeft w:val="576"/>
          <w:marRight w:val="0"/>
          <w:marTop w:val="120"/>
          <w:marBottom w:val="0"/>
          <w:divBdr>
            <w:top w:val="none" w:sz="0" w:space="0" w:color="auto"/>
            <w:left w:val="none" w:sz="0" w:space="0" w:color="auto"/>
            <w:bottom w:val="none" w:sz="0" w:space="0" w:color="auto"/>
            <w:right w:val="none" w:sz="0" w:space="0" w:color="auto"/>
          </w:divBdr>
        </w:div>
        <w:div w:id="918901967">
          <w:marLeft w:val="576"/>
          <w:marRight w:val="0"/>
          <w:marTop w:val="120"/>
          <w:marBottom w:val="0"/>
          <w:divBdr>
            <w:top w:val="none" w:sz="0" w:space="0" w:color="auto"/>
            <w:left w:val="none" w:sz="0" w:space="0" w:color="auto"/>
            <w:bottom w:val="none" w:sz="0" w:space="0" w:color="auto"/>
            <w:right w:val="none" w:sz="0" w:space="0" w:color="auto"/>
          </w:divBdr>
        </w:div>
        <w:div w:id="952131969">
          <w:marLeft w:val="576"/>
          <w:marRight w:val="0"/>
          <w:marTop w:val="120"/>
          <w:marBottom w:val="0"/>
          <w:divBdr>
            <w:top w:val="none" w:sz="0" w:space="0" w:color="auto"/>
            <w:left w:val="none" w:sz="0" w:space="0" w:color="auto"/>
            <w:bottom w:val="none" w:sz="0" w:space="0" w:color="auto"/>
            <w:right w:val="none" w:sz="0" w:space="0" w:color="auto"/>
          </w:divBdr>
        </w:div>
        <w:div w:id="839199663">
          <w:marLeft w:val="576"/>
          <w:marRight w:val="0"/>
          <w:marTop w:val="120"/>
          <w:marBottom w:val="0"/>
          <w:divBdr>
            <w:top w:val="none" w:sz="0" w:space="0" w:color="auto"/>
            <w:left w:val="none" w:sz="0" w:space="0" w:color="auto"/>
            <w:bottom w:val="none" w:sz="0" w:space="0" w:color="auto"/>
            <w:right w:val="none" w:sz="0" w:space="0" w:color="auto"/>
          </w:divBdr>
        </w:div>
        <w:div w:id="2014184367">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8865576">
      <w:bodyDiv w:val="1"/>
      <w:marLeft w:val="0"/>
      <w:marRight w:val="0"/>
      <w:marTop w:val="0"/>
      <w:marBottom w:val="0"/>
      <w:divBdr>
        <w:top w:val="none" w:sz="0" w:space="0" w:color="auto"/>
        <w:left w:val="none" w:sz="0" w:space="0" w:color="auto"/>
        <w:bottom w:val="none" w:sz="0" w:space="0" w:color="auto"/>
        <w:right w:val="none" w:sz="0" w:space="0" w:color="auto"/>
      </w:divBdr>
      <w:divsChild>
        <w:div w:id="1870795054">
          <w:marLeft w:val="576"/>
          <w:marRight w:val="0"/>
          <w:marTop w:val="120"/>
          <w:marBottom w:val="0"/>
          <w:divBdr>
            <w:top w:val="none" w:sz="0" w:space="0" w:color="auto"/>
            <w:left w:val="none" w:sz="0" w:space="0" w:color="auto"/>
            <w:bottom w:val="none" w:sz="0" w:space="0" w:color="auto"/>
            <w:right w:val="none" w:sz="0" w:space="0" w:color="auto"/>
          </w:divBdr>
        </w:div>
        <w:div w:id="664286638">
          <w:marLeft w:val="576"/>
          <w:marRight w:val="0"/>
          <w:marTop w:val="120"/>
          <w:marBottom w:val="0"/>
          <w:divBdr>
            <w:top w:val="none" w:sz="0" w:space="0" w:color="auto"/>
            <w:left w:val="none" w:sz="0" w:space="0" w:color="auto"/>
            <w:bottom w:val="none" w:sz="0" w:space="0" w:color="auto"/>
            <w:right w:val="none" w:sz="0" w:space="0" w:color="auto"/>
          </w:divBdr>
        </w:div>
        <w:div w:id="1890146332">
          <w:marLeft w:val="576"/>
          <w:marRight w:val="0"/>
          <w:marTop w:val="120"/>
          <w:marBottom w:val="0"/>
          <w:divBdr>
            <w:top w:val="none" w:sz="0" w:space="0" w:color="auto"/>
            <w:left w:val="none" w:sz="0" w:space="0" w:color="auto"/>
            <w:bottom w:val="none" w:sz="0" w:space="0" w:color="auto"/>
            <w:right w:val="none" w:sz="0" w:space="0" w:color="auto"/>
          </w:divBdr>
        </w:div>
        <w:div w:id="155524022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3595</TotalTime>
  <Pages>13</Pages>
  <Words>1579</Words>
  <Characters>9004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2021-10-09T08:42:00Z</dcterms:modified>
</cp:coreProperties>
</file>