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D70B4" w:rsidRDefault="00CD70B4" w:rsidP="00CD70B4">
      <w:pPr>
        <w:spacing w:line="360" w:lineRule="auto"/>
        <w:jc w:val="center"/>
        <w:rPr>
          <w:rFonts w:ascii="Times New Roman" w:hAnsi="Times New Roman" w:cs="Times New Roman"/>
          <w:b/>
          <w:bCs/>
          <w:sz w:val="144"/>
          <w:szCs w:val="144"/>
        </w:rPr>
      </w:pPr>
      <w:r w:rsidRPr="00CD70B4">
        <w:rPr>
          <w:rFonts w:ascii="Times New Roman" w:hAnsi="Times New Roman" w:cs="Times New Roman"/>
          <w:b/>
          <w:bCs/>
          <w:sz w:val="56"/>
          <w:szCs w:val="56"/>
        </w:rPr>
        <w:t>Patient waiting alert monitoring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D70B4" w:rsidRDefault="00CD70B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56ACF" w:rsidRDefault="00256ACF" w:rsidP="00E53AA4">
      <w:pPr>
        <w:spacing w:line="360" w:lineRule="auto"/>
        <w:jc w:val="both"/>
        <w:rPr>
          <w:rFonts w:ascii="Times New Roman" w:hAnsi="Times New Roman" w:cs="Times New Roman"/>
          <w:b/>
          <w:sz w:val="52"/>
          <w:szCs w:val="52"/>
        </w:rPr>
      </w:pPr>
      <w:r w:rsidRPr="00256ACF">
        <w:rPr>
          <w:rFonts w:ascii="Times New Roman" w:hAnsi="Times New Roman" w:cs="Times New Roman"/>
          <w:sz w:val="32"/>
          <w:szCs w:val="32"/>
        </w:rPr>
        <w:t>In medical field, electronics industry gaining to develop medical equipment at very high advanced level techniques, they use electronics system every time for patient caring. Patient monitoring system can be defined as the system used for monitoring physiological signals that includes the parameters like electro-cardio graph (ECG), respiratory signals, invasive and noninvasive blood pressure, body temperature, gases related parameters, etc. So, we also try to developer medical field and provide another patient caring facility to medical service for patient monitoring. As per requirement of medical field we try to complete the requirement. As per requirement of medical field we design this “patient monitoring &amp; alerting system by using GSM”. In this project we design the services for collecting data of the patients parameter like temperature heart beat and the glucose level in the saline bottle we uses total three sensor like temperature sensor (thermistor), LDR, Heart beat sensor(IR sensor) this sensor are sense the data. By using this sensor we can find the temperature of patient, heart beat rate as well as the glucose level in the bottle.</w:t>
      </w:r>
    </w:p>
    <w:p w:rsidR="00845895" w:rsidRDefault="00845895" w:rsidP="00E53AA4">
      <w:pPr>
        <w:spacing w:line="360" w:lineRule="auto"/>
        <w:jc w:val="both"/>
        <w:rPr>
          <w:rFonts w:ascii="Times New Roman" w:hAnsi="Times New Roman" w:cs="Times New Roman"/>
          <w:b/>
          <w:sz w:val="40"/>
          <w:szCs w:val="40"/>
        </w:rPr>
      </w:pPr>
    </w:p>
    <w:p w:rsidR="00F5183A" w:rsidRDefault="00F5183A" w:rsidP="00256AC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259E0" w:rsidRDefault="00E05DD1" w:rsidP="00B259E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259E0">
        <w:rPr>
          <w:rFonts w:ascii="Times New Roman" w:hAnsi="Times New Roman" w:cs="Times New Roman"/>
          <w:sz w:val="32"/>
          <w:szCs w:val="32"/>
          <w:lang w:val="en-IN"/>
        </w:rPr>
        <w:t>If the patients</w:t>
      </w:r>
      <w:r w:rsidRPr="00B259E0">
        <w:rPr>
          <w:rFonts w:ascii="Times New Roman" w:hAnsi="Times New Roman" w:cs="Times New Roman"/>
          <w:sz w:val="32"/>
          <w:szCs w:val="32"/>
          <w:lang w:val="en-IN"/>
        </w:rPr>
        <w:t xml:space="preserve"> are in the remote areas, doctors are not available all the time and in such cases getting doctor is very difficult too. Even in emergency cases also, getting doctor is really a tough task.</w:t>
      </w:r>
    </w:p>
    <w:p w:rsidR="00000000" w:rsidRPr="00B259E0" w:rsidRDefault="00E05DD1" w:rsidP="00B259E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259E0">
        <w:rPr>
          <w:rFonts w:ascii="Times New Roman" w:hAnsi="Times New Roman" w:cs="Times New Roman"/>
          <w:sz w:val="32"/>
          <w:szCs w:val="32"/>
          <w:lang w:val="en-IN"/>
        </w:rPr>
        <w:t>Prior knowledge about the structure of data in the training set i</w:t>
      </w:r>
      <w:r w:rsidRPr="00B259E0">
        <w:rPr>
          <w:rFonts w:ascii="Times New Roman" w:hAnsi="Times New Roman" w:cs="Times New Roman"/>
          <w:sz w:val="32"/>
          <w:szCs w:val="32"/>
          <w:lang w:val="en-IN"/>
        </w:rPr>
        <w:t xml:space="preserve">s not required. The new training pattern gets added to the existing training set. </w:t>
      </w:r>
    </w:p>
    <w:p w:rsidR="00000000" w:rsidRPr="00B259E0" w:rsidRDefault="00E05DD1" w:rsidP="00B259E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259E0">
        <w:rPr>
          <w:rFonts w:ascii="Times New Roman" w:hAnsi="Times New Roman" w:cs="Times New Roman"/>
          <w:sz w:val="32"/>
          <w:szCs w:val="32"/>
          <w:lang w:val="en-IN"/>
        </w:rPr>
        <w:t xml:space="preserve">KNN Algorithm finds the match for patient details using attributes like temperature, heartbeat and sound with the existing stored and trained data set. </w:t>
      </w:r>
    </w:p>
    <w:p w:rsidR="00000000" w:rsidRPr="00B259E0" w:rsidRDefault="00E05DD1" w:rsidP="00B259E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259E0">
        <w:rPr>
          <w:rFonts w:ascii="Times New Roman" w:hAnsi="Times New Roman" w:cs="Times New Roman"/>
          <w:sz w:val="32"/>
          <w:szCs w:val="32"/>
          <w:lang w:val="en-IN"/>
        </w:rPr>
        <w:t xml:space="preserve">The output of the </w:t>
      </w:r>
      <w:r w:rsidRPr="00B259E0">
        <w:rPr>
          <w:rFonts w:ascii="Times New Roman" w:hAnsi="Times New Roman" w:cs="Times New Roman"/>
          <w:sz w:val="32"/>
          <w:szCs w:val="32"/>
          <w:lang w:val="en-IN"/>
        </w:rPr>
        <w:t>KNN Algorithm is a first step solution for the patient.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259E0" w:rsidRDefault="00E05DD1" w:rsidP="00B259E0">
      <w:pPr>
        <w:numPr>
          <w:ilvl w:val="0"/>
          <w:numId w:val="44"/>
        </w:numPr>
        <w:spacing w:line="360" w:lineRule="auto"/>
        <w:jc w:val="both"/>
        <w:rPr>
          <w:rFonts w:ascii="Times New Roman" w:hAnsi="Times New Roman" w:cs="Times New Roman"/>
          <w:bCs/>
          <w:sz w:val="32"/>
          <w:szCs w:val="32"/>
          <w:lang w:val="en-IN"/>
        </w:rPr>
      </w:pPr>
      <w:r w:rsidRPr="00B259E0">
        <w:rPr>
          <w:rFonts w:ascii="Times New Roman" w:hAnsi="Times New Roman" w:cs="Times New Roman"/>
          <w:bCs/>
          <w:sz w:val="32"/>
          <w:szCs w:val="32"/>
          <w:lang w:val="en-IN"/>
        </w:rPr>
        <w:t>This algorithm is later evaluated by applying it to the change point detection problem and comparing it to the generalized likelihood ratio (GLR) algorithm.</w:t>
      </w:r>
    </w:p>
    <w:p w:rsidR="00000000" w:rsidRPr="00B259E0" w:rsidRDefault="00E05DD1" w:rsidP="00B259E0">
      <w:pPr>
        <w:numPr>
          <w:ilvl w:val="0"/>
          <w:numId w:val="44"/>
        </w:numPr>
        <w:spacing w:line="360" w:lineRule="auto"/>
        <w:jc w:val="both"/>
        <w:rPr>
          <w:rFonts w:ascii="Times New Roman" w:hAnsi="Times New Roman" w:cs="Times New Roman"/>
          <w:bCs/>
          <w:sz w:val="32"/>
          <w:szCs w:val="32"/>
          <w:lang w:val="en-IN"/>
        </w:rPr>
      </w:pPr>
      <w:r w:rsidRPr="00B259E0">
        <w:rPr>
          <w:rFonts w:ascii="Times New Roman" w:hAnsi="Times New Roman" w:cs="Times New Roman"/>
          <w:bCs/>
          <w:sz w:val="32"/>
          <w:szCs w:val="32"/>
          <w:lang w:val="en-IN"/>
        </w:rPr>
        <w:t>However, the latest achievements in diffe</w:t>
      </w:r>
      <w:r w:rsidRPr="00B259E0">
        <w:rPr>
          <w:rFonts w:ascii="Times New Roman" w:hAnsi="Times New Roman" w:cs="Times New Roman"/>
          <w:bCs/>
          <w:sz w:val="32"/>
          <w:szCs w:val="32"/>
          <w:lang w:val="en-IN"/>
        </w:rPr>
        <w:t xml:space="preserve">rent fields of technologies may allow us to minimize the problem and successfully integrate these technologies into the modern health care systems. </w:t>
      </w:r>
    </w:p>
    <w:p w:rsidR="00000000" w:rsidRPr="00B259E0" w:rsidRDefault="00E05DD1" w:rsidP="00B259E0">
      <w:pPr>
        <w:numPr>
          <w:ilvl w:val="0"/>
          <w:numId w:val="44"/>
        </w:numPr>
        <w:spacing w:line="360" w:lineRule="auto"/>
        <w:jc w:val="both"/>
        <w:rPr>
          <w:rFonts w:ascii="Times New Roman" w:hAnsi="Times New Roman" w:cs="Times New Roman"/>
          <w:bCs/>
          <w:sz w:val="32"/>
          <w:szCs w:val="32"/>
          <w:lang w:val="en-IN"/>
        </w:rPr>
      </w:pPr>
      <w:r w:rsidRPr="00B259E0">
        <w:rPr>
          <w:rFonts w:ascii="Times New Roman" w:hAnsi="Times New Roman" w:cs="Times New Roman"/>
          <w:bCs/>
          <w:sz w:val="32"/>
          <w:szCs w:val="32"/>
          <w:lang w:val="en-IN"/>
        </w:rPr>
        <w:lastRenderedPageBreak/>
        <w:t>Moreover, a power consumption problem is a serious consequence in this case, which was previously addresse</w:t>
      </w:r>
      <w:r w:rsidRPr="00B259E0">
        <w:rPr>
          <w:rFonts w:ascii="Times New Roman" w:hAnsi="Times New Roman" w:cs="Times New Roman"/>
          <w:bCs/>
          <w:sz w:val="32"/>
          <w:szCs w:val="32"/>
          <w:lang w:val="en-IN"/>
        </w:rPr>
        <w:t>d and leads to unnecessary complexity of the system.</w:t>
      </w:r>
    </w:p>
    <w:p w:rsidR="00F94960" w:rsidRPr="00B259E0" w:rsidRDefault="00E05DD1" w:rsidP="00E53AA4">
      <w:pPr>
        <w:numPr>
          <w:ilvl w:val="0"/>
          <w:numId w:val="44"/>
        </w:numPr>
        <w:spacing w:line="360" w:lineRule="auto"/>
        <w:jc w:val="both"/>
        <w:rPr>
          <w:rFonts w:ascii="Times New Roman" w:hAnsi="Times New Roman" w:cs="Times New Roman"/>
          <w:bCs/>
          <w:sz w:val="32"/>
          <w:szCs w:val="32"/>
          <w:lang w:val="en-IN"/>
        </w:rPr>
      </w:pPr>
      <w:r w:rsidRPr="00B259E0">
        <w:rPr>
          <w:rFonts w:ascii="Times New Roman" w:hAnsi="Times New Roman" w:cs="Times New Roman"/>
          <w:bCs/>
          <w:sz w:val="32"/>
          <w:szCs w:val="32"/>
          <w:lang w:val="en-IN"/>
        </w:rPr>
        <w:t>Popular approach, which incorporates several relative studies is based on Bayesian on-line change point detection and focused on the retrospective segmentation problem.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259E0" w:rsidRPr="00B259E0" w:rsidRDefault="00B259E0" w:rsidP="00B259E0">
      <w:pPr>
        <w:pStyle w:val="NormalWeb"/>
        <w:numPr>
          <w:ilvl w:val="0"/>
          <w:numId w:val="45"/>
        </w:numPr>
        <w:spacing w:before="0" w:beforeAutospacing="0" w:after="0" w:afterAutospacing="0" w:line="360" w:lineRule="auto"/>
        <w:ind w:left="426"/>
        <w:jc w:val="both"/>
        <w:rPr>
          <w:sz w:val="32"/>
          <w:szCs w:val="32"/>
        </w:rPr>
      </w:pPr>
      <w:r w:rsidRPr="00B259E0">
        <w:rPr>
          <w:sz w:val="32"/>
          <w:szCs w:val="32"/>
        </w:rPr>
        <w:t xml:space="preserve">The proposed work of Patient Monitoring &amp; Alerting System with GSM. Microcontroller play very important role in this project that will measure parameters of patients by using different types of sensors like Thermistor, LDR, Heart beat sensor. </w:t>
      </w:r>
    </w:p>
    <w:p w:rsidR="00B259E0" w:rsidRPr="00B259E0" w:rsidRDefault="00B259E0" w:rsidP="00B259E0">
      <w:pPr>
        <w:pStyle w:val="NormalWeb"/>
        <w:numPr>
          <w:ilvl w:val="0"/>
          <w:numId w:val="45"/>
        </w:numPr>
        <w:spacing w:before="0" w:beforeAutospacing="0" w:after="0" w:afterAutospacing="0" w:line="360" w:lineRule="auto"/>
        <w:ind w:left="426"/>
        <w:jc w:val="both"/>
        <w:rPr>
          <w:sz w:val="32"/>
          <w:szCs w:val="32"/>
        </w:rPr>
      </w:pPr>
      <w:r w:rsidRPr="00B259E0">
        <w:rPr>
          <w:sz w:val="32"/>
          <w:szCs w:val="32"/>
        </w:rPr>
        <w:t>Assuming the specific requirement, announced in the beginning of this section, the proposed algorithm is computationally expensive for the current project.</w:t>
      </w:r>
    </w:p>
    <w:p w:rsidR="00B259E0" w:rsidRPr="00B259E0" w:rsidRDefault="00B259E0" w:rsidP="00B259E0">
      <w:pPr>
        <w:pStyle w:val="NormalWeb"/>
        <w:numPr>
          <w:ilvl w:val="0"/>
          <w:numId w:val="45"/>
        </w:numPr>
        <w:spacing w:before="0" w:beforeAutospacing="0" w:after="0" w:afterAutospacing="0" w:line="360" w:lineRule="auto"/>
        <w:ind w:left="426"/>
        <w:jc w:val="both"/>
        <w:rPr>
          <w:sz w:val="32"/>
          <w:szCs w:val="32"/>
        </w:rPr>
      </w:pPr>
      <w:r w:rsidRPr="00B259E0">
        <w:rPr>
          <w:sz w:val="32"/>
          <w:szCs w:val="32"/>
        </w:rPr>
        <w:t>A special application was designed and successfully ran for this particular purpose.</w:t>
      </w:r>
    </w:p>
    <w:p w:rsidR="003A5D44" w:rsidRPr="00B259E0" w:rsidRDefault="00B259E0" w:rsidP="00E53AA4">
      <w:pPr>
        <w:pStyle w:val="NormalWeb"/>
        <w:numPr>
          <w:ilvl w:val="0"/>
          <w:numId w:val="45"/>
        </w:numPr>
        <w:spacing w:before="0" w:beforeAutospacing="0" w:after="0" w:afterAutospacing="0" w:line="360" w:lineRule="auto"/>
        <w:ind w:left="426"/>
        <w:jc w:val="both"/>
        <w:rPr>
          <w:sz w:val="32"/>
          <w:szCs w:val="32"/>
        </w:rPr>
      </w:pPr>
      <w:r w:rsidRPr="00B259E0">
        <w:rPr>
          <w:sz w:val="32"/>
          <w:szCs w:val="32"/>
        </w:rPr>
        <w:t>A special sliding window is used for this particular purpose which goes through the time series and applies a Matlab function giving a coefficient as an output.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259E0" w:rsidRDefault="00E05DD1" w:rsidP="00B259E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59E0">
        <w:rPr>
          <w:rFonts w:ascii="Times New Roman" w:eastAsia="AdvGulliv-R" w:hAnsi="Times New Roman" w:cs="Times New Roman"/>
          <w:bCs/>
          <w:sz w:val="32"/>
          <w:szCs w:val="32"/>
          <w:lang w:val="en-IN"/>
        </w:rPr>
        <w:t xml:space="preserve">A special </w:t>
      </w:r>
      <w:r w:rsidRPr="00B259E0">
        <w:rPr>
          <w:rFonts w:ascii="Times New Roman" w:eastAsia="AdvGulliv-R" w:hAnsi="Times New Roman" w:cs="Times New Roman"/>
          <w:bCs/>
          <w:sz w:val="32"/>
          <w:szCs w:val="32"/>
          <w:lang w:val="en-IN"/>
        </w:rPr>
        <w:t>sliding window is used for this particular purpose which goes through the time series and applies a Matlab function giving a coefficient as an output.</w:t>
      </w:r>
      <w:r w:rsidRPr="00B259E0">
        <w:rPr>
          <w:rFonts w:ascii="Times New Roman" w:eastAsia="AdvGulliv-R" w:hAnsi="Times New Roman" w:cs="Times New Roman"/>
          <w:bCs/>
          <w:sz w:val="32"/>
          <w:szCs w:val="32"/>
        </w:rPr>
        <w:t xml:space="preserve"> </w:t>
      </w:r>
    </w:p>
    <w:p w:rsidR="00000000" w:rsidRPr="00B259E0" w:rsidRDefault="00E05DD1" w:rsidP="00B259E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59E0">
        <w:rPr>
          <w:rFonts w:ascii="Times New Roman" w:eastAsia="AdvGulliv-R" w:hAnsi="Times New Roman" w:cs="Times New Roman"/>
          <w:bCs/>
          <w:sz w:val="32"/>
          <w:szCs w:val="32"/>
          <w:lang w:val="en-IN"/>
        </w:rPr>
        <w:lastRenderedPageBreak/>
        <w:t xml:space="preserve">The depicted plot is a small section cut from the whole dataset to demonstrate an algorithm </w:t>
      </w:r>
      <w:r w:rsidRPr="00B259E0">
        <w:rPr>
          <w:rFonts w:ascii="Times New Roman" w:eastAsia="AdvGulliv-R" w:hAnsi="Times New Roman" w:cs="Times New Roman"/>
          <w:bCs/>
          <w:sz w:val="32"/>
          <w:szCs w:val="32"/>
          <w:lang w:val="en-IN"/>
        </w:rPr>
        <w:t>performance within several hours of monitoring.</w:t>
      </w:r>
    </w:p>
    <w:p w:rsidR="00000000" w:rsidRPr="00B259E0" w:rsidRDefault="00E05DD1" w:rsidP="00B259E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59E0">
        <w:rPr>
          <w:rFonts w:ascii="Times New Roman" w:eastAsia="AdvGulliv-R" w:hAnsi="Times New Roman" w:cs="Times New Roman"/>
          <w:bCs/>
          <w:sz w:val="32"/>
          <w:szCs w:val="32"/>
          <w:lang w:val="en-IN"/>
        </w:rPr>
        <w:t>We use a subplot in order to show a change point detection performance on the same data sector.</w:t>
      </w:r>
    </w:p>
    <w:p w:rsidR="00000000" w:rsidRPr="00B259E0" w:rsidRDefault="00E05DD1" w:rsidP="00B259E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59E0">
        <w:rPr>
          <w:rFonts w:ascii="Times New Roman" w:eastAsia="AdvGulliv-R" w:hAnsi="Times New Roman" w:cs="Times New Roman"/>
          <w:bCs/>
          <w:sz w:val="32"/>
          <w:szCs w:val="32"/>
          <w:lang w:val="en-IN"/>
        </w:rPr>
        <w:t>However, we are able to provide a general overview of the system performance and summarize the main analyzed p</w:t>
      </w:r>
      <w:r w:rsidRPr="00B259E0">
        <w:rPr>
          <w:rFonts w:ascii="Times New Roman" w:eastAsia="AdvGulliv-R" w:hAnsi="Times New Roman" w:cs="Times New Roman"/>
          <w:bCs/>
          <w:sz w:val="32"/>
          <w:szCs w:val="32"/>
          <w:lang w:val="en-IN"/>
        </w:rPr>
        <w:t>arameters.</w:t>
      </w:r>
    </w:p>
    <w:p w:rsidR="00B31569" w:rsidRPr="00B259E0" w:rsidRDefault="00E05DD1" w:rsidP="00E53A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59E0">
        <w:rPr>
          <w:rFonts w:ascii="Times New Roman" w:eastAsia="AdvGulliv-R" w:hAnsi="Times New Roman" w:cs="Times New Roman"/>
          <w:bCs/>
          <w:sz w:val="32"/>
          <w:szCs w:val="32"/>
          <w:lang w:val="en-IN"/>
        </w:rPr>
        <w:t>However, a particular approach involving Symbolic Aggregate Approximation of the signal has proved its efficiency when compared to other methods</w:t>
      </w:r>
      <w:r w:rsidR="00B259E0">
        <w:rPr>
          <w:rFonts w:ascii="Times New Roman" w:eastAsia="AdvGulliv-R" w:hAnsi="Times New Roman" w:cs="Times New Roman"/>
          <w:bCs/>
          <w:sz w:val="32"/>
          <w:szCs w:val="32"/>
          <w:lang w:val="en-IN"/>
        </w:rPr>
        <w: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74F08" w:rsidRDefault="00B74F08" w:rsidP="00E53AA4">
            <w:pPr>
              <w:tabs>
                <w:tab w:val="left" w:pos="720"/>
              </w:tabs>
              <w:spacing w:after="100" w:line="360" w:lineRule="auto"/>
              <w:jc w:val="both"/>
              <w:rPr>
                <w:rFonts w:ascii="Times New Roman" w:hAnsi="Times New Roman" w:cs="Times New Roman"/>
                <w:sz w:val="28"/>
                <w:szCs w:val="28"/>
              </w:rPr>
            </w:pPr>
            <w:r w:rsidRPr="00B74F08">
              <w:rPr>
                <w:rFonts w:ascii="Times New Roman" w:hAnsi="Times New Roman" w:cs="Times New Roman"/>
                <w:sz w:val="28"/>
                <w:szCs w:val="28"/>
              </w:rPr>
              <w:t>Handbook of Biomedical Instrumentation</w:t>
            </w:r>
          </w:p>
        </w:tc>
        <w:tc>
          <w:tcPr>
            <w:tcW w:w="3192" w:type="dxa"/>
          </w:tcPr>
          <w:p w:rsidR="000C407B" w:rsidRPr="00B74F08" w:rsidRDefault="00B74F08" w:rsidP="00B74F08">
            <w:pPr>
              <w:tabs>
                <w:tab w:val="left" w:pos="720"/>
              </w:tabs>
              <w:spacing w:after="100" w:line="360" w:lineRule="auto"/>
              <w:jc w:val="both"/>
              <w:rPr>
                <w:rFonts w:ascii="Times New Roman" w:hAnsi="Times New Roman" w:cs="Times New Roman"/>
                <w:sz w:val="28"/>
                <w:szCs w:val="28"/>
              </w:rPr>
            </w:pPr>
            <w:r w:rsidRPr="00B74F08">
              <w:rPr>
                <w:rFonts w:ascii="Times New Roman" w:hAnsi="Times New Roman" w:cs="Times New Roman"/>
                <w:sz w:val="28"/>
                <w:szCs w:val="28"/>
              </w:rPr>
              <w:t>Khandpur,</w:t>
            </w:r>
          </w:p>
        </w:tc>
        <w:tc>
          <w:tcPr>
            <w:tcW w:w="3192" w:type="dxa"/>
          </w:tcPr>
          <w:p w:rsidR="000C407B" w:rsidRPr="00B74F08" w:rsidRDefault="00B74F08" w:rsidP="00E53AA4">
            <w:pPr>
              <w:tabs>
                <w:tab w:val="left" w:pos="720"/>
              </w:tabs>
              <w:spacing w:after="100" w:line="360" w:lineRule="auto"/>
              <w:jc w:val="both"/>
              <w:rPr>
                <w:rFonts w:ascii="Times New Roman" w:hAnsi="Times New Roman" w:cs="Times New Roman"/>
                <w:sz w:val="28"/>
                <w:szCs w:val="28"/>
              </w:rPr>
            </w:pPr>
            <w:r w:rsidRPr="00B74F08">
              <w:rPr>
                <w:rFonts w:ascii="Times New Roman" w:hAnsi="Times New Roman" w:cs="Times New Roman"/>
                <w:sz w:val="28"/>
                <w:szCs w:val="28"/>
              </w:rPr>
              <w:t>The current text has been thoroughly updated, revised and better demonstrated for proper understanding of the readers.</w:t>
            </w:r>
          </w:p>
        </w:tc>
      </w:tr>
      <w:tr w:rsidR="000C407B" w:rsidTr="000C407B">
        <w:tc>
          <w:tcPr>
            <w:tcW w:w="3192" w:type="dxa"/>
          </w:tcPr>
          <w:p w:rsidR="000C407B" w:rsidRPr="00B74F08" w:rsidRDefault="00B74F08" w:rsidP="00E53AA4">
            <w:pPr>
              <w:tabs>
                <w:tab w:val="left" w:pos="720"/>
              </w:tabs>
              <w:spacing w:after="100" w:line="360" w:lineRule="auto"/>
              <w:jc w:val="both"/>
              <w:rPr>
                <w:rFonts w:ascii="Times New Roman" w:hAnsi="Times New Roman" w:cs="Times New Roman"/>
                <w:sz w:val="28"/>
                <w:szCs w:val="28"/>
              </w:rPr>
            </w:pPr>
            <w:r w:rsidRPr="00B74F08">
              <w:rPr>
                <w:rFonts w:ascii="Times New Roman" w:hAnsi="Times New Roman" w:cs="Times New Roman"/>
                <w:sz w:val="28"/>
                <w:szCs w:val="28"/>
              </w:rPr>
              <w:t>Wireless Transmissin of ECG Signal</w:t>
            </w:r>
          </w:p>
        </w:tc>
        <w:tc>
          <w:tcPr>
            <w:tcW w:w="3192" w:type="dxa"/>
          </w:tcPr>
          <w:p w:rsidR="000C407B" w:rsidRPr="00B74F08" w:rsidRDefault="00B74F08" w:rsidP="00B74F08">
            <w:pPr>
              <w:tabs>
                <w:tab w:val="left" w:pos="720"/>
              </w:tabs>
              <w:spacing w:after="100" w:line="360" w:lineRule="auto"/>
              <w:jc w:val="both"/>
              <w:rPr>
                <w:rFonts w:ascii="Times New Roman" w:hAnsi="Times New Roman" w:cs="Times New Roman"/>
                <w:sz w:val="28"/>
                <w:szCs w:val="28"/>
              </w:rPr>
            </w:pPr>
            <w:r w:rsidRPr="00B74F08">
              <w:rPr>
                <w:rFonts w:ascii="Times New Roman" w:hAnsi="Times New Roman" w:cs="Times New Roman"/>
                <w:sz w:val="28"/>
                <w:szCs w:val="28"/>
              </w:rPr>
              <w:t>Nihal Gular,</w:t>
            </w:r>
          </w:p>
        </w:tc>
        <w:tc>
          <w:tcPr>
            <w:tcW w:w="3192" w:type="dxa"/>
          </w:tcPr>
          <w:p w:rsidR="000C407B" w:rsidRPr="00B74F08" w:rsidRDefault="00B74F08" w:rsidP="00E53AA4">
            <w:pPr>
              <w:tabs>
                <w:tab w:val="left" w:pos="720"/>
              </w:tabs>
              <w:spacing w:after="100" w:line="360" w:lineRule="auto"/>
              <w:jc w:val="both"/>
              <w:rPr>
                <w:rFonts w:ascii="Times New Roman" w:hAnsi="Times New Roman" w:cs="Times New Roman"/>
                <w:sz w:val="28"/>
                <w:szCs w:val="28"/>
              </w:rPr>
            </w:pPr>
            <w:r w:rsidRPr="00B74F08">
              <w:rPr>
                <w:rFonts w:ascii="Times New Roman" w:hAnsi="Times New Roman" w:cs="Times New Roman"/>
                <w:color w:val="333333"/>
                <w:sz w:val="28"/>
                <w:szCs w:val="28"/>
                <w:shd w:val="clear" w:color="auto" w:fill="FFFFFF"/>
              </w:rPr>
              <w:t>In this study, the ECG signal were measured as noiseless with Ag/AgCl electrodes, then converted digital data using pulse code modulation (PCM) technique.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74F08" w:rsidRDefault="00B74F0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74F08" w:rsidRDefault="00B74F08" w:rsidP="00E53AA4">
      <w:pPr>
        <w:spacing w:line="360" w:lineRule="auto"/>
        <w:jc w:val="both"/>
        <w:rPr>
          <w:rFonts w:ascii="Times New Roman" w:hAnsi="Times New Roman" w:cs="Times New Roman"/>
          <w:b/>
          <w:iCs/>
          <w:sz w:val="28"/>
          <w:szCs w:val="28"/>
        </w:rPr>
      </w:pPr>
    </w:p>
    <w:p w:rsidR="00B74F08" w:rsidRDefault="00B74F0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74F08" w:rsidP="00E53AA4">
      <w:pPr>
        <w:spacing w:after="0" w:line="360" w:lineRule="auto"/>
        <w:jc w:val="both"/>
        <w:rPr>
          <w:rFonts w:ascii="Times New Roman" w:hAnsi="Times New Roman" w:cs="Times New Roman"/>
        </w:rPr>
      </w:pPr>
      <w:r w:rsidRPr="00B74F08">
        <w:rPr>
          <w:rFonts w:ascii="Times New Roman" w:hAnsi="Times New Roman" w:cs="Times New Roman"/>
        </w:rPr>
        <w:drawing>
          <wp:inline distT="0" distB="0" distL="0" distR="0">
            <wp:extent cx="5943600" cy="38430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430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B74F08" w:rsidRDefault="00B74F08" w:rsidP="00E53AA4">
      <w:pPr>
        <w:spacing w:before="100" w:after="100" w:line="360" w:lineRule="auto"/>
        <w:jc w:val="both"/>
        <w:rPr>
          <w:rFonts w:ascii="Times New Roman" w:hAnsi="Times New Roman" w:cs="Times New Roman"/>
          <w:b/>
          <w:noProof/>
          <w:sz w:val="28"/>
          <w:szCs w:val="28"/>
        </w:rPr>
      </w:pPr>
    </w:p>
    <w:p w:rsidR="00B74F08" w:rsidRDefault="00B74F08"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1159A" w:rsidRPr="0051159A" w:rsidRDefault="0051159A" w:rsidP="0051159A">
      <w:pPr>
        <w:pStyle w:val="BodyText"/>
        <w:rPr>
          <w:bCs/>
          <w:iCs/>
          <w:sz w:val="32"/>
          <w:szCs w:val="32"/>
          <w:lang w:val="en-IN"/>
        </w:rPr>
      </w:pPr>
      <w:r w:rsidRPr="0051159A">
        <w:rPr>
          <w:b/>
          <w:iCs/>
          <w:sz w:val="28"/>
          <w:szCs w:val="28"/>
          <w:lang w:val="en-IN"/>
        </w:rPr>
        <w:t xml:space="preserve">    </w:t>
      </w:r>
      <w:r w:rsidRPr="0051159A">
        <w:rPr>
          <w:bCs/>
          <w:iCs/>
          <w:sz w:val="32"/>
          <w:szCs w:val="32"/>
          <w:lang w:val="en-IN"/>
        </w:rPr>
        <w:t>The “Patient monitoring and alerting system” using micro controller will be extremely useful for hospital application, soldier monitoring in military, new born baby monitoring. This system useful when the patient in critical condition. This project is useful for measuring the parameter of patient with the different sensor. also obtaining the message about patient health as well as time of medicine tacking.</w:t>
      </w:r>
      <w:r w:rsidRPr="0051159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51159A" w:rsidRDefault="0051159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1159A" w:rsidRDefault="00E05DD1" w:rsidP="0051159A">
      <w:pPr>
        <w:pStyle w:val="BodyText"/>
        <w:numPr>
          <w:ilvl w:val="0"/>
          <w:numId w:val="42"/>
        </w:numPr>
        <w:rPr>
          <w:sz w:val="32"/>
          <w:szCs w:val="32"/>
          <w:lang w:val="en-IN"/>
        </w:rPr>
      </w:pPr>
      <w:r w:rsidRPr="0051159A">
        <w:rPr>
          <w:sz w:val="32"/>
          <w:szCs w:val="32"/>
          <w:lang w:val="en-IN"/>
        </w:rPr>
        <w:t xml:space="preserve">[1] Khandpur,” Handbook of Biomedical Instrumentation” TMH edition, New Delhi. </w:t>
      </w:r>
    </w:p>
    <w:p w:rsidR="00000000" w:rsidRPr="0051159A" w:rsidRDefault="00E05DD1" w:rsidP="0051159A">
      <w:pPr>
        <w:pStyle w:val="BodyText"/>
        <w:numPr>
          <w:ilvl w:val="0"/>
          <w:numId w:val="42"/>
        </w:numPr>
        <w:rPr>
          <w:sz w:val="32"/>
          <w:szCs w:val="32"/>
          <w:lang w:val="en-IN"/>
        </w:rPr>
      </w:pPr>
      <w:r w:rsidRPr="0051159A">
        <w:rPr>
          <w:sz w:val="32"/>
          <w:szCs w:val="32"/>
          <w:lang w:val="en-IN"/>
        </w:rPr>
        <w:t>[2] G.M.Patil,”Embedded</w:t>
      </w:r>
      <w:r w:rsidRPr="0051159A">
        <w:rPr>
          <w:sz w:val="32"/>
          <w:szCs w:val="32"/>
          <w:lang w:val="en-IN"/>
        </w:rPr>
        <w:t xml:space="preserve"> Microcontroller based Digital telemonitoring For ECG” Journal Instrumentation Society of India. </w:t>
      </w:r>
    </w:p>
    <w:p w:rsidR="00000000" w:rsidRPr="0051159A" w:rsidRDefault="00E05DD1" w:rsidP="0051159A">
      <w:pPr>
        <w:pStyle w:val="BodyText"/>
        <w:numPr>
          <w:ilvl w:val="0"/>
          <w:numId w:val="42"/>
        </w:numPr>
        <w:rPr>
          <w:sz w:val="32"/>
          <w:szCs w:val="32"/>
          <w:lang w:val="en-IN"/>
        </w:rPr>
      </w:pPr>
      <w:r w:rsidRPr="0051159A">
        <w:rPr>
          <w:sz w:val="32"/>
          <w:szCs w:val="32"/>
          <w:lang w:val="en-IN"/>
        </w:rPr>
        <w:t>[3] Nihal Gular,”Wireless Transmissin of ECG Signal” Springer Publicaions 2006.</w:t>
      </w:r>
    </w:p>
    <w:p w:rsidR="00000000" w:rsidRPr="0051159A" w:rsidRDefault="00E05DD1" w:rsidP="0051159A">
      <w:pPr>
        <w:pStyle w:val="BodyText"/>
        <w:numPr>
          <w:ilvl w:val="0"/>
          <w:numId w:val="42"/>
        </w:numPr>
        <w:rPr>
          <w:sz w:val="32"/>
          <w:szCs w:val="32"/>
          <w:lang w:val="en-IN"/>
        </w:rPr>
      </w:pPr>
      <w:r w:rsidRPr="0051159A">
        <w:rPr>
          <w:sz w:val="32"/>
          <w:szCs w:val="32"/>
          <w:lang w:val="en-IN"/>
        </w:rPr>
        <w:t>[4] Mohd. Mazidi 8051- Microcontroller and Embedded System</w:t>
      </w:r>
      <w:r w:rsidRPr="0051159A">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5DD1" w:rsidRDefault="00E05DD1" w:rsidP="003654DF">
      <w:pPr>
        <w:spacing w:after="0" w:line="240" w:lineRule="auto"/>
      </w:pPr>
      <w:r>
        <w:separator/>
      </w:r>
    </w:p>
  </w:endnote>
  <w:endnote w:type="continuationSeparator" w:id="1">
    <w:p w:rsidR="00E05DD1" w:rsidRDefault="00E05DD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5DD1" w:rsidRDefault="00E05DD1" w:rsidP="003654DF">
      <w:pPr>
        <w:spacing w:after="0" w:line="240" w:lineRule="auto"/>
      </w:pPr>
      <w:r>
        <w:separator/>
      </w:r>
    </w:p>
  </w:footnote>
  <w:footnote w:type="continuationSeparator" w:id="1">
    <w:p w:rsidR="00E05DD1" w:rsidRDefault="00E05DD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82FD4">
        <w:pPr>
          <w:pStyle w:val="Header"/>
          <w:jc w:val="right"/>
        </w:pPr>
        <w:fldSimple w:instr=" PAGE   \* MERGEFORMAT ">
          <w:r w:rsidR="00B74F0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C7DCC"/>
    <w:multiLevelType w:val="hybridMultilevel"/>
    <w:tmpl w:val="9AC4F15A"/>
    <w:lvl w:ilvl="0" w:tplc="901616DA">
      <w:start w:val="1"/>
      <w:numFmt w:val="bullet"/>
      <w:lvlText w:val=""/>
      <w:lvlJc w:val="left"/>
      <w:pPr>
        <w:tabs>
          <w:tab w:val="num" w:pos="720"/>
        </w:tabs>
        <w:ind w:left="720" w:hanging="360"/>
      </w:pPr>
      <w:rPr>
        <w:rFonts w:ascii="Wingdings 2" w:hAnsi="Wingdings 2" w:hint="default"/>
      </w:rPr>
    </w:lvl>
    <w:lvl w:ilvl="1" w:tplc="FCFE68BC" w:tentative="1">
      <w:start w:val="1"/>
      <w:numFmt w:val="bullet"/>
      <w:lvlText w:val=""/>
      <w:lvlJc w:val="left"/>
      <w:pPr>
        <w:tabs>
          <w:tab w:val="num" w:pos="1440"/>
        </w:tabs>
        <w:ind w:left="1440" w:hanging="360"/>
      </w:pPr>
      <w:rPr>
        <w:rFonts w:ascii="Wingdings 2" w:hAnsi="Wingdings 2" w:hint="default"/>
      </w:rPr>
    </w:lvl>
    <w:lvl w:ilvl="2" w:tplc="6B64561A" w:tentative="1">
      <w:start w:val="1"/>
      <w:numFmt w:val="bullet"/>
      <w:lvlText w:val=""/>
      <w:lvlJc w:val="left"/>
      <w:pPr>
        <w:tabs>
          <w:tab w:val="num" w:pos="2160"/>
        </w:tabs>
        <w:ind w:left="2160" w:hanging="360"/>
      </w:pPr>
      <w:rPr>
        <w:rFonts w:ascii="Wingdings 2" w:hAnsi="Wingdings 2" w:hint="default"/>
      </w:rPr>
    </w:lvl>
    <w:lvl w:ilvl="3" w:tplc="BA6EA886" w:tentative="1">
      <w:start w:val="1"/>
      <w:numFmt w:val="bullet"/>
      <w:lvlText w:val=""/>
      <w:lvlJc w:val="left"/>
      <w:pPr>
        <w:tabs>
          <w:tab w:val="num" w:pos="2880"/>
        </w:tabs>
        <w:ind w:left="2880" w:hanging="360"/>
      </w:pPr>
      <w:rPr>
        <w:rFonts w:ascii="Wingdings 2" w:hAnsi="Wingdings 2" w:hint="default"/>
      </w:rPr>
    </w:lvl>
    <w:lvl w:ilvl="4" w:tplc="8F006732" w:tentative="1">
      <w:start w:val="1"/>
      <w:numFmt w:val="bullet"/>
      <w:lvlText w:val=""/>
      <w:lvlJc w:val="left"/>
      <w:pPr>
        <w:tabs>
          <w:tab w:val="num" w:pos="3600"/>
        </w:tabs>
        <w:ind w:left="3600" w:hanging="360"/>
      </w:pPr>
      <w:rPr>
        <w:rFonts w:ascii="Wingdings 2" w:hAnsi="Wingdings 2" w:hint="default"/>
      </w:rPr>
    </w:lvl>
    <w:lvl w:ilvl="5" w:tplc="452CFFA2" w:tentative="1">
      <w:start w:val="1"/>
      <w:numFmt w:val="bullet"/>
      <w:lvlText w:val=""/>
      <w:lvlJc w:val="left"/>
      <w:pPr>
        <w:tabs>
          <w:tab w:val="num" w:pos="4320"/>
        </w:tabs>
        <w:ind w:left="4320" w:hanging="360"/>
      </w:pPr>
      <w:rPr>
        <w:rFonts w:ascii="Wingdings 2" w:hAnsi="Wingdings 2" w:hint="default"/>
      </w:rPr>
    </w:lvl>
    <w:lvl w:ilvl="6" w:tplc="879E5A9E" w:tentative="1">
      <w:start w:val="1"/>
      <w:numFmt w:val="bullet"/>
      <w:lvlText w:val=""/>
      <w:lvlJc w:val="left"/>
      <w:pPr>
        <w:tabs>
          <w:tab w:val="num" w:pos="5040"/>
        </w:tabs>
        <w:ind w:left="5040" w:hanging="360"/>
      </w:pPr>
      <w:rPr>
        <w:rFonts w:ascii="Wingdings 2" w:hAnsi="Wingdings 2" w:hint="default"/>
      </w:rPr>
    </w:lvl>
    <w:lvl w:ilvl="7" w:tplc="CB203C08" w:tentative="1">
      <w:start w:val="1"/>
      <w:numFmt w:val="bullet"/>
      <w:lvlText w:val=""/>
      <w:lvlJc w:val="left"/>
      <w:pPr>
        <w:tabs>
          <w:tab w:val="num" w:pos="5760"/>
        </w:tabs>
        <w:ind w:left="5760" w:hanging="360"/>
      </w:pPr>
      <w:rPr>
        <w:rFonts w:ascii="Wingdings 2" w:hAnsi="Wingdings 2" w:hint="default"/>
      </w:rPr>
    </w:lvl>
    <w:lvl w:ilvl="8" w:tplc="5A00068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5166A3"/>
    <w:multiLevelType w:val="hybridMultilevel"/>
    <w:tmpl w:val="9F6EE4CE"/>
    <w:lvl w:ilvl="0" w:tplc="5CDA8E10">
      <w:start w:val="1"/>
      <w:numFmt w:val="bullet"/>
      <w:lvlText w:val=""/>
      <w:lvlJc w:val="left"/>
      <w:pPr>
        <w:tabs>
          <w:tab w:val="num" w:pos="720"/>
        </w:tabs>
        <w:ind w:left="720" w:hanging="360"/>
      </w:pPr>
      <w:rPr>
        <w:rFonts w:ascii="Wingdings 2" w:hAnsi="Wingdings 2" w:hint="default"/>
      </w:rPr>
    </w:lvl>
    <w:lvl w:ilvl="1" w:tplc="79E6EEC6" w:tentative="1">
      <w:start w:val="1"/>
      <w:numFmt w:val="bullet"/>
      <w:lvlText w:val=""/>
      <w:lvlJc w:val="left"/>
      <w:pPr>
        <w:tabs>
          <w:tab w:val="num" w:pos="1440"/>
        </w:tabs>
        <w:ind w:left="1440" w:hanging="360"/>
      </w:pPr>
      <w:rPr>
        <w:rFonts w:ascii="Wingdings 2" w:hAnsi="Wingdings 2" w:hint="default"/>
      </w:rPr>
    </w:lvl>
    <w:lvl w:ilvl="2" w:tplc="DACC7106" w:tentative="1">
      <w:start w:val="1"/>
      <w:numFmt w:val="bullet"/>
      <w:lvlText w:val=""/>
      <w:lvlJc w:val="left"/>
      <w:pPr>
        <w:tabs>
          <w:tab w:val="num" w:pos="2160"/>
        </w:tabs>
        <w:ind w:left="2160" w:hanging="360"/>
      </w:pPr>
      <w:rPr>
        <w:rFonts w:ascii="Wingdings 2" w:hAnsi="Wingdings 2" w:hint="default"/>
      </w:rPr>
    </w:lvl>
    <w:lvl w:ilvl="3" w:tplc="7E16830E" w:tentative="1">
      <w:start w:val="1"/>
      <w:numFmt w:val="bullet"/>
      <w:lvlText w:val=""/>
      <w:lvlJc w:val="left"/>
      <w:pPr>
        <w:tabs>
          <w:tab w:val="num" w:pos="2880"/>
        </w:tabs>
        <w:ind w:left="2880" w:hanging="360"/>
      </w:pPr>
      <w:rPr>
        <w:rFonts w:ascii="Wingdings 2" w:hAnsi="Wingdings 2" w:hint="default"/>
      </w:rPr>
    </w:lvl>
    <w:lvl w:ilvl="4" w:tplc="3B22F63C" w:tentative="1">
      <w:start w:val="1"/>
      <w:numFmt w:val="bullet"/>
      <w:lvlText w:val=""/>
      <w:lvlJc w:val="left"/>
      <w:pPr>
        <w:tabs>
          <w:tab w:val="num" w:pos="3600"/>
        </w:tabs>
        <w:ind w:left="3600" w:hanging="360"/>
      </w:pPr>
      <w:rPr>
        <w:rFonts w:ascii="Wingdings 2" w:hAnsi="Wingdings 2" w:hint="default"/>
      </w:rPr>
    </w:lvl>
    <w:lvl w:ilvl="5" w:tplc="1EEE0280" w:tentative="1">
      <w:start w:val="1"/>
      <w:numFmt w:val="bullet"/>
      <w:lvlText w:val=""/>
      <w:lvlJc w:val="left"/>
      <w:pPr>
        <w:tabs>
          <w:tab w:val="num" w:pos="4320"/>
        </w:tabs>
        <w:ind w:left="4320" w:hanging="360"/>
      </w:pPr>
      <w:rPr>
        <w:rFonts w:ascii="Wingdings 2" w:hAnsi="Wingdings 2" w:hint="default"/>
      </w:rPr>
    </w:lvl>
    <w:lvl w:ilvl="6" w:tplc="4C6C60EC" w:tentative="1">
      <w:start w:val="1"/>
      <w:numFmt w:val="bullet"/>
      <w:lvlText w:val=""/>
      <w:lvlJc w:val="left"/>
      <w:pPr>
        <w:tabs>
          <w:tab w:val="num" w:pos="5040"/>
        </w:tabs>
        <w:ind w:left="5040" w:hanging="360"/>
      </w:pPr>
      <w:rPr>
        <w:rFonts w:ascii="Wingdings 2" w:hAnsi="Wingdings 2" w:hint="default"/>
      </w:rPr>
    </w:lvl>
    <w:lvl w:ilvl="7" w:tplc="A3C8C7AE" w:tentative="1">
      <w:start w:val="1"/>
      <w:numFmt w:val="bullet"/>
      <w:lvlText w:val=""/>
      <w:lvlJc w:val="left"/>
      <w:pPr>
        <w:tabs>
          <w:tab w:val="num" w:pos="5760"/>
        </w:tabs>
        <w:ind w:left="5760" w:hanging="360"/>
      </w:pPr>
      <w:rPr>
        <w:rFonts w:ascii="Wingdings 2" w:hAnsi="Wingdings 2" w:hint="default"/>
      </w:rPr>
    </w:lvl>
    <w:lvl w:ilvl="8" w:tplc="EDA09916"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E85289"/>
    <w:multiLevelType w:val="hybridMultilevel"/>
    <w:tmpl w:val="339E9708"/>
    <w:lvl w:ilvl="0" w:tplc="B316E470">
      <w:start w:val="1"/>
      <w:numFmt w:val="bullet"/>
      <w:lvlText w:val=""/>
      <w:lvlJc w:val="left"/>
      <w:pPr>
        <w:tabs>
          <w:tab w:val="num" w:pos="720"/>
        </w:tabs>
        <w:ind w:left="720" w:hanging="360"/>
      </w:pPr>
      <w:rPr>
        <w:rFonts w:ascii="Wingdings 2" w:hAnsi="Wingdings 2" w:hint="default"/>
      </w:rPr>
    </w:lvl>
    <w:lvl w:ilvl="1" w:tplc="31448C0C" w:tentative="1">
      <w:start w:val="1"/>
      <w:numFmt w:val="bullet"/>
      <w:lvlText w:val=""/>
      <w:lvlJc w:val="left"/>
      <w:pPr>
        <w:tabs>
          <w:tab w:val="num" w:pos="1440"/>
        </w:tabs>
        <w:ind w:left="1440" w:hanging="360"/>
      </w:pPr>
      <w:rPr>
        <w:rFonts w:ascii="Wingdings 2" w:hAnsi="Wingdings 2" w:hint="default"/>
      </w:rPr>
    </w:lvl>
    <w:lvl w:ilvl="2" w:tplc="1B3899B0" w:tentative="1">
      <w:start w:val="1"/>
      <w:numFmt w:val="bullet"/>
      <w:lvlText w:val=""/>
      <w:lvlJc w:val="left"/>
      <w:pPr>
        <w:tabs>
          <w:tab w:val="num" w:pos="2160"/>
        </w:tabs>
        <w:ind w:left="2160" w:hanging="360"/>
      </w:pPr>
      <w:rPr>
        <w:rFonts w:ascii="Wingdings 2" w:hAnsi="Wingdings 2" w:hint="default"/>
      </w:rPr>
    </w:lvl>
    <w:lvl w:ilvl="3" w:tplc="A4C81762" w:tentative="1">
      <w:start w:val="1"/>
      <w:numFmt w:val="bullet"/>
      <w:lvlText w:val=""/>
      <w:lvlJc w:val="left"/>
      <w:pPr>
        <w:tabs>
          <w:tab w:val="num" w:pos="2880"/>
        </w:tabs>
        <w:ind w:left="2880" w:hanging="360"/>
      </w:pPr>
      <w:rPr>
        <w:rFonts w:ascii="Wingdings 2" w:hAnsi="Wingdings 2" w:hint="default"/>
      </w:rPr>
    </w:lvl>
    <w:lvl w:ilvl="4" w:tplc="5F524B38" w:tentative="1">
      <w:start w:val="1"/>
      <w:numFmt w:val="bullet"/>
      <w:lvlText w:val=""/>
      <w:lvlJc w:val="left"/>
      <w:pPr>
        <w:tabs>
          <w:tab w:val="num" w:pos="3600"/>
        </w:tabs>
        <w:ind w:left="3600" w:hanging="360"/>
      </w:pPr>
      <w:rPr>
        <w:rFonts w:ascii="Wingdings 2" w:hAnsi="Wingdings 2" w:hint="default"/>
      </w:rPr>
    </w:lvl>
    <w:lvl w:ilvl="5" w:tplc="FAD2E7C0" w:tentative="1">
      <w:start w:val="1"/>
      <w:numFmt w:val="bullet"/>
      <w:lvlText w:val=""/>
      <w:lvlJc w:val="left"/>
      <w:pPr>
        <w:tabs>
          <w:tab w:val="num" w:pos="4320"/>
        </w:tabs>
        <w:ind w:left="4320" w:hanging="360"/>
      </w:pPr>
      <w:rPr>
        <w:rFonts w:ascii="Wingdings 2" w:hAnsi="Wingdings 2" w:hint="default"/>
      </w:rPr>
    </w:lvl>
    <w:lvl w:ilvl="6" w:tplc="43BAC180" w:tentative="1">
      <w:start w:val="1"/>
      <w:numFmt w:val="bullet"/>
      <w:lvlText w:val=""/>
      <w:lvlJc w:val="left"/>
      <w:pPr>
        <w:tabs>
          <w:tab w:val="num" w:pos="5040"/>
        </w:tabs>
        <w:ind w:left="5040" w:hanging="360"/>
      </w:pPr>
      <w:rPr>
        <w:rFonts w:ascii="Wingdings 2" w:hAnsi="Wingdings 2" w:hint="default"/>
      </w:rPr>
    </w:lvl>
    <w:lvl w:ilvl="7" w:tplc="D3E0DA40" w:tentative="1">
      <w:start w:val="1"/>
      <w:numFmt w:val="bullet"/>
      <w:lvlText w:val=""/>
      <w:lvlJc w:val="left"/>
      <w:pPr>
        <w:tabs>
          <w:tab w:val="num" w:pos="5760"/>
        </w:tabs>
        <w:ind w:left="5760" w:hanging="360"/>
      </w:pPr>
      <w:rPr>
        <w:rFonts w:ascii="Wingdings 2" w:hAnsi="Wingdings 2" w:hint="default"/>
      </w:rPr>
    </w:lvl>
    <w:lvl w:ilvl="8" w:tplc="4114E7C2"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710D4D"/>
    <w:multiLevelType w:val="hybridMultilevel"/>
    <w:tmpl w:val="E53017D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B3197A"/>
    <w:multiLevelType w:val="hybridMultilevel"/>
    <w:tmpl w:val="3A26295E"/>
    <w:lvl w:ilvl="0" w:tplc="851C009A">
      <w:start w:val="1"/>
      <w:numFmt w:val="bullet"/>
      <w:lvlText w:val=""/>
      <w:lvlJc w:val="left"/>
      <w:pPr>
        <w:tabs>
          <w:tab w:val="num" w:pos="720"/>
        </w:tabs>
        <w:ind w:left="720" w:hanging="360"/>
      </w:pPr>
      <w:rPr>
        <w:rFonts w:ascii="Wingdings 2" w:hAnsi="Wingdings 2" w:hint="default"/>
      </w:rPr>
    </w:lvl>
    <w:lvl w:ilvl="1" w:tplc="90F80124" w:tentative="1">
      <w:start w:val="1"/>
      <w:numFmt w:val="bullet"/>
      <w:lvlText w:val=""/>
      <w:lvlJc w:val="left"/>
      <w:pPr>
        <w:tabs>
          <w:tab w:val="num" w:pos="1440"/>
        </w:tabs>
        <w:ind w:left="1440" w:hanging="360"/>
      </w:pPr>
      <w:rPr>
        <w:rFonts w:ascii="Wingdings 2" w:hAnsi="Wingdings 2" w:hint="default"/>
      </w:rPr>
    </w:lvl>
    <w:lvl w:ilvl="2" w:tplc="2E607834" w:tentative="1">
      <w:start w:val="1"/>
      <w:numFmt w:val="bullet"/>
      <w:lvlText w:val=""/>
      <w:lvlJc w:val="left"/>
      <w:pPr>
        <w:tabs>
          <w:tab w:val="num" w:pos="2160"/>
        </w:tabs>
        <w:ind w:left="2160" w:hanging="360"/>
      </w:pPr>
      <w:rPr>
        <w:rFonts w:ascii="Wingdings 2" w:hAnsi="Wingdings 2" w:hint="default"/>
      </w:rPr>
    </w:lvl>
    <w:lvl w:ilvl="3" w:tplc="CF242D1A" w:tentative="1">
      <w:start w:val="1"/>
      <w:numFmt w:val="bullet"/>
      <w:lvlText w:val=""/>
      <w:lvlJc w:val="left"/>
      <w:pPr>
        <w:tabs>
          <w:tab w:val="num" w:pos="2880"/>
        </w:tabs>
        <w:ind w:left="2880" w:hanging="360"/>
      </w:pPr>
      <w:rPr>
        <w:rFonts w:ascii="Wingdings 2" w:hAnsi="Wingdings 2" w:hint="default"/>
      </w:rPr>
    </w:lvl>
    <w:lvl w:ilvl="4" w:tplc="BADC24C0" w:tentative="1">
      <w:start w:val="1"/>
      <w:numFmt w:val="bullet"/>
      <w:lvlText w:val=""/>
      <w:lvlJc w:val="left"/>
      <w:pPr>
        <w:tabs>
          <w:tab w:val="num" w:pos="3600"/>
        </w:tabs>
        <w:ind w:left="3600" w:hanging="360"/>
      </w:pPr>
      <w:rPr>
        <w:rFonts w:ascii="Wingdings 2" w:hAnsi="Wingdings 2" w:hint="default"/>
      </w:rPr>
    </w:lvl>
    <w:lvl w:ilvl="5" w:tplc="40E05DF6" w:tentative="1">
      <w:start w:val="1"/>
      <w:numFmt w:val="bullet"/>
      <w:lvlText w:val=""/>
      <w:lvlJc w:val="left"/>
      <w:pPr>
        <w:tabs>
          <w:tab w:val="num" w:pos="4320"/>
        </w:tabs>
        <w:ind w:left="4320" w:hanging="360"/>
      </w:pPr>
      <w:rPr>
        <w:rFonts w:ascii="Wingdings 2" w:hAnsi="Wingdings 2" w:hint="default"/>
      </w:rPr>
    </w:lvl>
    <w:lvl w:ilvl="6" w:tplc="2CC4C430" w:tentative="1">
      <w:start w:val="1"/>
      <w:numFmt w:val="bullet"/>
      <w:lvlText w:val=""/>
      <w:lvlJc w:val="left"/>
      <w:pPr>
        <w:tabs>
          <w:tab w:val="num" w:pos="5040"/>
        </w:tabs>
        <w:ind w:left="5040" w:hanging="360"/>
      </w:pPr>
      <w:rPr>
        <w:rFonts w:ascii="Wingdings 2" w:hAnsi="Wingdings 2" w:hint="default"/>
      </w:rPr>
    </w:lvl>
    <w:lvl w:ilvl="7" w:tplc="09E260BA" w:tentative="1">
      <w:start w:val="1"/>
      <w:numFmt w:val="bullet"/>
      <w:lvlText w:val=""/>
      <w:lvlJc w:val="left"/>
      <w:pPr>
        <w:tabs>
          <w:tab w:val="num" w:pos="5760"/>
        </w:tabs>
        <w:ind w:left="5760" w:hanging="360"/>
      </w:pPr>
      <w:rPr>
        <w:rFonts w:ascii="Wingdings 2" w:hAnsi="Wingdings 2" w:hint="default"/>
      </w:rPr>
    </w:lvl>
    <w:lvl w:ilvl="8" w:tplc="414A2F48"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9"/>
  </w:num>
  <w:num w:numId="14">
    <w:abstractNumId w:val="44"/>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5"/>
  </w:num>
  <w:num w:numId="22">
    <w:abstractNumId w:val="18"/>
  </w:num>
  <w:num w:numId="23">
    <w:abstractNumId w:val="40"/>
  </w:num>
  <w:num w:numId="24">
    <w:abstractNumId w:val="42"/>
  </w:num>
  <w:num w:numId="25">
    <w:abstractNumId w:val="29"/>
  </w:num>
  <w:num w:numId="26">
    <w:abstractNumId w:val="17"/>
  </w:num>
  <w:num w:numId="27">
    <w:abstractNumId w:val="4"/>
  </w:num>
  <w:num w:numId="28">
    <w:abstractNumId w:val="11"/>
  </w:num>
  <w:num w:numId="29">
    <w:abstractNumId w:val="30"/>
  </w:num>
  <w:num w:numId="30">
    <w:abstractNumId w:val="36"/>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3"/>
  </w:num>
  <w:num w:numId="42">
    <w:abstractNumId w:val="22"/>
  </w:num>
  <w:num w:numId="43">
    <w:abstractNumId w:val="0"/>
  </w:num>
  <w:num w:numId="44">
    <w:abstractNumId w:val="38"/>
  </w:num>
  <w:num w:numId="45">
    <w:abstractNumId w:val="41"/>
  </w:num>
  <w:num w:numId="46">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6ACF"/>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159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2FD4"/>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59E0"/>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4F08"/>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0B4"/>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5DD1"/>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0441158">
      <w:bodyDiv w:val="1"/>
      <w:marLeft w:val="0"/>
      <w:marRight w:val="0"/>
      <w:marTop w:val="0"/>
      <w:marBottom w:val="0"/>
      <w:divBdr>
        <w:top w:val="none" w:sz="0" w:space="0" w:color="auto"/>
        <w:left w:val="none" w:sz="0" w:space="0" w:color="auto"/>
        <w:bottom w:val="none" w:sz="0" w:space="0" w:color="auto"/>
        <w:right w:val="none" w:sz="0" w:space="0" w:color="auto"/>
      </w:divBdr>
      <w:divsChild>
        <w:div w:id="909921447">
          <w:marLeft w:val="576"/>
          <w:marRight w:val="0"/>
          <w:marTop w:val="120"/>
          <w:marBottom w:val="0"/>
          <w:divBdr>
            <w:top w:val="none" w:sz="0" w:space="0" w:color="auto"/>
            <w:left w:val="none" w:sz="0" w:space="0" w:color="auto"/>
            <w:bottom w:val="none" w:sz="0" w:space="0" w:color="auto"/>
            <w:right w:val="none" w:sz="0" w:space="0" w:color="auto"/>
          </w:divBdr>
        </w:div>
        <w:div w:id="1328248620">
          <w:marLeft w:val="576"/>
          <w:marRight w:val="0"/>
          <w:marTop w:val="120"/>
          <w:marBottom w:val="0"/>
          <w:divBdr>
            <w:top w:val="none" w:sz="0" w:space="0" w:color="auto"/>
            <w:left w:val="none" w:sz="0" w:space="0" w:color="auto"/>
            <w:bottom w:val="none" w:sz="0" w:space="0" w:color="auto"/>
            <w:right w:val="none" w:sz="0" w:space="0" w:color="auto"/>
          </w:divBdr>
        </w:div>
        <w:div w:id="2067878534">
          <w:marLeft w:val="576"/>
          <w:marRight w:val="0"/>
          <w:marTop w:val="120"/>
          <w:marBottom w:val="0"/>
          <w:divBdr>
            <w:top w:val="none" w:sz="0" w:space="0" w:color="auto"/>
            <w:left w:val="none" w:sz="0" w:space="0" w:color="auto"/>
            <w:bottom w:val="none" w:sz="0" w:space="0" w:color="auto"/>
            <w:right w:val="none" w:sz="0" w:space="0" w:color="auto"/>
          </w:divBdr>
        </w:div>
        <w:div w:id="201789365">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8591431">
      <w:bodyDiv w:val="1"/>
      <w:marLeft w:val="0"/>
      <w:marRight w:val="0"/>
      <w:marTop w:val="0"/>
      <w:marBottom w:val="0"/>
      <w:divBdr>
        <w:top w:val="none" w:sz="0" w:space="0" w:color="auto"/>
        <w:left w:val="none" w:sz="0" w:space="0" w:color="auto"/>
        <w:bottom w:val="none" w:sz="0" w:space="0" w:color="auto"/>
        <w:right w:val="none" w:sz="0" w:space="0" w:color="auto"/>
      </w:divBdr>
      <w:divsChild>
        <w:div w:id="1908298535">
          <w:marLeft w:val="576"/>
          <w:marRight w:val="0"/>
          <w:marTop w:val="120"/>
          <w:marBottom w:val="0"/>
          <w:divBdr>
            <w:top w:val="none" w:sz="0" w:space="0" w:color="auto"/>
            <w:left w:val="none" w:sz="0" w:space="0" w:color="auto"/>
            <w:bottom w:val="none" w:sz="0" w:space="0" w:color="auto"/>
            <w:right w:val="none" w:sz="0" w:space="0" w:color="auto"/>
          </w:divBdr>
        </w:div>
        <w:div w:id="670836160">
          <w:marLeft w:val="576"/>
          <w:marRight w:val="0"/>
          <w:marTop w:val="120"/>
          <w:marBottom w:val="0"/>
          <w:divBdr>
            <w:top w:val="none" w:sz="0" w:space="0" w:color="auto"/>
            <w:left w:val="none" w:sz="0" w:space="0" w:color="auto"/>
            <w:bottom w:val="none" w:sz="0" w:space="0" w:color="auto"/>
            <w:right w:val="none" w:sz="0" w:space="0" w:color="auto"/>
          </w:divBdr>
        </w:div>
        <w:div w:id="1011185166">
          <w:marLeft w:val="576"/>
          <w:marRight w:val="0"/>
          <w:marTop w:val="120"/>
          <w:marBottom w:val="0"/>
          <w:divBdr>
            <w:top w:val="none" w:sz="0" w:space="0" w:color="auto"/>
            <w:left w:val="none" w:sz="0" w:space="0" w:color="auto"/>
            <w:bottom w:val="none" w:sz="0" w:space="0" w:color="auto"/>
            <w:right w:val="none" w:sz="0" w:space="0" w:color="auto"/>
          </w:divBdr>
        </w:div>
        <w:div w:id="32512874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1407717">
      <w:bodyDiv w:val="1"/>
      <w:marLeft w:val="0"/>
      <w:marRight w:val="0"/>
      <w:marTop w:val="0"/>
      <w:marBottom w:val="0"/>
      <w:divBdr>
        <w:top w:val="none" w:sz="0" w:space="0" w:color="auto"/>
        <w:left w:val="none" w:sz="0" w:space="0" w:color="auto"/>
        <w:bottom w:val="none" w:sz="0" w:space="0" w:color="auto"/>
        <w:right w:val="none" w:sz="0" w:space="0" w:color="auto"/>
      </w:divBdr>
      <w:divsChild>
        <w:div w:id="415975299">
          <w:marLeft w:val="576"/>
          <w:marRight w:val="0"/>
          <w:marTop w:val="120"/>
          <w:marBottom w:val="0"/>
          <w:divBdr>
            <w:top w:val="none" w:sz="0" w:space="0" w:color="auto"/>
            <w:left w:val="none" w:sz="0" w:space="0" w:color="auto"/>
            <w:bottom w:val="none" w:sz="0" w:space="0" w:color="auto"/>
            <w:right w:val="none" w:sz="0" w:space="0" w:color="auto"/>
          </w:divBdr>
        </w:div>
        <w:div w:id="68312205">
          <w:marLeft w:val="576"/>
          <w:marRight w:val="0"/>
          <w:marTop w:val="120"/>
          <w:marBottom w:val="0"/>
          <w:divBdr>
            <w:top w:val="none" w:sz="0" w:space="0" w:color="auto"/>
            <w:left w:val="none" w:sz="0" w:space="0" w:color="auto"/>
            <w:bottom w:val="none" w:sz="0" w:space="0" w:color="auto"/>
            <w:right w:val="none" w:sz="0" w:space="0" w:color="auto"/>
          </w:divBdr>
        </w:div>
        <w:div w:id="1132286377">
          <w:marLeft w:val="576"/>
          <w:marRight w:val="0"/>
          <w:marTop w:val="120"/>
          <w:marBottom w:val="0"/>
          <w:divBdr>
            <w:top w:val="none" w:sz="0" w:space="0" w:color="auto"/>
            <w:left w:val="none" w:sz="0" w:space="0" w:color="auto"/>
            <w:bottom w:val="none" w:sz="0" w:space="0" w:color="auto"/>
            <w:right w:val="none" w:sz="0" w:space="0" w:color="auto"/>
          </w:divBdr>
        </w:div>
        <w:div w:id="1839729675">
          <w:marLeft w:val="576"/>
          <w:marRight w:val="0"/>
          <w:marTop w:val="120"/>
          <w:marBottom w:val="0"/>
          <w:divBdr>
            <w:top w:val="none" w:sz="0" w:space="0" w:color="auto"/>
            <w:left w:val="none" w:sz="0" w:space="0" w:color="auto"/>
            <w:bottom w:val="none" w:sz="0" w:space="0" w:color="auto"/>
            <w:right w:val="none" w:sz="0" w:space="0" w:color="auto"/>
          </w:divBdr>
        </w:div>
        <w:div w:id="6252713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4292305">
      <w:bodyDiv w:val="1"/>
      <w:marLeft w:val="0"/>
      <w:marRight w:val="0"/>
      <w:marTop w:val="0"/>
      <w:marBottom w:val="0"/>
      <w:divBdr>
        <w:top w:val="none" w:sz="0" w:space="0" w:color="auto"/>
        <w:left w:val="none" w:sz="0" w:space="0" w:color="auto"/>
        <w:bottom w:val="none" w:sz="0" w:space="0" w:color="auto"/>
        <w:right w:val="none" w:sz="0" w:space="0" w:color="auto"/>
      </w:divBdr>
      <w:divsChild>
        <w:div w:id="1634561469">
          <w:marLeft w:val="576"/>
          <w:marRight w:val="0"/>
          <w:marTop w:val="120"/>
          <w:marBottom w:val="0"/>
          <w:divBdr>
            <w:top w:val="none" w:sz="0" w:space="0" w:color="auto"/>
            <w:left w:val="none" w:sz="0" w:space="0" w:color="auto"/>
            <w:bottom w:val="none" w:sz="0" w:space="0" w:color="auto"/>
            <w:right w:val="none" w:sz="0" w:space="0" w:color="auto"/>
          </w:divBdr>
        </w:div>
        <w:div w:id="75790690">
          <w:marLeft w:val="576"/>
          <w:marRight w:val="0"/>
          <w:marTop w:val="120"/>
          <w:marBottom w:val="0"/>
          <w:divBdr>
            <w:top w:val="none" w:sz="0" w:space="0" w:color="auto"/>
            <w:left w:val="none" w:sz="0" w:space="0" w:color="auto"/>
            <w:bottom w:val="none" w:sz="0" w:space="0" w:color="auto"/>
            <w:right w:val="none" w:sz="0" w:space="0" w:color="auto"/>
          </w:divBdr>
        </w:div>
        <w:div w:id="1599288004">
          <w:marLeft w:val="576"/>
          <w:marRight w:val="0"/>
          <w:marTop w:val="120"/>
          <w:marBottom w:val="0"/>
          <w:divBdr>
            <w:top w:val="none" w:sz="0" w:space="0" w:color="auto"/>
            <w:left w:val="none" w:sz="0" w:space="0" w:color="auto"/>
            <w:bottom w:val="none" w:sz="0" w:space="0" w:color="auto"/>
            <w:right w:val="none" w:sz="0" w:space="0" w:color="auto"/>
          </w:divBdr>
        </w:div>
        <w:div w:id="26904479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2971075">
      <w:bodyDiv w:val="1"/>
      <w:marLeft w:val="0"/>
      <w:marRight w:val="0"/>
      <w:marTop w:val="0"/>
      <w:marBottom w:val="0"/>
      <w:divBdr>
        <w:top w:val="none" w:sz="0" w:space="0" w:color="auto"/>
        <w:left w:val="none" w:sz="0" w:space="0" w:color="auto"/>
        <w:bottom w:val="none" w:sz="0" w:space="0" w:color="auto"/>
        <w:right w:val="none" w:sz="0" w:space="0" w:color="auto"/>
      </w:divBdr>
      <w:divsChild>
        <w:div w:id="1210067855">
          <w:marLeft w:val="576"/>
          <w:marRight w:val="0"/>
          <w:marTop w:val="120"/>
          <w:marBottom w:val="0"/>
          <w:divBdr>
            <w:top w:val="none" w:sz="0" w:space="0" w:color="auto"/>
            <w:left w:val="none" w:sz="0" w:space="0" w:color="auto"/>
            <w:bottom w:val="none" w:sz="0" w:space="0" w:color="auto"/>
            <w:right w:val="none" w:sz="0" w:space="0" w:color="auto"/>
          </w:divBdr>
        </w:div>
        <w:div w:id="788548684">
          <w:marLeft w:val="576"/>
          <w:marRight w:val="0"/>
          <w:marTop w:val="120"/>
          <w:marBottom w:val="0"/>
          <w:divBdr>
            <w:top w:val="none" w:sz="0" w:space="0" w:color="auto"/>
            <w:left w:val="none" w:sz="0" w:space="0" w:color="auto"/>
            <w:bottom w:val="none" w:sz="0" w:space="0" w:color="auto"/>
            <w:right w:val="none" w:sz="0" w:space="0" w:color="auto"/>
          </w:divBdr>
        </w:div>
        <w:div w:id="700474514">
          <w:marLeft w:val="576"/>
          <w:marRight w:val="0"/>
          <w:marTop w:val="120"/>
          <w:marBottom w:val="0"/>
          <w:divBdr>
            <w:top w:val="none" w:sz="0" w:space="0" w:color="auto"/>
            <w:left w:val="none" w:sz="0" w:space="0" w:color="auto"/>
            <w:bottom w:val="none" w:sz="0" w:space="0" w:color="auto"/>
            <w:right w:val="none" w:sz="0" w:space="0" w:color="auto"/>
          </w:divBdr>
        </w:div>
        <w:div w:id="1719234327">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8478830">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13</Pages>
  <Words>1394</Words>
  <Characters>7948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2021-10-06T07:53:00Z</dcterms:modified>
</cp:coreProperties>
</file>