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A5741B" w:rsidRDefault="00845895" w:rsidP="00A5741B">
      <w:pPr>
        <w:spacing w:line="360" w:lineRule="auto"/>
        <w:jc w:val="center"/>
        <w:rPr>
          <w:rFonts w:ascii="Times New Roman" w:hAnsi="Times New Roman" w:cs="Times New Roman"/>
          <w:b/>
          <w:bCs/>
          <w:sz w:val="96"/>
          <w:szCs w:val="96"/>
        </w:rPr>
      </w:pPr>
    </w:p>
    <w:p w:rsidR="00CF3C1B" w:rsidRPr="00A5741B" w:rsidRDefault="00A5741B" w:rsidP="00A5741B">
      <w:pPr>
        <w:spacing w:line="360" w:lineRule="auto"/>
        <w:jc w:val="center"/>
        <w:rPr>
          <w:rFonts w:ascii="Times New Roman" w:hAnsi="Times New Roman" w:cs="Times New Roman"/>
          <w:b/>
          <w:bCs/>
          <w:sz w:val="96"/>
          <w:szCs w:val="96"/>
        </w:rPr>
      </w:pPr>
      <w:r w:rsidRPr="00A5741B">
        <w:rPr>
          <w:rFonts w:ascii="Times New Roman" w:hAnsi="Times New Roman" w:cs="Times New Roman"/>
          <w:b/>
          <w:bCs/>
          <w:color w:val="000000"/>
          <w:sz w:val="52"/>
          <w:szCs w:val="52"/>
        </w:rPr>
        <w:t>Automobile car sales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A5741B" w:rsidRDefault="00A5741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C08E5" w:rsidRDefault="006C08E5" w:rsidP="00E53AA4">
      <w:pPr>
        <w:spacing w:line="360" w:lineRule="auto"/>
        <w:jc w:val="both"/>
        <w:rPr>
          <w:rFonts w:ascii="Times New Roman" w:hAnsi="Times New Roman" w:cs="Times New Roman"/>
          <w:sz w:val="52"/>
          <w:szCs w:val="52"/>
        </w:rPr>
      </w:pPr>
      <w:r w:rsidRPr="006C08E5">
        <w:rPr>
          <w:rFonts w:ascii="Times New Roman" w:hAnsi="Times New Roman" w:cs="Times New Roman"/>
          <w:sz w:val="32"/>
          <w:szCs w:val="32"/>
        </w:rPr>
        <w:t>Sales enterprise in management appears fragmented and incoherent customer information make enterprise management or relevant personnel cannot view all of the data and related information, customer information that results could not keep consistent and complete, use the computer to car sales information management, has the crafts incomparable advantages. Quick retrieval, convenient search, high reliability, large storage, good confidentiality, low cost. These advantages can greatly improve the efficiency of automobile sales management, but also make the enterprise can be scientific, standardized management, and the system USES advanced block encryption algorithm, so that the system has a very powerful data security performance, increase the accuracy of information analysis. As a sales management system, it can query, browse and store goods, which is of great significance to improve work efficiency. The system also has good flexibility and openness. Users can easily manage the various projects, change the current management content</w:t>
      </w:r>
      <w:r>
        <w:rPr>
          <w:rFonts w:ascii="Times New Roman" w:hAnsi="Times New Roman" w:cs="Times New Roman"/>
          <w:sz w:val="32"/>
          <w:szCs w:val="32"/>
        </w:rPr>
        <w:t>.</w:t>
      </w:r>
    </w:p>
    <w:p w:rsidR="00F5183A" w:rsidRDefault="00F5183A" w:rsidP="006C08E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C08E5" w:rsidRDefault="006C08E5" w:rsidP="00E53AA4">
      <w:pPr>
        <w:spacing w:line="360" w:lineRule="auto"/>
        <w:jc w:val="both"/>
        <w:rPr>
          <w:rFonts w:ascii="Times New Roman" w:hAnsi="Times New Roman" w:cs="Times New Roman"/>
          <w:sz w:val="40"/>
          <w:szCs w:val="40"/>
        </w:rPr>
      </w:pPr>
    </w:p>
    <w:p w:rsidR="006C08E5" w:rsidRDefault="006C08E5" w:rsidP="00E53AA4">
      <w:pPr>
        <w:spacing w:line="360" w:lineRule="auto"/>
        <w:jc w:val="both"/>
        <w:rPr>
          <w:rFonts w:ascii="Times New Roman" w:hAnsi="Times New Roman" w:cs="Times New Roman"/>
          <w:sz w:val="40"/>
          <w:szCs w:val="40"/>
        </w:rPr>
      </w:pPr>
    </w:p>
    <w:p w:rsidR="006A300A" w:rsidRPr="003D03F4" w:rsidRDefault="006A300A" w:rsidP="006C08E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04082" w:rsidRDefault="00E73E37" w:rsidP="00B040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4082">
        <w:rPr>
          <w:rFonts w:ascii="Times New Roman" w:hAnsi="Times New Roman" w:cs="Times New Roman"/>
          <w:sz w:val="32"/>
          <w:szCs w:val="32"/>
          <w:lang w:val="en-IN"/>
        </w:rPr>
        <w:t>These properties ar</w:t>
      </w:r>
      <w:r w:rsidRPr="00B04082">
        <w:rPr>
          <w:rFonts w:ascii="Times New Roman" w:hAnsi="Times New Roman" w:cs="Times New Roman"/>
          <w:sz w:val="32"/>
          <w:szCs w:val="32"/>
          <w:lang w:val="en-IN"/>
        </w:rPr>
        <w:t xml:space="preserve">e not required because they are fundamental activities of the product activities such as computations, manipulating data, and so on but are there because the client wants the fundamental activities to perform in a certain manner. </w:t>
      </w:r>
    </w:p>
    <w:p w:rsidR="00000000" w:rsidRPr="00B04082" w:rsidRDefault="00E73E37" w:rsidP="00B040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4082">
        <w:rPr>
          <w:rFonts w:ascii="Times New Roman" w:hAnsi="Times New Roman" w:cs="Times New Roman"/>
          <w:sz w:val="32"/>
          <w:szCs w:val="32"/>
          <w:lang w:val="en-IN"/>
        </w:rPr>
        <w:t>They are not part of the</w:t>
      </w:r>
      <w:r w:rsidRPr="00B04082">
        <w:rPr>
          <w:rFonts w:ascii="Times New Roman" w:hAnsi="Times New Roman" w:cs="Times New Roman"/>
          <w:sz w:val="32"/>
          <w:szCs w:val="32"/>
          <w:lang w:val="en-IN"/>
        </w:rPr>
        <w:t xml:space="preserve"> fundamental reason for the product's existence, but are needed to make the product perform in the desired manner. </w:t>
      </w:r>
    </w:p>
    <w:p w:rsidR="00000000" w:rsidRPr="00B04082" w:rsidRDefault="00E73E37" w:rsidP="00B040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4082">
        <w:rPr>
          <w:rFonts w:ascii="Times New Roman" w:hAnsi="Times New Roman" w:cs="Times New Roman"/>
          <w:sz w:val="32"/>
          <w:szCs w:val="32"/>
          <w:lang w:val="en-IN"/>
        </w:rPr>
        <w:t xml:space="preserve">It enables user to save and print the required information generated by the software after analysis. </w:t>
      </w:r>
    </w:p>
    <w:p w:rsidR="00F936BC" w:rsidRPr="00B04082" w:rsidRDefault="00E73E37" w:rsidP="00B0408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04082">
        <w:rPr>
          <w:rFonts w:ascii="Times New Roman" w:hAnsi="Times New Roman" w:cs="Times New Roman"/>
          <w:sz w:val="32"/>
          <w:szCs w:val="32"/>
          <w:lang w:val="en-IN"/>
        </w:rPr>
        <w:t xml:space="preserve">This </w:t>
      </w:r>
      <w:r w:rsidRPr="00B04082">
        <w:rPr>
          <w:rFonts w:ascii="Times New Roman" w:hAnsi="Times New Roman" w:cs="Times New Roman"/>
          <w:sz w:val="32"/>
          <w:szCs w:val="32"/>
          <w:lang w:val="en-IN"/>
        </w:rPr>
        <w:t>application mainly concentrated about the transport. The admin user can view the details of all the categories of the transport.</w:t>
      </w:r>
      <w:r w:rsidRPr="00B0408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141EF" w:rsidRDefault="00E73E37" w:rsidP="00A141EF">
      <w:pPr>
        <w:numPr>
          <w:ilvl w:val="0"/>
          <w:numId w:val="45"/>
        </w:numPr>
        <w:spacing w:line="360" w:lineRule="auto"/>
        <w:jc w:val="both"/>
        <w:rPr>
          <w:rFonts w:ascii="Times New Roman" w:hAnsi="Times New Roman" w:cs="Times New Roman"/>
          <w:bCs/>
          <w:sz w:val="32"/>
          <w:szCs w:val="32"/>
          <w:lang w:val="en-IN"/>
        </w:rPr>
      </w:pPr>
      <w:r w:rsidRPr="00A141EF">
        <w:rPr>
          <w:rFonts w:ascii="Times New Roman" w:hAnsi="Times New Roman" w:cs="Times New Roman"/>
          <w:bCs/>
          <w:sz w:val="32"/>
          <w:szCs w:val="32"/>
          <w:lang w:val="en-IN"/>
        </w:rPr>
        <w:t>Due to the large number of vehicle brands operated by enterprises, there are many problems in the traditional manual manageme</w:t>
      </w:r>
      <w:r w:rsidRPr="00A141EF">
        <w:rPr>
          <w:rFonts w:ascii="Times New Roman" w:hAnsi="Times New Roman" w:cs="Times New Roman"/>
          <w:bCs/>
          <w:sz w:val="32"/>
          <w:szCs w:val="32"/>
          <w:lang w:val="en-IN"/>
        </w:rPr>
        <w:t xml:space="preserve">nt mode, such as the untimely update of automobile information. </w:t>
      </w:r>
    </w:p>
    <w:p w:rsidR="00000000" w:rsidRPr="00A141EF" w:rsidRDefault="00E73E37" w:rsidP="00A141EF">
      <w:pPr>
        <w:numPr>
          <w:ilvl w:val="0"/>
          <w:numId w:val="45"/>
        </w:numPr>
        <w:spacing w:line="360" w:lineRule="auto"/>
        <w:jc w:val="both"/>
        <w:rPr>
          <w:rFonts w:ascii="Times New Roman" w:hAnsi="Times New Roman" w:cs="Times New Roman"/>
          <w:bCs/>
          <w:sz w:val="32"/>
          <w:szCs w:val="32"/>
          <w:lang w:val="en-IN"/>
        </w:rPr>
      </w:pPr>
      <w:r w:rsidRPr="00A141EF">
        <w:rPr>
          <w:rFonts w:ascii="Times New Roman" w:hAnsi="Times New Roman" w:cs="Times New Roman"/>
          <w:bCs/>
          <w:sz w:val="32"/>
          <w:szCs w:val="32"/>
          <w:lang w:val="en-IN"/>
        </w:rPr>
        <w:t>With the expansion of enterprise scale, there are a variety of problems in sales, a variety of information and data increase, and increasingly complex, in the form of software management tha</w:t>
      </w:r>
      <w:r w:rsidRPr="00A141EF">
        <w:rPr>
          <w:rFonts w:ascii="Times New Roman" w:hAnsi="Times New Roman" w:cs="Times New Roman"/>
          <w:bCs/>
          <w:sz w:val="32"/>
          <w:szCs w:val="32"/>
          <w:lang w:val="en-IN"/>
        </w:rPr>
        <w:t xml:space="preserve">t is </w:t>
      </w:r>
      <w:r w:rsidRPr="00A141EF">
        <w:rPr>
          <w:rFonts w:ascii="Times New Roman" w:hAnsi="Times New Roman" w:cs="Times New Roman"/>
          <w:bCs/>
          <w:sz w:val="32"/>
          <w:szCs w:val="32"/>
          <w:lang w:val="en-IN"/>
        </w:rPr>
        <w:lastRenderedPageBreak/>
        <w:t>convenient for the management of staff, and reduce the workload, and clear specification, at a glance.</w:t>
      </w:r>
    </w:p>
    <w:p w:rsidR="00F94960" w:rsidRPr="00A141EF" w:rsidRDefault="00E73E37" w:rsidP="00E53AA4">
      <w:pPr>
        <w:numPr>
          <w:ilvl w:val="0"/>
          <w:numId w:val="45"/>
        </w:numPr>
        <w:spacing w:line="360" w:lineRule="auto"/>
        <w:jc w:val="both"/>
        <w:rPr>
          <w:rFonts w:ascii="Times New Roman" w:hAnsi="Times New Roman" w:cs="Times New Roman"/>
          <w:bCs/>
          <w:sz w:val="32"/>
          <w:szCs w:val="32"/>
          <w:lang w:val="en-IN"/>
        </w:rPr>
      </w:pPr>
      <w:r w:rsidRPr="00A141EF">
        <w:rPr>
          <w:rFonts w:ascii="Times New Roman" w:hAnsi="Times New Roman" w:cs="Times New Roman"/>
          <w:bCs/>
          <w:sz w:val="32"/>
          <w:szCs w:val="32"/>
          <w:lang w:val="en-IN"/>
        </w:rPr>
        <w:t>The core problem of iterative process is the function of nonlinear f function, which is the main way to realize encryption chaos and diffusion in e</w:t>
      </w:r>
      <w:r w:rsidRPr="00A141EF">
        <w:rPr>
          <w:rFonts w:ascii="Times New Roman" w:hAnsi="Times New Roman" w:cs="Times New Roman"/>
          <w:bCs/>
          <w:sz w:val="32"/>
          <w:szCs w:val="32"/>
          <w:lang w:val="en-IN"/>
        </w:rPr>
        <w:t>ach round</w:t>
      </w:r>
      <w:r w:rsidRPr="00A141E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141EF" w:rsidRPr="00A141EF" w:rsidRDefault="00A141EF" w:rsidP="00A141EF">
      <w:pPr>
        <w:pStyle w:val="NormalWeb"/>
        <w:numPr>
          <w:ilvl w:val="0"/>
          <w:numId w:val="46"/>
        </w:numPr>
        <w:spacing w:before="0" w:beforeAutospacing="0" w:after="0" w:afterAutospacing="0" w:line="360" w:lineRule="auto"/>
        <w:ind w:left="426"/>
        <w:jc w:val="both"/>
        <w:rPr>
          <w:sz w:val="32"/>
          <w:szCs w:val="32"/>
        </w:rPr>
      </w:pPr>
      <w:r w:rsidRPr="00A141EF">
        <w:rPr>
          <w:sz w:val="32"/>
          <w:szCs w:val="32"/>
        </w:rPr>
        <w:t>Proposed solution has an automated adaptive scheduling subsystem and shortest path algorithm which has the ability to match drivers and orders and to change their statuses automatically.</w:t>
      </w:r>
    </w:p>
    <w:p w:rsidR="00A141EF" w:rsidRPr="00A141EF" w:rsidRDefault="00A141EF" w:rsidP="00A141EF">
      <w:pPr>
        <w:pStyle w:val="NormalWeb"/>
        <w:numPr>
          <w:ilvl w:val="0"/>
          <w:numId w:val="46"/>
        </w:numPr>
        <w:spacing w:before="0" w:beforeAutospacing="0" w:after="0" w:afterAutospacing="0" w:line="360" w:lineRule="auto"/>
        <w:ind w:left="426"/>
        <w:jc w:val="both"/>
        <w:rPr>
          <w:sz w:val="32"/>
          <w:szCs w:val="32"/>
        </w:rPr>
      </w:pPr>
      <w:r w:rsidRPr="00A141EF">
        <w:rPr>
          <w:sz w:val="32"/>
          <w:szCs w:val="32"/>
        </w:rPr>
        <w:t xml:space="preserve">Proposed System that can sense the current location of a user or device and change behavior based on this location, such as GPS. </w:t>
      </w:r>
    </w:p>
    <w:p w:rsidR="00A141EF" w:rsidRPr="00A141EF" w:rsidRDefault="00A141EF" w:rsidP="00A141EF">
      <w:pPr>
        <w:pStyle w:val="NormalWeb"/>
        <w:numPr>
          <w:ilvl w:val="0"/>
          <w:numId w:val="46"/>
        </w:numPr>
        <w:spacing w:before="0" w:beforeAutospacing="0" w:after="0" w:afterAutospacing="0" w:line="360" w:lineRule="auto"/>
        <w:ind w:left="426"/>
        <w:jc w:val="both"/>
        <w:rPr>
          <w:sz w:val="32"/>
          <w:szCs w:val="32"/>
        </w:rPr>
      </w:pPr>
      <w:r w:rsidRPr="00A141EF">
        <w:rPr>
          <w:sz w:val="32"/>
          <w:szCs w:val="32"/>
        </w:rPr>
        <w:t xml:space="preserve">Since a GPS device knows its current location, it can give directions to the GPS user for how to get to a new location and it can update these directions continuously as the device moves. </w:t>
      </w:r>
    </w:p>
    <w:p w:rsidR="003A5D44" w:rsidRPr="00A141EF" w:rsidRDefault="00A141EF" w:rsidP="00E53AA4">
      <w:pPr>
        <w:pStyle w:val="NormalWeb"/>
        <w:numPr>
          <w:ilvl w:val="0"/>
          <w:numId w:val="46"/>
        </w:numPr>
        <w:spacing w:before="0" w:beforeAutospacing="0" w:after="0" w:afterAutospacing="0" w:line="360" w:lineRule="auto"/>
        <w:ind w:left="426"/>
        <w:jc w:val="both"/>
        <w:rPr>
          <w:sz w:val="32"/>
          <w:szCs w:val="32"/>
        </w:rPr>
      </w:pPr>
      <w:r w:rsidRPr="00A141EF">
        <w:rPr>
          <w:sz w:val="32"/>
          <w:szCs w:val="32"/>
        </w:rPr>
        <w:t>Practical concerns related to location-based services are accuracy of location information, visualization, timeliness of the information, and transparency of location information.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141EF" w:rsidRDefault="00E73E37" w:rsidP="00A141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1EF">
        <w:rPr>
          <w:rFonts w:ascii="Times New Roman" w:eastAsia="AdvGulliv-R" w:hAnsi="Times New Roman" w:cs="Times New Roman"/>
          <w:bCs/>
          <w:sz w:val="32"/>
          <w:szCs w:val="32"/>
          <w:lang w:val="en-IN"/>
        </w:rPr>
        <w:t xml:space="preserve">ACCESS is designed to provide the best performance for deploying and maintaining </w:t>
      </w:r>
      <w:r w:rsidRPr="00A141EF">
        <w:rPr>
          <w:rFonts w:ascii="Times New Roman" w:eastAsia="AdvGulliv-R" w:hAnsi="Times New Roman" w:cs="Times New Roman"/>
          <w:bCs/>
          <w:sz w:val="32"/>
          <w:szCs w:val="32"/>
          <w:lang w:val="en-IN"/>
        </w:rPr>
        <w:t xml:space="preserve">powerful, manageable, business-enabling Web sites that engage in business-to-business or business-to-customer transactions. </w:t>
      </w:r>
    </w:p>
    <w:p w:rsidR="00000000" w:rsidRPr="00A141EF" w:rsidRDefault="00E73E37" w:rsidP="00A141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1EF">
        <w:rPr>
          <w:rFonts w:ascii="Times New Roman" w:eastAsia="AdvGulliv-R" w:hAnsi="Times New Roman" w:cs="Times New Roman"/>
          <w:bCs/>
          <w:sz w:val="32"/>
          <w:szCs w:val="32"/>
          <w:lang w:val="en-IN"/>
        </w:rPr>
        <w:lastRenderedPageBreak/>
        <w:t>When looking for a database to support your e-business solution, consider the following items: availability, performance, manageab</w:t>
      </w:r>
      <w:r w:rsidRPr="00A141EF">
        <w:rPr>
          <w:rFonts w:ascii="Times New Roman" w:eastAsia="AdvGulliv-R" w:hAnsi="Times New Roman" w:cs="Times New Roman"/>
          <w:bCs/>
          <w:sz w:val="32"/>
          <w:szCs w:val="32"/>
          <w:lang w:val="en-IN"/>
        </w:rPr>
        <w:t xml:space="preserve">ility, and price. </w:t>
      </w:r>
    </w:p>
    <w:p w:rsidR="00000000" w:rsidRPr="00A141EF" w:rsidRDefault="00E73E37" w:rsidP="00A141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1EF">
        <w:rPr>
          <w:rFonts w:ascii="Times New Roman" w:eastAsia="AdvGulliv-R" w:hAnsi="Times New Roman" w:cs="Times New Roman"/>
          <w:bCs/>
          <w:sz w:val="32"/>
          <w:szCs w:val="32"/>
          <w:lang w:val="en-IN"/>
        </w:rPr>
        <w:t>Demand analysis refers to the user's demand for the function, performance and behavior of the target system</w:t>
      </w:r>
      <w:r w:rsidRPr="00A141EF">
        <w:rPr>
          <w:rFonts w:ascii="Times New Roman" w:eastAsia="AdvGulliv-R" w:hAnsi="Times New Roman" w:cs="Times New Roman"/>
          <w:bCs/>
          <w:sz w:val="32"/>
          <w:szCs w:val="32"/>
        </w:rPr>
        <w:t>.</w:t>
      </w:r>
    </w:p>
    <w:p w:rsidR="00000000" w:rsidRPr="00A141EF" w:rsidRDefault="00E73E37" w:rsidP="00A141E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1EF">
        <w:rPr>
          <w:rFonts w:ascii="Times New Roman" w:eastAsia="AdvGulliv-R" w:hAnsi="Times New Roman" w:cs="Times New Roman"/>
          <w:bCs/>
          <w:sz w:val="32"/>
          <w:szCs w:val="32"/>
          <w:lang w:val="en-IN"/>
        </w:rPr>
        <w:t>It is urgent to improve the modern management level, management quality and management efficiency.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t>Design and Implementation of the Automobile Network Marketing Management System</w:t>
            </w:r>
          </w:p>
        </w:tc>
        <w:tc>
          <w:tcPr>
            <w:tcW w:w="3192" w:type="dxa"/>
          </w:tcPr>
          <w:p w:rsidR="000C407B" w:rsidRPr="0023340B" w:rsidRDefault="0023340B" w:rsidP="0023340B">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t xml:space="preserve">Liang, Rao. </w:t>
            </w:r>
          </w:p>
        </w:tc>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color w:val="1F1F1F"/>
                <w:sz w:val="28"/>
                <w:szCs w:val="28"/>
                <w:shd w:val="clear" w:color="auto" w:fill="FFFFFF"/>
              </w:rPr>
              <w:t>This paper builds an automobile network marketing management system, this system can help enterprises to realize informationization, improve work efficiency.</w:t>
            </w:r>
          </w:p>
        </w:tc>
      </w:tr>
      <w:tr w:rsidR="000C407B" w:rsidTr="000C407B">
        <w:trPr>
          <w:trHeight w:val="2942"/>
        </w:trPr>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t>Localism, Elitism, and Immobilism: Elite Formation and Social Change in PostMao China</w:t>
            </w:r>
          </w:p>
        </w:tc>
        <w:tc>
          <w:tcPr>
            <w:tcW w:w="3192" w:type="dxa"/>
          </w:tcPr>
          <w:p w:rsidR="000C407B" w:rsidRPr="0023340B" w:rsidRDefault="0023340B" w:rsidP="0023340B">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t xml:space="preserve">Bachman L D . </w:t>
            </w:r>
          </w:p>
        </w:tc>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t>China's mayors are relatively young, have not been in their posts very long, are college graduates (usually majoring in engineering), and quite often are mayors in cities in their native provinces.</w:t>
            </w:r>
          </w:p>
        </w:tc>
      </w:tr>
      <w:tr w:rsidR="000C407B" w:rsidTr="000C407B">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t xml:space="preserve">Design and </w:t>
            </w:r>
            <w:r w:rsidRPr="0023340B">
              <w:rPr>
                <w:rFonts w:ascii="Times New Roman" w:hAnsi="Times New Roman" w:cs="Times New Roman"/>
                <w:sz w:val="28"/>
                <w:szCs w:val="28"/>
              </w:rPr>
              <w:lastRenderedPageBreak/>
              <w:t>implementation of decentralised supervisory control for manufacturing system automation</w:t>
            </w:r>
          </w:p>
        </w:tc>
        <w:tc>
          <w:tcPr>
            <w:tcW w:w="3192" w:type="dxa"/>
          </w:tcPr>
          <w:p w:rsidR="000C407B" w:rsidRPr="0023340B" w:rsidRDefault="0023340B" w:rsidP="0023340B">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lastRenderedPageBreak/>
              <w:t xml:space="preserve">Son H I. </w:t>
            </w:r>
          </w:p>
        </w:tc>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color w:val="333333"/>
                <w:sz w:val="28"/>
                <w:szCs w:val="28"/>
                <w:shd w:val="clear" w:color="auto" w:fill="FFFFFF"/>
              </w:rPr>
              <w:t xml:space="preserve">This article presents a </w:t>
            </w:r>
            <w:r w:rsidRPr="0023340B">
              <w:rPr>
                <w:rFonts w:ascii="Times New Roman" w:hAnsi="Times New Roman" w:cs="Times New Roman"/>
                <w:color w:val="333333"/>
                <w:sz w:val="28"/>
                <w:szCs w:val="28"/>
                <w:shd w:val="clear" w:color="auto" w:fill="FFFFFF"/>
              </w:rPr>
              <w:lastRenderedPageBreak/>
              <w:t>solution and a design procedure of supervisory control problem for the case of decentralised control.</w:t>
            </w:r>
          </w:p>
        </w:tc>
      </w:tr>
      <w:tr w:rsidR="000C407B" w:rsidTr="000C407B">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lastRenderedPageBreak/>
              <w:t>A cross-layer approach for partition detection at overlay layer for structured P2P in MANETs</w:t>
            </w:r>
          </w:p>
        </w:tc>
        <w:tc>
          <w:tcPr>
            <w:tcW w:w="3192" w:type="dxa"/>
          </w:tcPr>
          <w:p w:rsidR="000C407B" w:rsidRPr="0023340B" w:rsidRDefault="0023340B" w:rsidP="0023340B">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sz w:val="28"/>
                <w:szCs w:val="28"/>
              </w:rPr>
              <w:t xml:space="preserve">Shah N , Ahmad A , Nazir B , et al. </w:t>
            </w:r>
          </w:p>
        </w:tc>
        <w:tc>
          <w:tcPr>
            <w:tcW w:w="3192" w:type="dxa"/>
          </w:tcPr>
          <w:p w:rsidR="000C407B" w:rsidRPr="0023340B" w:rsidRDefault="0023340B" w:rsidP="00E53AA4">
            <w:pPr>
              <w:tabs>
                <w:tab w:val="left" w:pos="720"/>
              </w:tabs>
              <w:spacing w:after="100" w:line="360" w:lineRule="auto"/>
              <w:jc w:val="both"/>
              <w:rPr>
                <w:rFonts w:ascii="Times New Roman" w:hAnsi="Times New Roman" w:cs="Times New Roman"/>
                <w:sz w:val="28"/>
                <w:szCs w:val="28"/>
              </w:rPr>
            </w:pPr>
            <w:r w:rsidRPr="0023340B">
              <w:rPr>
                <w:rFonts w:ascii="Times New Roman" w:hAnsi="Times New Roman" w:cs="Times New Roman"/>
                <w:color w:val="333333"/>
                <w:sz w:val="28"/>
                <w:szCs w:val="28"/>
                <w:shd w:val="clear" w:color="auto" w:fill="FFFFFF"/>
              </w:rPr>
              <w:t>This paper proposes a cross-layer approach to detect network partition at the overlay layer for structured P2P overlay over MANETs.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04E87" w:rsidRDefault="00204E87" w:rsidP="00E53AA4">
      <w:pPr>
        <w:tabs>
          <w:tab w:val="left" w:pos="720"/>
          <w:tab w:val="left" w:pos="3390"/>
        </w:tabs>
        <w:spacing w:after="100" w:line="360" w:lineRule="auto"/>
        <w:jc w:val="both"/>
        <w:rPr>
          <w:rFonts w:ascii="Times New Roman" w:hAnsi="Times New Roman" w:cs="Times New Roman"/>
          <w:b/>
          <w:sz w:val="28"/>
          <w:szCs w:val="28"/>
        </w:rPr>
      </w:pPr>
    </w:p>
    <w:p w:rsidR="00204E87" w:rsidRDefault="00204E8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204E87" w:rsidRDefault="00204E87" w:rsidP="00E53AA4">
      <w:pPr>
        <w:spacing w:line="360" w:lineRule="auto"/>
        <w:jc w:val="both"/>
        <w:rPr>
          <w:rFonts w:ascii="Times New Roman" w:hAnsi="Times New Roman" w:cs="Times New Roman"/>
          <w:b/>
          <w:sz w:val="28"/>
          <w:szCs w:val="28"/>
        </w:rPr>
      </w:pPr>
    </w:p>
    <w:p w:rsidR="00204E87" w:rsidRDefault="00204E87" w:rsidP="00E53AA4">
      <w:pPr>
        <w:spacing w:line="360" w:lineRule="auto"/>
        <w:jc w:val="both"/>
        <w:rPr>
          <w:rFonts w:ascii="Times New Roman" w:hAnsi="Times New Roman" w:cs="Times New Roman"/>
          <w:b/>
          <w:sz w:val="28"/>
          <w:szCs w:val="28"/>
        </w:rPr>
      </w:pPr>
    </w:p>
    <w:p w:rsidR="00204E87" w:rsidRDefault="00204E8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04E87" w:rsidP="00E53AA4">
      <w:pPr>
        <w:spacing w:after="0" w:line="360" w:lineRule="auto"/>
        <w:jc w:val="both"/>
        <w:rPr>
          <w:rFonts w:ascii="Times New Roman" w:hAnsi="Times New Roman" w:cs="Times New Roman"/>
        </w:rPr>
      </w:pPr>
      <w:r w:rsidRPr="00204E87">
        <w:rPr>
          <w:rFonts w:ascii="Times New Roman" w:hAnsi="Times New Roman" w:cs="Times New Roman"/>
        </w:rPr>
        <w:drawing>
          <wp:inline distT="0" distB="0" distL="0" distR="0">
            <wp:extent cx="5943600" cy="4050665"/>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05066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D0D36" w:rsidRPr="001D0D36" w:rsidRDefault="001D0D36" w:rsidP="001D0D36">
      <w:pPr>
        <w:pStyle w:val="BodyText"/>
        <w:rPr>
          <w:bCs/>
          <w:iCs/>
          <w:sz w:val="32"/>
          <w:szCs w:val="32"/>
          <w:lang w:val="en-IN"/>
        </w:rPr>
      </w:pPr>
      <w:r w:rsidRPr="001D0D36">
        <w:rPr>
          <w:bCs/>
          <w:iCs/>
          <w:sz w:val="32"/>
          <w:szCs w:val="32"/>
          <w:lang w:val="en-IN"/>
        </w:rPr>
        <w:t xml:space="preserve">    The development of automobile industry plays a very important role in promoting the economic development of our country. It is one of the pillar industries of our country. And as the world economy is more and more tend to be more integrated, and as the scope and type of customer demand continues to expand, the continuous development of science and technology, and continuously shortening product life cycle, the construction of sales management information system is to achieve the development of auto industry technical support, to improve automobile sales management level, improve the car industry market conversion is of great significance. This article has analyzed the automobile sale management information system present situation, in the full analysis automobile sale management foundation, through the full elaboration to the system structure, the scale, the function and the software, the hardware disposition and so on carried on the design and the development. Automobile sales management information system is designed and realized, which can collect, store, transfer, process, display and analyze all kinds of information involved in automobile sales to realize data sharing, personnel collaboration and process optimization of automobile sales, and improve the overall benefit of automobile industry. Finally, a data encryption algorithm is designed to ensure the data security of the system, which plays a demonstration role for the informatization and intelligent construction of automobile sales </w:t>
      </w:r>
      <w:r w:rsidRPr="001D0D36">
        <w:rPr>
          <w:bCs/>
          <w:iCs/>
          <w:sz w:val="32"/>
          <w:szCs w:val="32"/>
          <w:lang w:val="en-IN"/>
        </w:rPr>
        <w:lastRenderedPageBreak/>
        <w:t xml:space="preserve">management in China and the United States, and has a very broad space for promotion and application.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1D0D36" w:rsidRDefault="001D0D3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D0D36" w:rsidRDefault="00E73E37" w:rsidP="001D0D36">
      <w:pPr>
        <w:pStyle w:val="BodyText"/>
        <w:numPr>
          <w:ilvl w:val="0"/>
          <w:numId w:val="42"/>
        </w:numPr>
        <w:rPr>
          <w:sz w:val="32"/>
          <w:szCs w:val="32"/>
          <w:lang w:val="en-IN"/>
        </w:rPr>
      </w:pPr>
      <w:r w:rsidRPr="001D0D36">
        <w:rPr>
          <w:sz w:val="32"/>
          <w:szCs w:val="32"/>
          <w:lang w:val="en-IN"/>
        </w:rPr>
        <w:t>[1] Liang, Rao. Design and Implementation of the Automob</w:t>
      </w:r>
      <w:r w:rsidRPr="001D0D36">
        <w:rPr>
          <w:sz w:val="32"/>
          <w:szCs w:val="32"/>
          <w:lang w:val="en-IN"/>
        </w:rPr>
        <w:t xml:space="preserve">ile Network Marketing Management System[J]. Advanced Materials Research, 2014, 926-930:2546-2549. </w:t>
      </w:r>
    </w:p>
    <w:p w:rsidR="00000000" w:rsidRPr="001D0D36" w:rsidRDefault="00E73E37" w:rsidP="001D0D36">
      <w:pPr>
        <w:pStyle w:val="BodyText"/>
        <w:numPr>
          <w:ilvl w:val="0"/>
          <w:numId w:val="42"/>
        </w:numPr>
        <w:rPr>
          <w:sz w:val="32"/>
          <w:szCs w:val="32"/>
          <w:lang w:val="en-IN"/>
        </w:rPr>
      </w:pPr>
      <w:r w:rsidRPr="001D0D36">
        <w:rPr>
          <w:sz w:val="32"/>
          <w:szCs w:val="32"/>
          <w:lang w:val="en-IN"/>
        </w:rPr>
        <w:t>[2] Grujic R , Grujic S , Durasinovic P , et al. Satisfaction Of The Employed In Food Businesses And Success Of Food Safety Management System Implementation</w:t>
      </w:r>
      <w:r w:rsidRPr="001D0D36">
        <w:rPr>
          <w:sz w:val="32"/>
          <w:szCs w:val="32"/>
          <w:lang w:val="en-IN"/>
        </w:rPr>
        <w:t xml:space="preserve">[J]. Perspectives of Innovations, Economics and Business (PIEB), 2010, 05(2):38-41. </w:t>
      </w:r>
    </w:p>
    <w:p w:rsidR="00000000" w:rsidRPr="001D0D36" w:rsidRDefault="00E73E37" w:rsidP="001D0D36">
      <w:pPr>
        <w:pStyle w:val="BodyText"/>
        <w:numPr>
          <w:ilvl w:val="0"/>
          <w:numId w:val="42"/>
        </w:numPr>
        <w:rPr>
          <w:sz w:val="32"/>
          <w:szCs w:val="32"/>
          <w:lang w:val="en-IN"/>
        </w:rPr>
      </w:pPr>
      <w:r w:rsidRPr="001D0D36">
        <w:rPr>
          <w:sz w:val="32"/>
          <w:szCs w:val="32"/>
          <w:lang w:val="en-IN"/>
        </w:rPr>
        <w:t>[3] Hatch L T , Fristrup K M . No barrier at the boundaries: implementing regional frameworks for noise management in protected natural areas[J]. Marine Ecology Progress,</w:t>
      </w:r>
      <w:r w:rsidRPr="001D0D36">
        <w:rPr>
          <w:sz w:val="32"/>
          <w:szCs w:val="32"/>
          <w:lang w:val="en-IN"/>
        </w:rPr>
        <w:t xml:space="preserve"> 2009, 395(6):223- 244.</w:t>
      </w:r>
    </w:p>
    <w:p w:rsidR="00000000" w:rsidRPr="001D0D36" w:rsidRDefault="00E73E37" w:rsidP="001D0D36">
      <w:pPr>
        <w:pStyle w:val="BodyText"/>
        <w:numPr>
          <w:ilvl w:val="0"/>
          <w:numId w:val="42"/>
        </w:numPr>
        <w:rPr>
          <w:sz w:val="32"/>
          <w:szCs w:val="32"/>
          <w:lang w:val="en-IN"/>
        </w:rPr>
      </w:pPr>
      <w:r w:rsidRPr="001D0D36">
        <w:rPr>
          <w:sz w:val="32"/>
          <w:szCs w:val="32"/>
          <w:lang w:val="en-IN"/>
        </w:rPr>
        <w:t xml:space="preserve"> [4] Singer D J , Doerry N , Buckley M E . What Is Set-Based Design?[J]. Naval Engineers Journal, 2009, 121(4):31-43. </w:t>
      </w:r>
    </w:p>
    <w:p w:rsidR="00000000" w:rsidRPr="001D0D36" w:rsidRDefault="00E73E37" w:rsidP="001D0D36">
      <w:pPr>
        <w:pStyle w:val="BodyText"/>
        <w:numPr>
          <w:ilvl w:val="0"/>
          <w:numId w:val="42"/>
        </w:numPr>
        <w:rPr>
          <w:sz w:val="32"/>
          <w:szCs w:val="32"/>
          <w:lang w:val="en-IN"/>
        </w:rPr>
      </w:pPr>
      <w:r w:rsidRPr="001D0D36">
        <w:rPr>
          <w:sz w:val="32"/>
          <w:szCs w:val="32"/>
          <w:lang w:val="en-IN"/>
        </w:rPr>
        <w:t>[5] Shah N , Ahmad A , Nazir B , et al. A cross-layer approach for partition detection at overlay layer for str</w:t>
      </w:r>
      <w:r w:rsidRPr="001D0D36">
        <w:rPr>
          <w:sz w:val="32"/>
          <w:szCs w:val="32"/>
          <w:lang w:val="en-IN"/>
        </w:rPr>
        <w:t>uctured P2P in MANETs[J]. Peer-to-Peer Networking and Applications, 2016, 9(2):356-371.</w:t>
      </w:r>
      <w:r w:rsidRPr="001D0D36">
        <w:rPr>
          <w:sz w:val="32"/>
          <w:szCs w:val="32"/>
        </w:rPr>
        <w:t xml:space="preserve"> </w:t>
      </w:r>
    </w:p>
    <w:p w:rsidR="00000000" w:rsidRPr="001D0D36" w:rsidRDefault="00E73E37" w:rsidP="001D0D36">
      <w:pPr>
        <w:pStyle w:val="BodyText"/>
        <w:numPr>
          <w:ilvl w:val="0"/>
          <w:numId w:val="42"/>
        </w:numPr>
        <w:rPr>
          <w:sz w:val="32"/>
          <w:szCs w:val="32"/>
          <w:lang w:val="en-IN"/>
        </w:rPr>
      </w:pPr>
      <w:r w:rsidRPr="001D0D36">
        <w:rPr>
          <w:sz w:val="32"/>
          <w:szCs w:val="32"/>
          <w:lang w:val="en-IN"/>
        </w:rPr>
        <w:t xml:space="preserve">[6] Bachman L D . Localism, Elitism, and Immobilism: Elite Formation and Social Change in PostMao China[J]. World Politics, 1989, 42(1):64-94. </w:t>
      </w:r>
    </w:p>
    <w:p w:rsidR="00000000" w:rsidRPr="001D0D36" w:rsidRDefault="00E73E37" w:rsidP="001D0D36">
      <w:pPr>
        <w:pStyle w:val="BodyText"/>
        <w:numPr>
          <w:ilvl w:val="0"/>
          <w:numId w:val="42"/>
        </w:numPr>
        <w:rPr>
          <w:sz w:val="32"/>
          <w:szCs w:val="32"/>
          <w:lang w:val="en-IN"/>
        </w:rPr>
      </w:pPr>
      <w:r w:rsidRPr="001D0D36">
        <w:rPr>
          <w:sz w:val="32"/>
          <w:szCs w:val="32"/>
          <w:lang w:val="en-IN"/>
        </w:rPr>
        <w:lastRenderedPageBreak/>
        <w:t>[7] Xiao J , Ju H . M</w:t>
      </w:r>
      <w:r w:rsidRPr="001D0D36">
        <w:rPr>
          <w:sz w:val="32"/>
          <w:szCs w:val="32"/>
          <w:lang w:val="en-IN"/>
        </w:rPr>
        <w:t xml:space="preserve">arket Equilibrium and the Environmental Effects of Tax Adjustments in China\"s Automobile Industry[J]. Review of Economics and Statistics, 2014, 96(2):306-317. </w:t>
      </w:r>
    </w:p>
    <w:p w:rsidR="00000000" w:rsidRPr="001D0D36" w:rsidRDefault="00E73E37" w:rsidP="001D0D36">
      <w:pPr>
        <w:pStyle w:val="BodyText"/>
        <w:numPr>
          <w:ilvl w:val="0"/>
          <w:numId w:val="42"/>
        </w:numPr>
        <w:rPr>
          <w:sz w:val="32"/>
          <w:szCs w:val="32"/>
          <w:lang w:val="en-IN"/>
        </w:rPr>
      </w:pPr>
      <w:r w:rsidRPr="001D0D36">
        <w:rPr>
          <w:sz w:val="32"/>
          <w:szCs w:val="32"/>
          <w:lang w:val="en-IN"/>
        </w:rPr>
        <w:t>[8] Pilataxi J I, Robalino W M V, Garcia D C. Design and Implementation of a Driving Assistanc</w:t>
      </w:r>
      <w:r w:rsidRPr="001D0D36">
        <w:rPr>
          <w:sz w:val="32"/>
          <w:szCs w:val="32"/>
          <w:lang w:val="en-IN"/>
        </w:rPr>
        <w:t xml:space="preserve">e System in a Car-like Robot When Fatigue in the User is Detected[J]. IEEE Latin America Transactions, 2016, 14(2):457-462. </w:t>
      </w:r>
    </w:p>
    <w:p w:rsidR="00000000" w:rsidRPr="001D0D36" w:rsidRDefault="00E73E37" w:rsidP="001D0D36">
      <w:pPr>
        <w:pStyle w:val="BodyText"/>
        <w:numPr>
          <w:ilvl w:val="0"/>
          <w:numId w:val="42"/>
        </w:numPr>
        <w:rPr>
          <w:sz w:val="32"/>
          <w:szCs w:val="32"/>
          <w:lang w:val="en-IN"/>
        </w:rPr>
      </w:pPr>
      <w:r w:rsidRPr="001D0D36">
        <w:rPr>
          <w:sz w:val="32"/>
          <w:szCs w:val="32"/>
          <w:lang w:val="en-IN"/>
        </w:rPr>
        <w:t xml:space="preserve">[9] Tsang E W K. The implementation of technology transfer in Sino-foreign joint ventures[J]. International Journal of Technology </w:t>
      </w:r>
      <w:r w:rsidRPr="001D0D36">
        <w:rPr>
          <w:sz w:val="32"/>
          <w:szCs w:val="32"/>
          <w:lang w:val="en-IN"/>
        </w:rPr>
        <w:t xml:space="preserve">Management, 1995, 10(7-8):757-766. </w:t>
      </w:r>
    </w:p>
    <w:p w:rsidR="00000000" w:rsidRPr="001D0D36" w:rsidRDefault="00E73E37" w:rsidP="001D0D36">
      <w:pPr>
        <w:pStyle w:val="BodyText"/>
        <w:numPr>
          <w:ilvl w:val="0"/>
          <w:numId w:val="42"/>
        </w:numPr>
        <w:rPr>
          <w:sz w:val="32"/>
          <w:szCs w:val="32"/>
          <w:lang w:val="en-IN"/>
        </w:rPr>
      </w:pPr>
      <w:r w:rsidRPr="001D0D36">
        <w:rPr>
          <w:sz w:val="32"/>
          <w:szCs w:val="32"/>
          <w:lang w:val="en-IN"/>
        </w:rPr>
        <w:t xml:space="preserve">[10] Son H I. Design and implementation of decentralised supervisory control for manufacturing system automation[J]. International Journal of Computer Integrated Manufacturing, 2011, 24(3):242-256.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3E37" w:rsidRDefault="00E73E37" w:rsidP="003654DF">
      <w:pPr>
        <w:spacing w:after="0" w:line="240" w:lineRule="auto"/>
      </w:pPr>
      <w:r>
        <w:separator/>
      </w:r>
    </w:p>
  </w:endnote>
  <w:endnote w:type="continuationSeparator" w:id="1">
    <w:p w:rsidR="00E73E37" w:rsidRDefault="00E73E3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3E37" w:rsidRDefault="00E73E37" w:rsidP="003654DF">
      <w:pPr>
        <w:spacing w:after="0" w:line="240" w:lineRule="auto"/>
      </w:pPr>
      <w:r>
        <w:separator/>
      </w:r>
    </w:p>
  </w:footnote>
  <w:footnote w:type="continuationSeparator" w:id="1">
    <w:p w:rsidR="00E73E37" w:rsidRDefault="00E73E3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57378">
        <w:pPr>
          <w:pStyle w:val="Header"/>
          <w:jc w:val="right"/>
        </w:pPr>
        <w:fldSimple w:instr=" PAGE   \* MERGEFORMAT ">
          <w:r w:rsidR="00204E87">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A14FA"/>
    <w:multiLevelType w:val="hybridMultilevel"/>
    <w:tmpl w:val="F208D746"/>
    <w:lvl w:ilvl="0" w:tplc="53729A98">
      <w:start w:val="1"/>
      <w:numFmt w:val="bullet"/>
      <w:lvlText w:val=""/>
      <w:lvlJc w:val="left"/>
      <w:pPr>
        <w:tabs>
          <w:tab w:val="num" w:pos="720"/>
        </w:tabs>
        <w:ind w:left="720" w:hanging="360"/>
      </w:pPr>
      <w:rPr>
        <w:rFonts w:ascii="Wingdings 2" w:hAnsi="Wingdings 2" w:hint="default"/>
      </w:rPr>
    </w:lvl>
    <w:lvl w:ilvl="1" w:tplc="30C68E34" w:tentative="1">
      <w:start w:val="1"/>
      <w:numFmt w:val="bullet"/>
      <w:lvlText w:val=""/>
      <w:lvlJc w:val="left"/>
      <w:pPr>
        <w:tabs>
          <w:tab w:val="num" w:pos="1440"/>
        </w:tabs>
        <w:ind w:left="1440" w:hanging="360"/>
      </w:pPr>
      <w:rPr>
        <w:rFonts w:ascii="Wingdings 2" w:hAnsi="Wingdings 2" w:hint="default"/>
      </w:rPr>
    </w:lvl>
    <w:lvl w:ilvl="2" w:tplc="09B81AB0" w:tentative="1">
      <w:start w:val="1"/>
      <w:numFmt w:val="bullet"/>
      <w:lvlText w:val=""/>
      <w:lvlJc w:val="left"/>
      <w:pPr>
        <w:tabs>
          <w:tab w:val="num" w:pos="2160"/>
        </w:tabs>
        <w:ind w:left="2160" w:hanging="360"/>
      </w:pPr>
      <w:rPr>
        <w:rFonts w:ascii="Wingdings 2" w:hAnsi="Wingdings 2" w:hint="default"/>
      </w:rPr>
    </w:lvl>
    <w:lvl w:ilvl="3" w:tplc="2B547C8A" w:tentative="1">
      <w:start w:val="1"/>
      <w:numFmt w:val="bullet"/>
      <w:lvlText w:val=""/>
      <w:lvlJc w:val="left"/>
      <w:pPr>
        <w:tabs>
          <w:tab w:val="num" w:pos="2880"/>
        </w:tabs>
        <w:ind w:left="2880" w:hanging="360"/>
      </w:pPr>
      <w:rPr>
        <w:rFonts w:ascii="Wingdings 2" w:hAnsi="Wingdings 2" w:hint="default"/>
      </w:rPr>
    </w:lvl>
    <w:lvl w:ilvl="4" w:tplc="3FBC7104" w:tentative="1">
      <w:start w:val="1"/>
      <w:numFmt w:val="bullet"/>
      <w:lvlText w:val=""/>
      <w:lvlJc w:val="left"/>
      <w:pPr>
        <w:tabs>
          <w:tab w:val="num" w:pos="3600"/>
        </w:tabs>
        <w:ind w:left="3600" w:hanging="360"/>
      </w:pPr>
      <w:rPr>
        <w:rFonts w:ascii="Wingdings 2" w:hAnsi="Wingdings 2" w:hint="default"/>
      </w:rPr>
    </w:lvl>
    <w:lvl w:ilvl="5" w:tplc="184221B4" w:tentative="1">
      <w:start w:val="1"/>
      <w:numFmt w:val="bullet"/>
      <w:lvlText w:val=""/>
      <w:lvlJc w:val="left"/>
      <w:pPr>
        <w:tabs>
          <w:tab w:val="num" w:pos="4320"/>
        </w:tabs>
        <w:ind w:left="4320" w:hanging="360"/>
      </w:pPr>
      <w:rPr>
        <w:rFonts w:ascii="Wingdings 2" w:hAnsi="Wingdings 2" w:hint="default"/>
      </w:rPr>
    </w:lvl>
    <w:lvl w:ilvl="6" w:tplc="4A7247F6" w:tentative="1">
      <w:start w:val="1"/>
      <w:numFmt w:val="bullet"/>
      <w:lvlText w:val=""/>
      <w:lvlJc w:val="left"/>
      <w:pPr>
        <w:tabs>
          <w:tab w:val="num" w:pos="5040"/>
        </w:tabs>
        <w:ind w:left="5040" w:hanging="360"/>
      </w:pPr>
      <w:rPr>
        <w:rFonts w:ascii="Wingdings 2" w:hAnsi="Wingdings 2" w:hint="default"/>
      </w:rPr>
    </w:lvl>
    <w:lvl w:ilvl="7" w:tplc="2592D652" w:tentative="1">
      <w:start w:val="1"/>
      <w:numFmt w:val="bullet"/>
      <w:lvlText w:val=""/>
      <w:lvlJc w:val="left"/>
      <w:pPr>
        <w:tabs>
          <w:tab w:val="num" w:pos="5760"/>
        </w:tabs>
        <w:ind w:left="5760" w:hanging="360"/>
      </w:pPr>
      <w:rPr>
        <w:rFonts w:ascii="Wingdings 2" w:hAnsi="Wingdings 2" w:hint="default"/>
      </w:rPr>
    </w:lvl>
    <w:lvl w:ilvl="8" w:tplc="BFFA5512"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827BDA"/>
    <w:multiLevelType w:val="hybridMultilevel"/>
    <w:tmpl w:val="71428BB8"/>
    <w:lvl w:ilvl="0" w:tplc="728A91F8">
      <w:start w:val="1"/>
      <w:numFmt w:val="bullet"/>
      <w:lvlText w:val=""/>
      <w:lvlJc w:val="left"/>
      <w:pPr>
        <w:tabs>
          <w:tab w:val="num" w:pos="720"/>
        </w:tabs>
        <w:ind w:left="720" w:hanging="360"/>
      </w:pPr>
      <w:rPr>
        <w:rFonts w:ascii="Wingdings 2" w:hAnsi="Wingdings 2" w:hint="default"/>
      </w:rPr>
    </w:lvl>
    <w:lvl w:ilvl="1" w:tplc="60A28B7A" w:tentative="1">
      <w:start w:val="1"/>
      <w:numFmt w:val="bullet"/>
      <w:lvlText w:val=""/>
      <w:lvlJc w:val="left"/>
      <w:pPr>
        <w:tabs>
          <w:tab w:val="num" w:pos="1440"/>
        </w:tabs>
        <w:ind w:left="1440" w:hanging="360"/>
      </w:pPr>
      <w:rPr>
        <w:rFonts w:ascii="Wingdings 2" w:hAnsi="Wingdings 2" w:hint="default"/>
      </w:rPr>
    </w:lvl>
    <w:lvl w:ilvl="2" w:tplc="3BA81800" w:tentative="1">
      <w:start w:val="1"/>
      <w:numFmt w:val="bullet"/>
      <w:lvlText w:val=""/>
      <w:lvlJc w:val="left"/>
      <w:pPr>
        <w:tabs>
          <w:tab w:val="num" w:pos="2160"/>
        </w:tabs>
        <w:ind w:left="2160" w:hanging="360"/>
      </w:pPr>
      <w:rPr>
        <w:rFonts w:ascii="Wingdings 2" w:hAnsi="Wingdings 2" w:hint="default"/>
      </w:rPr>
    </w:lvl>
    <w:lvl w:ilvl="3" w:tplc="0BD4032C" w:tentative="1">
      <w:start w:val="1"/>
      <w:numFmt w:val="bullet"/>
      <w:lvlText w:val=""/>
      <w:lvlJc w:val="left"/>
      <w:pPr>
        <w:tabs>
          <w:tab w:val="num" w:pos="2880"/>
        </w:tabs>
        <w:ind w:left="2880" w:hanging="360"/>
      </w:pPr>
      <w:rPr>
        <w:rFonts w:ascii="Wingdings 2" w:hAnsi="Wingdings 2" w:hint="default"/>
      </w:rPr>
    </w:lvl>
    <w:lvl w:ilvl="4" w:tplc="01A09078" w:tentative="1">
      <w:start w:val="1"/>
      <w:numFmt w:val="bullet"/>
      <w:lvlText w:val=""/>
      <w:lvlJc w:val="left"/>
      <w:pPr>
        <w:tabs>
          <w:tab w:val="num" w:pos="3600"/>
        </w:tabs>
        <w:ind w:left="3600" w:hanging="360"/>
      </w:pPr>
      <w:rPr>
        <w:rFonts w:ascii="Wingdings 2" w:hAnsi="Wingdings 2" w:hint="default"/>
      </w:rPr>
    </w:lvl>
    <w:lvl w:ilvl="5" w:tplc="B006854C" w:tentative="1">
      <w:start w:val="1"/>
      <w:numFmt w:val="bullet"/>
      <w:lvlText w:val=""/>
      <w:lvlJc w:val="left"/>
      <w:pPr>
        <w:tabs>
          <w:tab w:val="num" w:pos="4320"/>
        </w:tabs>
        <w:ind w:left="4320" w:hanging="360"/>
      </w:pPr>
      <w:rPr>
        <w:rFonts w:ascii="Wingdings 2" w:hAnsi="Wingdings 2" w:hint="default"/>
      </w:rPr>
    </w:lvl>
    <w:lvl w:ilvl="6" w:tplc="2ADA4042" w:tentative="1">
      <w:start w:val="1"/>
      <w:numFmt w:val="bullet"/>
      <w:lvlText w:val=""/>
      <w:lvlJc w:val="left"/>
      <w:pPr>
        <w:tabs>
          <w:tab w:val="num" w:pos="5040"/>
        </w:tabs>
        <w:ind w:left="5040" w:hanging="360"/>
      </w:pPr>
      <w:rPr>
        <w:rFonts w:ascii="Wingdings 2" w:hAnsi="Wingdings 2" w:hint="default"/>
      </w:rPr>
    </w:lvl>
    <w:lvl w:ilvl="7" w:tplc="837CB210" w:tentative="1">
      <w:start w:val="1"/>
      <w:numFmt w:val="bullet"/>
      <w:lvlText w:val=""/>
      <w:lvlJc w:val="left"/>
      <w:pPr>
        <w:tabs>
          <w:tab w:val="num" w:pos="5760"/>
        </w:tabs>
        <w:ind w:left="5760" w:hanging="360"/>
      </w:pPr>
      <w:rPr>
        <w:rFonts w:ascii="Wingdings 2" w:hAnsi="Wingdings 2" w:hint="default"/>
      </w:rPr>
    </w:lvl>
    <w:lvl w:ilvl="8" w:tplc="82825828"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FC176A"/>
    <w:multiLevelType w:val="hybridMultilevel"/>
    <w:tmpl w:val="FF088096"/>
    <w:lvl w:ilvl="0" w:tplc="619E6070">
      <w:start w:val="1"/>
      <w:numFmt w:val="bullet"/>
      <w:lvlText w:val=""/>
      <w:lvlJc w:val="left"/>
      <w:pPr>
        <w:tabs>
          <w:tab w:val="num" w:pos="720"/>
        </w:tabs>
        <w:ind w:left="720" w:hanging="360"/>
      </w:pPr>
      <w:rPr>
        <w:rFonts w:ascii="Wingdings 2" w:hAnsi="Wingdings 2" w:hint="default"/>
      </w:rPr>
    </w:lvl>
    <w:lvl w:ilvl="1" w:tplc="2FA4F950" w:tentative="1">
      <w:start w:val="1"/>
      <w:numFmt w:val="bullet"/>
      <w:lvlText w:val=""/>
      <w:lvlJc w:val="left"/>
      <w:pPr>
        <w:tabs>
          <w:tab w:val="num" w:pos="1440"/>
        </w:tabs>
        <w:ind w:left="1440" w:hanging="360"/>
      </w:pPr>
      <w:rPr>
        <w:rFonts w:ascii="Wingdings 2" w:hAnsi="Wingdings 2" w:hint="default"/>
      </w:rPr>
    </w:lvl>
    <w:lvl w:ilvl="2" w:tplc="39665684" w:tentative="1">
      <w:start w:val="1"/>
      <w:numFmt w:val="bullet"/>
      <w:lvlText w:val=""/>
      <w:lvlJc w:val="left"/>
      <w:pPr>
        <w:tabs>
          <w:tab w:val="num" w:pos="2160"/>
        </w:tabs>
        <w:ind w:left="2160" w:hanging="360"/>
      </w:pPr>
      <w:rPr>
        <w:rFonts w:ascii="Wingdings 2" w:hAnsi="Wingdings 2" w:hint="default"/>
      </w:rPr>
    </w:lvl>
    <w:lvl w:ilvl="3" w:tplc="691A9A76" w:tentative="1">
      <w:start w:val="1"/>
      <w:numFmt w:val="bullet"/>
      <w:lvlText w:val=""/>
      <w:lvlJc w:val="left"/>
      <w:pPr>
        <w:tabs>
          <w:tab w:val="num" w:pos="2880"/>
        </w:tabs>
        <w:ind w:left="2880" w:hanging="360"/>
      </w:pPr>
      <w:rPr>
        <w:rFonts w:ascii="Wingdings 2" w:hAnsi="Wingdings 2" w:hint="default"/>
      </w:rPr>
    </w:lvl>
    <w:lvl w:ilvl="4" w:tplc="07022500" w:tentative="1">
      <w:start w:val="1"/>
      <w:numFmt w:val="bullet"/>
      <w:lvlText w:val=""/>
      <w:lvlJc w:val="left"/>
      <w:pPr>
        <w:tabs>
          <w:tab w:val="num" w:pos="3600"/>
        </w:tabs>
        <w:ind w:left="3600" w:hanging="360"/>
      </w:pPr>
      <w:rPr>
        <w:rFonts w:ascii="Wingdings 2" w:hAnsi="Wingdings 2" w:hint="default"/>
      </w:rPr>
    </w:lvl>
    <w:lvl w:ilvl="5" w:tplc="E61A3ACE" w:tentative="1">
      <w:start w:val="1"/>
      <w:numFmt w:val="bullet"/>
      <w:lvlText w:val=""/>
      <w:lvlJc w:val="left"/>
      <w:pPr>
        <w:tabs>
          <w:tab w:val="num" w:pos="4320"/>
        </w:tabs>
        <w:ind w:left="4320" w:hanging="360"/>
      </w:pPr>
      <w:rPr>
        <w:rFonts w:ascii="Wingdings 2" w:hAnsi="Wingdings 2" w:hint="default"/>
      </w:rPr>
    </w:lvl>
    <w:lvl w:ilvl="6" w:tplc="50AA0C14" w:tentative="1">
      <w:start w:val="1"/>
      <w:numFmt w:val="bullet"/>
      <w:lvlText w:val=""/>
      <w:lvlJc w:val="left"/>
      <w:pPr>
        <w:tabs>
          <w:tab w:val="num" w:pos="5040"/>
        </w:tabs>
        <w:ind w:left="5040" w:hanging="360"/>
      </w:pPr>
      <w:rPr>
        <w:rFonts w:ascii="Wingdings 2" w:hAnsi="Wingdings 2" w:hint="default"/>
      </w:rPr>
    </w:lvl>
    <w:lvl w:ilvl="7" w:tplc="BFF25A0A" w:tentative="1">
      <w:start w:val="1"/>
      <w:numFmt w:val="bullet"/>
      <w:lvlText w:val=""/>
      <w:lvlJc w:val="left"/>
      <w:pPr>
        <w:tabs>
          <w:tab w:val="num" w:pos="5760"/>
        </w:tabs>
        <w:ind w:left="5760" w:hanging="360"/>
      </w:pPr>
      <w:rPr>
        <w:rFonts w:ascii="Wingdings 2" w:hAnsi="Wingdings 2" w:hint="default"/>
      </w:rPr>
    </w:lvl>
    <w:lvl w:ilvl="8" w:tplc="87AA278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26332E"/>
    <w:multiLevelType w:val="hybridMultilevel"/>
    <w:tmpl w:val="30D24C56"/>
    <w:lvl w:ilvl="0" w:tplc="048CC1EE">
      <w:start w:val="1"/>
      <w:numFmt w:val="bullet"/>
      <w:lvlText w:val=""/>
      <w:lvlJc w:val="left"/>
      <w:pPr>
        <w:tabs>
          <w:tab w:val="num" w:pos="720"/>
        </w:tabs>
        <w:ind w:left="720" w:hanging="360"/>
      </w:pPr>
      <w:rPr>
        <w:rFonts w:ascii="Wingdings 2" w:hAnsi="Wingdings 2" w:hint="default"/>
      </w:rPr>
    </w:lvl>
    <w:lvl w:ilvl="1" w:tplc="4FB2C798" w:tentative="1">
      <w:start w:val="1"/>
      <w:numFmt w:val="bullet"/>
      <w:lvlText w:val=""/>
      <w:lvlJc w:val="left"/>
      <w:pPr>
        <w:tabs>
          <w:tab w:val="num" w:pos="1440"/>
        </w:tabs>
        <w:ind w:left="1440" w:hanging="360"/>
      </w:pPr>
      <w:rPr>
        <w:rFonts w:ascii="Wingdings 2" w:hAnsi="Wingdings 2" w:hint="default"/>
      </w:rPr>
    </w:lvl>
    <w:lvl w:ilvl="2" w:tplc="A3D6EAB2" w:tentative="1">
      <w:start w:val="1"/>
      <w:numFmt w:val="bullet"/>
      <w:lvlText w:val=""/>
      <w:lvlJc w:val="left"/>
      <w:pPr>
        <w:tabs>
          <w:tab w:val="num" w:pos="2160"/>
        </w:tabs>
        <w:ind w:left="2160" w:hanging="360"/>
      </w:pPr>
      <w:rPr>
        <w:rFonts w:ascii="Wingdings 2" w:hAnsi="Wingdings 2" w:hint="default"/>
      </w:rPr>
    </w:lvl>
    <w:lvl w:ilvl="3" w:tplc="6B343DD4" w:tentative="1">
      <w:start w:val="1"/>
      <w:numFmt w:val="bullet"/>
      <w:lvlText w:val=""/>
      <w:lvlJc w:val="left"/>
      <w:pPr>
        <w:tabs>
          <w:tab w:val="num" w:pos="2880"/>
        </w:tabs>
        <w:ind w:left="2880" w:hanging="360"/>
      </w:pPr>
      <w:rPr>
        <w:rFonts w:ascii="Wingdings 2" w:hAnsi="Wingdings 2" w:hint="default"/>
      </w:rPr>
    </w:lvl>
    <w:lvl w:ilvl="4" w:tplc="802EF01E" w:tentative="1">
      <w:start w:val="1"/>
      <w:numFmt w:val="bullet"/>
      <w:lvlText w:val=""/>
      <w:lvlJc w:val="left"/>
      <w:pPr>
        <w:tabs>
          <w:tab w:val="num" w:pos="3600"/>
        </w:tabs>
        <w:ind w:left="3600" w:hanging="360"/>
      </w:pPr>
      <w:rPr>
        <w:rFonts w:ascii="Wingdings 2" w:hAnsi="Wingdings 2" w:hint="default"/>
      </w:rPr>
    </w:lvl>
    <w:lvl w:ilvl="5" w:tplc="66A6620A" w:tentative="1">
      <w:start w:val="1"/>
      <w:numFmt w:val="bullet"/>
      <w:lvlText w:val=""/>
      <w:lvlJc w:val="left"/>
      <w:pPr>
        <w:tabs>
          <w:tab w:val="num" w:pos="4320"/>
        </w:tabs>
        <w:ind w:left="4320" w:hanging="360"/>
      </w:pPr>
      <w:rPr>
        <w:rFonts w:ascii="Wingdings 2" w:hAnsi="Wingdings 2" w:hint="default"/>
      </w:rPr>
    </w:lvl>
    <w:lvl w:ilvl="6" w:tplc="AC7C9F50" w:tentative="1">
      <w:start w:val="1"/>
      <w:numFmt w:val="bullet"/>
      <w:lvlText w:val=""/>
      <w:lvlJc w:val="left"/>
      <w:pPr>
        <w:tabs>
          <w:tab w:val="num" w:pos="5040"/>
        </w:tabs>
        <w:ind w:left="5040" w:hanging="360"/>
      </w:pPr>
      <w:rPr>
        <w:rFonts w:ascii="Wingdings 2" w:hAnsi="Wingdings 2" w:hint="default"/>
      </w:rPr>
    </w:lvl>
    <w:lvl w:ilvl="7" w:tplc="5526E534" w:tentative="1">
      <w:start w:val="1"/>
      <w:numFmt w:val="bullet"/>
      <w:lvlText w:val=""/>
      <w:lvlJc w:val="left"/>
      <w:pPr>
        <w:tabs>
          <w:tab w:val="num" w:pos="5760"/>
        </w:tabs>
        <w:ind w:left="5760" w:hanging="360"/>
      </w:pPr>
      <w:rPr>
        <w:rFonts w:ascii="Wingdings 2" w:hAnsi="Wingdings 2" w:hint="default"/>
      </w:rPr>
    </w:lvl>
    <w:lvl w:ilvl="8" w:tplc="B46AF92E"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8B79FB"/>
    <w:multiLevelType w:val="hybridMultilevel"/>
    <w:tmpl w:val="D16A74D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E62C68"/>
    <w:multiLevelType w:val="hybridMultilevel"/>
    <w:tmpl w:val="95A2D60C"/>
    <w:lvl w:ilvl="0" w:tplc="3C0ABFFC">
      <w:start w:val="1"/>
      <w:numFmt w:val="bullet"/>
      <w:lvlText w:val=""/>
      <w:lvlJc w:val="left"/>
      <w:pPr>
        <w:tabs>
          <w:tab w:val="num" w:pos="720"/>
        </w:tabs>
        <w:ind w:left="720" w:hanging="360"/>
      </w:pPr>
      <w:rPr>
        <w:rFonts w:ascii="Wingdings 2" w:hAnsi="Wingdings 2" w:hint="default"/>
      </w:rPr>
    </w:lvl>
    <w:lvl w:ilvl="1" w:tplc="B650A6B4" w:tentative="1">
      <w:start w:val="1"/>
      <w:numFmt w:val="bullet"/>
      <w:lvlText w:val=""/>
      <w:lvlJc w:val="left"/>
      <w:pPr>
        <w:tabs>
          <w:tab w:val="num" w:pos="1440"/>
        </w:tabs>
        <w:ind w:left="1440" w:hanging="360"/>
      </w:pPr>
      <w:rPr>
        <w:rFonts w:ascii="Wingdings 2" w:hAnsi="Wingdings 2" w:hint="default"/>
      </w:rPr>
    </w:lvl>
    <w:lvl w:ilvl="2" w:tplc="E264B962" w:tentative="1">
      <w:start w:val="1"/>
      <w:numFmt w:val="bullet"/>
      <w:lvlText w:val=""/>
      <w:lvlJc w:val="left"/>
      <w:pPr>
        <w:tabs>
          <w:tab w:val="num" w:pos="2160"/>
        </w:tabs>
        <w:ind w:left="2160" w:hanging="360"/>
      </w:pPr>
      <w:rPr>
        <w:rFonts w:ascii="Wingdings 2" w:hAnsi="Wingdings 2" w:hint="default"/>
      </w:rPr>
    </w:lvl>
    <w:lvl w:ilvl="3" w:tplc="922C2094" w:tentative="1">
      <w:start w:val="1"/>
      <w:numFmt w:val="bullet"/>
      <w:lvlText w:val=""/>
      <w:lvlJc w:val="left"/>
      <w:pPr>
        <w:tabs>
          <w:tab w:val="num" w:pos="2880"/>
        </w:tabs>
        <w:ind w:left="2880" w:hanging="360"/>
      </w:pPr>
      <w:rPr>
        <w:rFonts w:ascii="Wingdings 2" w:hAnsi="Wingdings 2" w:hint="default"/>
      </w:rPr>
    </w:lvl>
    <w:lvl w:ilvl="4" w:tplc="1BC81F76" w:tentative="1">
      <w:start w:val="1"/>
      <w:numFmt w:val="bullet"/>
      <w:lvlText w:val=""/>
      <w:lvlJc w:val="left"/>
      <w:pPr>
        <w:tabs>
          <w:tab w:val="num" w:pos="3600"/>
        </w:tabs>
        <w:ind w:left="3600" w:hanging="360"/>
      </w:pPr>
      <w:rPr>
        <w:rFonts w:ascii="Wingdings 2" w:hAnsi="Wingdings 2" w:hint="default"/>
      </w:rPr>
    </w:lvl>
    <w:lvl w:ilvl="5" w:tplc="54B07CDA" w:tentative="1">
      <w:start w:val="1"/>
      <w:numFmt w:val="bullet"/>
      <w:lvlText w:val=""/>
      <w:lvlJc w:val="left"/>
      <w:pPr>
        <w:tabs>
          <w:tab w:val="num" w:pos="4320"/>
        </w:tabs>
        <w:ind w:left="4320" w:hanging="360"/>
      </w:pPr>
      <w:rPr>
        <w:rFonts w:ascii="Wingdings 2" w:hAnsi="Wingdings 2" w:hint="default"/>
      </w:rPr>
    </w:lvl>
    <w:lvl w:ilvl="6" w:tplc="16F05E1A" w:tentative="1">
      <w:start w:val="1"/>
      <w:numFmt w:val="bullet"/>
      <w:lvlText w:val=""/>
      <w:lvlJc w:val="left"/>
      <w:pPr>
        <w:tabs>
          <w:tab w:val="num" w:pos="5040"/>
        </w:tabs>
        <w:ind w:left="5040" w:hanging="360"/>
      </w:pPr>
      <w:rPr>
        <w:rFonts w:ascii="Wingdings 2" w:hAnsi="Wingdings 2" w:hint="default"/>
      </w:rPr>
    </w:lvl>
    <w:lvl w:ilvl="7" w:tplc="615C94A4" w:tentative="1">
      <w:start w:val="1"/>
      <w:numFmt w:val="bullet"/>
      <w:lvlText w:val=""/>
      <w:lvlJc w:val="left"/>
      <w:pPr>
        <w:tabs>
          <w:tab w:val="num" w:pos="5760"/>
        </w:tabs>
        <w:ind w:left="5760" w:hanging="360"/>
      </w:pPr>
      <w:rPr>
        <w:rFonts w:ascii="Wingdings 2" w:hAnsi="Wingdings 2" w:hint="default"/>
      </w:rPr>
    </w:lvl>
    <w:lvl w:ilvl="8" w:tplc="BDD4E96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6"/>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3"/>
  </w:num>
  <w:num w:numId="42">
    <w:abstractNumId w:val="42"/>
  </w:num>
  <w:num w:numId="43">
    <w:abstractNumId w:val="5"/>
  </w:num>
  <w:num w:numId="44">
    <w:abstractNumId w:val="28"/>
  </w:num>
  <w:num w:numId="45">
    <w:abstractNumId w:val="24"/>
  </w:num>
  <w:num w:numId="46">
    <w:abstractNumId w:val="37"/>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0D36"/>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4E87"/>
    <w:rsid w:val="002066C3"/>
    <w:rsid w:val="00212B72"/>
    <w:rsid w:val="00214540"/>
    <w:rsid w:val="00216465"/>
    <w:rsid w:val="002164B7"/>
    <w:rsid w:val="00221939"/>
    <w:rsid w:val="002301C6"/>
    <w:rsid w:val="00231962"/>
    <w:rsid w:val="0023299C"/>
    <w:rsid w:val="00232D32"/>
    <w:rsid w:val="00232DCA"/>
    <w:rsid w:val="0023340B"/>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8E5"/>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1913"/>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1EF"/>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378"/>
    <w:rsid w:val="00A5741B"/>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4082"/>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E37"/>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220440">
      <w:bodyDiv w:val="1"/>
      <w:marLeft w:val="0"/>
      <w:marRight w:val="0"/>
      <w:marTop w:val="0"/>
      <w:marBottom w:val="0"/>
      <w:divBdr>
        <w:top w:val="none" w:sz="0" w:space="0" w:color="auto"/>
        <w:left w:val="none" w:sz="0" w:space="0" w:color="auto"/>
        <w:bottom w:val="none" w:sz="0" w:space="0" w:color="auto"/>
        <w:right w:val="none" w:sz="0" w:space="0" w:color="auto"/>
      </w:divBdr>
      <w:divsChild>
        <w:div w:id="1209414256">
          <w:marLeft w:val="576"/>
          <w:marRight w:val="0"/>
          <w:marTop w:val="120"/>
          <w:marBottom w:val="0"/>
          <w:divBdr>
            <w:top w:val="none" w:sz="0" w:space="0" w:color="auto"/>
            <w:left w:val="none" w:sz="0" w:space="0" w:color="auto"/>
            <w:bottom w:val="none" w:sz="0" w:space="0" w:color="auto"/>
            <w:right w:val="none" w:sz="0" w:space="0" w:color="auto"/>
          </w:divBdr>
        </w:div>
        <w:div w:id="66415445">
          <w:marLeft w:val="576"/>
          <w:marRight w:val="0"/>
          <w:marTop w:val="120"/>
          <w:marBottom w:val="0"/>
          <w:divBdr>
            <w:top w:val="none" w:sz="0" w:space="0" w:color="auto"/>
            <w:left w:val="none" w:sz="0" w:space="0" w:color="auto"/>
            <w:bottom w:val="none" w:sz="0" w:space="0" w:color="auto"/>
            <w:right w:val="none" w:sz="0" w:space="0" w:color="auto"/>
          </w:divBdr>
        </w:div>
        <w:div w:id="1100220292">
          <w:marLeft w:val="576"/>
          <w:marRight w:val="0"/>
          <w:marTop w:val="120"/>
          <w:marBottom w:val="0"/>
          <w:divBdr>
            <w:top w:val="none" w:sz="0" w:space="0" w:color="auto"/>
            <w:left w:val="none" w:sz="0" w:space="0" w:color="auto"/>
            <w:bottom w:val="none" w:sz="0" w:space="0" w:color="auto"/>
            <w:right w:val="none" w:sz="0" w:space="0" w:color="auto"/>
          </w:divBdr>
        </w:div>
        <w:div w:id="1626084314">
          <w:marLeft w:val="576"/>
          <w:marRight w:val="0"/>
          <w:marTop w:val="120"/>
          <w:marBottom w:val="0"/>
          <w:divBdr>
            <w:top w:val="none" w:sz="0" w:space="0" w:color="auto"/>
            <w:left w:val="none" w:sz="0" w:space="0" w:color="auto"/>
            <w:bottom w:val="none" w:sz="0" w:space="0" w:color="auto"/>
            <w:right w:val="none" w:sz="0" w:space="0" w:color="auto"/>
          </w:divBdr>
        </w:div>
        <w:div w:id="397871886">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0497680">
      <w:bodyDiv w:val="1"/>
      <w:marLeft w:val="0"/>
      <w:marRight w:val="0"/>
      <w:marTop w:val="0"/>
      <w:marBottom w:val="0"/>
      <w:divBdr>
        <w:top w:val="none" w:sz="0" w:space="0" w:color="auto"/>
        <w:left w:val="none" w:sz="0" w:space="0" w:color="auto"/>
        <w:bottom w:val="none" w:sz="0" w:space="0" w:color="auto"/>
        <w:right w:val="none" w:sz="0" w:space="0" w:color="auto"/>
      </w:divBdr>
      <w:divsChild>
        <w:div w:id="1959487512">
          <w:marLeft w:val="576"/>
          <w:marRight w:val="0"/>
          <w:marTop w:val="120"/>
          <w:marBottom w:val="0"/>
          <w:divBdr>
            <w:top w:val="none" w:sz="0" w:space="0" w:color="auto"/>
            <w:left w:val="none" w:sz="0" w:space="0" w:color="auto"/>
            <w:bottom w:val="none" w:sz="0" w:space="0" w:color="auto"/>
            <w:right w:val="none" w:sz="0" w:space="0" w:color="auto"/>
          </w:divBdr>
        </w:div>
        <w:div w:id="2120490418">
          <w:marLeft w:val="576"/>
          <w:marRight w:val="0"/>
          <w:marTop w:val="120"/>
          <w:marBottom w:val="0"/>
          <w:divBdr>
            <w:top w:val="none" w:sz="0" w:space="0" w:color="auto"/>
            <w:left w:val="none" w:sz="0" w:space="0" w:color="auto"/>
            <w:bottom w:val="none" w:sz="0" w:space="0" w:color="auto"/>
            <w:right w:val="none" w:sz="0" w:space="0" w:color="auto"/>
          </w:divBdr>
        </w:div>
        <w:div w:id="1081491916">
          <w:marLeft w:val="576"/>
          <w:marRight w:val="0"/>
          <w:marTop w:val="120"/>
          <w:marBottom w:val="0"/>
          <w:divBdr>
            <w:top w:val="none" w:sz="0" w:space="0" w:color="auto"/>
            <w:left w:val="none" w:sz="0" w:space="0" w:color="auto"/>
            <w:bottom w:val="none" w:sz="0" w:space="0" w:color="auto"/>
            <w:right w:val="none" w:sz="0" w:space="0" w:color="auto"/>
          </w:divBdr>
        </w:div>
        <w:div w:id="1543596470">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03167460">
      <w:bodyDiv w:val="1"/>
      <w:marLeft w:val="0"/>
      <w:marRight w:val="0"/>
      <w:marTop w:val="0"/>
      <w:marBottom w:val="0"/>
      <w:divBdr>
        <w:top w:val="none" w:sz="0" w:space="0" w:color="auto"/>
        <w:left w:val="none" w:sz="0" w:space="0" w:color="auto"/>
        <w:bottom w:val="none" w:sz="0" w:space="0" w:color="auto"/>
        <w:right w:val="none" w:sz="0" w:space="0" w:color="auto"/>
      </w:divBdr>
      <w:divsChild>
        <w:div w:id="918177102">
          <w:marLeft w:val="576"/>
          <w:marRight w:val="0"/>
          <w:marTop w:val="120"/>
          <w:marBottom w:val="0"/>
          <w:divBdr>
            <w:top w:val="none" w:sz="0" w:space="0" w:color="auto"/>
            <w:left w:val="none" w:sz="0" w:space="0" w:color="auto"/>
            <w:bottom w:val="none" w:sz="0" w:space="0" w:color="auto"/>
            <w:right w:val="none" w:sz="0" w:space="0" w:color="auto"/>
          </w:divBdr>
        </w:div>
        <w:div w:id="1723288014">
          <w:marLeft w:val="576"/>
          <w:marRight w:val="0"/>
          <w:marTop w:val="120"/>
          <w:marBottom w:val="0"/>
          <w:divBdr>
            <w:top w:val="none" w:sz="0" w:space="0" w:color="auto"/>
            <w:left w:val="none" w:sz="0" w:space="0" w:color="auto"/>
            <w:bottom w:val="none" w:sz="0" w:space="0" w:color="auto"/>
            <w:right w:val="none" w:sz="0" w:space="0" w:color="auto"/>
          </w:divBdr>
        </w:div>
        <w:div w:id="1954630395">
          <w:marLeft w:val="576"/>
          <w:marRight w:val="0"/>
          <w:marTop w:val="120"/>
          <w:marBottom w:val="0"/>
          <w:divBdr>
            <w:top w:val="none" w:sz="0" w:space="0" w:color="auto"/>
            <w:left w:val="none" w:sz="0" w:space="0" w:color="auto"/>
            <w:bottom w:val="none" w:sz="0" w:space="0" w:color="auto"/>
            <w:right w:val="none" w:sz="0" w:space="0" w:color="auto"/>
          </w:divBdr>
        </w:div>
        <w:div w:id="81398455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0273966">
      <w:bodyDiv w:val="1"/>
      <w:marLeft w:val="0"/>
      <w:marRight w:val="0"/>
      <w:marTop w:val="0"/>
      <w:marBottom w:val="0"/>
      <w:divBdr>
        <w:top w:val="none" w:sz="0" w:space="0" w:color="auto"/>
        <w:left w:val="none" w:sz="0" w:space="0" w:color="auto"/>
        <w:bottom w:val="none" w:sz="0" w:space="0" w:color="auto"/>
        <w:right w:val="none" w:sz="0" w:space="0" w:color="auto"/>
      </w:divBdr>
      <w:divsChild>
        <w:div w:id="1938783410">
          <w:marLeft w:val="576"/>
          <w:marRight w:val="0"/>
          <w:marTop w:val="120"/>
          <w:marBottom w:val="0"/>
          <w:divBdr>
            <w:top w:val="none" w:sz="0" w:space="0" w:color="auto"/>
            <w:left w:val="none" w:sz="0" w:space="0" w:color="auto"/>
            <w:bottom w:val="none" w:sz="0" w:space="0" w:color="auto"/>
            <w:right w:val="none" w:sz="0" w:space="0" w:color="auto"/>
          </w:divBdr>
        </w:div>
        <w:div w:id="1434477044">
          <w:marLeft w:val="576"/>
          <w:marRight w:val="0"/>
          <w:marTop w:val="120"/>
          <w:marBottom w:val="0"/>
          <w:divBdr>
            <w:top w:val="none" w:sz="0" w:space="0" w:color="auto"/>
            <w:left w:val="none" w:sz="0" w:space="0" w:color="auto"/>
            <w:bottom w:val="none" w:sz="0" w:space="0" w:color="auto"/>
            <w:right w:val="none" w:sz="0" w:space="0" w:color="auto"/>
          </w:divBdr>
        </w:div>
        <w:div w:id="2136484238">
          <w:marLeft w:val="576"/>
          <w:marRight w:val="0"/>
          <w:marTop w:val="120"/>
          <w:marBottom w:val="0"/>
          <w:divBdr>
            <w:top w:val="none" w:sz="0" w:space="0" w:color="auto"/>
            <w:left w:val="none" w:sz="0" w:space="0" w:color="auto"/>
            <w:bottom w:val="none" w:sz="0" w:space="0" w:color="auto"/>
            <w:right w:val="none" w:sz="0" w:space="0" w:color="auto"/>
          </w:divBdr>
        </w:div>
        <w:div w:id="1370758864">
          <w:marLeft w:val="576"/>
          <w:marRight w:val="0"/>
          <w:marTop w:val="120"/>
          <w:marBottom w:val="0"/>
          <w:divBdr>
            <w:top w:val="none" w:sz="0" w:space="0" w:color="auto"/>
            <w:left w:val="none" w:sz="0" w:space="0" w:color="auto"/>
            <w:bottom w:val="none" w:sz="0" w:space="0" w:color="auto"/>
            <w:right w:val="none" w:sz="0" w:space="0" w:color="auto"/>
          </w:divBdr>
        </w:div>
        <w:div w:id="363363512">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1034376">
      <w:bodyDiv w:val="1"/>
      <w:marLeft w:val="0"/>
      <w:marRight w:val="0"/>
      <w:marTop w:val="0"/>
      <w:marBottom w:val="0"/>
      <w:divBdr>
        <w:top w:val="none" w:sz="0" w:space="0" w:color="auto"/>
        <w:left w:val="none" w:sz="0" w:space="0" w:color="auto"/>
        <w:bottom w:val="none" w:sz="0" w:space="0" w:color="auto"/>
        <w:right w:val="none" w:sz="0" w:space="0" w:color="auto"/>
      </w:divBdr>
      <w:divsChild>
        <w:div w:id="1487085111">
          <w:marLeft w:val="576"/>
          <w:marRight w:val="0"/>
          <w:marTop w:val="120"/>
          <w:marBottom w:val="0"/>
          <w:divBdr>
            <w:top w:val="none" w:sz="0" w:space="0" w:color="auto"/>
            <w:left w:val="none" w:sz="0" w:space="0" w:color="auto"/>
            <w:bottom w:val="none" w:sz="0" w:space="0" w:color="auto"/>
            <w:right w:val="none" w:sz="0" w:space="0" w:color="auto"/>
          </w:divBdr>
        </w:div>
        <w:div w:id="614139137">
          <w:marLeft w:val="576"/>
          <w:marRight w:val="0"/>
          <w:marTop w:val="120"/>
          <w:marBottom w:val="0"/>
          <w:divBdr>
            <w:top w:val="none" w:sz="0" w:space="0" w:color="auto"/>
            <w:left w:val="none" w:sz="0" w:space="0" w:color="auto"/>
            <w:bottom w:val="none" w:sz="0" w:space="0" w:color="auto"/>
            <w:right w:val="none" w:sz="0" w:space="0" w:color="auto"/>
          </w:divBdr>
        </w:div>
        <w:div w:id="29441130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6852080">
      <w:bodyDiv w:val="1"/>
      <w:marLeft w:val="0"/>
      <w:marRight w:val="0"/>
      <w:marTop w:val="0"/>
      <w:marBottom w:val="0"/>
      <w:divBdr>
        <w:top w:val="none" w:sz="0" w:space="0" w:color="auto"/>
        <w:left w:val="none" w:sz="0" w:space="0" w:color="auto"/>
        <w:bottom w:val="none" w:sz="0" w:space="0" w:color="auto"/>
        <w:right w:val="none" w:sz="0" w:space="0" w:color="auto"/>
      </w:divBdr>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47211682">
      <w:bodyDiv w:val="1"/>
      <w:marLeft w:val="0"/>
      <w:marRight w:val="0"/>
      <w:marTop w:val="0"/>
      <w:marBottom w:val="0"/>
      <w:divBdr>
        <w:top w:val="none" w:sz="0" w:space="0" w:color="auto"/>
        <w:left w:val="none" w:sz="0" w:space="0" w:color="auto"/>
        <w:bottom w:val="none" w:sz="0" w:space="0" w:color="auto"/>
        <w:right w:val="none" w:sz="0" w:space="0" w:color="auto"/>
      </w:divBdr>
      <w:divsChild>
        <w:div w:id="1141773482">
          <w:marLeft w:val="576"/>
          <w:marRight w:val="0"/>
          <w:marTop w:val="120"/>
          <w:marBottom w:val="0"/>
          <w:divBdr>
            <w:top w:val="none" w:sz="0" w:space="0" w:color="auto"/>
            <w:left w:val="none" w:sz="0" w:space="0" w:color="auto"/>
            <w:bottom w:val="none" w:sz="0" w:space="0" w:color="auto"/>
            <w:right w:val="none" w:sz="0" w:space="0" w:color="auto"/>
          </w:divBdr>
        </w:div>
        <w:div w:id="1003777434">
          <w:marLeft w:val="576"/>
          <w:marRight w:val="0"/>
          <w:marTop w:val="120"/>
          <w:marBottom w:val="0"/>
          <w:divBdr>
            <w:top w:val="none" w:sz="0" w:space="0" w:color="auto"/>
            <w:left w:val="none" w:sz="0" w:space="0" w:color="auto"/>
            <w:bottom w:val="none" w:sz="0" w:space="0" w:color="auto"/>
            <w:right w:val="none" w:sz="0" w:space="0" w:color="auto"/>
          </w:divBdr>
        </w:div>
        <w:div w:id="1544631297">
          <w:marLeft w:val="576"/>
          <w:marRight w:val="0"/>
          <w:marTop w:val="120"/>
          <w:marBottom w:val="0"/>
          <w:divBdr>
            <w:top w:val="none" w:sz="0" w:space="0" w:color="auto"/>
            <w:left w:val="none" w:sz="0" w:space="0" w:color="auto"/>
            <w:bottom w:val="none" w:sz="0" w:space="0" w:color="auto"/>
            <w:right w:val="none" w:sz="0" w:space="0" w:color="auto"/>
          </w:divBdr>
        </w:div>
        <w:div w:id="53065489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3598</TotalTime>
  <Pages>15</Pages>
  <Words>1871</Words>
  <Characters>10667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2021-09-21T13:32:00Z</dcterms:modified>
</cp:coreProperties>
</file>