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F0D16" w:rsidRDefault="001F0D16" w:rsidP="001F0D16">
      <w:pPr>
        <w:spacing w:line="360" w:lineRule="auto"/>
        <w:jc w:val="center"/>
        <w:rPr>
          <w:rFonts w:ascii="Times New Roman" w:hAnsi="Times New Roman" w:cs="Times New Roman"/>
          <w:b/>
          <w:sz w:val="56"/>
          <w:szCs w:val="56"/>
        </w:rPr>
      </w:pPr>
      <w:r w:rsidRPr="001F0D16">
        <w:rPr>
          <w:rFonts w:ascii="Times New Roman" w:hAnsi="Times New Roman" w:cs="Times New Roman"/>
          <w:b/>
          <w:sz w:val="56"/>
          <w:szCs w:val="56"/>
        </w:rPr>
        <w:t>Online tourism booking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F0D16" w:rsidRDefault="001F0D16" w:rsidP="00E53AA4">
      <w:pPr>
        <w:spacing w:line="360" w:lineRule="auto"/>
        <w:jc w:val="both"/>
        <w:rPr>
          <w:rFonts w:ascii="Times New Roman" w:hAnsi="Times New Roman" w:cs="Times New Roman"/>
          <w:b/>
          <w:sz w:val="44"/>
          <w:szCs w:val="44"/>
        </w:rPr>
      </w:pPr>
    </w:p>
    <w:p w:rsidR="001F0D16" w:rsidRDefault="001F0D1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71C1E" w:rsidRDefault="00271C1E" w:rsidP="00E53AA4">
      <w:pPr>
        <w:spacing w:line="360" w:lineRule="auto"/>
        <w:jc w:val="both"/>
        <w:rPr>
          <w:rFonts w:ascii="Times New Roman" w:hAnsi="Times New Roman" w:cs="Times New Roman"/>
          <w:b/>
          <w:sz w:val="52"/>
          <w:szCs w:val="52"/>
        </w:rPr>
      </w:pPr>
      <w:r w:rsidRPr="00271C1E">
        <w:rPr>
          <w:rFonts w:ascii="Times New Roman" w:hAnsi="Times New Roman" w:cs="Times New Roman"/>
          <w:sz w:val="32"/>
          <w:szCs w:val="32"/>
        </w:rPr>
        <w:t>The online tourism industry is growing at a fast pace in India. The traditional forms of tourism are being replaced by new form e-tourism. The internet has offered with easy and costeffective solution to people who go for online travel bookings. E-service tourism companies need to understand the customer requirement and meet their expectations by evaluating and improving their website quality. The paper explores the factors of E-service quality in Indian context. The study found that mere online presence was not important but providing excellent e-services on websites was essential to retain customers.The Indian tourism industry, which is at the stage of an upward growth, can be greatly influenced by etourism. Tourism is stated to be the third largest net foreign exchange earner for our country and also one of the sectors which employees number of man power The explosion of online booking systems has completely changed the direct channel and contractual relationship between hotels, guides and customers. From now on users have the choice of several distribution channels to book a hotel room and guides. The objective is to study those different online booking systems and identify the best alternative from a customer’s point of view. Once benefits and dis-benefits of online booking systems will be compared and analysed, the study will conclude on the importance for customers to use a direct channel and make their bookings.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30B86" w:rsidRDefault="002C76A8" w:rsidP="00F30B8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30B86">
        <w:rPr>
          <w:rFonts w:ascii="Times New Roman" w:hAnsi="Times New Roman" w:cs="Times New Roman"/>
          <w:sz w:val="32"/>
          <w:szCs w:val="32"/>
          <w:lang w:val="en-IN"/>
        </w:rPr>
        <w:t>Touri</w:t>
      </w:r>
      <w:r w:rsidRPr="00F30B86">
        <w:rPr>
          <w:rFonts w:ascii="Times New Roman" w:hAnsi="Times New Roman" w:cs="Times New Roman"/>
          <w:sz w:val="32"/>
          <w:szCs w:val="32"/>
          <w:lang w:val="en-IN"/>
        </w:rPr>
        <w:t xml:space="preserve">sm is presently the largest economic grosser for countries after manufacturing and exports. With strong economies, technological advancements tourism growth is here to stay. </w:t>
      </w:r>
    </w:p>
    <w:p w:rsidR="00000000" w:rsidRPr="00F30B86" w:rsidRDefault="002C76A8" w:rsidP="00F30B8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30B86">
        <w:rPr>
          <w:rFonts w:ascii="Times New Roman" w:hAnsi="Times New Roman" w:cs="Times New Roman"/>
          <w:sz w:val="32"/>
          <w:szCs w:val="32"/>
          <w:lang w:val="en-IN"/>
        </w:rPr>
        <w:t>However, they do not provide different options and the customers will have to na</w:t>
      </w:r>
      <w:r w:rsidRPr="00F30B86">
        <w:rPr>
          <w:rFonts w:ascii="Times New Roman" w:hAnsi="Times New Roman" w:cs="Times New Roman"/>
          <w:sz w:val="32"/>
          <w:szCs w:val="32"/>
          <w:lang w:val="en-IN"/>
        </w:rPr>
        <w:t xml:space="preserve">vigate from a hotel website to another one. </w:t>
      </w:r>
    </w:p>
    <w:p w:rsidR="00000000" w:rsidRPr="00F30B86" w:rsidRDefault="002C76A8" w:rsidP="00F30B8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30B86">
        <w:rPr>
          <w:rFonts w:ascii="Times New Roman" w:hAnsi="Times New Roman" w:cs="Times New Roman"/>
          <w:sz w:val="32"/>
          <w:szCs w:val="32"/>
          <w:lang w:val="en-IN"/>
        </w:rPr>
        <w:t xml:space="preserve">This process can be time consuming but customers make sure they have access to right information and do not take any type of risks. </w:t>
      </w:r>
    </w:p>
    <w:p w:rsidR="00000000" w:rsidRPr="00F30B86" w:rsidRDefault="002C76A8" w:rsidP="00F30B8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30B86">
        <w:rPr>
          <w:rFonts w:ascii="Times New Roman" w:hAnsi="Times New Roman" w:cs="Times New Roman"/>
          <w:sz w:val="32"/>
          <w:szCs w:val="32"/>
          <w:lang w:val="en-IN"/>
        </w:rPr>
        <w:t>Concerning calls and going to hotel desks, they are safe options as well but</w:t>
      </w:r>
      <w:r w:rsidRPr="00F30B86">
        <w:rPr>
          <w:rFonts w:ascii="Times New Roman" w:hAnsi="Times New Roman" w:cs="Times New Roman"/>
          <w:sz w:val="32"/>
          <w:szCs w:val="32"/>
          <w:lang w:val="en-IN"/>
        </w:rPr>
        <w:t>, similar to the alternative below, it can be very time-consuming for the customers.</w:t>
      </w:r>
      <w:r w:rsidRPr="00F30B8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0B86" w:rsidRDefault="002C76A8" w:rsidP="00F30B86">
      <w:pPr>
        <w:numPr>
          <w:ilvl w:val="0"/>
          <w:numId w:val="44"/>
        </w:numPr>
        <w:spacing w:line="360" w:lineRule="auto"/>
        <w:jc w:val="both"/>
        <w:rPr>
          <w:rFonts w:ascii="Times New Roman" w:hAnsi="Times New Roman" w:cs="Times New Roman"/>
          <w:bCs/>
          <w:sz w:val="32"/>
          <w:szCs w:val="32"/>
          <w:lang w:val="en-IN"/>
        </w:rPr>
      </w:pPr>
      <w:r w:rsidRPr="00F30B86">
        <w:rPr>
          <w:rFonts w:ascii="Times New Roman" w:hAnsi="Times New Roman" w:cs="Times New Roman"/>
          <w:bCs/>
          <w:sz w:val="32"/>
          <w:szCs w:val="32"/>
          <w:lang w:val="en-IN"/>
        </w:rPr>
        <w:t xml:space="preserve">The flexibility of tourism sector depending on market needs is advantage as well as a disadvantage. </w:t>
      </w:r>
    </w:p>
    <w:p w:rsidR="00000000" w:rsidRPr="00F30B86" w:rsidRDefault="002C76A8" w:rsidP="00F30B86">
      <w:pPr>
        <w:numPr>
          <w:ilvl w:val="0"/>
          <w:numId w:val="44"/>
        </w:numPr>
        <w:spacing w:line="360" w:lineRule="auto"/>
        <w:jc w:val="both"/>
        <w:rPr>
          <w:rFonts w:ascii="Times New Roman" w:hAnsi="Times New Roman" w:cs="Times New Roman"/>
          <w:bCs/>
          <w:sz w:val="32"/>
          <w:szCs w:val="32"/>
          <w:lang w:val="en-IN"/>
        </w:rPr>
      </w:pPr>
      <w:r w:rsidRPr="00F30B86">
        <w:rPr>
          <w:rFonts w:ascii="Times New Roman" w:hAnsi="Times New Roman" w:cs="Times New Roman"/>
          <w:bCs/>
          <w:sz w:val="32"/>
          <w:szCs w:val="32"/>
          <w:lang w:val="en-IN"/>
        </w:rPr>
        <w:t>Most countries understanding the benefits of tourism and little sid</w:t>
      </w:r>
      <w:r w:rsidRPr="00F30B86">
        <w:rPr>
          <w:rFonts w:ascii="Times New Roman" w:hAnsi="Times New Roman" w:cs="Times New Roman"/>
          <w:bCs/>
          <w:sz w:val="32"/>
          <w:szCs w:val="32"/>
          <w:lang w:val="en-IN"/>
        </w:rPr>
        <w:t xml:space="preserve">e effects are being driven to promote and enhance tourism opportunities respectively. </w:t>
      </w:r>
    </w:p>
    <w:p w:rsidR="00000000" w:rsidRPr="00F30B86" w:rsidRDefault="002C76A8" w:rsidP="00F30B86">
      <w:pPr>
        <w:numPr>
          <w:ilvl w:val="0"/>
          <w:numId w:val="44"/>
        </w:numPr>
        <w:spacing w:line="360" w:lineRule="auto"/>
        <w:jc w:val="both"/>
        <w:rPr>
          <w:rFonts w:ascii="Times New Roman" w:hAnsi="Times New Roman" w:cs="Times New Roman"/>
          <w:bCs/>
          <w:sz w:val="32"/>
          <w:szCs w:val="32"/>
          <w:lang w:val="en-IN"/>
        </w:rPr>
      </w:pPr>
      <w:r w:rsidRPr="00F30B86">
        <w:rPr>
          <w:rFonts w:ascii="Times New Roman" w:hAnsi="Times New Roman" w:cs="Times New Roman"/>
          <w:bCs/>
          <w:sz w:val="32"/>
          <w:szCs w:val="32"/>
          <w:lang w:val="en-IN"/>
        </w:rPr>
        <w:t xml:space="preserve">These are control software for travel services (hotels and airlines). They provide information to travellers such as prices, availabilities </w:t>
      </w:r>
      <w:r w:rsidRPr="00F30B86">
        <w:rPr>
          <w:rFonts w:ascii="Times New Roman" w:hAnsi="Times New Roman" w:cs="Times New Roman"/>
          <w:bCs/>
          <w:sz w:val="32"/>
          <w:szCs w:val="32"/>
          <w:lang w:val="en-IN"/>
        </w:rPr>
        <w:lastRenderedPageBreak/>
        <w:t>and so on. Hotels use them t</w:t>
      </w:r>
      <w:r w:rsidRPr="00F30B86">
        <w:rPr>
          <w:rFonts w:ascii="Times New Roman" w:hAnsi="Times New Roman" w:cs="Times New Roman"/>
          <w:bCs/>
          <w:sz w:val="32"/>
          <w:szCs w:val="32"/>
          <w:lang w:val="en-IN"/>
        </w:rPr>
        <w:t>o get an overview of their customers, manage their stocks and supply chain.</w:t>
      </w:r>
    </w:p>
    <w:p w:rsidR="00F94960" w:rsidRPr="00F30B86" w:rsidRDefault="002C76A8" w:rsidP="00E53AA4">
      <w:pPr>
        <w:numPr>
          <w:ilvl w:val="0"/>
          <w:numId w:val="44"/>
        </w:numPr>
        <w:spacing w:line="360" w:lineRule="auto"/>
        <w:jc w:val="both"/>
        <w:rPr>
          <w:rFonts w:ascii="Times New Roman" w:hAnsi="Times New Roman" w:cs="Times New Roman"/>
          <w:bCs/>
          <w:sz w:val="32"/>
          <w:szCs w:val="32"/>
          <w:lang w:val="en-IN"/>
        </w:rPr>
      </w:pPr>
      <w:r w:rsidRPr="00F30B86">
        <w:rPr>
          <w:rFonts w:ascii="Times New Roman" w:hAnsi="Times New Roman" w:cs="Times New Roman"/>
          <w:bCs/>
          <w:sz w:val="32"/>
          <w:szCs w:val="32"/>
          <w:lang w:val="en-IN"/>
        </w:rPr>
        <w:t xml:space="preserve">High fees to be a member of a GDS. Only powerful hotel structure can afford it.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2D69" w:rsidRPr="003D2D69" w:rsidRDefault="003D2D69" w:rsidP="003D2D69">
      <w:pPr>
        <w:pStyle w:val="NormalWeb"/>
        <w:numPr>
          <w:ilvl w:val="0"/>
          <w:numId w:val="45"/>
        </w:numPr>
        <w:spacing w:before="0" w:beforeAutospacing="0" w:after="0" w:afterAutospacing="0" w:line="360" w:lineRule="auto"/>
        <w:ind w:left="426"/>
        <w:jc w:val="both"/>
        <w:rPr>
          <w:sz w:val="32"/>
          <w:szCs w:val="32"/>
        </w:rPr>
      </w:pPr>
      <w:r w:rsidRPr="003D2D69">
        <w:rPr>
          <w:sz w:val="32"/>
          <w:szCs w:val="32"/>
        </w:rPr>
        <w:t>Hotels have fewer opportunities to review customer’s feedbacks, adjust their services and so propose the best offers to the customers.</w:t>
      </w:r>
    </w:p>
    <w:p w:rsidR="003D2D69" w:rsidRPr="003D2D69" w:rsidRDefault="003D2D69" w:rsidP="003D2D69">
      <w:pPr>
        <w:pStyle w:val="NormalWeb"/>
        <w:numPr>
          <w:ilvl w:val="0"/>
          <w:numId w:val="45"/>
        </w:numPr>
        <w:spacing w:before="0" w:beforeAutospacing="0" w:after="0" w:afterAutospacing="0" w:line="360" w:lineRule="auto"/>
        <w:ind w:left="426"/>
        <w:jc w:val="both"/>
        <w:rPr>
          <w:sz w:val="32"/>
          <w:szCs w:val="32"/>
        </w:rPr>
      </w:pPr>
      <w:r w:rsidRPr="003D2D69">
        <w:rPr>
          <w:sz w:val="32"/>
          <w:szCs w:val="32"/>
        </w:rPr>
        <w:t>World Tourism Organization defines tourists as people who travel to stay in places outside their usual environment for not more than one consecutive year for leisure, business and other purposes not related to the exercise of an activity remunerated from within the place visited.</w:t>
      </w:r>
    </w:p>
    <w:p w:rsidR="003A5D44" w:rsidRPr="003D2D69" w:rsidRDefault="003D2D69" w:rsidP="00E53AA4">
      <w:pPr>
        <w:pStyle w:val="NormalWeb"/>
        <w:numPr>
          <w:ilvl w:val="0"/>
          <w:numId w:val="45"/>
        </w:numPr>
        <w:spacing w:before="0" w:beforeAutospacing="0" w:after="0" w:afterAutospacing="0" w:line="360" w:lineRule="auto"/>
        <w:ind w:left="426"/>
        <w:jc w:val="both"/>
        <w:rPr>
          <w:sz w:val="32"/>
          <w:szCs w:val="32"/>
        </w:rPr>
      </w:pPr>
      <w:r w:rsidRPr="003D2D69">
        <w:rPr>
          <w:sz w:val="32"/>
          <w:szCs w:val="32"/>
        </w:rPr>
        <w:t>People travel to different cities as well as states for the purposes of all kinds of tourism such as wellness, leisure, sports, education, medical, business, heritage, cultural, eco, pilgrimage, adventure and wildlife.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D2D69" w:rsidRDefault="002C76A8" w:rsidP="003D2D6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2D69">
        <w:rPr>
          <w:rFonts w:ascii="Times New Roman" w:eastAsia="AdvGulliv-R" w:hAnsi="Times New Roman" w:cs="Times New Roman"/>
          <w:bCs/>
          <w:sz w:val="32"/>
          <w:szCs w:val="32"/>
          <w:lang w:val="en-IN"/>
        </w:rPr>
        <w:t xml:space="preserve">The travel and tourism sector holds tacticalsignificance in the </w:t>
      </w:r>
      <w:r w:rsidRPr="003D2D69">
        <w:rPr>
          <w:rFonts w:ascii="Times New Roman" w:eastAsia="AdvGulliv-R" w:hAnsi="Times New Roman" w:cs="Times New Roman"/>
          <w:bCs/>
          <w:sz w:val="32"/>
          <w:szCs w:val="32"/>
          <w:lang w:val="en-IN"/>
        </w:rPr>
        <w:t xml:space="preserve">Indian economy on making provision of several socio economic benefits. </w:t>
      </w:r>
    </w:p>
    <w:p w:rsidR="00000000" w:rsidRPr="003D2D69" w:rsidRDefault="002C76A8" w:rsidP="003D2D6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2D69">
        <w:rPr>
          <w:rFonts w:ascii="Times New Roman" w:eastAsia="AdvGulliv-R" w:hAnsi="Times New Roman" w:cs="Times New Roman"/>
          <w:bCs/>
          <w:sz w:val="32"/>
          <w:szCs w:val="32"/>
          <w:lang w:val="en-IN"/>
        </w:rPr>
        <w:t xml:space="preserve">Provision of employment, income and foreign exchange, development or expansion of other industries such as agriculture, </w:t>
      </w:r>
      <w:r w:rsidRPr="003D2D69">
        <w:rPr>
          <w:rFonts w:ascii="Times New Roman" w:eastAsia="AdvGulliv-R" w:hAnsi="Times New Roman" w:cs="Times New Roman"/>
          <w:bCs/>
          <w:sz w:val="32"/>
          <w:szCs w:val="32"/>
          <w:lang w:val="en-IN"/>
        </w:rPr>
        <w:lastRenderedPageBreak/>
        <w:t>construction, handicrafts etc. are some of the central economic</w:t>
      </w:r>
      <w:r w:rsidRPr="003D2D69">
        <w:rPr>
          <w:rFonts w:ascii="Times New Roman" w:eastAsia="AdvGulliv-R" w:hAnsi="Times New Roman" w:cs="Times New Roman"/>
          <w:bCs/>
          <w:sz w:val="32"/>
          <w:szCs w:val="32"/>
          <w:lang w:val="en-IN"/>
        </w:rPr>
        <w:t xml:space="preserve"> advantages provided by the tourism sector. </w:t>
      </w:r>
    </w:p>
    <w:p w:rsidR="00000000" w:rsidRPr="003D2D69" w:rsidRDefault="002C76A8" w:rsidP="003D2D6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2D69">
        <w:rPr>
          <w:rFonts w:ascii="Times New Roman" w:eastAsia="AdvGulliv-R" w:hAnsi="Times New Roman" w:cs="Times New Roman"/>
          <w:bCs/>
          <w:sz w:val="32"/>
          <w:szCs w:val="32"/>
          <w:lang w:val="en-IN"/>
        </w:rPr>
        <w:t xml:space="preserve">Guarantee to get the lowest price to the customer and complete information about the hotel. </w:t>
      </w:r>
    </w:p>
    <w:p w:rsidR="00000000" w:rsidRPr="003D2D69" w:rsidRDefault="002C76A8" w:rsidP="003D2D6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2D69">
        <w:rPr>
          <w:rFonts w:ascii="Times New Roman" w:eastAsia="AdvGulliv-R" w:hAnsi="Times New Roman" w:cs="Times New Roman"/>
          <w:bCs/>
          <w:sz w:val="32"/>
          <w:szCs w:val="32"/>
          <w:lang w:val="en-IN"/>
        </w:rPr>
        <w:t xml:space="preserve">Customers do not pay extra fees and take full advantage of leverage in case of cancellation or delays. </w:t>
      </w:r>
    </w:p>
    <w:p w:rsidR="00000000" w:rsidRPr="003D2D69" w:rsidRDefault="002C76A8" w:rsidP="003D2D6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2D69">
        <w:rPr>
          <w:rFonts w:ascii="Times New Roman" w:eastAsia="AdvGulliv-R" w:hAnsi="Times New Roman" w:cs="Times New Roman"/>
          <w:bCs/>
          <w:sz w:val="32"/>
          <w:szCs w:val="32"/>
          <w:lang w:val="en-IN"/>
        </w:rPr>
        <w:t xml:space="preserve">Customers </w:t>
      </w:r>
      <w:r w:rsidRPr="003D2D69">
        <w:rPr>
          <w:rFonts w:ascii="Times New Roman" w:eastAsia="AdvGulliv-R" w:hAnsi="Times New Roman" w:cs="Times New Roman"/>
          <w:bCs/>
          <w:sz w:val="32"/>
          <w:szCs w:val="32"/>
          <w:lang w:val="en-IN"/>
        </w:rPr>
        <w:t xml:space="preserve">have access to different hotel deals and can choose the best option according to his expectations.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54305" w:rsidP="00E53AA4">
      <w:pPr>
        <w:spacing w:after="0" w:line="360" w:lineRule="auto"/>
        <w:jc w:val="both"/>
        <w:rPr>
          <w:rFonts w:ascii="Times New Roman" w:hAnsi="Times New Roman" w:cs="Times New Roman"/>
        </w:rPr>
      </w:pPr>
      <w:r w:rsidRPr="00D54305">
        <w:rPr>
          <w:rFonts w:ascii="Times New Roman" w:hAnsi="Times New Roman" w:cs="Times New Roman"/>
        </w:rPr>
        <w:drawing>
          <wp:inline distT="0" distB="0" distL="0" distR="0">
            <wp:extent cx="5943600" cy="433514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54305" w:rsidRDefault="00D5430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43B3B" w:rsidRPr="00F43B3B" w:rsidRDefault="00F43B3B" w:rsidP="00F43B3B">
      <w:pPr>
        <w:pStyle w:val="BodyText"/>
        <w:rPr>
          <w:bCs/>
          <w:iCs/>
          <w:sz w:val="32"/>
          <w:szCs w:val="32"/>
          <w:lang w:val="en-IN"/>
        </w:rPr>
      </w:pPr>
      <w:r w:rsidRPr="00F43B3B">
        <w:rPr>
          <w:bCs/>
          <w:iCs/>
          <w:sz w:val="32"/>
          <w:szCs w:val="32"/>
          <w:lang w:val="en-IN"/>
        </w:rPr>
        <w:t xml:space="preserve">   Tourism in India has largely developed and advanced; the main reasons that have led to progress and development of travel and tourism in India has been that the country is recognized for its rich cultural heritage, there are religious places, temples throughout the country, tombs, forts and palaces of ancient rulers attract tourists from all parts of the world. The country has different cultural traditions and on the basis of these colorful fairs and festivals are organized that attract people. Wildlife sanctuaries, beaches, luxury hotels, different cuisines from different parts of the country lead to the development of tourism. India has progressed in the areas of education and medical and international people are visiting India for the purpose of acquiring education and medical treatment. Wellness tourism involves yoga, meditation, exercise facilities, weight loss programs, nutrition programs and body/mind programs. People travel to different cities as well as states for the purposes of all kinds of tourism such as wellness, leisure, sports, education, medical, business, heritage, cultural, eco, pilgrimage, adventure and wildlife. India has progressed, developed and advanced in the promotion and enhancement of all kinds of tourisms and have formulated policies and programs in order to facilitate the visit of people to different places for the purpose of tourism.</w:t>
      </w:r>
      <w:r w:rsidRPr="00F43B3B">
        <w:rPr>
          <w:bCs/>
          <w:iCs/>
          <w:sz w:val="32"/>
          <w:szCs w:val="32"/>
        </w:rPr>
        <w:t xml:space="preserve"> </w:t>
      </w:r>
    </w:p>
    <w:p w:rsidR="001F1E5A" w:rsidRPr="00F43B3B"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43B3B" w:rsidRDefault="002C76A8" w:rsidP="00F43B3B">
      <w:pPr>
        <w:pStyle w:val="BodyText"/>
        <w:numPr>
          <w:ilvl w:val="0"/>
          <w:numId w:val="42"/>
        </w:numPr>
        <w:rPr>
          <w:sz w:val="32"/>
          <w:szCs w:val="32"/>
          <w:lang w:val="en-IN"/>
        </w:rPr>
      </w:pPr>
      <w:r w:rsidRPr="00F43B3B">
        <w:rPr>
          <w:sz w:val="32"/>
          <w:szCs w:val="32"/>
          <w:lang w:val="en-IN"/>
        </w:rPr>
        <w:t xml:space="preserve">Tourism Sector in India. . Retrieved from http://164.100.47.134/intranet/TourismSectrinIndia.pdf </w:t>
      </w:r>
    </w:p>
    <w:p w:rsidR="00000000" w:rsidRPr="00F43B3B" w:rsidRDefault="002C76A8" w:rsidP="00F43B3B">
      <w:pPr>
        <w:pStyle w:val="BodyText"/>
        <w:numPr>
          <w:ilvl w:val="0"/>
          <w:numId w:val="42"/>
        </w:numPr>
        <w:rPr>
          <w:sz w:val="32"/>
          <w:szCs w:val="32"/>
          <w:lang w:val="en-IN"/>
        </w:rPr>
      </w:pPr>
      <w:r w:rsidRPr="00F43B3B">
        <w:rPr>
          <w:sz w:val="32"/>
          <w:szCs w:val="32"/>
          <w:lang w:val="en-IN"/>
        </w:rPr>
        <w:t xml:space="preserve">Tourism in India. (n.d.). Retrieved from http://shodhganga.inflibnet.ac.in/bitstream/10603/9790/10/10_chapter%2 03.pdf </w:t>
      </w:r>
    </w:p>
    <w:p w:rsidR="00000000" w:rsidRPr="00F43B3B" w:rsidRDefault="002C76A8" w:rsidP="00F43B3B">
      <w:pPr>
        <w:pStyle w:val="BodyText"/>
        <w:numPr>
          <w:ilvl w:val="0"/>
          <w:numId w:val="42"/>
        </w:numPr>
        <w:rPr>
          <w:sz w:val="32"/>
          <w:szCs w:val="32"/>
          <w:lang w:val="en-IN"/>
        </w:rPr>
      </w:pPr>
      <w:r w:rsidRPr="00F43B3B">
        <w:rPr>
          <w:sz w:val="32"/>
          <w:szCs w:val="32"/>
          <w:lang w:val="en-IN"/>
        </w:rPr>
        <w:t>How to implemen</w:t>
      </w:r>
      <w:r w:rsidRPr="00F43B3B">
        <w:rPr>
          <w:sz w:val="32"/>
          <w:szCs w:val="32"/>
          <w:lang w:val="en-IN"/>
        </w:rPr>
        <w:t xml:space="preserve">t sentiment analysis using machine learning.( https://monkeylearn.com/blog/sentiment-analysis-machinelearning/arn.com) </w:t>
      </w:r>
    </w:p>
    <w:p w:rsidR="00000000" w:rsidRPr="00F43B3B" w:rsidRDefault="002C76A8" w:rsidP="00F43B3B">
      <w:pPr>
        <w:pStyle w:val="BodyText"/>
        <w:numPr>
          <w:ilvl w:val="0"/>
          <w:numId w:val="42"/>
        </w:numPr>
        <w:rPr>
          <w:sz w:val="32"/>
          <w:szCs w:val="32"/>
          <w:lang w:val="en-IN"/>
        </w:rPr>
      </w:pPr>
      <w:r w:rsidRPr="00F43B3B">
        <w:rPr>
          <w:sz w:val="32"/>
          <w:szCs w:val="32"/>
          <w:lang w:val="en-IN"/>
        </w:rPr>
        <w:t>Travel and Tourism Sector: Potential Opportunities and Enabling Framework for Sustainable Growth. http://www.kpmg.com/IN/en/IssuesAndIn</w:t>
      </w:r>
      <w:r w:rsidRPr="00F43B3B">
        <w:rPr>
          <w:sz w:val="32"/>
          <w:szCs w:val="32"/>
          <w:lang w:val="en-IN"/>
        </w:rPr>
        <w:t xml:space="preserve">sights/ArticlesPublications/Documents/KPM-CII-Travel-Tourism-sector-Report.pdf </w:t>
      </w:r>
    </w:p>
    <w:p w:rsidR="00000000" w:rsidRPr="00F43B3B" w:rsidRDefault="002C76A8" w:rsidP="00F43B3B">
      <w:pPr>
        <w:pStyle w:val="BodyText"/>
        <w:numPr>
          <w:ilvl w:val="0"/>
          <w:numId w:val="42"/>
        </w:numPr>
        <w:rPr>
          <w:sz w:val="32"/>
          <w:szCs w:val="32"/>
          <w:lang w:val="en-IN"/>
        </w:rPr>
      </w:pPr>
      <w:r w:rsidRPr="00F43B3B">
        <w:rPr>
          <w:sz w:val="32"/>
          <w:szCs w:val="32"/>
          <w:lang w:val="en-IN"/>
        </w:rPr>
        <w:t>Goswami, A., Joshi, P., &amp; Agarwal, R. (n.d.). Indian Tourism Industry. Retrieved from http://bmsproject.weebly.com/uploads/2/4/3/5/2435652/tourism-industryin-india.pdf</w:t>
      </w:r>
      <w:r w:rsidRPr="00F43B3B">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76A8" w:rsidRDefault="002C76A8" w:rsidP="003654DF">
      <w:pPr>
        <w:spacing w:after="0" w:line="240" w:lineRule="auto"/>
      </w:pPr>
      <w:r>
        <w:separator/>
      </w:r>
    </w:p>
  </w:endnote>
  <w:endnote w:type="continuationSeparator" w:id="1">
    <w:p w:rsidR="002C76A8" w:rsidRDefault="002C76A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76A8" w:rsidRDefault="002C76A8" w:rsidP="003654DF">
      <w:pPr>
        <w:spacing w:after="0" w:line="240" w:lineRule="auto"/>
      </w:pPr>
      <w:r>
        <w:separator/>
      </w:r>
    </w:p>
  </w:footnote>
  <w:footnote w:type="continuationSeparator" w:id="1">
    <w:p w:rsidR="002C76A8" w:rsidRDefault="002C76A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36CC">
        <w:pPr>
          <w:pStyle w:val="Header"/>
          <w:jc w:val="right"/>
        </w:pPr>
        <w:fldSimple w:instr=" PAGE   \* MERGEFORMAT ">
          <w:r w:rsidR="00D54305">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203"/>
    <w:multiLevelType w:val="hybridMultilevel"/>
    <w:tmpl w:val="ACF0E48E"/>
    <w:lvl w:ilvl="0" w:tplc="C0283604">
      <w:start w:val="1"/>
      <w:numFmt w:val="bullet"/>
      <w:lvlText w:val=""/>
      <w:lvlJc w:val="left"/>
      <w:pPr>
        <w:tabs>
          <w:tab w:val="num" w:pos="720"/>
        </w:tabs>
        <w:ind w:left="720" w:hanging="360"/>
      </w:pPr>
      <w:rPr>
        <w:rFonts w:ascii="Wingdings 2" w:hAnsi="Wingdings 2" w:hint="default"/>
      </w:rPr>
    </w:lvl>
    <w:lvl w:ilvl="1" w:tplc="AC58361E" w:tentative="1">
      <w:start w:val="1"/>
      <w:numFmt w:val="bullet"/>
      <w:lvlText w:val=""/>
      <w:lvlJc w:val="left"/>
      <w:pPr>
        <w:tabs>
          <w:tab w:val="num" w:pos="1440"/>
        </w:tabs>
        <w:ind w:left="1440" w:hanging="360"/>
      </w:pPr>
      <w:rPr>
        <w:rFonts w:ascii="Wingdings 2" w:hAnsi="Wingdings 2" w:hint="default"/>
      </w:rPr>
    </w:lvl>
    <w:lvl w:ilvl="2" w:tplc="67EC690C" w:tentative="1">
      <w:start w:val="1"/>
      <w:numFmt w:val="bullet"/>
      <w:lvlText w:val=""/>
      <w:lvlJc w:val="left"/>
      <w:pPr>
        <w:tabs>
          <w:tab w:val="num" w:pos="2160"/>
        </w:tabs>
        <w:ind w:left="2160" w:hanging="360"/>
      </w:pPr>
      <w:rPr>
        <w:rFonts w:ascii="Wingdings 2" w:hAnsi="Wingdings 2" w:hint="default"/>
      </w:rPr>
    </w:lvl>
    <w:lvl w:ilvl="3" w:tplc="7E62F880" w:tentative="1">
      <w:start w:val="1"/>
      <w:numFmt w:val="bullet"/>
      <w:lvlText w:val=""/>
      <w:lvlJc w:val="left"/>
      <w:pPr>
        <w:tabs>
          <w:tab w:val="num" w:pos="2880"/>
        </w:tabs>
        <w:ind w:left="2880" w:hanging="360"/>
      </w:pPr>
      <w:rPr>
        <w:rFonts w:ascii="Wingdings 2" w:hAnsi="Wingdings 2" w:hint="default"/>
      </w:rPr>
    </w:lvl>
    <w:lvl w:ilvl="4" w:tplc="E31C6746" w:tentative="1">
      <w:start w:val="1"/>
      <w:numFmt w:val="bullet"/>
      <w:lvlText w:val=""/>
      <w:lvlJc w:val="left"/>
      <w:pPr>
        <w:tabs>
          <w:tab w:val="num" w:pos="3600"/>
        </w:tabs>
        <w:ind w:left="3600" w:hanging="360"/>
      </w:pPr>
      <w:rPr>
        <w:rFonts w:ascii="Wingdings 2" w:hAnsi="Wingdings 2" w:hint="default"/>
      </w:rPr>
    </w:lvl>
    <w:lvl w:ilvl="5" w:tplc="8982A2D4" w:tentative="1">
      <w:start w:val="1"/>
      <w:numFmt w:val="bullet"/>
      <w:lvlText w:val=""/>
      <w:lvlJc w:val="left"/>
      <w:pPr>
        <w:tabs>
          <w:tab w:val="num" w:pos="4320"/>
        </w:tabs>
        <w:ind w:left="4320" w:hanging="360"/>
      </w:pPr>
      <w:rPr>
        <w:rFonts w:ascii="Wingdings 2" w:hAnsi="Wingdings 2" w:hint="default"/>
      </w:rPr>
    </w:lvl>
    <w:lvl w:ilvl="6" w:tplc="4CA02E6E" w:tentative="1">
      <w:start w:val="1"/>
      <w:numFmt w:val="bullet"/>
      <w:lvlText w:val=""/>
      <w:lvlJc w:val="left"/>
      <w:pPr>
        <w:tabs>
          <w:tab w:val="num" w:pos="5040"/>
        </w:tabs>
        <w:ind w:left="5040" w:hanging="360"/>
      </w:pPr>
      <w:rPr>
        <w:rFonts w:ascii="Wingdings 2" w:hAnsi="Wingdings 2" w:hint="default"/>
      </w:rPr>
    </w:lvl>
    <w:lvl w:ilvl="7" w:tplc="96583F06" w:tentative="1">
      <w:start w:val="1"/>
      <w:numFmt w:val="bullet"/>
      <w:lvlText w:val=""/>
      <w:lvlJc w:val="left"/>
      <w:pPr>
        <w:tabs>
          <w:tab w:val="num" w:pos="5760"/>
        </w:tabs>
        <w:ind w:left="5760" w:hanging="360"/>
      </w:pPr>
      <w:rPr>
        <w:rFonts w:ascii="Wingdings 2" w:hAnsi="Wingdings 2" w:hint="default"/>
      </w:rPr>
    </w:lvl>
    <w:lvl w:ilvl="8" w:tplc="140A0BA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3948E1"/>
    <w:multiLevelType w:val="hybridMultilevel"/>
    <w:tmpl w:val="4B1A8A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A381812"/>
    <w:multiLevelType w:val="hybridMultilevel"/>
    <w:tmpl w:val="34703D2E"/>
    <w:lvl w:ilvl="0" w:tplc="681C7F52">
      <w:start w:val="1"/>
      <w:numFmt w:val="bullet"/>
      <w:lvlText w:val=""/>
      <w:lvlJc w:val="left"/>
      <w:pPr>
        <w:tabs>
          <w:tab w:val="num" w:pos="720"/>
        </w:tabs>
        <w:ind w:left="720" w:hanging="360"/>
      </w:pPr>
      <w:rPr>
        <w:rFonts w:ascii="Wingdings 2" w:hAnsi="Wingdings 2" w:hint="default"/>
      </w:rPr>
    </w:lvl>
    <w:lvl w:ilvl="1" w:tplc="14D8E648" w:tentative="1">
      <w:start w:val="1"/>
      <w:numFmt w:val="bullet"/>
      <w:lvlText w:val=""/>
      <w:lvlJc w:val="left"/>
      <w:pPr>
        <w:tabs>
          <w:tab w:val="num" w:pos="1440"/>
        </w:tabs>
        <w:ind w:left="1440" w:hanging="360"/>
      </w:pPr>
      <w:rPr>
        <w:rFonts w:ascii="Wingdings 2" w:hAnsi="Wingdings 2" w:hint="default"/>
      </w:rPr>
    </w:lvl>
    <w:lvl w:ilvl="2" w:tplc="F2E03602" w:tentative="1">
      <w:start w:val="1"/>
      <w:numFmt w:val="bullet"/>
      <w:lvlText w:val=""/>
      <w:lvlJc w:val="left"/>
      <w:pPr>
        <w:tabs>
          <w:tab w:val="num" w:pos="2160"/>
        </w:tabs>
        <w:ind w:left="2160" w:hanging="360"/>
      </w:pPr>
      <w:rPr>
        <w:rFonts w:ascii="Wingdings 2" w:hAnsi="Wingdings 2" w:hint="default"/>
      </w:rPr>
    </w:lvl>
    <w:lvl w:ilvl="3" w:tplc="53B82466" w:tentative="1">
      <w:start w:val="1"/>
      <w:numFmt w:val="bullet"/>
      <w:lvlText w:val=""/>
      <w:lvlJc w:val="left"/>
      <w:pPr>
        <w:tabs>
          <w:tab w:val="num" w:pos="2880"/>
        </w:tabs>
        <w:ind w:left="2880" w:hanging="360"/>
      </w:pPr>
      <w:rPr>
        <w:rFonts w:ascii="Wingdings 2" w:hAnsi="Wingdings 2" w:hint="default"/>
      </w:rPr>
    </w:lvl>
    <w:lvl w:ilvl="4" w:tplc="D07A5D1E" w:tentative="1">
      <w:start w:val="1"/>
      <w:numFmt w:val="bullet"/>
      <w:lvlText w:val=""/>
      <w:lvlJc w:val="left"/>
      <w:pPr>
        <w:tabs>
          <w:tab w:val="num" w:pos="3600"/>
        </w:tabs>
        <w:ind w:left="3600" w:hanging="360"/>
      </w:pPr>
      <w:rPr>
        <w:rFonts w:ascii="Wingdings 2" w:hAnsi="Wingdings 2" w:hint="default"/>
      </w:rPr>
    </w:lvl>
    <w:lvl w:ilvl="5" w:tplc="B7F006EE" w:tentative="1">
      <w:start w:val="1"/>
      <w:numFmt w:val="bullet"/>
      <w:lvlText w:val=""/>
      <w:lvlJc w:val="left"/>
      <w:pPr>
        <w:tabs>
          <w:tab w:val="num" w:pos="4320"/>
        </w:tabs>
        <w:ind w:left="4320" w:hanging="360"/>
      </w:pPr>
      <w:rPr>
        <w:rFonts w:ascii="Wingdings 2" w:hAnsi="Wingdings 2" w:hint="default"/>
      </w:rPr>
    </w:lvl>
    <w:lvl w:ilvl="6" w:tplc="351E28E2" w:tentative="1">
      <w:start w:val="1"/>
      <w:numFmt w:val="bullet"/>
      <w:lvlText w:val=""/>
      <w:lvlJc w:val="left"/>
      <w:pPr>
        <w:tabs>
          <w:tab w:val="num" w:pos="5040"/>
        </w:tabs>
        <w:ind w:left="5040" w:hanging="360"/>
      </w:pPr>
      <w:rPr>
        <w:rFonts w:ascii="Wingdings 2" w:hAnsi="Wingdings 2" w:hint="default"/>
      </w:rPr>
    </w:lvl>
    <w:lvl w:ilvl="7" w:tplc="BD4A361E" w:tentative="1">
      <w:start w:val="1"/>
      <w:numFmt w:val="bullet"/>
      <w:lvlText w:val=""/>
      <w:lvlJc w:val="left"/>
      <w:pPr>
        <w:tabs>
          <w:tab w:val="num" w:pos="5760"/>
        </w:tabs>
        <w:ind w:left="5760" w:hanging="360"/>
      </w:pPr>
      <w:rPr>
        <w:rFonts w:ascii="Wingdings 2" w:hAnsi="Wingdings 2" w:hint="default"/>
      </w:rPr>
    </w:lvl>
    <w:lvl w:ilvl="8" w:tplc="A5D8DFF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BA4542"/>
    <w:multiLevelType w:val="hybridMultilevel"/>
    <w:tmpl w:val="5A1C3E18"/>
    <w:lvl w:ilvl="0" w:tplc="AFCA483E">
      <w:start w:val="1"/>
      <w:numFmt w:val="bullet"/>
      <w:lvlText w:val=""/>
      <w:lvlJc w:val="left"/>
      <w:pPr>
        <w:tabs>
          <w:tab w:val="num" w:pos="720"/>
        </w:tabs>
        <w:ind w:left="720" w:hanging="360"/>
      </w:pPr>
      <w:rPr>
        <w:rFonts w:ascii="Wingdings 2" w:hAnsi="Wingdings 2" w:hint="default"/>
      </w:rPr>
    </w:lvl>
    <w:lvl w:ilvl="1" w:tplc="E7D6A868" w:tentative="1">
      <w:start w:val="1"/>
      <w:numFmt w:val="bullet"/>
      <w:lvlText w:val=""/>
      <w:lvlJc w:val="left"/>
      <w:pPr>
        <w:tabs>
          <w:tab w:val="num" w:pos="1440"/>
        </w:tabs>
        <w:ind w:left="1440" w:hanging="360"/>
      </w:pPr>
      <w:rPr>
        <w:rFonts w:ascii="Wingdings 2" w:hAnsi="Wingdings 2" w:hint="default"/>
      </w:rPr>
    </w:lvl>
    <w:lvl w:ilvl="2" w:tplc="08D2E498" w:tentative="1">
      <w:start w:val="1"/>
      <w:numFmt w:val="bullet"/>
      <w:lvlText w:val=""/>
      <w:lvlJc w:val="left"/>
      <w:pPr>
        <w:tabs>
          <w:tab w:val="num" w:pos="2160"/>
        </w:tabs>
        <w:ind w:left="2160" w:hanging="360"/>
      </w:pPr>
      <w:rPr>
        <w:rFonts w:ascii="Wingdings 2" w:hAnsi="Wingdings 2" w:hint="default"/>
      </w:rPr>
    </w:lvl>
    <w:lvl w:ilvl="3" w:tplc="1EC01DEA" w:tentative="1">
      <w:start w:val="1"/>
      <w:numFmt w:val="bullet"/>
      <w:lvlText w:val=""/>
      <w:lvlJc w:val="left"/>
      <w:pPr>
        <w:tabs>
          <w:tab w:val="num" w:pos="2880"/>
        </w:tabs>
        <w:ind w:left="2880" w:hanging="360"/>
      </w:pPr>
      <w:rPr>
        <w:rFonts w:ascii="Wingdings 2" w:hAnsi="Wingdings 2" w:hint="default"/>
      </w:rPr>
    </w:lvl>
    <w:lvl w:ilvl="4" w:tplc="DD549164" w:tentative="1">
      <w:start w:val="1"/>
      <w:numFmt w:val="bullet"/>
      <w:lvlText w:val=""/>
      <w:lvlJc w:val="left"/>
      <w:pPr>
        <w:tabs>
          <w:tab w:val="num" w:pos="3600"/>
        </w:tabs>
        <w:ind w:left="3600" w:hanging="360"/>
      </w:pPr>
      <w:rPr>
        <w:rFonts w:ascii="Wingdings 2" w:hAnsi="Wingdings 2" w:hint="default"/>
      </w:rPr>
    </w:lvl>
    <w:lvl w:ilvl="5" w:tplc="1E4A6CEC" w:tentative="1">
      <w:start w:val="1"/>
      <w:numFmt w:val="bullet"/>
      <w:lvlText w:val=""/>
      <w:lvlJc w:val="left"/>
      <w:pPr>
        <w:tabs>
          <w:tab w:val="num" w:pos="4320"/>
        </w:tabs>
        <w:ind w:left="4320" w:hanging="360"/>
      </w:pPr>
      <w:rPr>
        <w:rFonts w:ascii="Wingdings 2" w:hAnsi="Wingdings 2" w:hint="default"/>
      </w:rPr>
    </w:lvl>
    <w:lvl w:ilvl="6" w:tplc="18CEFC1E" w:tentative="1">
      <w:start w:val="1"/>
      <w:numFmt w:val="bullet"/>
      <w:lvlText w:val=""/>
      <w:lvlJc w:val="left"/>
      <w:pPr>
        <w:tabs>
          <w:tab w:val="num" w:pos="5040"/>
        </w:tabs>
        <w:ind w:left="5040" w:hanging="360"/>
      </w:pPr>
      <w:rPr>
        <w:rFonts w:ascii="Wingdings 2" w:hAnsi="Wingdings 2" w:hint="default"/>
      </w:rPr>
    </w:lvl>
    <w:lvl w:ilvl="7" w:tplc="B478EA6E" w:tentative="1">
      <w:start w:val="1"/>
      <w:numFmt w:val="bullet"/>
      <w:lvlText w:val=""/>
      <w:lvlJc w:val="left"/>
      <w:pPr>
        <w:tabs>
          <w:tab w:val="num" w:pos="5760"/>
        </w:tabs>
        <w:ind w:left="5760" w:hanging="360"/>
      </w:pPr>
      <w:rPr>
        <w:rFonts w:ascii="Wingdings 2" w:hAnsi="Wingdings 2" w:hint="default"/>
      </w:rPr>
    </w:lvl>
    <w:lvl w:ilvl="8" w:tplc="007C0492"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235D32"/>
    <w:multiLevelType w:val="hybridMultilevel"/>
    <w:tmpl w:val="03D8F466"/>
    <w:lvl w:ilvl="0" w:tplc="AED0ED6A">
      <w:start w:val="1"/>
      <w:numFmt w:val="bullet"/>
      <w:lvlText w:val=""/>
      <w:lvlJc w:val="left"/>
      <w:pPr>
        <w:tabs>
          <w:tab w:val="num" w:pos="720"/>
        </w:tabs>
        <w:ind w:left="720" w:hanging="360"/>
      </w:pPr>
      <w:rPr>
        <w:rFonts w:ascii="Wingdings 2" w:hAnsi="Wingdings 2" w:hint="default"/>
      </w:rPr>
    </w:lvl>
    <w:lvl w:ilvl="1" w:tplc="9B942270" w:tentative="1">
      <w:start w:val="1"/>
      <w:numFmt w:val="bullet"/>
      <w:lvlText w:val=""/>
      <w:lvlJc w:val="left"/>
      <w:pPr>
        <w:tabs>
          <w:tab w:val="num" w:pos="1440"/>
        </w:tabs>
        <w:ind w:left="1440" w:hanging="360"/>
      </w:pPr>
      <w:rPr>
        <w:rFonts w:ascii="Wingdings 2" w:hAnsi="Wingdings 2" w:hint="default"/>
      </w:rPr>
    </w:lvl>
    <w:lvl w:ilvl="2" w:tplc="AB72CF56" w:tentative="1">
      <w:start w:val="1"/>
      <w:numFmt w:val="bullet"/>
      <w:lvlText w:val=""/>
      <w:lvlJc w:val="left"/>
      <w:pPr>
        <w:tabs>
          <w:tab w:val="num" w:pos="2160"/>
        </w:tabs>
        <w:ind w:left="2160" w:hanging="360"/>
      </w:pPr>
      <w:rPr>
        <w:rFonts w:ascii="Wingdings 2" w:hAnsi="Wingdings 2" w:hint="default"/>
      </w:rPr>
    </w:lvl>
    <w:lvl w:ilvl="3" w:tplc="BAC246B4" w:tentative="1">
      <w:start w:val="1"/>
      <w:numFmt w:val="bullet"/>
      <w:lvlText w:val=""/>
      <w:lvlJc w:val="left"/>
      <w:pPr>
        <w:tabs>
          <w:tab w:val="num" w:pos="2880"/>
        </w:tabs>
        <w:ind w:left="2880" w:hanging="360"/>
      </w:pPr>
      <w:rPr>
        <w:rFonts w:ascii="Wingdings 2" w:hAnsi="Wingdings 2" w:hint="default"/>
      </w:rPr>
    </w:lvl>
    <w:lvl w:ilvl="4" w:tplc="C8BC4CC0" w:tentative="1">
      <w:start w:val="1"/>
      <w:numFmt w:val="bullet"/>
      <w:lvlText w:val=""/>
      <w:lvlJc w:val="left"/>
      <w:pPr>
        <w:tabs>
          <w:tab w:val="num" w:pos="3600"/>
        </w:tabs>
        <w:ind w:left="3600" w:hanging="360"/>
      </w:pPr>
      <w:rPr>
        <w:rFonts w:ascii="Wingdings 2" w:hAnsi="Wingdings 2" w:hint="default"/>
      </w:rPr>
    </w:lvl>
    <w:lvl w:ilvl="5" w:tplc="B38EC6C4" w:tentative="1">
      <w:start w:val="1"/>
      <w:numFmt w:val="bullet"/>
      <w:lvlText w:val=""/>
      <w:lvlJc w:val="left"/>
      <w:pPr>
        <w:tabs>
          <w:tab w:val="num" w:pos="4320"/>
        </w:tabs>
        <w:ind w:left="4320" w:hanging="360"/>
      </w:pPr>
      <w:rPr>
        <w:rFonts w:ascii="Wingdings 2" w:hAnsi="Wingdings 2" w:hint="default"/>
      </w:rPr>
    </w:lvl>
    <w:lvl w:ilvl="6" w:tplc="D95EA44E" w:tentative="1">
      <w:start w:val="1"/>
      <w:numFmt w:val="bullet"/>
      <w:lvlText w:val=""/>
      <w:lvlJc w:val="left"/>
      <w:pPr>
        <w:tabs>
          <w:tab w:val="num" w:pos="5040"/>
        </w:tabs>
        <w:ind w:left="5040" w:hanging="360"/>
      </w:pPr>
      <w:rPr>
        <w:rFonts w:ascii="Wingdings 2" w:hAnsi="Wingdings 2" w:hint="default"/>
      </w:rPr>
    </w:lvl>
    <w:lvl w:ilvl="7" w:tplc="D86E8460" w:tentative="1">
      <w:start w:val="1"/>
      <w:numFmt w:val="bullet"/>
      <w:lvlText w:val=""/>
      <w:lvlJc w:val="left"/>
      <w:pPr>
        <w:tabs>
          <w:tab w:val="num" w:pos="5760"/>
        </w:tabs>
        <w:ind w:left="5760" w:hanging="360"/>
      </w:pPr>
      <w:rPr>
        <w:rFonts w:ascii="Wingdings 2" w:hAnsi="Wingdings 2" w:hint="default"/>
      </w:rPr>
    </w:lvl>
    <w:lvl w:ilvl="8" w:tplc="D09A23C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5"/>
  </w:num>
  <w:num w:numId="22">
    <w:abstractNumId w:val="18"/>
  </w:num>
  <w:num w:numId="23">
    <w:abstractNumId w:val="41"/>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7"/>
  </w:num>
  <w:num w:numId="31">
    <w:abstractNumId w:val="28"/>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27"/>
  </w:num>
  <w:num w:numId="43">
    <w:abstractNumId w:val="39"/>
  </w:num>
  <w:num w:numId="44">
    <w:abstractNumId w:val="42"/>
  </w:num>
  <w:num w:numId="45">
    <w:abstractNumId w:val="26"/>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8B3"/>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0D16"/>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C1E"/>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6A8"/>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2D69"/>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6C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4305"/>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B86"/>
    <w:rsid w:val="00F31E00"/>
    <w:rsid w:val="00F31F5B"/>
    <w:rsid w:val="00F340A8"/>
    <w:rsid w:val="00F4164B"/>
    <w:rsid w:val="00F436A4"/>
    <w:rsid w:val="00F43B3B"/>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4638951">
      <w:bodyDiv w:val="1"/>
      <w:marLeft w:val="0"/>
      <w:marRight w:val="0"/>
      <w:marTop w:val="0"/>
      <w:marBottom w:val="0"/>
      <w:divBdr>
        <w:top w:val="none" w:sz="0" w:space="0" w:color="auto"/>
        <w:left w:val="none" w:sz="0" w:space="0" w:color="auto"/>
        <w:bottom w:val="none" w:sz="0" w:space="0" w:color="auto"/>
        <w:right w:val="none" w:sz="0" w:space="0" w:color="auto"/>
      </w:divBdr>
      <w:divsChild>
        <w:div w:id="1322779410">
          <w:marLeft w:val="576"/>
          <w:marRight w:val="0"/>
          <w:marTop w:val="120"/>
          <w:marBottom w:val="0"/>
          <w:divBdr>
            <w:top w:val="none" w:sz="0" w:space="0" w:color="auto"/>
            <w:left w:val="none" w:sz="0" w:space="0" w:color="auto"/>
            <w:bottom w:val="none" w:sz="0" w:space="0" w:color="auto"/>
            <w:right w:val="none" w:sz="0" w:space="0" w:color="auto"/>
          </w:divBdr>
        </w:div>
        <w:div w:id="1608999395">
          <w:marLeft w:val="576"/>
          <w:marRight w:val="0"/>
          <w:marTop w:val="120"/>
          <w:marBottom w:val="0"/>
          <w:divBdr>
            <w:top w:val="none" w:sz="0" w:space="0" w:color="auto"/>
            <w:left w:val="none" w:sz="0" w:space="0" w:color="auto"/>
            <w:bottom w:val="none" w:sz="0" w:space="0" w:color="auto"/>
            <w:right w:val="none" w:sz="0" w:space="0" w:color="auto"/>
          </w:divBdr>
        </w:div>
        <w:div w:id="177814071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4559579">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7183178">
      <w:bodyDiv w:val="1"/>
      <w:marLeft w:val="0"/>
      <w:marRight w:val="0"/>
      <w:marTop w:val="0"/>
      <w:marBottom w:val="0"/>
      <w:divBdr>
        <w:top w:val="none" w:sz="0" w:space="0" w:color="auto"/>
        <w:left w:val="none" w:sz="0" w:space="0" w:color="auto"/>
        <w:bottom w:val="none" w:sz="0" w:space="0" w:color="auto"/>
        <w:right w:val="none" w:sz="0" w:space="0" w:color="auto"/>
      </w:divBdr>
      <w:divsChild>
        <w:div w:id="1334802762">
          <w:marLeft w:val="576"/>
          <w:marRight w:val="0"/>
          <w:marTop w:val="120"/>
          <w:marBottom w:val="0"/>
          <w:divBdr>
            <w:top w:val="none" w:sz="0" w:space="0" w:color="auto"/>
            <w:left w:val="none" w:sz="0" w:space="0" w:color="auto"/>
            <w:bottom w:val="none" w:sz="0" w:space="0" w:color="auto"/>
            <w:right w:val="none" w:sz="0" w:space="0" w:color="auto"/>
          </w:divBdr>
        </w:div>
        <w:div w:id="1082071237">
          <w:marLeft w:val="576"/>
          <w:marRight w:val="0"/>
          <w:marTop w:val="120"/>
          <w:marBottom w:val="0"/>
          <w:divBdr>
            <w:top w:val="none" w:sz="0" w:space="0" w:color="auto"/>
            <w:left w:val="none" w:sz="0" w:space="0" w:color="auto"/>
            <w:bottom w:val="none" w:sz="0" w:space="0" w:color="auto"/>
            <w:right w:val="none" w:sz="0" w:space="0" w:color="auto"/>
          </w:divBdr>
        </w:div>
        <w:div w:id="1511872546">
          <w:marLeft w:val="576"/>
          <w:marRight w:val="0"/>
          <w:marTop w:val="120"/>
          <w:marBottom w:val="0"/>
          <w:divBdr>
            <w:top w:val="none" w:sz="0" w:space="0" w:color="auto"/>
            <w:left w:val="none" w:sz="0" w:space="0" w:color="auto"/>
            <w:bottom w:val="none" w:sz="0" w:space="0" w:color="auto"/>
            <w:right w:val="none" w:sz="0" w:space="0" w:color="auto"/>
          </w:divBdr>
        </w:div>
        <w:div w:id="82952089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9375243">
      <w:bodyDiv w:val="1"/>
      <w:marLeft w:val="0"/>
      <w:marRight w:val="0"/>
      <w:marTop w:val="0"/>
      <w:marBottom w:val="0"/>
      <w:divBdr>
        <w:top w:val="none" w:sz="0" w:space="0" w:color="auto"/>
        <w:left w:val="none" w:sz="0" w:space="0" w:color="auto"/>
        <w:bottom w:val="none" w:sz="0" w:space="0" w:color="auto"/>
        <w:right w:val="none" w:sz="0" w:space="0" w:color="auto"/>
      </w:divBdr>
      <w:divsChild>
        <w:div w:id="1998997387">
          <w:marLeft w:val="576"/>
          <w:marRight w:val="0"/>
          <w:marTop w:val="120"/>
          <w:marBottom w:val="0"/>
          <w:divBdr>
            <w:top w:val="none" w:sz="0" w:space="0" w:color="auto"/>
            <w:left w:val="none" w:sz="0" w:space="0" w:color="auto"/>
            <w:bottom w:val="none" w:sz="0" w:space="0" w:color="auto"/>
            <w:right w:val="none" w:sz="0" w:space="0" w:color="auto"/>
          </w:divBdr>
        </w:div>
        <w:div w:id="1033700245">
          <w:marLeft w:val="576"/>
          <w:marRight w:val="0"/>
          <w:marTop w:val="120"/>
          <w:marBottom w:val="0"/>
          <w:divBdr>
            <w:top w:val="none" w:sz="0" w:space="0" w:color="auto"/>
            <w:left w:val="none" w:sz="0" w:space="0" w:color="auto"/>
            <w:bottom w:val="none" w:sz="0" w:space="0" w:color="auto"/>
            <w:right w:val="none" w:sz="0" w:space="0" w:color="auto"/>
          </w:divBdr>
        </w:div>
        <w:div w:id="2035376968">
          <w:marLeft w:val="576"/>
          <w:marRight w:val="0"/>
          <w:marTop w:val="120"/>
          <w:marBottom w:val="0"/>
          <w:divBdr>
            <w:top w:val="none" w:sz="0" w:space="0" w:color="auto"/>
            <w:left w:val="none" w:sz="0" w:space="0" w:color="auto"/>
            <w:bottom w:val="none" w:sz="0" w:space="0" w:color="auto"/>
            <w:right w:val="none" w:sz="0" w:space="0" w:color="auto"/>
          </w:divBdr>
        </w:div>
        <w:div w:id="1813786926">
          <w:marLeft w:val="576"/>
          <w:marRight w:val="0"/>
          <w:marTop w:val="120"/>
          <w:marBottom w:val="0"/>
          <w:divBdr>
            <w:top w:val="none" w:sz="0" w:space="0" w:color="auto"/>
            <w:left w:val="none" w:sz="0" w:space="0" w:color="auto"/>
            <w:bottom w:val="none" w:sz="0" w:space="0" w:color="auto"/>
            <w:right w:val="none" w:sz="0" w:space="0" w:color="auto"/>
          </w:divBdr>
        </w:div>
        <w:div w:id="147325657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0527743">
      <w:bodyDiv w:val="1"/>
      <w:marLeft w:val="0"/>
      <w:marRight w:val="0"/>
      <w:marTop w:val="0"/>
      <w:marBottom w:val="0"/>
      <w:divBdr>
        <w:top w:val="none" w:sz="0" w:space="0" w:color="auto"/>
        <w:left w:val="none" w:sz="0" w:space="0" w:color="auto"/>
        <w:bottom w:val="none" w:sz="0" w:space="0" w:color="auto"/>
        <w:right w:val="none" w:sz="0" w:space="0" w:color="auto"/>
      </w:divBdr>
      <w:divsChild>
        <w:div w:id="1654333607">
          <w:marLeft w:val="576"/>
          <w:marRight w:val="0"/>
          <w:marTop w:val="120"/>
          <w:marBottom w:val="0"/>
          <w:divBdr>
            <w:top w:val="none" w:sz="0" w:space="0" w:color="auto"/>
            <w:left w:val="none" w:sz="0" w:space="0" w:color="auto"/>
            <w:bottom w:val="none" w:sz="0" w:space="0" w:color="auto"/>
            <w:right w:val="none" w:sz="0" w:space="0" w:color="auto"/>
          </w:divBdr>
        </w:div>
        <w:div w:id="816919707">
          <w:marLeft w:val="576"/>
          <w:marRight w:val="0"/>
          <w:marTop w:val="120"/>
          <w:marBottom w:val="0"/>
          <w:divBdr>
            <w:top w:val="none" w:sz="0" w:space="0" w:color="auto"/>
            <w:left w:val="none" w:sz="0" w:space="0" w:color="auto"/>
            <w:bottom w:val="none" w:sz="0" w:space="0" w:color="auto"/>
            <w:right w:val="none" w:sz="0" w:space="0" w:color="auto"/>
          </w:divBdr>
        </w:div>
        <w:div w:id="730884906">
          <w:marLeft w:val="576"/>
          <w:marRight w:val="0"/>
          <w:marTop w:val="120"/>
          <w:marBottom w:val="0"/>
          <w:divBdr>
            <w:top w:val="none" w:sz="0" w:space="0" w:color="auto"/>
            <w:left w:val="none" w:sz="0" w:space="0" w:color="auto"/>
            <w:bottom w:val="none" w:sz="0" w:space="0" w:color="auto"/>
            <w:right w:val="none" w:sz="0" w:space="0" w:color="auto"/>
          </w:divBdr>
        </w:div>
        <w:div w:id="134462329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3476715">
      <w:bodyDiv w:val="1"/>
      <w:marLeft w:val="0"/>
      <w:marRight w:val="0"/>
      <w:marTop w:val="0"/>
      <w:marBottom w:val="0"/>
      <w:divBdr>
        <w:top w:val="none" w:sz="0" w:space="0" w:color="auto"/>
        <w:left w:val="none" w:sz="0" w:space="0" w:color="auto"/>
        <w:bottom w:val="none" w:sz="0" w:space="0" w:color="auto"/>
        <w:right w:val="none" w:sz="0" w:space="0" w:color="auto"/>
      </w:divBdr>
      <w:divsChild>
        <w:div w:id="856431454">
          <w:marLeft w:val="576"/>
          <w:marRight w:val="0"/>
          <w:marTop w:val="120"/>
          <w:marBottom w:val="0"/>
          <w:divBdr>
            <w:top w:val="none" w:sz="0" w:space="0" w:color="auto"/>
            <w:left w:val="none" w:sz="0" w:space="0" w:color="auto"/>
            <w:bottom w:val="none" w:sz="0" w:space="0" w:color="auto"/>
            <w:right w:val="none" w:sz="0" w:space="0" w:color="auto"/>
          </w:divBdr>
        </w:div>
        <w:div w:id="2042440829">
          <w:marLeft w:val="576"/>
          <w:marRight w:val="0"/>
          <w:marTop w:val="120"/>
          <w:marBottom w:val="0"/>
          <w:divBdr>
            <w:top w:val="none" w:sz="0" w:space="0" w:color="auto"/>
            <w:left w:val="none" w:sz="0" w:space="0" w:color="auto"/>
            <w:bottom w:val="none" w:sz="0" w:space="0" w:color="auto"/>
            <w:right w:val="none" w:sz="0" w:space="0" w:color="auto"/>
          </w:divBdr>
        </w:div>
        <w:div w:id="1521629138">
          <w:marLeft w:val="576"/>
          <w:marRight w:val="0"/>
          <w:marTop w:val="120"/>
          <w:marBottom w:val="0"/>
          <w:divBdr>
            <w:top w:val="none" w:sz="0" w:space="0" w:color="auto"/>
            <w:left w:val="none" w:sz="0" w:space="0" w:color="auto"/>
            <w:bottom w:val="none" w:sz="0" w:space="0" w:color="auto"/>
            <w:right w:val="none" w:sz="0" w:space="0" w:color="auto"/>
          </w:divBdr>
        </w:div>
        <w:div w:id="350306498">
          <w:marLeft w:val="576"/>
          <w:marRight w:val="0"/>
          <w:marTop w:val="120"/>
          <w:marBottom w:val="0"/>
          <w:divBdr>
            <w:top w:val="none" w:sz="0" w:space="0" w:color="auto"/>
            <w:left w:val="none" w:sz="0" w:space="0" w:color="auto"/>
            <w:bottom w:val="none" w:sz="0" w:space="0" w:color="auto"/>
            <w:right w:val="none" w:sz="0" w:space="0" w:color="auto"/>
          </w:divBdr>
        </w:div>
        <w:div w:id="177860333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12</Pages>
  <Words>1558</Words>
  <Characters>8882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2021-09-18T10:55:00Z</dcterms:modified>
</cp:coreProperties>
</file>