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81BC1" w:rsidRDefault="00081BC1" w:rsidP="00081BC1">
      <w:pPr>
        <w:spacing w:line="360" w:lineRule="auto"/>
        <w:jc w:val="center"/>
        <w:rPr>
          <w:rFonts w:ascii="Times New Roman" w:hAnsi="Times New Roman" w:cs="Times New Roman"/>
          <w:b/>
          <w:sz w:val="56"/>
          <w:szCs w:val="56"/>
        </w:rPr>
      </w:pPr>
      <w:r w:rsidRPr="00081BC1">
        <w:rPr>
          <w:rFonts w:ascii="Times New Roman" w:hAnsi="Times New Roman" w:cs="Times New Roman"/>
          <w:b/>
          <w:sz w:val="56"/>
          <w:szCs w:val="56"/>
        </w:rPr>
        <w:t>Examination system using java swing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81BC1" w:rsidRDefault="00081BC1" w:rsidP="00E53AA4">
      <w:pPr>
        <w:spacing w:line="360" w:lineRule="auto"/>
        <w:jc w:val="both"/>
        <w:rPr>
          <w:rFonts w:ascii="Times New Roman" w:hAnsi="Times New Roman" w:cs="Times New Roman"/>
          <w:b/>
          <w:sz w:val="44"/>
          <w:szCs w:val="44"/>
        </w:rPr>
      </w:pPr>
    </w:p>
    <w:p w:rsidR="00081BC1" w:rsidRDefault="00081BC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A2019" w:rsidRDefault="007A2019" w:rsidP="00E53AA4">
      <w:pPr>
        <w:spacing w:line="360" w:lineRule="auto"/>
        <w:jc w:val="both"/>
        <w:rPr>
          <w:rFonts w:ascii="Times New Roman" w:hAnsi="Times New Roman" w:cs="Times New Roman"/>
          <w:sz w:val="32"/>
          <w:szCs w:val="32"/>
        </w:rPr>
      </w:pPr>
      <w:r w:rsidRPr="007A2019">
        <w:rPr>
          <w:rFonts w:ascii="Times New Roman" w:hAnsi="Times New Roman" w:cs="Times New Roman"/>
          <w:sz w:val="32"/>
          <w:szCs w:val="32"/>
        </w:rPr>
        <w:t xml:space="preserve">Online Examination is an essential ingredient in electronic and interactive learning, however, in educational environment most of examinations are done in the classical paper-based way due to the lack of resumption capability when power/network/physical computer’s component failures. For this reason, adopting and developing an online examination system acts as an active research area in recent years. This paper reviews the state-of-the-art and the-art-of-the-practice for nine general-purpose online examination systems found in the literature, as well as, some dedicated industrial systems based on seven elected intertwined features; namely: secure login, resumption capability, multi-instructor, random question selection, random questions distribution, random choice distribution, and portability implementation method. Even though, the implementation of these systems is promising, however, these systems have some bleeding points. For instance, by practicing the existing examinations system, some challenging features are found and others are missing. Among these features; namely: the resumption capability and the combination of randomization features are missing in the reviewed systems. Fix and build from earlier works, this paper proposes an Online Examination System (OLES) that addresses all the elected features to facilitate adopting online examination. OLES is based on spiral model and TCP-IP client/server networking and implemented using Java programming language and Derby database. Finally, a comparison of the proposed OLES versus other related works </w:t>
      </w:r>
      <w:r w:rsidRPr="007A2019">
        <w:rPr>
          <w:rFonts w:ascii="Times New Roman" w:hAnsi="Times New Roman" w:cs="Times New Roman"/>
          <w:sz w:val="32"/>
          <w:szCs w:val="32"/>
        </w:rPr>
        <w:lastRenderedPageBreak/>
        <w:t>to distinguish its unique features, and some recommendations for future work are provided.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7A2019" w:rsidRDefault="007A2019"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D5473" w:rsidRDefault="003D0BD1" w:rsidP="000D54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473">
        <w:rPr>
          <w:rFonts w:ascii="Times New Roman" w:hAnsi="Times New Roman" w:cs="Times New Roman"/>
          <w:sz w:val="32"/>
          <w:szCs w:val="32"/>
          <w:lang w:val="en-IN"/>
        </w:rPr>
        <w:t>Such a plan is no guarantee tha</w:t>
      </w:r>
      <w:r w:rsidRPr="000D5473">
        <w:rPr>
          <w:rFonts w:ascii="Times New Roman" w:hAnsi="Times New Roman" w:cs="Times New Roman"/>
          <w:sz w:val="32"/>
          <w:szCs w:val="32"/>
          <w:lang w:val="en-IN"/>
        </w:rPr>
        <w:t>t the program is indeed correct because it might not contain an existing input that causes an error.</w:t>
      </w:r>
    </w:p>
    <w:p w:rsidR="00000000" w:rsidRPr="000D5473" w:rsidRDefault="003D0BD1" w:rsidP="000D54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473">
        <w:rPr>
          <w:rFonts w:ascii="Times New Roman" w:hAnsi="Times New Roman" w:cs="Times New Roman"/>
          <w:sz w:val="32"/>
          <w:szCs w:val="32"/>
          <w:lang w:val="en-IN"/>
        </w:rPr>
        <w:t>When it becomes visible the files in startDirectory are listed, provided that this string specifies an existing directory.</w:t>
      </w:r>
    </w:p>
    <w:p w:rsidR="00000000" w:rsidRPr="000D5473" w:rsidRDefault="003D0BD1" w:rsidP="000D54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473">
        <w:rPr>
          <w:rFonts w:ascii="Times New Roman" w:hAnsi="Times New Roman" w:cs="Times New Roman"/>
          <w:sz w:val="32"/>
          <w:szCs w:val="32"/>
          <w:lang w:val="en-IN"/>
        </w:rPr>
        <w:t xml:space="preserve">To keep the program short, we </w:t>
      </w:r>
      <w:r w:rsidRPr="000D5473">
        <w:rPr>
          <w:rFonts w:ascii="Times New Roman" w:hAnsi="Times New Roman" w:cs="Times New Roman"/>
          <w:sz w:val="32"/>
          <w:szCs w:val="32"/>
          <w:lang w:val="en-IN"/>
        </w:rPr>
        <w:t>do not check whether the specified file really exists.</w:t>
      </w:r>
    </w:p>
    <w:p w:rsidR="00000000" w:rsidRPr="000D5473" w:rsidRDefault="003D0BD1" w:rsidP="000D54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473">
        <w:rPr>
          <w:rFonts w:ascii="Times New Roman" w:hAnsi="Times New Roman" w:cs="Times New Roman"/>
          <w:sz w:val="32"/>
          <w:szCs w:val="32"/>
          <w:lang w:val="en-IN"/>
        </w:rPr>
        <w:t>The whole table does not have to exist in the form of a two-dimensional array.</w:t>
      </w:r>
    </w:p>
    <w:p w:rsidR="00F936BC" w:rsidRPr="000D5473" w:rsidRDefault="003D0BD1" w:rsidP="000D54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473">
        <w:rPr>
          <w:rFonts w:ascii="Times New Roman" w:hAnsi="Times New Roman" w:cs="Times New Roman"/>
          <w:sz w:val="32"/>
          <w:szCs w:val="32"/>
          <w:lang w:val="en-IN"/>
        </w:rPr>
        <w:t xml:space="preserve">These classes do not provide the layout features for the text under consideration, then one </w:t>
      </w:r>
      <w:r w:rsidRPr="000D5473">
        <w:rPr>
          <w:rFonts w:ascii="Times New Roman" w:hAnsi="Times New Roman" w:cs="Times New Roman"/>
          <w:sz w:val="32"/>
          <w:szCs w:val="32"/>
          <w:lang w:val="en-IN"/>
        </w:rPr>
        <w:t>has to define one’s own document class by implementing interface Document or by extending an existing class.</w:t>
      </w:r>
      <w:r w:rsidRPr="000D547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D5473" w:rsidRDefault="003D0BD1" w:rsidP="000D5473">
      <w:pPr>
        <w:numPr>
          <w:ilvl w:val="0"/>
          <w:numId w:val="45"/>
        </w:numPr>
        <w:spacing w:line="360" w:lineRule="auto"/>
        <w:jc w:val="both"/>
        <w:rPr>
          <w:rFonts w:ascii="Times New Roman" w:hAnsi="Times New Roman" w:cs="Times New Roman"/>
          <w:bCs/>
          <w:sz w:val="32"/>
          <w:szCs w:val="32"/>
          <w:lang w:val="en-IN"/>
        </w:rPr>
      </w:pPr>
      <w:r w:rsidRPr="000D5473">
        <w:rPr>
          <w:rFonts w:ascii="Times New Roman" w:hAnsi="Times New Roman" w:cs="Times New Roman"/>
          <w:bCs/>
          <w:sz w:val="32"/>
          <w:szCs w:val="32"/>
          <w:lang w:val="en-IN"/>
        </w:rPr>
        <w:t>Resumption capability in case of failure, that is overcome the power /network/ physical problems thereby the students do not have to repeat the e</w:t>
      </w:r>
      <w:r w:rsidRPr="000D5473">
        <w:rPr>
          <w:rFonts w:ascii="Times New Roman" w:hAnsi="Times New Roman" w:cs="Times New Roman"/>
          <w:bCs/>
          <w:sz w:val="32"/>
          <w:szCs w:val="32"/>
          <w:lang w:val="en-IN"/>
        </w:rPr>
        <w:t>xam from the beginning and could resume his/her exam without affecting the remaining examination time.</w:t>
      </w:r>
    </w:p>
    <w:p w:rsidR="00000000" w:rsidRPr="000D5473" w:rsidRDefault="003D0BD1" w:rsidP="000D5473">
      <w:pPr>
        <w:numPr>
          <w:ilvl w:val="0"/>
          <w:numId w:val="45"/>
        </w:numPr>
        <w:spacing w:line="360" w:lineRule="auto"/>
        <w:jc w:val="both"/>
        <w:rPr>
          <w:rFonts w:ascii="Times New Roman" w:hAnsi="Times New Roman" w:cs="Times New Roman"/>
          <w:bCs/>
          <w:sz w:val="32"/>
          <w:szCs w:val="32"/>
          <w:lang w:val="en-IN"/>
        </w:rPr>
      </w:pPr>
      <w:r w:rsidRPr="000D5473">
        <w:rPr>
          <w:rFonts w:ascii="Times New Roman" w:hAnsi="Times New Roman" w:cs="Times New Roman"/>
          <w:bCs/>
          <w:sz w:val="32"/>
          <w:szCs w:val="32"/>
          <w:lang w:val="en-IN"/>
        </w:rPr>
        <w:t>The entire network protocols can be distributed further in hierarchy fashion to address the scalability issues.</w:t>
      </w:r>
    </w:p>
    <w:p w:rsidR="00000000" w:rsidRPr="000D5473" w:rsidRDefault="003D0BD1" w:rsidP="000D5473">
      <w:pPr>
        <w:numPr>
          <w:ilvl w:val="0"/>
          <w:numId w:val="45"/>
        </w:numPr>
        <w:spacing w:line="360" w:lineRule="auto"/>
        <w:jc w:val="both"/>
        <w:rPr>
          <w:rFonts w:ascii="Times New Roman" w:hAnsi="Times New Roman" w:cs="Times New Roman"/>
          <w:bCs/>
          <w:sz w:val="32"/>
          <w:szCs w:val="32"/>
          <w:lang w:val="en-IN"/>
        </w:rPr>
      </w:pPr>
      <w:r w:rsidRPr="000D5473">
        <w:rPr>
          <w:rFonts w:ascii="Times New Roman" w:hAnsi="Times New Roman" w:cs="Times New Roman"/>
          <w:bCs/>
          <w:sz w:val="32"/>
          <w:szCs w:val="32"/>
          <w:lang w:val="en-IN"/>
        </w:rPr>
        <w:lastRenderedPageBreak/>
        <w:t xml:space="preserve">Associations are trying to move from a </w:t>
      </w:r>
      <w:r w:rsidRPr="000D5473">
        <w:rPr>
          <w:rFonts w:ascii="Times New Roman" w:hAnsi="Times New Roman" w:cs="Times New Roman"/>
          <w:bCs/>
          <w:sz w:val="32"/>
          <w:szCs w:val="32"/>
          <w:lang w:val="en-IN"/>
        </w:rPr>
        <w:t>paper-based environment to a paperless environment. People today through big and small tests, with test having become frequently faced issue.</w:t>
      </w:r>
    </w:p>
    <w:p w:rsidR="00F94960" w:rsidRPr="000D5473" w:rsidRDefault="003D0BD1" w:rsidP="00E53AA4">
      <w:pPr>
        <w:numPr>
          <w:ilvl w:val="0"/>
          <w:numId w:val="45"/>
        </w:numPr>
        <w:spacing w:line="360" w:lineRule="auto"/>
        <w:jc w:val="both"/>
        <w:rPr>
          <w:rFonts w:ascii="Times New Roman" w:hAnsi="Times New Roman" w:cs="Times New Roman"/>
          <w:bCs/>
          <w:sz w:val="32"/>
          <w:szCs w:val="32"/>
          <w:lang w:val="en-IN"/>
        </w:rPr>
      </w:pPr>
      <w:r w:rsidRPr="000D5473">
        <w:rPr>
          <w:rFonts w:ascii="Times New Roman" w:hAnsi="Times New Roman" w:cs="Times New Roman"/>
          <w:bCs/>
          <w:sz w:val="32"/>
          <w:szCs w:val="32"/>
          <w:lang w:val="en-IN"/>
        </w:rPr>
        <w:t>Online examinations are considered an important source for university exams</w:t>
      </w:r>
      <w:r w:rsidRPr="000D5473">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D5473" w:rsidRPr="000D5473" w:rsidRDefault="000D5473" w:rsidP="000D5473">
      <w:pPr>
        <w:pStyle w:val="NormalWeb"/>
        <w:numPr>
          <w:ilvl w:val="0"/>
          <w:numId w:val="46"/>
        </w:numPr>
        <w:spacing w:before="0" w:beforeAutospacing="0" w:after="0" w:afterAutospacing="0" w:line="360" w:lineRule="auto"/>
        <w:ind w:left="284" w:hanging="284"/>
        <w:jc w:val="both"/>
        <w:rPr>
          <w:sz w:val="32"/>
          <w:szCs w:val="32"/>
        </w:rPr>
      </w:pPr>
      <w:r w:rsidRPr="000D5473">
        <w:rPr>
          <w:sz w:val="32"/>
          <w:szCs w:val="32"/>
        </w:rPr>
        <w:t>Swing’s JProgressBar is different from the other BoundedRangeModel components. Its main purpose is not to get input from the user, but rather to present output.</w:t>
      </w:r>
    </w:p>
    <w:p w:rsidR="000D5473" w:rsidRPr="000D5473" w:rsidRDefault="000D5473" w:rsidP="000D5473">
      <w:pPr>
        <w:pStyle w:val="NormalWeb"/>
        <w:numPr>
          <w:ilvl w:val="0"/>
          <w:numId w:val="46"/>
        </w:numPr>
        <w:spacing w:before="0" w:beforeAutospacing="0" w:after="0" w:afterAutospacing="0" w:line="360" w:lineRule="auto"/>
        <w:ind w:left="284" w:hanging="284"/>
        <w:jc w:val="both"/>
        <w:rPr>
          <w:sz w:val="32"/>
          <w:szCs w:val="32"/>
        </w:rPr>
      </w:pPr>
      <w:r w:rsidRPr="000D5473">
        <w:rPr>
          <w:sz w:val="32"/>
          <w:szCs w:val="32"/>
        </w:rPr>
        <w:t>The JPanel component serves as both a general-purpose container object, replacing the AWT Panel container, and a replacement for the Canvas component, for those times when you need a drawable Swing component area.</w:t>
      </w:r>
    </w:p>
    <w:p w:rsidR="000D5473" w:rsidRPr="000D5473" w:rsidRDefault="000D5473" w:rsidP="000D5473">
      <w:pPr>
        <w:pStyle w:val="NormalWeb"/>
        <w:numPr>
          <w:ilvl w:val="0"/>
          <w:numId w:val="46"/>
        </w:numPr>
        <w:spacing w:before="0" w:beforeAutospacing="0" w:after="0" w:afterAutospacing="0" w:line="360" w:lineRule="auto"/>
        <w:ind w:left="284" w:hanging="284"/>
        <w:jc w:val="both"/>
        <w:rPr>
          <w:sz w:val="32"/>
          <w:szCs w:val="32"/>
        </w:rPr>
      </w:pPr>
      <w:r w:rsidRPr="000D5473">
        <w:rPr>
          <w:sz w:val="32"/>
          <w:szCs w:val="32"/>
        </w:rPr>
        <w:t>The purpose of the MenuElement interface is to allow the MenuSelectionManager to notify the different menu elements as a user moves around a program’s menu structure.</w:t>
      </w:r>
    </w:p>
    <w:p w:rsidR="000D5473" w:rsidRPr="000D5473" w:rsidRDefault="000D5473" w:rsidP="000D5473">
      <w:pPr>
        <w:pStyle w:val="NormalWeb"/>
        <w:numPr>
          <w:ilvl w:val="0"/>
          <w:numId w:val="46"/>
        </w:numPr>
        <w:spacing w:before="0" w:beforeAutospacing="0" w:after="0" w:afterAutospacing="0" w:line="360" w:lineRule="auto"/>
        <w:ind w:left="284" w:hanging="284"/>
        <w:jc w:val="both"/>
        <w:rPr>
          <w:sz w:val="32"/>
          <w:szCs w:val="32"/>
        </w:rPr>
      </w:pPr>
      <w:r w:rsidRPr="000D5473">
        <w:rPr>
          <w:sz w:val="32"/>
          <w:szCs w:val="32"/>
        </w:rPr>
        <w:t>The purpose of the panel is to display a message to a user and get a response from that user.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D5473" w:rsidRDefault="003D0BD1" w:rsidP="000D54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473">
        <w:rPr>
          <w:rFonts w:ascii="Times New Roman" w:eastAsia="AdvGulliv-R" w:hAnsi="Times New Roman" w:cs="Times New Roman"/>
          <w:bCs/>
          <w:sz w:val="32"/>
          <w:szCs w:val="32"/>
          <w:lang w:val="en-IN"/>
        </w:rPr>
        <w:t>It can be used for instructional obj</w:t>
      </w:r>
      <w:r w:rsidRPr="000D5473">
        <w:rPr>
          <w:rFonts w:ascii="Times New Roman" w:eastAsia="AdvGulliv-R" w:hAnsi="Times New Roman" w:cs="Times New Roman"/>
          <w:bCs/>
          <w:sz w:val="32"/>
          <w:szCs w:val="32"/>
          <w:lang w:val="en-IN"/>
        </w:rPr>
        <w:t>ectives, via combining adaptive student self-assessment test questions with hints and feedback.</w:t>
      </w:r>
    </w:p>
    <w:p w:rsidR="00000000" w:rsidRPr="000D5473" w:rsidRDefault="003D0BD1" w:rsidP="000D54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473">
        <w:rPr>
          <w:rFonts w:ascii="Times New Roman" w:eastAsia="AdvGulliv-R" w:hAnsi="Times New Roman" w:cs="Times New Roman"/>
          <w:bCs/>
          <w:sz w:val="32"/>
          <w:szCs w:val="32"/>
          <w:lang w:val="en-IN"/>
        </w:rPr>
        <w:lastRenderedPageBreak/>
        <w:t xml:space="preserve">Java achieved the portability of scripting language and the performance of native codes (i.e., hits the both side of the same coin). </w:t>
      </w:r>
    </w:p>
    <w:p w:rsidR="00000000" w:rsidRPr="000D5473" w:rsidRDefault="003D0BD1" w:rsidP="000D54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473">
        <w:rPr>
          <w:rFonts w:ascii="Times New Roman" w:eastAsia="AdvGulliv-R" w:hAnsi="Times New Roman" w:cs="Times New Roman"/>
          <w:bCs/>
          <w:sz w:val="32"/>
          <w:szCs w:val="32"/>
          <w:lang w:val="en-IN"/>
        </w:rPr>
        <w:t>The purpose of online ex</w:t>
      </w:r>
      <w:r w:rsidRPr="000D5473">
        <w:rPr>
          <w:rFonts w:ascii="Times New Roman" w:eastAsia="AdvGulliv-R" w:hAnsi="Times New Roman" w:cs="Times New Roman"/>
          <w:bCs/>
          <w:sz w:val="32"/>
          <w:szCs w:val="32"/>
          <w:lang w:val="en-IN"/>
        </w:rPr>
        <w:t>amination systems is to take online exams in an efficient manner and save time consuming in checking, marking, return back the paper.</w:t>
      </w:r>
    </w:p>
    <w:p w:rsidR="00000000" w:rsidRPr="000D5473" w:rsidRDefault="003D0BD1" w:rsidP="000D54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473">
        <w:rPr>
          <w:rFonts w:ascii="Times New Roman" w:eastAsia="AdvGulliv-R" w:hAnsi="Times New Roman" w:cs="Times New Roman"/>
          <w:bCs/>
          <w:sz w:val="32"/>
          <w:szCs w:val="32"/>
          <w:lang w:val="en-IN"/>
        </w:rPr>
        <w:t>The main objective of online examination systems is to efficiently evaluate the candidate fairly through a fully automate</w:t>
      </w:r>
      <w:r w:rsidRPr="000D5473">
        <w:rPr>
          <w:rFonts w:ascii="Times New Roman" w:eastAsia="AdvGulliv-R" w:hAnsi="Times New Roman" w:cs="Times New Roman"/>
          <w:bCs/>
          <w:sz w:val="32"/>
          <w:szCs w:val="32"/>
          <w:lang w:val="en-IN"/>
        </w:rPr>
        <w:t>d system.</w:t>
      </w:r>
      <w:r w:rsidRPr="000D5473">
        <w:rPr>
          <w:rFonts w:ascii="Times New Roman" w:eastAsia="AdvGulliv-R" w:hAnsi="Times New Roman" w:cs="Times New Roman"/>
          <w:bCs/>
          <w:sz w:val="32"/>
          <w:szCs w:val="32"/>
        </w:rPr>
        <w:t xml:space="preserve"> </w:t>
      </w:r>
    </w:p>
    <w:p w:rsidR="00000000" w:rsidRPr="000D5473" w:rsidRDefault="003D0BD1" w:rsidP="000D54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473">
        <w:rPr>
          <w:rFonts w:ascii="Times New Roman" w:eastAsia="AdvGulliv-R" w:hAnsi="Times New Roman" w:cs="Times New Roman"/>
          <w:bCs/>
          <w:sz w:val="32"/>
          <w:szCs w:val="32"/>
          <w:lang w:val="en-IN"/>
        </w:rPr>
        <w:t>Online exam can improve the standards of student’s examination whereas in the traditional examination systems pen and paper are used which require more effort on the part of students and instructors.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37ED6" w:rsidRDefault="00F321A5" w:rsidP="00E53AA4">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sz w:val="28"/>
                <w:szCs w:val="28"/>
              </w:rPr>
              <w:t>A Relevant Online Examination System</w:t>
            </w:r>
          </w:p>
        </w:tc>
        <w:tc>
          <w:tcPr>
            <w:tcW w:w="3192" w:type="dxa"/>
          </w:tcPr>
          <w:p w:rsidR="000C407B" w:rsidRPr="00C37ED6" w:rsidRDefault="00F321A5" w:rsidP="00F321A5">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sz w:val="28"/>
                <w:szCs w:val="28"/>
              </w:rPr>
              <w:t xml:space="preserve">A. Trivedi, </w:t>
            </w:r>
          </w:p>
        </w:tc>
        <w:tc>
          <w:tcPr>
            <w:tcW w:w="3192" w:type="dxa"/>
          </w:tcPr>
          <w:p w:rsidR="000C407B" w:rsidRPr="00C37ED6" w:rsidRDefault="00F321A5" w:rsidP="00E53AA4">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color w:val="333333"/>
                <w:sz w:val="28"/>
                <w:szCs w:val="28"/>
                <w:shd w:val="clear" w:color="auto" w:fill="FFFFFF"/>
              </w:rPr>
              <w:t>Online Education became far too popular in last few decades serving as a powerful platform for sharing knowledge among international groups and individuals</w:t>
            </w:r>
          </w:p>
        </w:tc>
      </w:tr>
      <w:tr w:rsidR="000C407B" w:rsidTr="000C407B">
        <w:trPr>
          <w:trHeight w:val="2942"/>
        </w:trPr>
        <w:tc>
          <w:tcPr>
            <w:tcW w:w="3192" w:type="dxa"/>
          </w:tcPr>
          <w:p w:rsidR="000C407B" w:rsidRPr="00C37ED6" w:rsidRDefault="00F321A5" w:rsidP="00E53AA4">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sz w:val="28"/>
                <w:szCs w:val="28"/>
              </w:rPr>
              <w:lastRenderedPageBreak/>
              <w:t>Web-based General Examination System Development</w:t>
            </w:r>
          </w:p>
        </w:tc>
        <w:tc>
          <w:tcPr>
            <w:tcW w:w="3192" w:type="dxa"/>
          </w:tcPr>
          <w:p w:rsidR="000C407B" w:rsidRPr="00C37ED6" w:rsidRDefault="00F321A5" w:rsidP="00F321A5">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sz w:val="28"/>
                <w:szCs w:val="28"/>
              </w:rPr>
              <w:t xml:space="preserve">C. Xiangjun and W. Fangsheng, </w:t>
            </w:r>
          </w:p>
        </w:tc>
        <w:tc>
          <w:tcPr>
            <w:tcW w:w="3192" w:type="dxa"/>
          </w:tcPr>
          <w:p w:rsidR="000C407B" w:rsidRPr="00C37ED6" w:rsidRDefault="00F321A5" w:rsidP="00E53AA4">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color w:val="333333"/>
                <w:sz w:val="28"/>
                <w:szCs w:val="28"/>
                <w:shd w:val="clear" w:color="auto" w:fill="FFFFFF"/>
              </w:rPr>
              <w:t>With the increasing of Internet application scope, computer net-assisted teaching is becoming a focus of current educational reform, online examination system because of its easy to use, time-intensive, forms and other features has more attention.</w:t>
            </w:r>
          </w:p>
        </w:tc>
      </w:tr>
      <w:tr w:rsidR="000C407B" w:rsidTr="000C407B">
        <w:tc>
          <w:tcPr>
            <w:tcW w:w="3192" w:type="dxa"/>
          </w:tcPr>
          <w:p w:rsidR="000C407B" w:rsidRPr="00C37ED6" w:rsidRDefault="00F321A5" w:rsidP="00E53AA4">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sz w:val="28"/>
                <w:szCs w:val="28"/>
              </w:rPr>
              <w:t>Challenges of Online Exam, Performances and Problems for Online University Exam</w:t>
            </w:r>
          </w:p>
        </w:tc>
        <w:tc>
          <w:tcPr>
            <w:tcW w:w="3192" w:type="dxa"/>
          </w:tcPr>
          <w:p w:rsidR="000C407B" w:rsidRPr="00C37ED6" w:rsidRDefault="00F321A5" w:rsidP="00F321A5">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sz w:val="28"/>
                <w:szCs w:val="28"/>
              </w:rPr>
              <w:t xml:space="preserve">M. A. Sarrayrih and M. Ilyas, </w:t>
            </w:r>
          </w:p>
        </w:tc>
        <w:tc>
          <w:tcPr>
            <w:tcW w:w="3192" w:type="dxa"/>
          </w:tcPr>
          <w:p w:rsidR="000C407B" w:rsidRPr="00C37ED6" w:rsidRDefault="00F321A5" w:rsidP="00E53AA4">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sz w:val="28"/>
                <w:szCs w:val="28"/>
              </w:rPr>
              <w:t>In our research paper, we discuss the performance of student’s online course exam with respect to security and main challenges faced by online course exams within the university.</w:t>
            </w:r>
          </w:p>
        </w:tc>
      </w:tr>
      <w:tr w:rsidR="000C407B" w:rsidTr="000C407B">
        <w:tc>
          <w:tcPr>
            <w:tcW w:w="3192" w:type="dxa"/>
          </w:tcPr>
          <w:p w:rsidR="000C407B" w:rsidRPr="00C37ED6" w:rsidRDefault="00C37ED6" w:rsidP="00E53AA4">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sz w:val="28"/>
                <w:szCs w:val="28"/>
              </w:rPr>
              <w:t>Web-based System Design for Enhancing Learning Problem Solving in Artificial Intelligence</w:t>
            </w:r>
          </w:p>
        </w:tc>
        <w:tc>
          <w:tcPr>
            <w:tcW w:w="3192" w:type="dxa"/>
          </w:tcPr>
          <w:p w:rsidR="000C407B" w:rsidRPr="00C37ED6" w:rsidRDefault="00F321A5" w:rsidP="00F321A5">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sz w:val="28"/>
                <w:szCs w:val="28"/>
              </w:rPr>
              <w:t xml:space="preserve">D. Kochakornjarupong, </w:t>
            </w:r>
          </w:p>
        </w:tc>
        <w:tc>
          <w:tcPr>
            <w:tcW w:w="3192" w:type="dxa"/>
          </w:tcPr>
          <w:p w:rsidR="000C407B" w:rsidRPr="00C37ED6" w:rsidRDefault="00C37ED6" w:rsidP="00E53AA4">
            <w:pPr>
              <w:tabs>
                <w:tab w:val="left" w:pos="720"/>
              </w:tabs>
              <w:spacing w:after="100" w:line="360" w:lineRule="auto"/>
              <w:jc w:val="both"/>
              <w:rPr>
                <w:rFonts w:ascii="Times New Roman" w:hAnsi="Times New Roman" w:cs="Times New Roman"/>
                <w:sz w:val="28"/>
                <w:szCs w:val="28"/>
              </w:rPr>
            </w:pPr>
            <w:r w:rsidRPr="00C37ED6">
              <w:rPr>
                <w:rFonts w:ascii="Times New Roman" w:hAnsi="Times New Roman" w:cs="Times New Roman"/>
                <w:sz w:val="28"/>
                <w:szCs w:val="28"/>
              </w:rPr>
              <w:t>The purpose of this paper is to present the design of a web-based system to enhance learning problem solving in artificial intelligence.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C37ED6" w:rsidRDefault="00C37ED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37ED6" w:rsidRDefault="00C37ED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37ED6" w:rsidRDefault="00C37ED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37ED6" w:rsidP="00E53AA4">
      <w:pPr>
        <w:spacing w:after="0" w:line="360" w:lineRule="auto"/>
        <w:jc w:val="both"/>
        <w:rPr>
          <w:rFonts w:ascii="Times New Roman" w:hAnsi="Times New Roman" w:cs="Times New Roman"/>
        </w:rPr>
      </w:pPr>
      <w:r w:rsidRPr="00C37ED6">
        <w:rPr>
          <w:rFonts w:ascii="Times New Roman" w:hAnsi="Times New Roman" w:cs="Times New Roman"/>
        </w:rPr>
        <w:drawing>
          <wp:inline distT="0" distB="0" distL="0" distR="0">
            <wp:extent cx="5943600" cy="4049395"/>
            <wp:effectExtent l="19050" t="0" r="0" b="0"/>
            <wp:docPr id="1" name="Picture 1" descr="D:\yuva work document\mechanical project titles\pic.jpg"/>
            <wp:cNvGraphicFramePr/>
            <a:graphic xmlns:a="http://schemas.openxmlformats.org/drawingml/2006/main">
              <a:graphicData uri="http://schemas.openxmlformats.org/drawingml/2006/picture">
                <pic:pic xmlns:pic="http://schemas.openxmlformats.org/drawingml/2006/picture">
                  <pic:nvPicPr>
                    <pic:cNvPr id="1026" name="Picture 2" descr="D:\yuva work document\mechanical project titles\pic.jpg"/>
                    <pic:cNvPicPr>
                      <a:picLocks noGrp="1" noChangeAspect="1" noChangeArrowheads="1"/>
                    </pic:cNvPicPr>
                  </pic:nvPicPr>
                  <pic:blipFill>
                    <a:blip r:embed="rId8"/>
                    <a:srcRect/>
                    <a:stretch>
                      <a:fillRect/>
                    </a:stretch>
                  </pic:blipFill>
                  <pic:spPr bwMode="auto">
                    <a:xfrm>
                      <a:off x="0" y="0"/>
                      <a:ext cx="5943600" cy="40493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C37ED6" w:rsidRDefault="00C37ED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E65B0" w:rsidRPr="00CE65B0" w:rsidRDefault="00CE65B0" w:rsidP="00CE65B0">
      <w:pPr>
        <w:pStyle w:val="BodyText"/>
        <w:rPr>
          <w:bCs/>
          <w:iCs/>
          <w:sz w:val="32"/>
          <w:szCs w:val="32"/>
          <w:lang w:val="en-IN"/>
        </w:rPr>
      </w:pPr>
      <w:r w:rsidRPr="00CE65B0">
        <w:rPr>
          <w:b/>
          <w:iCs/>
          <w:sz w:val="28"/>
          <w:szCs w:val="28"/>
          <w:lang w:val="en-IN"/>
        </w:rPr>
        <w:t xml:space="preserve">    </w:t>
      </w:r>
      <w:r w:rsidRPr="00CE65B0">
        <w:rPr>
          <w:bCs/>
          <w:iCs/>
          <w:sz w:val="32"/>
          <w:szCs w:val="32"/>
          <w:lang w:val="en-IN"/>
        </w:rPr>
        <w:t>Resumption capability in case of failure, that is overcome the power /network/ physical problems thereby the students do not have to repeat the exam from the beginning and could resume his/her exam without affecting the remaining examination time. As such, this feature increases the satisfaction of the individuals. Combination of randomness is important in order to ensure the robustness against cheating attempts.</w:t>
      </w:r>
      <w:r w:rsidRPr="00CE65B0">
        <w:rPr>
          <w:bCs/>
          <w:iCs/>
          <w:sz w:val="32"/>
          <w:szCs w:val="32"/>
        </w:rPr>
        <w:t xml:space="preserve"> </w:t>
      </w:r>
      <w:r w:rsidRPr="00CE65B0">
        <w:rPr>
          <w:bCs/>
          <w:iCs/>
          <w:sz w:val="32"/>
          <w:szCs w:val="32"/>
          <w:lang w:val="en-IN"/>
        </w:rPr>
        <w:t>Bandwidth usage reduced. The OLES use the network with the clients only during student’s login, question providing and grading. Thus, during other operation phases, the organization and server are free to use the network connection for other tasks. The entire network protocols can be distributed further in hierarchy fashion to address the scalability issues. For instance, the database can be in different server that interacts with the server agent.</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E65B0" w:rsidRDefault="00CE65B0" w:rsidP="00E53AA4">
      <w:pPr>
        <w:pStyle w:val="BodyText"/>
        <w:rPr>
          <w:b/>
          <w:iCs/>
          <w:sz w:val="28"/>
          <w:szCs w:val="28"/>
        </w:rPr>
      </w:pPr>
    </w:p>
    <w:p w:rsidR="00CE65B0" w:rsidRDefault="00CE65B0" w:rsidP="00E53AA4">
      <w:pPr>
        <w:pStyle w:val="BodyText"/>
        <w:rPr>
          <w:b/>
          <w:iCs/>
          <w:sz w:val="28"/>
          <w:szCs w:val="28"/>
        </w:rPr>
      </w:pPr>
    </w:p>
    <w:p w:rsidR="00CE65B0" w:rsidRDefault="00CE65B0" w:rsidP="00E53AA4">
      <w:pPr>
        <w:pStyle w:val="BodyText"/>
        <w:rPr>
          <w:b/>
          <w:iCs/>
          <w:sz w:val="28"/>
          <w:szCs w:val="28"/>
        </w:rPr>
      </w:pPr>
    </w:p>
    <w:p w:rsidR="00CE65B0" w:rsidRDefault="00CE65B0" w:rsidP="00E53AA4">
      <w:pPr>
        <w:pStyle w:val="BodyText"/>
        <w:rPr>
          <w:b/>
          <w:iCs/>
          <w:sz w:val="28"/>
          <w:szCs w:val="28"/>
        </w:rPr>
      </w:pPr>
    </w:p>
    <w:p w:rsidR="00CE65B0" w:rsidRDefault="00CE65B0" w:rsidP="00E53AA4">
      <w:pPr>
        <w:pStyle w:val="BodyText"/>
        <w:rPr>
          <w:b/>
          <w:iCs/>
          <w:sz w:val="28"/>
          <w:szCs w:val="28"/>
        </w:rPr>
      </w:pPr>
    </w:p>
    <w:p w:rsidR="00CE65B0" w:rsidRDefault="00CE65B0" w:rsidP="00E53AA4">
      <w:pPr>
        <w:pStyle w:val="BodyText"/>
        <w:rPr>
          <w:b/>
          <w:iCs/>
          <w:sz w:val="28"/>
          <w:szCs w:val="28"/>
        </w:rPr>
      </w:pPr>
    </w:p>
    <w:p w:rsidR="00CE65B0" w:rsidRDefault="00CE65B0" w:rsidP="00E53AA4">
      <w:pPr>
        <w:pStyle w:val="BodyText"/>
        <w:rPr>
          <w:b/>
          <w:iCs/>
          <w:sz w:val="28"/>
          <w:szCs w:val="28"/>
        </w:rPr>
      </w:pPr>
    </w:p>
    <w:p w:rsidR="00CE65B0" w:rsidRDefault="00CE65B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E65B0" w:rsidRDefault="003D0BD1" w:rsidP="00CE65B0">
      <w:pPr>
        <w:pStyle w:val="BodyText"/>
        <w:numPr>
          <w:ilvl w:val="0"/>
          <w:numId w:val="42"/>
        </w:numPr>
        <w:rPr>
          <w:sz w:val="32"/>
          <w:szCs w:val="32"/>
          <w:lang w:val="en-IN"/>
        </w:rPr>
      </w:pPr>
      <w:r w:rsidRPr="00CE65B0">
        <w:rPr>
          <w:sz w:val="32"/>
          <w:szCs w:val="32"/>
          <w:lang w:val="en-IN"/>
        </w:rPr>
        <w:t>[1] A. Trivedi, “A Relevant Online Examination System”, Proceedings o</w:t>
      </w:r>
      <w:r w:rsidRPr="00CE65B0">
        <w:rPr>
          <w:sz w:val="32"/>
          <w:szCs w:val="32"/>
          <w:lang w:val="en-IN"/>
        </w:rPr>
        <w:t xml:space="preserve">f the 1st IEEE International Conference on Technology for Education (IEEE T4E), Mumbai, India, pp. 32-35, July 2010. </w:t>
      </w:r>
    </w:p>
    <w:p w:rsidR="00000000" w:rsidRPr="00CE65B0" w:rsidRDefault="003D0BD1" w:rsidP="00CE65B0">
      <w:pPr>
        <w:pStyle w:val="BodyText"/>
        <w:numPr>
          <w:ilvl w:val="0"/>
          <w:numId w:val="42"/>
        </w:numPr>
        <w:rPr>
          <w:sz w:val="32"/>
          <w:szCs w:val="32"/>
          <w:lang w:val="en-IN"/>
        </w:rPr>
      </w:pPr>
      <w:r w:rsidRPr="00CE65B0">
        <w:rPr>
          <w:sz w:val="32"/>
          <w:szCs w:val="32"/>
          <w:lang w:val="en-IN"/>
        </w:rPr>
        <w:t xml:space="preserve">[2] C. Xiangjun and W. Fangsheng, “Web-based General Examination System Development”, Proceedings of the 2nd International Conference on </w:t>
      </w:r>
      <w:r w:rsidRPr="00CE65B0">
        <w:rPr>
          <w:sz w:val="32"/>
          <w:szCs w:val="32"/>
          <w:lang w:val="en-IN"/>
        </w:rPr>
        <w:t xml:space="preserve">Computer Engineering and Technology (ICCET), Chengdu, China , Vol. 3, No. 4, pp. 457-461, April 2010. </w:t>
      </w:r>
    </w:p>
    <w:p w:rsidR="00000000" w:rsidRPr="00CE65B0" w:rsidRDefault="003D0BD1" w:rsidP="00CE65B0">
      <w:pPr>
        <w:pStyle w:val="BodyText"/>
        <w:numPr>
          <w:ilvl w:val="0"/>
          <w:numId w:val="42"/>
        </w:numPr>
        <w:rPr>
          <w:sz w:val="32"/>
          <w:szCs w:val="32"/>
          <w:lang w:val="en-IN"/>
        </w:rPr>
      </w:pPr>
      <w:r w:rsidRPr="00CE65B0">
        <w:rPr>
          <w:sz w:val="32"/>
          <w:szCs w:val="32"/>
          <w:lang w:val="en-IN"/>
        </w:rPr>
        <w:t>[3] M. A. Sarrayrih and M. Ilyas, “Challenges of Online Exam, Performances and Problems for Online University Exam”, International Journal of Computer S</w:t>
      </w:r>
      <w:r w:rsidRPr="00CE65B0">
        <w:rPr>
          <w:sz w:val="32"/>
          <w:szCs w:val="32"/>
          <w:lang w:val="en-IN"/>
        </w:rPr>
        <w:t xml:space="preserve">cience Issues (IJCSI), Vol. 10, No. 1, pp. 439-443, January 2013. </w:t>
      </w:r>
    </w:p>
    <w:p w:rsidR="00000000" w:rsidRPr="00CE65B0" w:rsidRDefault="003D0BD1" w:rsidP="00CE65B0">
      <w:pPr>
        <w:pStyle w:val="BodyText"/>
        <w:numPr>
          <w:ilvl w:val="0"/>
          <w:numId w:val="42"/>
        </w:numPr>
        <w:rPr>
          <w:sz w:val="32"/>
          <w:szCs w:val="32"/>
          <w:lang w:val="en-IN"/>
        </w:rPr>
      </w:pPr>
      <w:r w:rsidRPr="00CE65B0">
        <w:rPr>
          <w:sz w:val="32"/>
          <w:szCs w:val="32"/>
          <w:lang w:val="en-IN"/>
        </w:rPr>
        <w:t>[4] D. Kochakornjarupong, “Web-based System Design for Enhancing Learning Problem Solving in Artificial Intelligence”, International Journal of the Computer, the Internet and Management (I</w:t>
      </w:r>
      <w:r w:rsidRPr="00CE65B0">
        <w:rPr>
          <w:sz w:val="32"/>
          <w:szCs w:val="32"/>
          <w:lang w:val="en-IN"/>
        </w:rPr>
        <w:t xml:space="preserve">JCIM), Vol. 18, No. 1, pp. 42.1-42.6, December 2010. </w:t>
      </w:r>
    </w:p>
    <w:p w:rsidR="00000000" w:rsidRPr="00CE65B0" w:rsidRDefault="003D0BD1" w:rsidP="00CE65B0">
      <w:pPr>
        <w:pStyle w:val="BodyText"/>
        <w:numPr>
          <w:ilvl w:val="0"/>
          <w:numId w:val="42"/>
        </w:numPr>
        <w:rPr>
          <w:sz w:val="32"/>
          <w:szCs w:val="32"/>
          <w:lang w:val="en-IN"/>
        </w:rPr>
      </w:pPr>
      <w:r w:rsidRPr="00CE65B0">
        <w:rPr>
          <w:sz w:val="32"/>
          <w:szCs w:val="32"/>
          <w:lang w:val="en-IN"/>
        </w:rPr>
        <w:t xml:space="preserve">[5] J. McGough, J. Mortensen, J. Johnson, and S. Fadali, “A Web-Based Testing System with Dynamic Question Generation”, Proceedings of the ASEE/IEEE International Conference on </w:t>
      </w:r>
      <w:r w:rsidRPr="00CE65B0">
        <w:rPr>
          <w:sz w:val="32"/>
          <w:szCs w:val="32"/>
          <w:lang w:val="en-IN"/>
        </w:rPr>
        <w:lastRenderedPageBreak/>
        <w:t xml:space="preserve">Frontiers in Education, </w:t>
      </w:r>
      <w:r w:rsidRPr="00CE65B0">
        <w:rPr>
          <w:sz w:val="32"/>
          <w:szCs w:val="32"/>
          <w:lang w:val="en-IN"/>
        </w:rPr>
        <w:t>Renu, Nevada, USA, Vol. 3, pp. 23-28, October 2001.</w:t>
      </w:r>
      <w:r w:rsidRPr="00CE65B0">
        <w:rPr>
          <w:sz w:val="32"/>
          <w:szCs w:val="32"/>
        </w:rPr>
        <w:t xml:space="preserve"> </w:t>
      </w:r>
    </w:p>
    <w:p w:rsidR="00000000" w:rsidRPr="00CE65B0" w:rsidRDefault="003D0BD1" w:rsidP="00CE65B0">
      <w:pPr>
        <w:pStyle w:val="BodyText"/>
        <w:numPr>
          <w:ilvl w:val="0"/>
          <w:numId w:val="42"/>
        </w:numPr>
        <w:rPr>
          <w:sz w:val="32"/>
          <w:szCs w:val="32"/>
          <w:lang w:val="en-IN"/>
        </w:rPr>
      </w:pPr>
      <w:r w:rsidRPr="00CE65B0">
        <w:rPr>
          <w:sz w:val="32"/>
          <w:szCs w:val="32"/>
          <w:lang w:val="en-IN"/>
        </w:rPr>
        <w:t xml:space="preserve">[6] E. Guzman and R. Conejo, “Self-Assessment in a Feasible, Adaptive Web-Based Testing System”, IEEE Transactions on Education, Vol. 48, No. 4, pp. 688-695, November 2005. </w:t>
      </w:r>
    </w:p>
    <w:p w:rsidR="00000000" w:rsidRPr="00CE65B0" w:rsidRDefault="003D0BD1" w:rsidP="00CE65B0">
      <w:pPr>
        <w:pStyle w:val="BodyText"/>
        <w:numPr>
          <w:ilvl w:val="0"/>
          <w:numId w:val="42"/>
        </w:numPr>
        <w:rPr>
          <w:sz w:val="32"/>
          <w:szCs w:val="32"/>
          <w:lang w:val="en-IN"/>
        </w:rPr>
      </w:pPr>
      <w:r w:rsidRPr="00CE65B0">
        <w:rPr>
          <w:sz w:val="32"/>
          <w:szCs w:val="32"/>
          <w:lang w:val="en-IN"/>
        </w:rPr>
        <w:t>[7] K. Henke, “Web-Based Te</w:t>
      </w:r>
      <w:r w:rsidRPr="00CE65B0">
        <w:rPr>
          <w:sz w:val="32"/>
          <w:szCs w:val="32"/>
          <w:lang w:val="en-IN"/>
        </w:rPr>
        <w:t xml:space="preserve">st, Examination and Assessment System”, Advanced Technology for Learning, Vol. 4, No. 3, pp. 140-145, June 2007. </w:t>
      </w:r>
    </w:p>
    <w:p w:rsidR="00000000" w:rsidRPr="00CE65B0" w:rsidRDefault="003D0BD1" w:rsidP="00CE65B0">
      <w:pPr>
        <w:pStyle w:val="BodyText"/>
        <w:numPr>
          <w:ilvl w:val="0"/>
          <w:numId w:val="42"/>
        </w:numPr>
        <w:rPr>
          <w:sz w:val="32"/>
          <w:szCs w:val="32"/>
          <w:lang w:val="en-IN"/>
        </w:rPr>
      </w:pPr>
      <w:r w:rsidRPr="00CE65B0">
        <w:rPr>
          <w:sz w:val="32"/>
          <w:szCs w:val="32"/>
          <w:lang w:val="en-IN"/>
        </w:rPr>
        <w:t>[8] M. Z. Rashad, M. S. Kandil, A. E. Hassan, and M. A. Zaher, “An Arabic Web-Based Exam Management System”, International Journal of Electri</w:t>
      </w:r>
      <w:r w:rsidRPr="00CE65B0">
        <w:rPr>
          <w:sz w:val="32"/>
          <w:szCs w:val="32"/>
          <w:lang w:val="en-IN"/>
        </w:rPr>
        <w:t xml:space="preserve">cal and Computer Sciences (IJECS-IJENS), Vol. 10, No. 1, pp. 35-41, February 2010. </w:t>
      </w:r>
    </w:p>
    <w:p w:rsidR="00000000" w:rsidRPr="00CE65B0" w:rsidRDefault="003D0BD1" w:rsidP="00CE65B0">
      <w:pPr>
        <w:pStyle w:val="BodyText"/>
        <w:numPr>
          <w:ilvl w:val="0"/>
          <w:numId w:val="42"/>
        </w:numPr>
        <w:rPr>
          <w:sz w:val="32"/>
          <w:szCs w:val="32"/>
          <w:lang w:val="en-IN"/>
        </w:rPr>
      </w:pPr>
      <w:r w:rsidRPr="00CE65B0">
        <w:rPr>
          <w:sz w:val="32"/>
          <w:szCs w:val="32"/>
          <w:lang w:val="en-IN"/>
        </w:rPr>
        <w:t>[9] H. Satav, T. Nanekar, S. Pingale, and Nupur, “SQL Based Paperless Examination System”, Journal of Information Engineering and Applications (JIEA), Vol. 2, No. 2, pp. 3</w:t>
      </w:r>
      <w:r w:rsidRPr="00CE65B0">
        <w:rPr>
          <w:sz w:val="32"/>
          <w:szCs w:val="32"/>
          <w:lang w:val="en-IN"/>
        </w:rPr>
        <w:t xml:space="preserve">0-33, 2012. </w:t>
      </w:r>
    </w:p>
    <w:p w:rsidR="00000000" w:rsidRPr="00CE65B0" w:rsidRDefault="003D0BD1" w:rsidP="00CE65B0">
      <w:pPr>
        <w:pStyle w:val="BodyText"/>
        <w:numPr>
          <w:ilvl w:val="0"/>
          <w:numId w:val="42"/>
        </w:numPr>
        <w:rPr>
          <w:sz w:val="32"/>
          <w:szCs w:val="32"/>
          <w:lang w:val="en-IN"/>
        </w:rPr>
      </w:pPr>
      <w:r w:rsidRPr="00CE65B0">
        <w:rPr>
          <w:sz w:val="32"/>
          <w:szCs w:val="32"/>
          <w:lang w:val="en-IN"/>
        </w:rPr>
        <w:t xml:space="preserve">[10] M. Z. Islam, M. M. Rahman, and M. K. Islam, “Online Examination System in Bangladesh Context”, International Journal of Science, Environment and Technology (IJSET), Vol. 2, No. 3, pp. 351-359, June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0BD1" w:rsidRDefault="003D0BD1" w:rsidP="003654DF">
      <w:pPr>
        <w:spacing w:after="0" w:line="240" w:lineRule="auto"/>
      </w:pPr>
      <w:r>
        <w:separator/>
      </w:r>
    </w:p>
  </w:endnote>
  <w:endnote w:type="continuationSeparator" w:id="1">
    <w:p w:rsidR="003D0BD1" w:rsidRDefault="003D0BD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0BD1" w:rsidRDefault="003D0BD1" w:rsidP="003654DF">
      <w:pPr>
        <w:spacing w:after="0" w:line="240" w:lineRule="auto"/>
      </w:pPr>
      <w:r>
        <w:separator/>
      </w:r>
    </w:p>
  </w:footnote>
  <w:footnote w:type="continuationSeparator" w:id="1">
    <w:p w:rsidR="003D0BD1" w:rsidRDefault="003D0BD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F0E0B">
        <w:pPr>
          <w:pStyle w:val="Header"/>
          <w:jc w:val="right"/>
        </w:pPr>
        <w:fldSimple w:instr=" PAGE   \* MERGEFORMAT ">
          <w:r w:rsidR="00C37ED6">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A6C7E"/>
    <w:multiLevelType w:val="hybridMultilevel"/>
    <w:tmpl w:val="E3061B7E"/>
    <w:lvl w:ilvl="0" w:tplc="F0103978">
      <w:start w:val="1"/>
      <w:numFmt w:val="bullet"/>
      <w:lvlText w:val=""/>
      <w:lvlJc w:val="left"/>
      <w:pPr>
        <w:tabs>
          <w:tab w:val="num" w:pos="720"/>
        </w:tabs>
        <w:ind w:left="720" w:hanging="360"/>
      </w:pPr>
      <w:rPr>
        <w:rFonts w:ascii="Wingdings 2" w:hAnsi="Wingdings 2" w:hint="default"/>
      </w:rPr>
    </w:lvl>
    <w:lvl w:ilvl="1" w:tplc="16DC6740" w:tentative="1">
      <w:start w:val="1"/>
      <w:numFmt w:val="bullet"/>
      <w:lvlText w:val=""/>
      <w:lvlJc w:val="left"/>
      <w:pPr>
        <w:tabs>
          <w:tab w:val="num" w:pos="1440"/>
        </w:tabs>
        <w:ind w:left="1440" w:hanging="360"/>
      </w:pPr>
      <w:rPr>
        <w:rFonts w:ascii="Wingdings 2" w:hAnsi="Wingdings 2" w:hint="default"/>
      </w:rPr>
    </w:lvl>
    <w:lvl w:ilvl="2" w:tplc="6032C012" w:tentative="1">
      <w:start w:val="1"/>
      <w:numFmt w:val="bullet"/>
      <w:lvlText w:val=""/>
      <w:lvlJc w:val="left"/>
      <w:pPr>
        <w:tabs>
          <w:tab w:val="num" w:pos="2160"/>
        </w:tabs>
        <w:ind w:left="2160" w:hanging="360"/>
      </w:pPr>
      <w:rPr>
        <w:rFonts w:ascii="Wingdings 2" w:hAnsi="Wingdings 2" w:hint="default"/>
      </w:rPr>
    </w:lvl>
    <w:lvl w:ilvl="3" w:tplc="E61C3F1A" w:tentative="1">
      <w:start w:val="1"/>
      <w:numFmt w:val="bullet"/>
      <w:lvlText w:val=""/>
      <w:lvlJc w:val="left"/>
      <w:pPr>
        <w:tabs>
          <w:tab w:val="num" w:pos="2880"/>
        </w:tabs>
        <w:ind w:left="2880" w:hanging="360"/>
      </w:pPr>
      <w:rPr>
        <w:rFonts w:ascii="Wingdings 2" w:hAnsi="Wingdings 2" w:hint="default"/>
      </w:rPr>
    </w:lvl>
    <w:lvl w:ilvl="4" w:tplc="18E438F4" w:tentative="1">
      <w:start w:val="1"/>
      <w:numFmt w:val="bullet"/>
      <w:lvlText w:val=""/>
      <w:lvlJc w:val="left"/>
      <w:pPr>
        <w:tabs>
          <w:tab w:val="num" w:pos="3600"/>
        </w:tabs>
        <w:ind w:left="3600" w:hanging="360"/>
      </w:pPr>
      <w:rPr>
        <w:rFonts w:ascii="Wingdings 2" w:hAnsi="Wingdings 2" w:hint="default"/>
      </w:rPr>
    </w:lvl>
    <w:lvl w:ilvl="5" w:tplc="5EE4CF08" w:tentative="1">
      <w:start w:val="1"/>
      <w:numFmt w:val="bullet"/>
      <w:lvlText w:val=""/>
      <w:lvlJc w:val="left"/>
      <w:pPr>
        <w:tabs>
          <w:tab w:val="num" w:pos="4320"/>
        </w:tabs>
        <w:ind w:left="4320" w:hanging="360"/>
      </w:pPr>
      <w:rPr>
        <w:rFonts w:ascii="Wingdings 2" w:hAnsi="Wingdings 2" w:hint="default"/>
      </w:rPr>
    </w:lvl>
    <w:lvl w:ilvl="6" w:tplc="163C80B8" w:tentative="1">
      <w:start w:val="1"/>
      <w:numFmt w:val="bullet"/>
      <w:lvlText w:val=""/>
      <w:lvlJc w:val="left"/>
      <w:pPr>
        <w:tabs>
          <w:tab w:val="num" w:pos="5040"/>
        </w:tabs>
        <w:ind w:left="5040" w:hanging="360"/>
      </w:pPr>
      <w:rPr>
        <w:rFonts w:ascii="Wingdings 2" w:hAnsi="Wingdings 2" w:hint="default"/>
      </w:rPr>
    </w:lvl>
    <w:lvl w:ilvl="7" w:tplc="A0A0AC2E" w:tentative="1">
      <w:start w:val="1"/>
      <w:numFmt w:val="bullet"/>
      <w:lvlText w:val=""/>
      <w:lvlJc w:val="left"/>
      <w:pPr>
        <w:tabs>
          <w:tab w:val="num" w:pos="5760"/>
        </w:tabs>
        <w:ind w:left="5760" w:hanging="360"/>
      </w:pPr>
      <w:rPr>
        <w:rFonts w:ascii="Wingdings 2" w:hAnsi="Wingdings 2" w:hint="default"/>
      </w:rPr>
    </w:lvl>
    <w:lvl w:ilvl="8" w:tplc="DF9A90F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86582C"/>
    <w:multiLevelType w:val="hybridMultilevel"/>
    <w:tmpl w:val="D2FCAB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5B7229"/>
    <w:multiLevelType w:val="hybridMultilevel"/>
    <w:tmpl w:val="ADC25E8A"/>
    <w:lvl w:ilvl="0" w:tplc="4CCC84BC">
      <w:start w:val="1"/>
      <w:numFmt w:val="bullet"/>
      <w:lvlText w:val=""/>
      <w:lvlJc w:val="left"/>
      <w:pPr>
        <w:tabs>
          <w:tab w:val="num" w:pos="720"/>
        </w:tabs>
        <w:ind w:left="720" w:hanging="360"/>
      </w:pPr>
      <w:rPr>
        <w:rFonts w:ascii="Wingdings 2" w:hAnsi="Wingdings 2" w:hint="default"/>
      </w:rPr>
    </w:lvl>
    <w:lvl w:ilvl="1" w:tplc="B84A78C6" w:tentative="1">
      <w:start w:val="1"/>
      <w:numFmt w:val="bullet"/>
      <w:lvlText w:val=""/>
      <w:lvlJc w:val="left"/>
      <w:pPr>
        <w:tabs>
          <w:tab w:val="num" w:pos="1440"/>
        </w:tabs>
        <w:ind w:left="1440" w:hanging="360"/>
      </w:pPr>
      <w:rPr>
        <w:rFonts w:ascii="Wingdings 2" w:hAnsi="Wingdings 2" w:hint="default"/>
      </w:rPr>
    </w:lvl>
    <w:lvl w:ilvl="2" w:tplc="AA7CD7CA" w:tentative="1">
      <w:start w:val="1"/>
      <w:numFmt w:val="bullet"/>
      <w:lvlText w:val=""/>
      <w:lvlJc w:val="left"/>
      <w:pPr>
        <w:tabs>
          <w:tab w:val="num" w:pos="2160"/>
        </w:tabs>
        <w:ind w:left="2160" w:hanging="360"/>
      </w:pPr>
      <w:rPr>
        <w:rFonts w:ascii="Wingdings 2" w:hAnsi="Wingdings 2" w:hint="default"/>
      </w:rPr>
    </w:lvl>
    <w:lvl w:ilvl="3" w:tplc="17CEC00E" w:tentative="1">
      <w:start w:val="1"/>
      <w:numFmt w:val="bullet"/>
      <w:lvlText w:val=""/>
      <w:lvlJc w:val="left"/>
      <w:pPr>
        <w:tabs>
          <w:tab w:val="num" w:pos="2880"/>
        </w:tabs>
        <w:ind w:left="2880" w:hanging="360"/>
      </w:pPr>
      <w:rPr>
        <w:rFonts w:ascii="Wingdings 2" w:hAnsi="Wingdings 2" w:hint="default"/>
      </w:rPr>
    </w:lvl>
    <w:lvl w:ilvl="4" w:tplc="84FE7DF0" w:tentative="1">
      <w:start w:val="1"/>
      <w:numFmt w:val="bullet"/>
      <w:lvlText w:val=""/>
      <w:lvlJc w:val="left"/>
      <w:pPr>
        <w:tabs>
          <w:tab w:val="num" w:pos="3600"/>
        </w:tabs>
        <w:ind w:left="3600" w:hanging="360"/>
      </w:pPr>
      <w:rPr>
        <w:rFonts w:ascii="Wingdings 2" w:hAnsi="Wingdings 2" w:hint="default"/>
      </w:rPr>
    </w:lvl>
    <w:lvl w:ilvl="5" w:tplc="0458FEDC" w:tentative="1">
      <w:start w:val="1"/>
      <w:numFmt w:val="bullet"/>
      <w:lvlText w:val=""/>
      <w:lvlJc w:val="left"/>
      <w:pPr>
        <w:tabs>
          <w:tab w:val="num" w:pos="4320"/>
        </w:tabs>
        <w:ind w:left="4320" w:hanging="360"/>
      </w:pPr>
      <w:rPr>
        <w:rFonts w:ascii="Wingdings 2" w:hAnsi="Wingdings 2" w:hint="default"/>
      </w:rPr>
    </w:lvl>
    <w:lvl w:ilvl="6" w:tplc="C5A86C26" w:tentative="1">
      <w:start w:val="1"/>
      <w:numFmt w:val="bullet"/>
      <w:lvlText w:val=""/>
      <w:lvlJc w:val="left"/>
      <w:pPr>
        <w:tabs>
          <w:tab w:val="num" w:pos="5040"/>
        </w:tabs>
        <w:ind w:left="5040" w:hanging="360"/>
      </w:pPr>
      <w:rPr>
        <w:rFonts w:ascii="Wingdings 2" w:hAnsi="Wingdings 2" w:hint="default"/>
      </w:rPr>
    </w:lvl>
    <w:lvl w:ilvl="7" w:tplc="8034AAEA" w:tentative="1">
      <w:start w:val="1"/>
      <w:numFmt w:val="bullet"/>
      <w:lvlText w:val=""/>
      <w:lvlJc w:val="left"/>
      <w:pPr>
        <w:tabs>
          <w:tab w:val="num" w:pos="5760"/>
        </w:tabs>
        <w:ind w:left="5760" w:hanging="360"/>
      </w:pPr>
      <w:rPr>
        <w:rFonts w:ascii="Wingdings 2" w:hAnsi="Wingdings 2" w:hint="default"/>
      </w:rPr>
    </w:lvl>
    <w:lvl w:ilvl="8" w:tplc="60446A32" w:tentative="1">
      <w:start w:val="1"/>
      <w:numFmt w:val="bullet"/>
      <w:lvlText w:val=""/>
      <w:lvlJc w:val="left"/>
      <w:pPr>
        <w:tabs>
          <w:tab w:val="num" w:pos="6480"/>
        </w:tabs>
        <w:ind w:left="6480" w:hanging="360"/>
      </w:pPr>
      <w:rPr>
        <w:rFonts w:ascii="Wingdings 2" w:hAnsi="Wingdings 2"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75533E"/>
    <w:multiLevelType w:val="hybridMultilevel"/>
    <w:tmpl w:val="5F3E6960"/>
    <w:lvl w:ilvl="0" w:tplc="23282328">
      <w:start w:val="1"/>
      <w:numFmt w:val="bullet"/>
      <w:lvlText w:val=""/>
      <w:lvlJc w:val="left"/>
      <w:pPr>
        <w:tabs>
          <w:tab w:val="num" w:pos="720"/>
        </w:tabs>
        <w:ind w:left="720" w:hanging="360"/>
      </w:pPr>
      <w:rPr>
        <w:rFonts w:ascii="Wingdings 2" w:hAnsi="Wingdings 2" w:hint="default"/>
      </w:rPr>
    </w:lvl>
    <w:lvl w:ilvl="1" w:tplc="08482722" w:tentative="1">
      <w:start w:val="1"/>
      <w:numFmt w:val="bullet"/>
      <w:lvlText w:val=""/>
      <w:lvlJc w:val="left"/>
      <w:pPr>
        <w:tabs>
          <w:tab w:val="num" w:pos="1440"/>
        </w:tabs>
        <w:ind w:left="1440" w:hanging="360"/>
      </w:pPr>
      <w:rPr>
        <w:rFonts w:ascii="Wingdings 2" w:hAnsi="Wingdings 2" w:hint="default"/>
      </w:rPr>
    </w:lvl>
    <w:lvl w:ilvl="2" w:tplc="CDBAE768" w:tentative="1">
      <w:start w:val="1"/>
      <w:numFmt w:val="bullet"/>
      <w:lvlText w:val=""/>
      <w:lvlJc w:val="left"/>
      <w:pPr>
        <w:tabs>
          <w:tab w:val="num" w:pos="2160"/>
        </w:tabs>
        <w:ind w:left="2160" w:hanging="360"/>
      </w:pPr>
      <w:rPr>
        <w:rFonts w:ascii="Wingdings 2" w:hAnsi="Wingdings 2" w:hint="default"/>
      </w:rPr>
    </w:lvl>
    <w:lvl w:ilvl="3" w:tplc="116CC9AA" w:tentative="1">
      <w:start w:val="1"/>
      <w:numFmt w:val="bullet"/>
      <w:lvlText w:val=""/>
      <w:lvlJc w:val="left"/>
      <w:pPr>
        <w:tabs>
          <w:tab w:val="num" w:pos="2880"/>
        </w:tabs>
        <w:ind w:left="2880" w:hanging="360"/>
      </w:pPr>
      <w:rPr>
        <w:rFonts w:ascii="Wingdings 2" w:hAnsi="Wingdings 2" w:hint="default"/>
      </w:rPr>
    </w:lvl>
    <w:lvl w:ilvl="4" w:tplc="22E02C26" w:tentative="1">
      <w:start w:val="1"/>
      <w:numFmt w:val="bullet"/>
      <w:lvlText w:val=""/>
      <w:lvlJc w:val="left"/>
      <w:pPr>
        <w:tabs>
          <w:tab w:val="num" w:pos="3600"/>
        </w:tabs>
        <w:ind w:left="3600" w:hanging="360"/>
      </w:pPr>
      <w:rPr>
        <w:rFonts w:ascii="Wingdings 2" w:hAnsi="Wingdings 2" w:hint="default"/>
      </w:rPr>
    </w:lvl>
    <w:lvl w:ilvl="5" w:tplc="330EF2C6" w:tentative="1">
      <w:start w:val="1"/>
      <w:numFmt w:val="bullet"/>
      <w:lvlText w:val=""/>
      <w:lvlJc w:val="left"/>
      <w:pPr>
        <w:tabs>
          <w:tab w:val="num" w:pos="4320"/>
        </w:tabs>
        <w:ind w:left="4320" w:hanging="360"/>
      </w:pPr>
      <w:rPr>
        <w:rFonts w:ascii="Wingdings 2" w:hAnsi="Wingdings 2" w:hint="default"/>
      </w:rPr>
    </w:lvl>
    <w:lvl w:ilvl="6" w:tplc="550E859C" w:tentative="1">
      <w:start w:val="1"/>
      <w:numFmt w:val="bullet"/>
      <w:lvlText w:val=""/>
      <w:lvlJc w:val="left"/>
      <w:pPr>
        <w:tabs>
          <w:tab w:val="num" w:pos="5040"/>
        </w:tabs>
        <w:ind w:left="5040" w:hanging="360"/>
      </w:pPr>
      <w:rPr>
        <w:rFonts w:ascii="Wingdings 2" w:hAnsi="Wingdings 2" w:hint="default"/>
      </w:rPr>
    </w:lvl>
    <w:lvl w:ilvl="7" w:tplc="3B0001C2" w:tentative="1">
      <w:start w:val="1"/>
      <w:numFmt w:val="bullet"/>
      <w:lvlText w:val=""/>
      <w:lvlJc w:val="left"/>
      <w:pPr>
        <w:tabs>
          <w:tab w:val="num" w:pos="5760"/>
        </w:tabs>
        <w:ind w:left="5760" w:hanging="360"/>
      </w:pPr>
      <w:rPr>
        <w:rFonts w:ascii="Wingdings 2" w:hAnsi="Wingdings 2" w:hint="default"/>
      </w:rPr>
    </w:lvl>
    <w:lvl w:ilvl="8" w:tplc="D58C0372"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4A53E2"/>
    <w:multiLevelType w:val="hybridMultilevel"/>
    <w:tmpl w:val="7B3E78F4"/>
    <w:lvl w:ilvl="0" w:tplc="AFA4BAB8">
      <w:start w:val="1"/>
      <w:numFmt w:val="bullet"/>
      <w:lvlText w:val=""/>
      <w:lvlJc w:val="left"/>
      <w:pPr>
        <w:tabs>
          <w:tab w:val="num" w:pos="720"/>
        </w:tabs>
        <w:ind w:left="720" w:hanging="360"/>
      </w:pPr>
      <w:rPr>
        <w:rFonts w:ascii="Wingdings 2" w:hAnsi="Wingdings 2" w:hint="default"/>
      </w:rPr>
    </w:lvl>
    <w:lvl w:ilvl="1" w:tplc="D310B474" w:tentative="1">
      <w:start w:val="1"/>
      <w:numFmt w:val="bullet"/>
      <w:lvlText w:val=""/>
      <w:lvlJc w:val="left"/>
      <w:pPr>
        <w:tabs>
          <w:tab w:val="num" w:pos="1440"/>
        </w:tabs>
        <w:ind w:left="1440" w:hanging="360"/>
      </w:pPr>
      <w:rPr>
        <w:rFonts w:ascii="Wingdings 2" w:hAnsi="Wingdings 2" w:hint="default"/>
      </w:rPr>
    </w:lvl>
    <w:lvl w:ilvl="2" w:tplc="662AB30A" w:tentative="1">
      <w:start w:val="1"/>
      <w:numFmt w:val="bullet"/>
      <w:lvlText w:val=""/>
      <w:lvlJc w:val="left"/>
      <w:pPr>
        <w:tabs>
          <w:tab w:val="num" w:pos="2160"/>
        </w:tabs>
        <w:ind w:left="2160" w:hanging="360"/>
      </w:pPr>
      <w:rPr>
        <w:rFonts w:ascii="Wingdings 2" w:hAnsi="Wingdings 2" w:hint="default"/>
      </w:rPr>
    </w:lvl>
    <w:lvl w:ilvl="3" w:tplc="0AA80DE8" w:tentative="1">
      <w:start w:val="1"/>
      <w:numFmt w:val="bullet"/>
      <w:lvlText w:val=""/>
      <w:lvlJc w:val="left"/>
      <w:pPr>
        <w:tabs>
          <w:tab w:val="num" w:pos="2880"/>
        </w:tabs>
        <w:ind w:left="2880" w:hanging="360"/>
      </w:pPr>
      <w:rPr>
        <w:rFonts w:ascii="Wingdings 2" w:hAnsi="Wingdings 2" w:hint="default"/>
      </w:rPr>
    </w:lvl>
    <w:lvl w:ilvl="4" w:tplc="CD526158" w:tentative="1">
      <w:start w:val="1"/>
      <w:numFmt w:val="bullet"/>
      <w:lvlText w:val=""/>
      <w:lvlJc w:val="left"/>
      <w:pPr>
        <w:tabs>
          <w:tab w:val="num" w:pos="3600"/>
        </w:tabs>
        <w:ind w:left="3600" w:hanging="360"/>
      </w:pPr>
      <w:rPr>
        <w:rFonts w:ascii="Wingdings 2" w:hAnsi="Wingdings 2" w:hint="default"/>
      </w:rPr>
    </w:lvl>
    <w:lvl w:ilvl="5" w:tplc="D96EE3B2" w:tentative="1">
      <w:start w:val="1"/>
      <w:numFmt w:val="bullet"/>
      <w:lvlText w:val=""/>
      <w:lvlJc w:val="left"/>
      <w:pPr>
        <w:tabs>
          <w:tab w:val="num" w:pos="4320"/>
        </w:tabs>
        <w:ind w:left="4320" w:hanging="360"/>
      </w:pPr>
      <w:rPr>
        <w:rFonts w:ascii="Wingdings 2" w:hAnsi="Wingdings 2" w:hint="default"/>
      </w:rPr>
    </w:lvl>
    <w:lvl w:ilvl="6" w:tplc="D0F2516E" w:tentative="1">
      <w:start w:val="1"/>
      <w:numFmt w:val="bullet"/>
      <w:lvlText w:val=""/>
      <w:lvlJc w:val="left"/>
      <w:pPr>
        <w:tabs>
          <w:tab w:val="num" w:pos="5040"/>
        </w:tabs>
        <w:ind w:left="5040" w:hanging="360"/>
      </w:pPr>
      <w:rPr>
        <w:rFonts w:ascii="Wingdings 2" w:hAnsi="Wingdings 2" w:hint="default"/>
      </w:rPr>
    </w:lvl>
    <w:lvl w:ilvl="7" w:tplc="67CA3EFC" w:tentative="1">
      <w:start w:val="1"/>
      <w:numFmt w:val="bullet"/>
      <w:lvlText w:val=""/>
      <w:lvlJc w:val="left"/>
      <w:pPr>
        <w:tabs>
          <w:tab w:val="num" w:pos="5760"/>
        </w:tabs>
        <w:ind w:left="5760" w:hanging="360"/>
      </w:pPr>
      <w:rPr>
        <w:rFonts w:ascii="Wingdings 2" w:hAnsi="Wingdings 2" w:hint="default"/>
      </w:rPr>
    </w:lvl>
    <w:lvl w:ilvl="8" w:tplc="A2AC234C"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BD6AEF"/>
    <w:multiLevelType w:val="hybridMultilevel"/>
    <w:tmpl w:val="39BAEB46"/>
    <w:lvl w:ilvl="0" w:tplc="5FCEFB5C">
      <w:start w:val="1"/>
      <w:numFmt w:val="bullet"/>
      <w:lvlText w:val=""/>
      <w:lvlJc w:val="left"/>
      <w:pPr>
        <w:tabs>
          <w:tab w:val="num" w:pos="720"/>
        </w:tabs>
        <w:ind w:left="720" w:hanging="360"/>
      </w:pPr>
      <w:rPr>
        <w:rFonts w:ascii="Wingdings 2" w:hAnsi="Wingdings 2" w:hint="default"/>
      </w:rPr>
    </w:lvl>
    <w:lvl w:ilvl="1" w:tplc="893663C2" w:tentative="1">
      <w:start w:val="1"/>
      <w:numFmt w:val="bullet"/>
      <w:lvlText w:val=""/>
      <w:lvlJc w:val="left"/>
      <w:pPr>
        <w:tabs>
          <w:tab w:val="num" w:pos="1440"/>
        </w:tabs>
        <w:ind w:left="1440" w:hanging="360"/>
      </w:pPr>
      <w:rPr>
        <w:rFonts w:ascii="Wingdings 2" w:hAnsi="Wingdings 2" w:hint="default"/>
      </w:rPr>
    </w:lvl>
    <w:lvl w:ilvl="2" w:tplc="6AACC32A" w:tentative="1">
      <w:start w:val="1"/>
      <w:numFmt w:val="bullet"/>
      <w:lvlText w:val=""/>
      <w:lvlJc w:val="left"/>
      <w:pPr>
        <w:tabs>
          <w:tab w:val="num" w:pos="2160"/>
        </w:tabs>
        <w:ind w:left="2160" w:hanging="360"/>
      </w:pPr>
      <w:rPr>
        <w:rFonts w:ascii="Wingdings 2" w:hAnsi="Wingdings 2" w:hint="default"/>
      </w:rPr>
    </w:lvl>
    <w:lvl w:ilvl="3" w:tplc="AD1E0E0E" w:tentative="1">
      <w:start w:val="1"/>
      <w:numFmt w:val="bullet"/>
      <w:lvlText w:val=""/>
      <w:lvlJc w:val="left"/>
      <w:pPr>
        <w:tabs>
          <w:tab w:val="num" w:pos="2880"/>
        </w:tabs>
        <w:ind w:left="2880" w:hanging="360"/>
      </w:pPr>
      <w:rPr>
        <w:rFonts w:ascii="Wingdings 2" w:hAnsi="Wingdings 2" w:hint="default"/>
      </w:rPr>
    </w:lvl>
    <w:lvl w:ilvl="4" w:tplc="A1549414" w:tentative="1">
      <w:start w:val="1"/>
      <w:numFmt w:val="bullet"/>
      <w:lvlText w:val=""/>
      <w:lvlJc w:val="left"/>
      <w:pPr>
        <w:tabs>
          <w:tab w:val="num" w:pos="3600"/>
        </w:tabs>
        <w:ind w:left="3600" w:hanging="360"/>
      </w:pPr>
      <w:rPr>
        <w:rFonts w:ascii="Wingdings 2" w:hAnsi="Wingdings 2" w:hint="default"/>
      </w:rPr>
    </w:lvl>
    <w:lvl w:ilvl="5" w:tplc="60FE787C" w:tentative="1">
      <w:start w:val="1"/>
      <w:numFmt w:val="bullet"/>
      <w:lvlText w:val=""/>
      <w:lvlJc w:val="left"/>
      <w:pPr>
        <w:tabs>
          <w:tab w:val="num" w:pos="4320"/>
        </w:tabs>
        <w:ind w:left="4320" w:hanging="360"/>
      </w:pPr>
      <w:rPr>
        <w:rFonts w:ascii="Wingdings 2" w:hAnsi="Wingdings 2" w:hint="default"/>
      </w:rPr>
    </w:lvl>
    <w:lvl w:ilvl="6" w:tplc="B2D66D4E" w:tentative="1">
      <w:start w:val="1"/>
      <w:numFmt w:val="bullet"/>
      <w:lvlText w:val=""/>
      <w:lvlJc w:val="left"/>
      <w:pPr>
        <w:tabs>
          <w:tab w:val="num" w:pos="5040"/>
        </w:tabs>
        <w:ind w:left="5040" w:hanging="360"/>
      </w:pPr>
      <w:rPr>
        <w:rFonts w:ascii="Wingdings 2" w:hAnsi="Wingdings 2" w:hint="default"/>
      </w:rPr>
    </w:lvl>
    <w:lvl w:ilvl="7" w:tplc="E3CC9B5C" w:tentative="1">
      <w:start w:val="1"/>
      <w:numFmt w:val="bullet"/>
      <w:lvlText w:val=""/>
      <w:lvlJc w:val="left"/>
      <w:pPr>
        <w:tabs>
          <w:tab w:val="num" w:pos="5760"/>
        </w:tabs>
        <w:ind w:left="5760" w:hanging="360"/>
      </w:pPr>
      <w:rPr>
        <w:rFonts w:ascii="Wingdings 2" w:hAnsi="Wingdings 2" w:hint="default"/>
      </w:rPr>
    </w:lvl>
    <w:lvl w:ilvl="8" w:tplc="8A4AA12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3"/>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10"/>
  </w:num>
  <w:num w:numId="18">
    <w:abstractNumId w:val="36"/>
  </w:num>
  <w:num w:numId="19">
    <w:abstractNumId w:val="26"/>
  </w:num>
  <w:num w:numId="20">
    <w:abstractNumId w:val="9"/>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5"/>
  </w:num>
  <w:num w:numId="28">
    <w:abstractNumId w:val="13"/>
  </w:num>
  <w:num w:numId="29">
    <w:abstractNumId w:val="32"/>
  </w:num>
  <w:num w:numId="30">
    <w:abstractNumId w:val="40"/>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1"/>
  </w:num>
  <w:num w:numId="38">
    <w:abstractNumId w:val="39"/>
  </w:num>
  <w:num w:numId="39">
    <w:abstractNumId w:val="19"/>
  </w:num>
  <w:num w:numId="40">
    <w:abstractNumId w:val="15"/>
  </w:num>
  <w:num w:numId="41">
    <w:abstractNumId w:val="25"/>
  </w:num>
  <w:num w:numId="42">
    <w:abstractNumId w:val="18"/>
  </w:num>
  <w:num w:numId="43">
    <w:abstractNumId w:val="0"/>
  </w:num>
  <w:num w:numId="44">
    <w:abstractNumId w:val="37"/>
  </w:num>
  <w:num w:numId="45">
    <w:abstractNumId w:val="33"/>
  </w:num>
  <w:num w:numId="46">
    <w:abstractNumId w:val="2"/>
  </w:num>
  <w:num w:numId="47">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1BC1"/>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473"/>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0BD1"/>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0E0B"/>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019"/>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37ED6"/>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5B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450D"/>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21A5"/>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8304240">
      <w:bodyDiv w:val="1"/>
      <w:marLeft w:val="0"/>
      <w:marRight w:val="0"/>
      <w:marTop w:val="0"/>
      <w:marBottom w:val="0"/>
      <w:divBdr>
        <w:top w:val="none" w:sz="0" w:space="0" w:color="auto"/>
        <w:left w:val="none" w:sz="0" w:space="0" w:color="auto"/>
        <w:bottom w:val="none" w:sz="0" w:space="0" w:color="auto"/>
        <w:right w:val="none" w:sz="0" w:space="0" w:color="auto"/>
      </w:divBdr>
      <w:divsChild>
        <w:div w:id="930119321">
          <w:marLeft w:val="576"/>
          <w:marRight w:val="0"/>
          <w:marTop w:val="120"/>
          <w:marBottom w:val="0"/>
          <w:divBdr>
            <w:top w:val="none" w:sz="0" w:space="0" w:color="auto"/>
            <w:left w:val="none" w:sz="0" w:space="0" w:color="auto"/>
            <w:bottom w:val="none" w:sz="0" w:space="0" w:color="auto"/>
            <w:right w:val="none" w:sz="0" w:space="0" w:color="auto"/>
          </w:divBdr>
        </w:div>
        <w:div w:id="1636064073">
          <w:marLeft w:val="576"/>
          <w:marRight w:val="0"/>
          <w:marTop w:val="120"/>
          <w:marBottom w:val="0"/>
          <w:divBdr>
            <w:top w:val="none" w:sz="0" w:space="0" w:color="auto"/>
            <w:left w:val="none" w:sz="0" w:space="0" w:color="auto"/>
            <w:bottom w:val="none" w:sz="0" w:space="0" w:color="auto"/>
            <w:right w:val="none" w:sz="0" w:space="0" w:color="auto"/>
          </w:divBdr>
        </w:div>
        <w:div w:id="516509389">
          <w:marLeft w:val="576"/>
          <w:marRight w:val="0"/>
          <w:marTop w:val="120"/>
          <w:marBottom w:val="0"/>
          <w:divBdr>
            <w:top w:val="none" w:sz="0" w:space="0" w:color="auto"/>
            <w:left w:val="none" w:sz="0" w:space="0" w:color="auto"/>
            <w:bottom w:val="none" w:sz="0" w:space="0" w:color="auto"/>
            <w:right w:val="none" w:sz="0" w:space="0" w:color="auto"/>
          </w:divBdr>
        </w:div>
        <w:div w:id="880946082">
          <w:marLeft w:val="576"/>
          <w:marRight w:val="0"/>
          <w:marTop w:val="120"/>
          <w:marBottom w:val="0"/>
          <w:divBdr>
            <w:top w:val="none" w:sz="0" w:space="0" w:color="auto"/>
            <w:left w:val="none" w:sz="0" w:space="0" w:color="auto"/>
            <w:bottom w:val="none" w:sz="0" w:space="0" w:color="auto"/>
            <w:right w:val="none" w:sz="0" w:space="0" w:color="auto"/>
          </w:divBdr>
        </w:div>
        <w:div w:id="201360066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4367246">
      <w:bodyDiv w:val="1"/>
      <w:marLeft w:val="0"/>
      <w:marRight w:val="0"/>
      <w:marTop w:val="0"/>
      <w:marBottom w:val="0"/>
      <w:divBdr>
        <w:top w:val="none" w:sz="0" w:space="0" w:color="auto"/>
        <w:left w:val="none" w:sz="0" w:space="0" w:color="auto"/>
        <w:bottom w:val="none" w:sz="0" w:space="0" w:color="auto"/>
        <w:right w:val="none" w:sz="0" w:space="0" w:color="auto"/>
      </w:divBdr>
      <w:divsChild>
        <w:div w:id="1245535420">
          <w:marLeft w:val="576"/>
          <w:marRight w:val="0"/>
          <w:marTop w:val="120"/>
          <w:marBottom w:val="0"/>
          <w:divBdr>
            <w:top w:val="none" w:sz="0" w:space="0" w:color="auto"/>
            <w:left w:val="none" w:sz="0" w:space="0" w:color="auto"/>
            <w:bottom w:val="none" w:sz="0" w:space="0" w:color="auto"/>
            <w:right w:val="none" w:sz="0" w:space="0" w:color="auto"/>
          </w:divBdr>
        </w:div>
        <w:div w:id="925384389">
          <w:marLeft w:val="576"/>
          <w:marRight w:val="0"/>
          <w:marTop w:val="120"/>
          <w:marBottom w:val="0"/>
          <w:divBdr>
            <w:top w:val="none" w:sz="0" w:space="0" w:color="auto"/>
            <w:left w:val="none" w:sz="0" w:space="0" w:color="auto"/>
            <w:bottom w:val="none" w:sz="0" w:space="0" w:color="auto"/>
            <w:right w:val="none" w:sz="0" w:space="0" w:color="auto"/>
          </w:divBdr>
        </w:div>
        <w:div w:id="885533577">
          <w:marLeft w:val="576"/>
          <w:marRight w:val="0"/>
          <w:marTop w:val="120"/>
          <w:marBottom w:val="0"/>
          <w:divBdr>
            <w:top w:val="none" w:sz="0" w:space="0" w:color="auto"/>
            <w:left w:val="none" w:sz="0" w:space="0" w:color="auto"/>
            <w:bottom w:val="none" w:sz="0" w:space="0" w:color="auto"/>
            <w:right w:val="none" w:sz="0" w:space="0" w:color="auto"/>
          </w:divBdr>
        </w:div>
        <w:div w:id="1150632981">
          <w:marLeft w:val="576"/>
          <w:marRight w:val="0"/>
          <w:marTop w:val="120"/>
          <w:marBottom w:val="0"/>
          <w:divBdr>
            <w:top w:val="none" w:sz="0" w:space="0" w:color="auto"/>
            <w:left w:val="none" w:sz="0" w:space="0" w:color="auto"/>
            <w:bottom w:val="none" w:sz="0" w:space="0" w:color="auto"/>
            <w:right w:val="none" w:sz="0" w:space="0" w:color="auto"/>
          </w:divBdr>
        </w:div>
        <w:div w:id="1863473025">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0438397">
      <w:bodyDiv w:val="1"/>
      <w:marLeft w:val="0"/>
      <w:marRight w:val="0"/>
      <w:marTop w:val="0"/>
      <w:marBottom w:val="0"/>
      <w:divBdr>
        <w:top w:val="none" w:sz="0" w:space="0" w:color="auto"/>
        <w:left w:val="none" w:sz="0" w:space="0" w:color="auto"/>
        <w:bottom w:val="none" w:sz="0" w:space="0" w:color="auto"/>
        <w:right w:val="none" w:sz="0" w:space="0" w:color="auto"/>
      </w:divBdr>
      <w:divsChild>
        <w:div w:id="608899821">
          <w:marLeft w:val="576"/>
          <w:marRight w:val="0"/>
          <w:marTop w:val="120"/>
          <w:marBottom w:val="0"/>
          <w:divBdr>
            <w:top w:val="none" w:sz="0" w:space="0" w:color="auto"/>
            <w:left w:val="none" w:sz="0" w:space="0" w:color="auto"/>
            <w:bottom w:val="none" w:sz="0" w:space="0" w:color="auto"/>
            <w:right w:val="none" w:sz="0" w:space="0" w:color="auto"/>
          </w:divBdr>
        </w:div>
        <w:div w:id="761267249">
          <w:marLeft w:val="576"/>
          <w:marRight w:val="0"/>
          <w:marTop w:val="120"/>
          <w:marBottom w:val="0"/>
          <w:divBdr>
            <w:top w:val="none" w:sz="0" w:space="0" w:color="auto"/>
            <w:left w:val="none" w:sz="0" w:space="0" w:color="auto"/>
            <w:bottom w:val="none" w:sz="0" w:space="0" w:color="auto"/>
            <w:right w:val="none" w:sz="0" w:space="0" w:color="auto"/>
          </w:divBdr>
        </w:div>
        <w:div w:id="1274704380">
          <w:marLeft w:val="576"/>
          <w:marRight w:val="0"/>
          <w:marTop w:val="120"/>
          <w:marBottom w:val="0"/>
          <w:divBdr>
            <w:top w:val="none" w:sz="0" w:space="0" w:color="auto"/>
            <w:left w:val="none" w:sz="0" w:space="0" w:color="auto"/>
            <w:bottom w:val="none" w:sz="0" w:space="0" w:color="auto"/>
            <w:right w:val="none" w:sz="0" w:space="0" w:color="auto"/>
          </w:divBdr>
        </w:div>
        <w:div w:id="1786383546">
          <w:marLeft w:val="576"/>
          <w:marRight w:val="0"/>
          <w:marTop w:val="120"/>
          <w:marBottom w:val="0"/>
          <w:divBdr>
            <w:top w:val="none" w:sz="0" w:space="0" w:color="auto"/>
            <w:left w:val="none" w:sz="0" w:space="0" w:color="auto"/>
            <w:bottom w:val="none" w:sz="0" w:space="0" w:color="auto"/>
            <w:right w:val="none" w:sz="0" w:space="0" w:color="auto"/>
          </w:divBdr>
        </w:div>
        <w:div w:id="142306981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3615017">
      <w:bodyDiv w:val="1"/>
      <w:marLeft w:val="0"/>
      <w:marRight w:val="0"/>
      <w:marTop w:val="0"/>
      <w:marBottom w:val="0"/>
      <w:divBdr>
        <w:top w:val="none" w:sz="0" w:space="0" w:color="auto"/>
        <w:left w:val="none" w:sz="0" w:space="0" w:color="auto"/>
        <w:bottom w:val="none" w:sz="0" w:space="0" w:color="auto"/>
        <w:right w:val="none" w:sz="0" w:space="0" w:color="auto"/>
      </w:divBdr>
      <w:divsChild>
        <w:div w:id="1401097914">
          <w:marLeft w:val="576"/>
          <w:marRight w:val="0"/>
          <w:marTop w:val="120"/>
          <w:marBottom w:val="0"/>
          <w:divBdr>
            <w:top w:val="none" w:sz="0" w:space="0" w:color="auto"/>
            <w:left w:val="none" w:sz="0" w:space="0" w:color="auto"/>
            <w:bottom w:val="none" w:sz="0" w:space="0" w:color="auto"/>
            <w:right w:val="none" w:sz="0" w:space="0" w:color="auto"/>
          </w:divBdr>
        </w:div>
        <w:div w:id="2106534716">
          <w:marLeft w:val="576"/>
          <w:marRight w:val="0"/>
          <w:marTop w:val="120"/>
          <w:marBottom w:val="0"/>
          <w:divBdr>
            <w:top w:val="none" w:sz="0" w:space="0" w:color="auto"/>
            <w:left w:val="none" w:sz="0" w:space="0" w:color="auto"/>
            <w:bottom w:val="none" w:sz="0" w:space="0" w:color="auto"/>
            <w:right w:val="none" w:sz="0" w:space="0" w:color="auto"/>
          </w:divBdr>
        </w:div>
        <w:div w:id="1110666726">
          <w:marLeft w:val="576"/>
          <w:marRight w:val="0"/>
          <w:marTop w:val="120"/>
          <w:marBottom w:val="0"/>
          <w:divBdr>
            <w:top w:val="none" w:sz="0" w:space="0" w:color="auto"/>
            <w:left w:val="none" w:sz="0" w:space="0" w:color="auto"/>
            <w:bottom w:val="none" w:sz="0" w:space="0" w:color="auto"/>
            <w:right w:val="none" w:sz="0" w:space="0" w:color="auto"/>
          </w:divBdr>
        </w:div>
        <w:div w:id="970550401">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2176739">
      <w:bodyDiv w:val="1"/>
      <w:marLeft w:val="0"/>
      <w:marRight w:val="0"/>
      <w:marTop w:val="0"/>
      <w:marBottom w:val="0"/>
      <w:divBdr>
        <w:top w:val="none" w:sz="0" w:space="0" w:color="auto"/>
        <w:left w:val="none" w:sz="0" w:space="0" w:color="auto"/>
        <w:bottom w:val="none" w:sz="0" w:space="0" w:color="auto"/>
        <w:right w:val="none" w:sz="0" w:space="0" w:color="auto"/>
      </w:divBdr>
      <w:divsChild>
        <w:div w:id="517819254">
          <w:marLeft w:val="576"/>
          <w:marRight w:val="0"/>
          <w:marTop w:val="120"/>
          <w:marBottom w:val="0"/>
          <w:divBdr>
            <w:top w:val="none" w:sz="0" w:space="0" w:color="auto"/>
            <w:left w:val="none" w:sz="0" w:space="0" w:color="auto"/>
            <w:bottom w:val="none" w:sz="0" w:space="0" w:color="auto"/>
            <w:right w:val="none" w:sz="0" w:space="0" w:color="auto"/>
          </w:divBdr>
        </w:div>
        <w:div w:id="183714138">
          <w:marLeft w:val="576"/>
          <w:marRight w:val="0"/>
          <w:marTop w:val="120"/>
          <w:marBottom w:val="0"/>
          <w:divBdr>
            <w:top w:val="none" w:sz="0" w:space="0" w:color="auto"/>
            <w:left w:val="none" w:sz="0" w:space="0" w:color="auto"/>
            <w:bottom w:val="none" w:sz="0" w:space="0" w:color="auto"/>
            <w:right w:val="none" w:sz="0" w:space="0" w:color="auto"/>
          </w:divBdr>
        </w:div>
        <w:div w:id="595016895">
          <w:marLeft w:val="576"/>
          <w:marRight w:val="0"/>
          <w:marTop w:val="120"/>
          <w:marBottom w:val="0"/>
          <w:divBdr>
            <w:top w:val="none" w:sz="0" w:space="0" w:color="auto"/>
            <w:left w:val="none" w:sz="0" w:space="0" w:color="auto"/>
            <w:bottom w:val="none" w:sz="0" w:space="0" w:color="auto"/>
            <w:right w:val="none" w:sz="0" w:space="0" w:color="auto"/>
          </w:divBdr>
        </w:div>
        <w:div w:id="214310752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4653490">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4225408">
      <w:bodyDiv w:val="1"/>
      <w:marLeft w:val="0"/>
      <w:marRight w:val="0"/>
      <w:marTop w:val="0"/>
      <w:marBottom w:val="0"/>
      <w:divBdr>
        <w:top w:val="none" w:sz="0" w:space="0" w:color="auto"/>
        <w:left w:val="none" w:sz="0" w:space="0" w:color="auto"/>
        <w:bottom w:val="none" w:sz="0" w:space="0" w:color="auto"/>
        <w:right w:val="none" w:sz="0" w:space="0" w:color="auto"/>
      </w:divBdr>
      <w:divsChild>
        <w:div w:id="1034697749">
          <w:marLeft w:val="576"/>
          <w:marRight w:val="0"/>
          <w:marTop w:val="120"/>
          <w:marBottom w:val="0"/>
          <w:divBdr>
            <w:top w:val="none" w:sz="0" w:space="0" w:color="auto"/>
            <w:left w:val="none" w:sz="0" w:space="0" w:color="auto"/>
            <w:bottom w:val="none" w:sz="0" w:space="0" w:color="auto"/>
            <w:right w:val="none" w:sz="0" w:space="0" w:color="auto"/>
          </w:divBdr>
        </w:div>
        <w:div w:id="483426091">
          <w:marLeft w:val="576"/>
          <w:marRight w:val="0"/>
          <w:marTop w:val="120"/>
          <w:marBottom w:val="0"/>
          <w:divBdr>
            <w:top w:val="none" w:sz="0" w:space="0" w:color="auto"/>
            <w:left w:val="none" w:sz="0" w:space="0" w:color="auto"/>
            <w:bottom w:val="none" w:sz="0" w:space="0" w:color="auto"/>
            <w:right w:val="none" w:sz="0" w:space="0" w:color="auto"/>
          </w:divBdr>
        </w:div>
        <w:div w:id="1000809200">
          <w:marLeft w:val="576"/>
          <w:marRight w:val="0"/>
          <w:marTop w:val="120"/>
          <w:marBottom w:val="0"/>
          <w:divBdr>
            <w:top w:val="none" w:sz="0" w:space="0" w:color="auto"/>
            <w:left w:val="none" w:sz="0" w:space="0" w:color="auto"/>
            <w:bottom w:val="none" w:sz="0" w:space="0" w:color="auto"/>
            <w:right w:val="none" w:sz="0" w:space="0" w:color="auto"/>
          </w:divBdr>
        </w:div>
        <w:div w:id="1520268599">
          <w:marLeft w:val="576"/>
          <w:marRight w:val="0"/>
          <w:marTop w:val="120"/>
          <w:marBottom w:val="0"/>
          <w:divBdr>
            <w:top w:val="none" w:sz="0" w:space="0" w:color="auto"/>
            <w:left w:val="none" w:sz="0" w:space="0" w:color="auto"/>
            <w:bottom w:val="none" w:sz="0" w:space="0" w:color="auto"/>
            <w:right w:val="none" w:sz="0" w:space="0" w:color="auto"/>
          </w:divBdr>
        </w:div>
        <w:div w:id="147070368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16</Pages>
  <Words>1917</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2021-09-03T08:33:00Z</dcterms:modified>
</cp:coreProperties>
</file>