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3101C" w:rsidRDefault="00F3101C" w:rsidP="00F3101C">
      <w:pPr>
        <w:spacing w:line="360" w:lineRule="auto"/>
        <w:jc w:val="center"/>
        <w:rPr>
          <w:rFonts w:ascii="Times New Roman" w:hAnsi="Times New Roman" w:cs="Times New Roman"/>
          <w:b/>
          <w:sz w:val="56"/>
          <w:szCs w:val="56"/>
        </w:rPr>
      </w:pPr>
      <w:r w:rsidRPr="00F3101C">
        <w:rPr>
          <w:rFonts w:ascii="Times New Roman" w:hAnsi="Times New Roman" w:cs="Times New Roman"/>
          <w:b/>
          <w:sz w:val="56"/>
          <w:szCs w:val="56"/>
        </w:rPr>
        <w:t>Preventing unauthorized file using key revocation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3101C" w:rsidRDefault="00F3101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Default="009039B1" w:rsidP="00E53AA4">
      <w:pPr>
        <w:spacing w:line="360" w:lineRule="auto"/>
        <w:jc w:val="both"/>
        <w:rPr>
          <w:rFonts w:ascii="Times New Roman" w:hAnsi="Times New Roman" w:cs="Times New Roman"/>
          <w:sz w:val="32"/>
          <w:szCs w:val="32"/>
        </w:rPr>
      </w:pPr>
      <w:r w:rsidRPr="009039B1">
        <w:rPr>
          <w:rFonts w:ascii="Times New Roman" w:hAnsi="Times New Roman" w:cs="Times New Roman"/>
          <w:sz w:val="32"/>
          <w:szCs w:val="32"/>
        </w:rPr>
        <w:t>Presently a-days Cloud registering is rising field in light of its Performance, high accessibility, easily. Information store is principle future that cloud benefit gives to the huge association to store tremendous measure of information. Yet at the same time numerous associations are not prepared to execute distributed computing innovation since absence of security. So the principle goal of this paper is to understand the security issues and to anticipate unapproved access in distributed storage, it should be possible with the assistance of an effective validation strategy by utilizing cross breed verification calculation to give security of the information in cloud and guarantee amending code to keep up the nature of administration. In any case, solid client confirmation that confines illicit access to the administration giving servers is the foremost prerequisite for securing cloud condition</w:t>
      </w:r>
      <w:r>
        <w:rPr>
          <w:rFonts w:ascii="Times New Roman" w:hAnsi="Times New Roman" w:cs="Times New Roman"/>
          <w:sz w:val="32"/>
          <w:szCs w:val="32"/>
        </w:rPr>
        <w:t>.</w:t>
      </w:r>
    </w:p>
    <w:p w:rsidR="009039B1" w:rsidRPr="009039B1" w:rsidRDefault="009039B1" w:rsidP="00E53AA4">
      <w:pPr>
        <w:spacing w:line="360" w:lineRule="auto"/>
        <w:jc w:val="both"/>
        <w:rPr>
          <w:rFonts w:ascii="Times New Roman" w:hAnsi="Times New Roman" w:cs="Times New Roman"/>
          <w:sz w:val="32"/>
          <w:szCs w:val="32"/>
        </w:rPr>
      </w:pPr>
    </w:p>
    <w:p w:rsidR="00845895" w:rsidRPr="009039B1" w:rsidRDefault="00845895" w:rsidP="00E53AA4">
      <w:pPr>
        <w:spacing w:line="360" w:lineRule="auto"/>
        <w:jc w:val="both"/>
        <w:rPr>
          <w:rFonts w:ascii="Times New Roman" w:hAnsi="Times New Roman" w:cs="Times New Roman"/>
          <w:sz w:val="32"/>
          <w:szCs w:val="32"/>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9039B1" w:rsidRDefault="001C4FD2" w:rsidP="009039B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9039B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6233B" w:rsidRDefault="00623E9E" w:rsidP="00A623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233B">
        <w:rPr>
          <w:rFonts w:ascii="Times New Roman" w:hAnsi="Times New Roman" w:cs="Times New Roman"/>
          <w:sz w:val="32"/>
          <w:szCs w:val="32"/>
          <w:lang w:val="en-IN"/>
        </w:rPr>
        <w:t xml:space="preserve">If the vector of attack is poorly executed, or attempts to exploit a vulnerability that does not exist, the attack will likely be unsuccessful. </w:t>
      </w:r>
    </w:p>
    <w:p w:rsidR="00000000" w:rsidRPr="00A6233B" w:rsidRDefault="00623E9E" w:rsidP="00A623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233B">
        <w:rPr>
          <w:rFonts w:ascii="Times New Roman" w:hAnsi="Times New Roman" w:cs="Times New Roman"/>
          <w:sz w:val="32"/>
          <w:szCs w:val="32"/>
          <w:lang w:val="en-IN"/>
        </w:rPr>
        <w:t>Any existing system that becomes compromised should be re-imaged with the secure build.</w:t>
      </w:r>
    </w:p>
    <w:p w:rsidR="00000000" w:rsidRPr="00A6233B" w:rsidRDefault="00623E9E" w:rsidP="00A623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233B">
        <w:rPr>
          <w:rFonts w:ascii="Times New Roman" w:hAnsi="Times New Roman" w:cs="Times New Roman"/>
          <w:sz w:val="32"/>
          <w:szCs w:val="32"/>
          <w:lang w:val="en-IN"/>
        </w:rPr>
        <w:t>Ensu</w:t>
      </w:r>
      <w:r w:rsidRPr="00A6233B">
        <w:rPr>
          <w:rFonts w:ascii="Times New Roman" w:hAnsi="Times New Roman" w:cs="Times New Roman"/>
          <w:sz w:val="32"/>
          <w:szCs w:val="32"/>
          <w:lang w:val="en-IN"/>
        </w:rPr>
        <w:t>re that sufficient redundancy exists in the network links so that rerouting traffic is possible if some links are compromised.</w:t>
      </w:r>
    </w:p>
    <w:p w:rsidR="00F936BC" w:rsidRPr="00A6233B" w:rsidRDefault="00623E9E" w:rsidP="00A623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6233B">
        <w:rPr>
          <w:rFonts w:ascii="Times New Roman" w:hAnsi="Times New Roman" w:cs="Times New Roman"/>
          <w:sz w:val="32"/>
          <w:szCs w:val="32"/>
          <w:lang w:val="en-IN"/>
        </w:rPr>
        <w:t xml:space="preserve">Acceptance of risks for existing vulnerabilities should be periodically reviewed to determine if newer compensating controls or </w:t>
      </w:r>
      <w:r w:rsidRPr="00A6233B">
        <w:rPr>
          <w:rFonts w:ascii="Times New Roman" w:hAnsi="Times New Roman" w:cs="Times New Roman"/>
          <w:sz w:val="32"/>
          <w:szCs w:val="32"/>
          <w:lang w:val="en-IN"/>
        </w:rPr>
        <w:t xml:space="preserve">subsequent patches can address these vulnerabilities or if conditions have changed, thereby increasing the risk.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2.1</w:t>
      </w:r>
      <w:r w:rsidR="00A6233B">
        <w:rPr>
          <w:rFonts w:ascii="Times New Roman" w:hAnsi="Times New Roman" w:cs="Times New Roman"/>
          <w:b/>
          <w:sz w:val="36"/>
          <w:szCs w:val="36"/>
        </w:rPr>
        <w:t>.1 DRAWBACKS OF EXISTING SYSTEM</w:t>
      </w:r>
      <w:r w:rsidR="00BB3207">
        <w:rPr>
          <w:rFonts w:ascii="Times New Roman" w:hAnsi="Times New Roman" w:cs="Times New Roman"/>
          <w:b/>
          <w:sz w:val="36"/>
          <w:szCs w:val="36"/>
        </w:rPr>
        <w:t xml:space="preserve">: </w:t>
      </w:r>
    </w:p>
    <w:p w:rsidR="00000000" w:rsidRPr="00A6233B" w:rsidRDefault="00623E9E" w:rsidP="00A6233B">
      <w:pPr>
        <w:numPr>
          <w:ilvl w:val="0"/>
          <w:numId w:val="45"/>
        </w:numPr>
        <w:spacing w:line="360" w:lineRule="auto"/>
        <w:jc w:val="both"/>
        <w:rPr>
          <w:rFonts w:ascii="Times New Roman" w:hAnsi="Times New Roman" w:cs="Times New Roman"/>
          <w:bCs/>
          <w:sz w:val="32"/>
          <w:szCs w:val="32"/>
          <w:lang w:val="en-IN"/>
        </w:rPr>
      </w:pPr>
      <w:r w:rsidRPr="00A6233B">
        <w:rPr>
          <w:rFonts w:ascii="Times New Roman" w:hAnsi="Times New Roman" w:cs="Times New Roman"/>
          <w:bCs/>
          <w:sz w:val="32"/>
          <w:szCs w:val="32"/>
          <w:lang w:val="en-IN"/>
        </w:rPr>
        <w:t>This issue emerges when utilizing a basic validation component, for example, basic username and secret word.</w:t>
      </w:r>
    </w:p>
    <w:p w:rsidR="00000000" w:rsidRPr="00A6233B" w:rsidRDefault="00623E9E" w:rsidP="00A6233B">
      <w:pPr>
        <w:numPr>
          <w:ilvl w:val="0"/>
          <w:numId w:val="45"/>
        </w:numPr>
        <w:spacing w:line="360" w:lineRule="auto"/>
        <w:jc w:val="both"/>
        <w:rPr>
          <w:rFonts w:ascii="Times New Roman" w:hAnsi="Times New Roman" w:cs="Times New Roman"/>
          <w:bCs/>
          <w:sz w:val="32"/>
          <w:szCs w:val="32"/>
          <w:lang w:val="en-IN"/>
        </w:rPr>
      </w:pPr>
      <w:r w:rsidRPr="00A6233B">
        <w:rPr>
          <w:rFonts w:ascii="Times New Roman" w:hAnsi="Times New Roman" w:cs="Times New Roman"/>
          <w:bCs/>
          <w:sz w:val="32"/>
          <w:szCs w:val="32"/>
          <w:lang w:val="en-IN"/>
        </w:rPr>
        <w:t>More worries on security issues</w:t>
      </w:r>
      <w:r w:rsidRPr="00A6233B">
        <w:rPr>
          <w:rFonts w:ascii="Times New Roman" w:hAnsi="Times New Roman" w:cs="Times New Roman"/>
          <w:bCs/>
          <w:sz w:val="32"/>
          <w:szCs w:val="32"/>
          <w:lang w:val="en-IN"/>
        </w:rPr>
        <w:t xml:space="preserve">, for example, accessibility, secrecy, information respectability, control, and review et cetera, ought to be considered. </w:t>
      </w:r>
    </w:p>
    <w:p w:rsidR="00000000" w:rsidRPr="00A6233B" w:rsidRDefault="00623E9E" w:rsidP="00A6233B">
      <w:pPr>
        <w:numPr>
          <w:ilvl w:val="0"/>
          <w:numId w:val="45"/>
        </w:numPr>
        <w:spacing w:line="360" w:lineRule="auto"/>
        <w:jc w:val="both"/>
        <w:rPr>
          <w:rFonts w:ascii="Times New Roman" w:hAnsi="Times New Roman" w:cs="Times New Roman"/>
          <w:bCs/>
          <w:sz w:val="32"/>
          <w:szCs w:val="32"/>
          <w:lang w:val="en-IN"/>
        </w:rPr>
      </w:pPr>
      <w:r w:rsidRPr="00A6233B">
        <w:rPr>
          <w:rFonts w:ascii="Times New Roman" w:hAnsi="Times New Roman" w:cs="Times New Roman"/>
          <w:bCs/>
          <w:sz w:val="32"/>
          <w:szCs w:val="32"/>
          <w:lang w:val="en-IN"/>
        </w:rPr>
        <w:lastRenderedPageBreak/>
        <w:t>Two variants of the proposed convention are displayed which tackles the issue of man in center assault in D-H key trade calculation.</w:t>
      </w:r>
    </w:p>
    <w:p w:rsidR="00F94960" w:rsidRPr="00A6233B" w:rsidRDefault="00623E9E" w:rsidP="00E53AA4">
      <w:pPr>
        <w:numPr>
          <w:ilvl w:val="0"/>
          <w:numId w:val="45"/>
        </w:numPr>
        <w:spacing w:line="360" w:lineRule="auto"/>
        <w:jc w:val="both"/>
        <w:rPr>
          <w:rFonts w:ascii="Times New Roman" w:hAnsi="Times New Roman" w:cs="Times New Roman"/>
          <w:bCs/>
          <w:sz w:val="32"/>
          <w:szCs w:val="32"/>
          <w:lang w:val="en-IN"/>
        </w:rPr>
      </w:pPr>
      <w:r w:rsidRPr="00A6233B">
        <w:rPr>
          <w:rFonts w:ascii="Times New Roman" w:hAnsi="Times New Roman" w:cs="Times New Roman"/>
          <w:bCs/>
          <w:sz w:val="32"/>
          <w:szCs w:val="32"/>
          <w:lang w:val="en-IN"/>
        </w:rPr>
        <w:t>The overview comes about demonstrate the prominence of cloud innovation. security is as yet an issue inside distributed computing however the above research shows this is taking a positive turn and is enormously enhancing as the cloud innovation and rece</w:t>
      </w:r>
      <w:r w:rsidRPr="00A6233B">
        <w:rPr>
          <w:rFonts w:ascii="Times New Roman" w:hAnsi="Times New Roman" w:cs="Times New Roman"/>
          <w:bCs/>
          <w:sz w:val="32"/>
          <w:szCs w:val="32"/>
          <w:lang w:val="en-IN"/>
        </w:rPr>
        <w:t>ption creates.</w:t>
      </w:r>
      <w:r w:rsidRPr="00A6233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6233B" w:rsidRPr="00A6233B" w:rsidRDefault="00A6233B" w:rsidP="00A6233B">
      <w:pPr>
        <w:pStyle w:val="NormalWeb"/>
        <w:numPr>
          <w:ilvl w:val="0"/>
          <w:numId w:val="46"/>
        </w:numPr>
        <w:spacing w:before="0" w:beforeAutospacing="0" w:after="0" w:afterAutospacing="0" w:line="360" w:lineRule="auto"/>
        <w:ind w:left="426"/>
        <w:jc w:val="both"/>
        <w:rPr>
          <w:sz w:val="32"/>
          <w:szCs w:val="32"/>
        </w:rPr>
      </w:pPr>
      <w:r w:rsidRPr="00A6233B">
        <w:rPr>
          <w:sz w:val="32"/>
          <w:szCs w:val="32"/>
        </w:rPr>
        <w:t>The operating system can easily check whether a proposed access to a file is requested from someone whose group ID matches the group ID for the file to be accessed.</w:t>
      </w:r>
    </w:p>
    <w:p w:rsidR="00A6233B" w:rsidRPr="00A6233B" w:rsidRDefault="00A6233B" w:rsidP="00A6233B">
      <w:pPr>
        <w:pStyle w:val="NormalWeb"/>
        <w:numPr>
          <w:ilvl w:val="0"/>
          <w:numId w:val="46"/>
        </w:numPr>
        <w:spacing w:before="0" w:beforeAutospacing="0" w:after="0" w:afterAutospacing="0" w:line="360" w:lineRule="auto"/>
        <w:ind w:left="426"/>
        <w:jc w:val="both"/>
        <w:rPr>
          <w:sz w:val="32"/>
          <w:szCs w:val="32"/>
        </w:rPr>
      </w:pPr>
      <w:r w:rsidRPr="00A6233B">
        <w:rPr>
          <w:sz w:val="32"/>
          <w:szCs w:val="32"/>
        </w:rPr>
        <w:t>To create a trusted operating system, the designers must be confident that the proposed system will meet its requirements while protecting appropriate objects and relationships.</w:t>
      </w:r>
    </w:p>
    <w:p w:rsidR="00A6233B" w:rsidRPr="00A6233B" w:rsidRDefault="00A6233B" w:rsidP="00A6233B">
      <w:pPr>
        <w:pStyle w:val="NormalWeb"/>
        <w:numPr>
          <w:ilvl w:val="0"/>
          <w:numId w:val="46"/>
        </w:numPr>
        <w:spacing w:before="0" w:beforeAutospacing="0" w:after="0" w:afterAutospacing="0" w:line="360" w:lineRule="auto"/>
        <w:ind w:left="426"/>
        <w:jc w:val="both"/>
        <w:rPr>
          <w:sz w:val="32"/>
          <w:szCs w:val="32"/>
        </w:rPr>
      </w:pPr>
      <w:r w:rsidRPr="00A6233B">
        <w:rPr>
          <w:sz w:val="32"/>
          <w:szCs w:val="32"/>
        </w:rPr>
        <w:t>However, the proposed method carries out n encryptions for each copy of data, where n is the number of subscribers.</w:t>
      </w:r>
    </w:p>
    <w:p w:rsidR="003A5D44" w:rsidRPr="00A6233B" w:rsidRDefault="00A6233B" w:rsidP="00E53AA4">
      <w:pPr>
        <w:pStyle w:val="NormalWeb"/>
        <w:numPr>
          <w:ilvl w:val="0"/>
          <w:numId w:val="46"/>
        </w:numPr>
        <w:spacing w:before="0" w:beforeAutospacing="0" w:after="0" w:afterAutospacing="0" w:line="360" w:lineRule="auto"/>
        <w:ind w:left="426"/>
        <w:jc w:val="both"/>
        <w:rPr>
          <w:sz w:val="32"/>
          <w:szCs w:val="32"/>
        </w:rPr>
      </w:pPr>
      <w:r w:rsidRPr="00A6233B">
        <w:rPr>
          <w:sz w:val="32"/>
          <w:szCs w:val="32"/>
        </w:rPr>
        <w:t>The trapdoor could be intentional, for maintenance purposes, or it could be an illicit way for the implementer to wipe out any record of a crime.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6233B" w:rsidRDefault="00623E9E" w:rsidP="00A623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233B">
        <w:rPr>
          <w:rFonts w:ascii="Times New Roman" w:eastAsia="AdvGulliv-R" w:hAnsi="Times New Roman" w:cs="Times New Roman"/>
          <w:bCs/>
          <w:sz w:val="32"/>
          <w:szCs w:val="32"/>
          <w:lang w:val="en-IN"/>
        </w:rPr>
        <w:t>Use hands-on, real-world exa</w:t>
      </w:r>
      <w:r w:rsidRPr="00A6233B">
        <w:rPr>
          <w:rFonts w:ascii="Times New Roman" w:eastAsia="AdvGulliv-R" w:hAnsi="Times New Roman" w:cs="Times New Roman"/>
          <w:bCs/>
          <w:sz w:val="32"/>
          <w:szCs w:val="32"/>
          <w:lang w:val="en-IN"/>
        </w:rPr>
        <w:t>mples to measure information security performance.</w:t>
      </w:r>
    </w:p>
    <w:p w:rsidR="00000000" w:rsidRPr="00A6233B" w:rsidRDefault="00623E9E" w:rsidP="00A623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233B">
        <w:rPr>
          <w:rFonts w:ascii="Times New Roman" w:eastAsia="AdvGulliv-R" w:hAnsi="Times New Roman" w:cs="Times New Roman"/>
          <w:bCs/>
          <w:sz w:val="32"/>
          <w:szCs w:val="32"/>
          <w:lang w:val="en-IN"/>
        </w:rPr>
        <w:lastRenderedPageBreak/>
        <w:t xml:space="preserve">Ensures that job descriptions formally include cyber security responsibilities and that employee performance in this area is monitored and rewarded. </w:t>
      </w:r>
    </w:p>
    <w:p w:rsidR="00000000" w:rsidRPr="00A6233B" w:rsidRDefault="00623E9E" w:rsidP="00A623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233B">
        <w:rPr>
          <w:rFonts w:ascii="Times New Roman" w:eastAsia="AdvGulliv-R" w:hAnsi="Times New Roman" w:cs="Times New Roman"/>
          <w:bCs/>
          <w:sz w:val="32"/>
          <w:szCs w:val="32"/>
          <w:lang w:val="en-IN"/>
        </w:rPr>
        <w:t>While this reliance on digital controls enhances effi</w:t>
      </w:r>
      <w:r w:rsidRPr="00A6233B">
        <w:rPr>
          <w:rFonts w:ascii="Times New Roman" w:eastAsia="AdvGulliv-R" w:hAnsi="Times New Roman" w:cs="Times New Roman"/>
          <w:bCs/>
          <w:sz w:val="32"/>
          <w:szCs w:val="32"/>
          <w:lang w:val="en-IN"/>
        </w:rPr>
        <w:t xml:space="preserve">ciency, a compromise of these physical and environmental systems can place information systems at risk. </w:t>
      </w:r>
    </w:p>
    <w:p w:rsidR="00B31569" w:rsidRPr="00A6233B" w:rsidRDefault="00623E9E"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233B">
        <w:rPr>
          <w:rFonts w:ascii="Times New Roman" w:eastAsia="AdvGulliv-R" w:hAnsi="Times New Roman" w:cs="Times New Roman"/>
          <w:bCs/>
          <w:sz w:val="32"/>
          <w:szCs w:val="32"/>
          <w:lang w:val="en-IN"/>
        </w:rPr>
        <w:t>Having a contingency or disaster recovery plan in place ensures that if a serious event such as a natural disaster or the loss of critical infrastruct</w:t>
      </w:r>
      <w:r w:rsidRPr="00A6233B">
        <w:rPr>
          <w:rFonts w:ascii="Times New Roman" w:eastAsia="AdvGulliv-R" w:hAnsi="Times New Roman" w:cs="Times New Roman"/>
          <w:bCs/>
          <w:sz w:val="32"/>
          <w:szCs w:val="32"/>
          <w:lang w:val="en-IN"/>
        </w:rPr>
        <w:t>ure should occur, the facility is prepared to deal with the event and has a plan in place to efficiently return information systems to near-normal operations.</w:t>
      </w:r>
      <w:r w:rsidRPr="00A6233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6233B" w:rsidRDefault="00A6233B" w:rsidP="00E53AA4">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sz w:val="28"/>
                <w:szCs w:val="28"/>
              </w:rPr>
              <w:t>Cloud Computing: Issues and Challenges</w:t>
            </w:r>
          </w:p>
        </w:tc>
        <w:tc>
          <w:tcPr>
            <w:tcW w:w="3192" w:type="dxa"/>
          </w:tcPr>
          <w:p w:rsidR="000C407B" w:rsidRPr="00A6233B" w:rsidRDefault="00A6233B" w:rsidP="00A6233B">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sz w:val="28"/>
                <w:szCs w:val="28"/>
              </w:rPr>
              <w:t xml:space="preserve">Dillon T, Wu C &amp; Chang E, </w:t>
            </w:r>
          </w:p>
        </w:tc>
        <w:tc>
          <w:tcPr>
            <w:tcW w:w="3192" w:type="dxa"/>
          </w:tcPr>
          <w:p w:rsidR="000C407B" w:rsidRPr="00A6233B" w:rsidRDefault="00A6233B" w:rsidP="00E53AA4">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color w:val="333333"/>
                <w:sz w:val="28"/>
                <w:szCs w:val="28"/>
                <w:shd w:val="clear" w:color="auto" w:fill="FFFFFF"/>
              </w:rPr>
              <w:t>This work presents an overview, style and actuality of cloud computing with the objective of presenting challenging issues concerned with various aspects of cloud computing.</w:t>
            </w:r>
          </w:p>
        </w:tc>
      </w:tr>
      <w:tr w:rsidR="000C407B" w:rsidTr="000C407B">
        <w:trPr>
          <w:trHeight w:val="2942"/>
        </w:trPr>
        <w:tc>
          <w:tcPr>
            <w:tcW w:w="3192" w:type="dxa"/>
          </w:tcPr>
          <w:p w:rsidR="000C407B" w:rsidRPr="00A6233B" w:rsidRDefault="00A6233B" w:rsidP="00E53AA4">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sz w:val="28"/>
                <w:szCs w:val="28"/>
              </w:rPr>
              <w:lastRenderedPageBreak/>
              <w:t>Security and Privacy in Cloud Computing: A Survey</w:t>
            </w:r>
          </w:p>
        </w:tc>
        <w:tc>
          <w:tcPr>
            <w:tcW w:w="3192" w:type="dxa"/>
          </w:tcPr>
          <w:p w:rsidR="000C407B" w:rsidRPr="00A6233B" w:rsidRDefault="00A6233B" w:rsidP="00A6233B">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sz w:val="28"/>
                <w:szCs w:val="28"/>
              </w:rPr>
              <w:t xml:space="preserve">Zhou MQ, Zhang R, Xie W, Qian WN &amp; Zhou A, </w:t>
            </w:r>
          </w:p>
        </w:tc>
        <w:tc>
          <w:tcPr>
            <w:tcW w:w="3192" w:type="dxa"/>
          </w:tcPr>
          <w:p w:rsidR="000C407B" w:rsidRPr="00A6233B" w:rsidRDefault="00A6233B" w:rsidP="00E53AA4">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color w:val="333333"/>
                <w:sz w:val="28"/>
                <w:szCs w:val="28"/>
                <w:shd w:val="clear" w:color="auto" w:fill="FFFFFF"/>
              </w:rPr>
              <w:t>These challenges include user’s secret data loss, data leakage and disclosing of the personal data privacy.</w:t>
            </w:r>
          </w:p>
        </w:tc>
      </w:tr>
      <w:tr w:rsidR="000C407B" w:rsidTr="000C407B">
        <w:tc>
          <w:tcPr>
            <w:tcW w:w="3192" w:type="dxa"/>
          </w:tcPr>
          <w:p w:rsidR="000C407B" w:rsidRPr="00A6233B" w:rsidRDefault="00A6233B" w:rsidP="00E53AA4">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sz w:val="28"/>
                <w:szCs w:val="28"/>
              </w:rPr>
              <w:t>Cloud Computing Research and Security Issues</w:t>
            </w:r>
          </w:p>
        </w:tc>
        <w:tc>
          <w:tcPr>
            <w:tcW w:w="3192" w:type="dxa"/>
          </w:tcPr>
          <w:p w:rsidR="000C407B" w:rsidRPr="00A6233B" w:rsidRDefault="00A6233B" w:rsidP="00A6233B">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sz w:val="28"/>
                <w:szCs w:val="28"/>
              </w:rPr>
              <w:t xml:space="preserve">Yang JF &amp; Chen ZB, </w:t>
            </w:r>
          </w:p>
        </w:tc>
        <w:tc>
          <w:tcPr>
            <w:tcW w:w="3192" w:type="dxa"/>
          </w:tcPr>
          <w:p w:rsidR="000C407B" w:rsidRPr="00A6233B" w:rsidRDefault="00A6233B" w:rsidP="00E53AA4">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color w:val="333333"/>
                <w:sz w:val="28"/>
                <w:szCs w:val="28"/>
                <w:shd w:val="clear" w:color="auto" w:fill="FFFFFF"/>
              </w:rPr>
              <w:t>Cloud model of computing as a resource has changed the landscape of computing as it promises of increased greater reliability, massive scalability, and decreased costs have attracted businesses and individuals alike.</w:t>
            </w:r>
          </w:p>
        </w:tc>
      </w:tr>
      <w:tr w:rsidR="000C407B" w:rsidTr="000C407B">
        <w:tc>
          <w:tcPr>
            <w:tcW w:w="3192" w:type="dxa"/>
          </w:tcPr>
          <w:p w:rsidR="000C407B" w:rsidRPr="00A6233B" w:rsidRDefault="00A6233B" w:rsidP="00E53AA4">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sz w:val="28"/>
                <w:szCs w:val="28"/>
              </w:rPr>
              <w:t>Cloud Computing Research and Development Trend</w:t>
            </w:r>
          </w:p>
        </w:tc>
        <w:tc>
          <w:tcPr>
            <w:tcW w:w="3192" w:type="dxa"/>
          </w:tcPr>
          <w:p w:rsidR="000C407B" w:rsidRPr="00A6233B" w:rsidRDefault="00A6233B" w:rsidP="00A6233B">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sz w:val="28"/>
                <w:szCs w:val="28"/>
              </w:rPr>
              <w:t xml:space="preserve">Zhang S, Zhang SF, Chen XB &amp; Huo XZ, </w:t>
            </w:r>
          </w:p>
        </w:tc>
        <w:tc>
          <w:tcPr>
            <w:tcW w:w="3192" w:type="dxa"/>
          </w:tcPr>
          <w:p w:rsidR="000C407B" w:rsidRPr="00A6233B" w:rsidRDefault="00A6233B" w:rsidP="00E53AA4">
            <w:pPr>
              <w:tabs>
                <w:tab w:val="left" w:pos="720"/>
              </w:tabs>
              <w:spacing w:after="100" w:line="360" w:lineRule="auto"/>
              <w:jc w:val="both"/>
              <w:rPr>
                <w:rFonts w:ascii="Times New Roman" w:hAnsi="Times New Roman" w:cs="Times New Roman"/>
                <w:sz w:val="28"/>
                <w:szCs w:val="28"/>
              </w:rPr>
            </w:pPr>
            <w:r w:rsidRPr="00A6233B">
              <w:rPr>
                <w:rFonts w:ascii="Times New Roman" w:hAnsi="Times New Roman" w:cs="Times New Roman"/>
                <w:color w:val="333333"/>
                <w:sz w:val="28"/>
                <w:szCs w:val="28"/>
                <w:shd w:val="clear" w:color="auto" w:fill="FFFFFF"/>
              </w:rPr>
              <w:t>The basic principles of cloud computing is to make the computing be assigned in a great number of distributed computers, rather then local computer or remoter server.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F0622B" w:rsidRDefault="00F0622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0622B" w:rsidRDefault="00F0622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0622B" w:rsidRDefault="00F0622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0622B" w:rsidP="00E53AA4">
      <w:pPr>
        <w:spacing w:after="0" w:line="360" w:lineRule="auto"/>
        <w:jc w:val="both"/>
        <w:rPr>
          <w:rFonts w:ascii="Times New Roman" w:hAnsi="Times New Roman" w:cs="Times New Roman"/>
        </w:rPr>
      </w:pPr>
      <w:r w:rsidRPr="00F0622B">
        <w:rPr>
          <w:rFonts w:ascii="Times New Roman" w:hAnsi="Times New Roman" w:cs="Times New Roman"/>
        </w:rPr>
        <w:drawing>
          <wp:inline distT="0" distB="0" distL="0" distR="0">
            <wp:extent cx="5943600" cy="400685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068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0622B" w:rsidRDefault="00F0622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85659" w:rsidRPr="00885659" w:rsidRDefault="00885659" w:rsidP="00885659">
      <w:pPr>
        <w:pStyle w:val="BodyText"/>
        <w:rPr>
          <w:bCs/>
          <w:iCs/>
          <w:sz w:val="32"/>
          <w:szCs w:val="32"/>
          <w:lang w:val="en-IN"/>
        </w:rPr>
      </w:pPr>
      <w:r w:rsidRPr="00885659">
        <w:rPr>
          <w:bCs/>
          <w:iCs/>
          <w:sz w:val="32"/>
          <w:szCs w:val="32"/>
          <w:lang w:val="en-IN"/>
        </w:rPr>
        <w:t xml:space="preserve">    Thus the proposed Efficient key management authentication algorithm using blowfish algorithm to provide security of the data in cloud and ensure correcting code to maintain the quality of service. The cloud is support for data redundancy means clients can insert, delete or can update data so there should be security mechanism which ensure integrity of data. This paper also secures the data while the misbehaving of the server arises. The performance analysis validate the proposed work by means of verifying the execution time for both encryption and decryption, key analysis and Avalanche Effect of the proposed technique is better when compared to existing techniques.</w:t>
      </w:r>
      <w:r w:rsidRPr="00885659">
        <w:rPr>
          <w:bCs/>
          <w:iCs/>
          <w:sz w:val="32"/>
          <w:szCs w:val="32"/>
        </w:rPr>
        <w:t xml:space="preserve"> </w:t>
      </w:r>
    </w:p>
    <w:p w:rsidR="001F1E5A" w:rsidRPr="00885659" w:rsidRDefault="001F1E5A" w:rsidP="00E53AA4">
      <w:pPr>
        <w:pStyle w:val="BodyText"/>
        <w:rPr>
          <w:bCs/>
          <w:iCs/>
          <w:sz w:val="32"/>
          <w:szCs w:val="32"/>
        </w:rPr>
      </w:pPr>
    </w:p>
    <w:p w:rsidR="003C0F6F" w:rsidRDefault="003C0F6F" w:rsidP="00E53AA4">
      <w:pPr>
        <w:pStyle w:val="BodyText"/>
        <w:rPr>
          <w:b/>
          <w:iCs/>
          <w:sz w:val="28"/>
          <w:szCs w:val="28"/>
        </w:rPr>
      </w:pPr>
    </w:p>
    <w:p w:rsidR="00591BC0" w:rsidRDefault="00591BC0" w:rsidP="00E53AA4">
      <w:pPr>
        <w:pStyle w:val="BodyText"/>
        <w:rPr>
          <w:b/>
          <w:iCs/>
          <w:sz w:val="28"/>
          <w:szCs w:val="28"/>
        </w:rPr>
      </w:pPr>
    </w:p>
    <w:p w:rsidR="00591BC0" w:rsidRDefault="00591BC0" w:rsidP="00E53AA4">
      <w:pPr>
        <w:pStyle w:val="BodyText"/>
        <w:rPr>
          <w:b/>
          <w:iCs/>
          <w:sz w:val="28"/>
          <w:szCs w:val="28"/>
        </w:rPr>
      </w:pPr>
    </w:p>
    <w:p w:rsidR="00591BC0" w:rsidRDefault="00591BC0" w:rsidP="00E53AA4">
      <w:pPr>
        <w:pStyle w:val="BodyText"/>
        <w:rPr>
          <w:b/>
          <w:iCs/>
          <w:sz w:val="28"/>
          <w:szCs w:val="28"/>
        </w:rPr>
      </w:pPr>
    </w:p>
    <w:p w:rsidR="00591BC0" w:rsidRDefault="00591BC0" w:rsidP="00E53AA4">
      <w:pPr>
        <w:pStyle w:val="BodyText"/>
        <w:rPr>
          <w:b/>
          <w:iCs/>
          <w:sz w:val="28"/>
          <w:szCs w:val="28"/>
        </w:rPr>
      </w:pPr>
    </w:p>
    <w:p w:rsidR="00591BC0" w:rsidRDefault="00591BC0" w:rsidP="00E53AA4">
      <w:pPr>
        <w:pStyle w:val="BodyText"/>
        <w:rPr>
          <w:b/>
          <w:iCs/>
          <w:sz w:val="28"/>
          <w:szCs w:val="28"/>
        </w:rPr>
      </w:pPr>
    </w:p>
    <w:p w:rsidR="00591BC0" w:rsidRDefault="00591BC0" w:rsidP="00E53AA4">
      <w:pPr>
        <w:pStyle w:val="BodyText"/>
        <w:rPr>
          <w:b/>
          <w:iCs/>
          <w:sz w:val="28"/>
          <w:szCs w:val="28"/>
        </w:rPr>
      </w:pPr>
    </w:p>
    <w:p w:rsidR="00591BC0" w:rsidRDefault="00591BC0" w:rsidP="00E53AA4">
      <w:pPr>
        <w:pStyle w:val="BodyText"/>
        <w:rPr>
          <w:b/>
          <w:iCs/>
          <w:sz w:val="28"/>
          <w:szCs w:val="28"/>
        </w:rPr>
      </w:pPr>
    </w:p>
    <w:p w:rsidR="00591BC0" w:rsidRDefault="00591BC0" w:rsidP="00E53AA4">
      <w:pPr>
        <w:pStyle w:val="BodyText"/>
        <w:rPr>
          <w:b/>
          <w:iCs/>
          <w:sz w:val="28"/>
          <w:szCs w:val="28"/>
        </w:rPr>
      </w:pPr>
    </w:p>
    <w:p w:rsidR="00591BC0" w:rsidRDefault="00591BC0" w:rsidP="00E53AA4">
      <w:pPr>
        <w:pStyle w:val="BodyText"/>
        <w:rPr>
          <w:b/>
          <w:iCs/>
          <w:sz w:val="28"/>
          <w:szCs w:val="28"/>
        </w:rPr>
      </w:pPr>
    </w:p>
    <w:p w:rsidR="00591BC0" w:rsidRDefault="00591BC0" w:rsidP="00E53AA4">
      <w:pPr>
        <w:pStyle w:val="BodyText"/>
        <w:rPr>
          <w:b/>
          <w:iCs/>
          <w:sz w:val="28"/>
          <w:szCs w:val="28"/>
        </w:rPr>
      </w:pPr>
    </w:p>
    <w:p w:rsidR="00591BC0" w:rsidRDefault="00591BC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91BC0" w:rsidRDefault="00623E9E" w:rsidP="00591BC0">
      <w:pPr>
        <w:pStyle w:val="BodyText"/>
        <w:numPr>
          <w:ilvl w:val="0"/>
          <w:numId w:val="42"/>
        </w:numPr>
        <w:rPr>
          <w:sz w:val="32"/>
          <w:szCs w:val="32"/>
          <w:lang w:val="en-IN"/>
        </w:rPr>
      </w:pPr>
      <w:r w:rsidRPr="00591BC0">
        <w:rPr>
          <w:sz w:val="32"/>
          <w:szCs w:val="32"/>
          <w:lang w:val="en-IN"/>
        </w:rPr>
        <w:t>[1] Dillon T, Wu C &amp; Chang E, “Cl</w:t>
      </w:r>
      <w:r w:rsidRPr="00591BC0">
        <w:rPr>
          <w:sz w:val="32"/>
          <w:szCs w:val="32"/>
          <w:lang w:val="en-IN"/>
        </w:rPr>
        <w:t xml:space="preserve">oud Computing: Issues and Challenges”, 24th IEEE International Conference on Advanced Information Networking and Applications(AINA), (2010), pp.27- 33. </w:t>
      </w:r>
    </w:p>
    <w:p w:rsidR="00000000" w:rsidRPr="00591BC0" w:rsidRDefault="00623E9E" w:rsidP="00591BC0">
      <w:pPr>
        <w:pStyle w:val="BodyText"/>
        <w:numPr>
          <w:ilvl w:val="0"/>
          <w:numId w:val="42"/>
        </w:numPr>
        <w:rPr>
          <w:sz w:val="32"/>
          <w:szCs w:val="32"/>
          <w:lang w:val="en-IN"/>
        </w:rPr>
      </w:pPr>
      <w:r w:rsidRPr="00591BC0">
        <w:rPr>
          <w:sz w:val="32"/>
          <w:szCs w:val="32"/>
          <w:lang w:val="en-IN"/>
        </w:rPr>
        <w:t>[2] Zhou MQ, Zhang R, Xie W, Qian WN &amp; Zhou A, “Security and Privacy in Cloud Computing: A Survey”, Si</w:t>
      </w:r>
      <w:r w:rsidRPr="00591BC0">
        <w:rPr>
          <w:sz w:val="32"/>
          <w:szCs w:val="32"/>
          <w:lang w:val="en-IN"/>
        </w:rPr>
        <w:t xml:space="preserve">xth International Conference on Semantics, Knowledge and Grids(SKG), (2010), pp.105-112. </w:t>
      </w:r>
    </w:p>
    <w:p w:rsidR="00000000" w:rsidRPr="00591BC0" w:rsidRDefault="00623E9E" w:rsidP="00591BC0">
      <w:pPr>
        <w:pStyle w:val="BodyText"/>
        <w:numPr>
          <w:ilvl w:val="0"/>
          <w:numId w:val="42"/>
        </w:numPr>
        <w:rPr>
          <w:sz w:val="32"/>
          <w:szCs w:val="32"/>
          <w:lang w:val="en-IN"/>
        </w:rPr>
      </w:pPr>
      <w:r w:rsidRPr="00591BC0">
        <w:rPr>
          <w:sz w:val="32"/>
          <w:szCs w:val="32"/>
          <w:lang w:val="en-IN"/>
        </w:rPr>
        <w:t>[3] Yang JF &amp; Chen ZB, “Cloud Computing Research and Security Issues”, IEEE International Conference on Computational Intelligence and Software Engineering (CiSE), (</w:t>
      </w:r>
      <w:r w:rsidRPr="00591BC0">
        <w:rPr>
          <w:sz w:val="32"/>
          <w:szCs w:val="32"/>
          <w:lang w:val="en-IN"/>
        </w:rPr>
        <w:t xml:space="preserve">2010), pp.1-3. </w:t>
      </w:r>
    </w:p>
    <w:p w:rsidR="00000000" w:rsidRPr="00591BC0" w:rsidRDefault="00623E9E" w:rsidP="00591BC0">
      <w:pPr>
        <w:pStyle w:val="BodyText"/>
        <w:numPr>
          <w:ilvl w:val="0"/>
          <w:numId w:val="42"/>
        </w:numPr>
        <w:rPr>
          <w:sz w:val="32"/>
          <w:szCs w:val="32"/>
          <w:lang w:val="en-IN"/>
        </w:rPr>
      </w:pPr>
      <w:r w:rsidRPr="00591BC0">
        <w:rPr>
          <w:sz w:val="32"/>
          <w:szCs w:val="32"/>
          <w:lang w:val="en-IN"/>
        </w:rPr>
        <w:t xml:space="preserve">[4] Zhang S, Zhang SF, Chen XB &amp; Huo XZ, “Cloud Computing Research and Development Trend”, Proceedings of the Second International Conference on Future Networks, (2010), pp. 93-97. </w:t>
      </w:r>
    </w:p>
    <w:p w:rsidR="00000000" w:rsidRPr="00591BC0" w:rsidRDefault="00623E9E" w:rsidP="00591BC0">
      <w:pPr>
        <w:pStyle w:val="BodyText"/>
        <w:numPr>
          <w:ilvl w:val="0"/>
          <w:numId w:val="42"/>
        </w:numPr>
        <w:rPr>
          <w:sz w:val="32"/>
          <w:szCs w:val="32"/>
          <w:lang w:val="en-IN"/>
        </w:rPr>
      </w:pPr>
      <w:r w:rsidRPr="00591BC0">
        <w:rPr>
          <w:sz w:val="32"/>
          <w:szCs w:val="32"/>
          <w:lang w:val="en-IN"/>
        </w:rPr>
        <w:t>[5] Kuptsov D, Khurri A &amp; Gurtov A, “Distributed user au</w:t>
      </w:r>
      <w:r w:rsidRPr="00591BC0">
        <w:rPr>
          <w:sz w:val="32"/>
          <w:szCs w:val="32"/>
          <w:lang w:val="en-IN"/>
        </w:rPr>
        <w:t>thentication in Wireless LANs”, IEEE International Symposium on a World of Wireless, Mobile and Multimedia Networks &amp; Workshops, (2009), pp.1-9.</w:t>
      </w:r>
      <w:r w:rsidRPr="00591BC0">
        <w:rPr>
          <w:sz w:val="32"/>
          <w:szCs w:val="32"/>
        </w:rPr>
        <w:t xml:space="preserve"> </w:t>
      </w:r>
    </w:p>
    <w:p w:rsidR="00000000" w:rsidRPr="00591BC0" w:rsidRDefault="00623E9E" w:rsidP="00591BC0">
      <w:pPr>
        <w:pStyle w:val="BodyText"/>
        <w:numPr>
          <w:ilvl w:val="0"/>
          <w:numId w:val="42"/>
        </w:numPr>
        <w:rPr>
          <w:sz w:val="32"/>
          <w:szCs w:val="32"/>
          <w:lang w:val="en-IN"/>
        </w:rPr>
      </w:pPr>
      <w:r w:rsidRPr="00591BC0">
        <w:rPr>
          <w:sz w:val="32"/>
          <w:szCs w:val="32"/>
          <w:lang w:val="en-IN"/>
        </w:rPr>
        <w:t>[6] Tsai CS &amp; Hung CI, “An Enhanced Secure Mechanism of Access Control”, Second International Conference on C</w:t>
      </w:r>
      <w:r w:rsidRPr="00591BC0">
        <w:rPr>
          <w:sz w:val="32"/>
          <w:szCs w:val="32"/>
          <w:lang w:val="en-IN"/>
        </w:rPr>
        <w:t xml:space="preserve">ommunication Systems, Networks and Applications (ICCSNA), pp.119- 122, (2010). </w:t>
      </w:r>
    </w:p>
    <w:p w:rsidR="00000000" w:rsidRPr="00591BC0" w:rsidRDefault="00623E9E" w:rsidP="00591BC0">
      <w:pPr>
        <w:pStyle w:val="BodyText"/>
        <w:numPr>
          <w:ilvl w:val="0"/>
          <w:numId w:val="42"/>
        </w:numPr>
        <w:rPr>
          <w:sz w:val="32"/>
          <w:szCs w:val="32"/>
          <w:lang w:val="en-IN"/>
        </w:rPr>
      </w:pPr>
      <w:r w:rsidRPr="00591BC0">
        <w:rPr>
          <w:sz w:val="32"/>
          <w:szCs w:val="32"/>
          <w:lang w:val="en-IN"/>
        </w:rPr>
        <w:lastRenderedPageBreak/>
        <w:t>[7] Chen TH, Yeh HL &amp; Shih WK, “An Advanced ECC Dynamic ID-Based Remote Mutual Authentication Scheme for Cloud Computing”, IEEE conf. on Multimedia and Ubiquitous Engineering,</w:t>
      </w:r>
      <w:r w:rsidRPr="00591BC0">
        <w:rPr>
          <w:sz w:val="32"/>
          <w:szCs w:val="32"/>
          <w:lang w:val="en-IN"/>
        </w:rPr>
        <w:t xml:space="preserve"> (2011). </w:t>
      </w:r>
    </w:p>
    <w:p w:rsidR="00000000" w:rsidRPr="00591BC0" w:rsidRDefault="00623E9E" w:rsidP="00591BC0">
      <w:pPr>
        <w:pStyle w:val="BodyText"/>
        <w:numPr>
          <w:ilvl w:val="0"/>
          <w:numId w:val="42"/>
        </w:numPr>
        <w:rPr>
          <w:sz w:val="32"/>
          <w:szCs w:val="32"/>
          <w:lang w:val="en-IN"/>
        </w:rPr>
      </w:pPr>
      <w:r w:rsidRPr="00591BC0">
        <w:rPr>
          <w:sz w:val="32"/>
          <w:szCs w:val="32"/>
          <w:lang w:val="en-IN"/>
        </w:rPr>
        <w:t xml:space="preserve">[8] Ibrahem MK, “Modification of Diffie-Hellman key exchange algorithm for Zero knowledge proof”, future Communication Networks (ICFCN), (2012), pp.147-152. </w:t>
      </w:r>
    </w:p>
    <w:p w:rsidR="00000000" w:rsidRPr="00591BC0" w:rsidRDefault="00623E9E" w:rsidP="00591BC0">
      <w:pPr>
        <w:pStyle w:val="BodyText"/>
        <w:numPr>
          <w:ilvl w:val="0"/>
          <w:numId w:val="42"/>
        </w:numPr>
        <w:rPr>
          <w:sz w:val="32"/>
          <w:szCs w:val="32"/>
          <w:lang w:val="en-IN"/>
        </w:rPr>
      </w:pPr>
      <w:r w:rsidRPr="00591BC0">
        <w:rPr>
          <w:sz w:val="32"/>
          <w:szCs w:val="32"/>
          <w:lang w:val="en-IN"/>
        </w:rPr>
        <w:t>[9] Dinesha H &amp; Agrawal V, “Multi-level authentication technique for accessing cloud s</w:t>
      </w:r>
      <w:r w:rsidRPr="00591BC0">
        <w:rPr>
          <w:sz w:val="32"/>
          <w:szCs w:val="32"/>
          <w:lang w:val="en-IN"/>
        </w:rPr>
        <w:t xml:space="preserve">ervices”, International Conference on Computing, Communication and Applications, (2013), pp.1-4. </w:t>
      </w:r>
    </w:p>
    <w:p w:rsidR="00000000" w:rsidRPr="00591BC0" w:rsidRDefault="00623E9E" w:rsidP="00591BC0">
      <w:pPr>
        <w:pStyle w:val="BodyText"/>
        <w:numPr>
          <w:ilvl w:val="0"/>
          <w:numId w:val="42"/>
        </w:numPr>
        <w:rPr>
          <w:sz w:val="32"/>
          <w:szCs w:val="32"/>
          <w:lang w:val="en-IN"/>
        </w:rPr>
      </w:pPr>
      <w:r w:rsidRPr="00591BC0">
        <w:rPr>
          <w:sz w:val="32"/>
          <w:szCs w:val="32"/>
          <w:lang w:val="en-IN"/>
        </w:rPr>
        <w:t>[10] Moyo T &amp; Bhogal J, “Investigating Security Issues in Cloud Computing”, Eighth International Conference on Complex, Intelligent and Software Intensive Sy</w:t>
      </w:r>
      <w:r w:rsidRPr="00591BC0">
        <w:rPr>
          <w:sz w:val="32"/>
          <w:szCs w:val="32"/>
          <w:lang w:val="en-IN"/>
        </w:rPr>
        <w:t xml:space="preserve">stems,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3E9E" w:rsidRDefault="00623E9E" w:rsidP="003654DF">
      <w:pPr>
        <w:spacing w:after="0" w:line="240" w:lineRule="auto"/>
      </w:pPr>
      <w:r>
        <w:separator/>
      </w:r>
    </w:p>
  </w:endnote>
  <w:endnote w:type="continuationSeparator" w:id="1">
    <w:p w:rsidR="00623E9E" w:rsidRDefault="00623E9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3E9E" w:rsidRDefault="00623E9E" w:rsidP="003654DF">
      <w:pPr>
        <w:spacing w:after="0" w:line="240" w:lineRule="auto"/>
      </w:pPr>
      <w:r>
        <w:separator/>
      </w:r>
    </w:p>
  </w:footnote>
  <w:footnote w:type="continuationSeparator" w:id="1">
    <w:p w:rsidR="00623E9E" w:rsidRDefault="00623E9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7443F">
        <w:pPr>
          <w:pStyle w:val="Header"/>
          <w:jc w:val="right"/>
        </w:pPr>
        <w:fldSimple w:instr=" PAGE   \* MERGEFORMAT ">
          <w:r w:rsidR="00F0622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9E27741"/>
    <w:multiLevelType w:val="hybridMultilevel"/>
    <w:tmpl w:val="849A95C8"/>
    <w:lvl w:ilvl="0" w:tplc="9B0A7730">
      <w:start w:val="1"/>
      <w:numFmt w:val="bullet"/>
      <w:lvlText w:val=""/>
      <w:lvlJc w:val="left"/>
      <w:pPr>
        <w:tabs>
          <w:tab w:val="num" w:pos="720"/>
        </w:tabs>
        <w:ind w:left="720" w:hanging="360"/>
      </w:pPr>
      <w:rPr>
        <w:rFonts w:ascii="Wingdings 2" w:hAnsi="Wingdings 2" w:hint="default"/>
      </w:rPr>
    </w:lvl>
    <w:lvl w:ilvl="1" w:tplc="C6C4E0A0" w:tentative="1">
      <w:start w:val="1"/>
      <w:numFmt w:val="bullet"/>
      <w:lvlText w:val=""/>
      <w:lvlJc w:val="left"/>
      <w:pPr>
        <w:tabs>
          <w:tab w:val="num" w:pos="1440"/>
        </w:tabs>
        <w:ind w:left="1440" w:hanging="360"/>
      </w:pPr>
      <w:rPr>
        <w:rFonts w:ascii="Wingdings 2" w:hAnsi="Wingdings 2" w:hint="default"/>
      </w:rPr>
    </w:lvl>
    <w:lvl w:ilvl="2" w:tplc="D8F82206" w:tentative="1">
      <w:start w:val="1"/>
      <w:numFmt w:val="bullet"/>
      <w:lvlText w:val=""/>
      <w:lvlJc w:val="left"/>
      <w:pPr>
        <w:tabs>
          <w:tab w:val="num" w:pos="2160"/>
        </w:tabs>
        <w:ind w:left="2160" w:hanging="360"/>
      </w:pPr>
      <w:rPr>
        <w:rFonts w:ascii="Wingdings 2" w:hAnsi="Wingdings 2" w:hint="default"/>
      </w:rPr>
    </w:lvl>
    <w:lvl w:ilvl="3" w:tplc="B65A1EBE" w:tentative="1">
      <w:start w:val="1"/>
      <w:numFmt w:val="bullet"/>
      <w:lvlText w:val=""/>
      <w:lvlJc w:val="left"/>
      <w:pPr>
        <w:tabs>
          <w:tab w:val="num" w:pos="2880"/>
        </w:tabs>
        <w:ind w:left="2880" w:hanging="360"/>
      </w:pPr>
      <w:rPr>
        <w:rFonts w:ascii="Wingdings 2" w:hAnsi="Wingdings 2" w:hint="default"/>
      </w:rPr>
    </w:lvl>
    <w:lvl w:ilvl="4" w:tplc="DFAC63BE" w:tentative="1">
      <w:start w:val="1"/>
      <w:numFmt w:val="bullet"/>
      <w:lvlText w:val=""/>
      <w:lvlJc w:val="left"/>
      <w:pPr>
        <w:tabs>
          <w:tab w:val="num" w:pos="3600"/>
        </w:tabs>
        <w:ind w:left="3600" w:hanging="360"/>
      </w:pPr>
      <w:rPr>
        <w:rFonts w:ascii="Wingdings 2" w:hAnsi="Wingdings 2" w:hint="default"/>
      </w:rPr>
    </w:lvl>
    <w:lvl w:ilvl="5" w:tplc="D8F01EDE" w:tentative="1">
      <w:start w:val="1"/>
      <w:numFmt w:val="bullet"/>
      <w:lvlText w:val=""/>
      <w:lvlJc w:val="left"/>
      <w:pPr>
        <w:tabs>
          <w:tab w:val="num" w:pos="4320"/>
        </w:tabs>
        <w:ind w:left="4320" w:hanging="360"/>
      </w:pPr>
      <w:rPr>
        <w:rFonts w:ascii="Wingdings 2" w:hAnsi="Wingdings 2" w:hint="default"/>
      </w:rPr>
    </w:lvl>
    <w:lvl w:ilvl="6" w:tplc="8770510E" w:tentative="1">
      <w:start w:val="1"/>
      <w:numFmt w:val="bullet"/>
      <w:lvlText w:val=""/>
      <w:lvlJc w:val="left"/>
      <w:pPr>
        <w:tabs>
          <w:tab w:val="num" w:pos="5040"/>
        </w:tabs>
        <w:ind w:left="5040" w:hanging="360"/>
      </w:pPr>
      <w:rPr>
        <w:rFonts w:ascii="Wingdings 2" w:hAnsi="Wingdings 2" w:hint="default"/>
      </w:rPr>
    </w:lvl>
    <w:lvl w:ilvl="7" w:tplc="FFC246C0" w:tentative="1">
      <w:start w:val="1"/>
      <w:numFmt w:val="bullet"/>
      <w:lvlText w:val=""/>
      <w:lvlJc w:val="left"/>
      <w:pPr>
        <w:tabs>
          <w:tab w:val="num" w:pos="5760"/>
        </w:tabs>
        <w:ind w:left="5760" w:hanging="360"/>
      </w:pPr>
      <w:rPr>
        <w:rFonts w:ascii="Wingdings 2" w:hAnsi="Wingdings 2" w:hint="default"/>
      </w:rPr>
    </w:lvl>
    <w:lvl w:ilvl="8" w:tplc="C43E2E88"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BD7020"/>
    <w:multiLevelType w:val="hybridMultilevel"/>
    <w:tmpl w:val="8EAAB2E6"/>
    <w:lvl w:ilvl="0" w:tplc="9418E256">
      <w:start w:val="1"/>
      <w:numFmt w:val="bullet"/>
      <w:lvlText w:val=""/>
      <w:lvlJc w:val="left"/>
      <w:pPr>
        <w:tabs>
          <w:tab w:val="num" w:pos="720"/>
        </w:tabs>
        <w:ind w:left="720" w:hanging="360"/>
      </w:pPr>
      <w:rPr>
        <w:rFonts w:ascii="Wingdings 2" w:hAnsi="Wingdings 2" w:hint="default"/>
      </w:rPr>
    </w:lvl>
    <w:lvl w:ilvl="1" w:tplc="B1DE07E8" w:tentative="1">
      <w:start w:val="1"/>
      <w:numFmt w:val="bullet"/>
      <w:lvlText w:val=""/>
      <w:lvlJc w:val="left"/>
      <w:pPr>
        <w:tabs>
          <w:tab w:val="num" w:pos="1440"/>
        </w:tabs>
        <w:ind w:left="1440" w:hanging="360"/>
      </w:pPr>
      <w:rPr>
        <w:rFonts w:ascii="Wingdings 2" w:hAnsi="Wingdings 2" w:hint="default"/>
      </w:rPr>
    </w:lvl>
    <w:lvl w:ilvl="2" w:tplc="AF9C6654" w:tentative="1">
      <w:start w:val="1"/>
      <w:numFmt w:val="bullet"/>
      <w:lvlText w:val=""/>
      <w:lvlJc w:val="left"/>
      <w:pPr>
        <w:tabs>
          <w:tab w:val="num" w:pos="2160"/>
        </w:tabs>
        <w:ind w:left="2160" w:hanging="360"/>
      </w:pPr>
      <w:rPr>
        <w:rFonts w:ascii="Wingdings 2" w:hAnsi="Wingdings 2" w:hint="default"/>
      </w:rPr>
    </w:lvl>
    <w:lvl w:ilvl="3" w:tplc="1D6E6E78" w:tentative="1">
      <w:start w:val="1"/>
      <w:numFmt w:val="bullet"/>
      <w:lvlText w:val=""/>
      <w:lvlJc w:val="left"/>
      <w:pPr>
        <w:tabs>
          <w:tab w:val="num" w:pos="2880"/>
        </w:tabs>
        <w:ind w:left="2880" w:hanging="360"/>
      </w:pPr>
      <w:rPr>
        <w:rFonts w:ascii="Wingdings 2" w:hAnsi="Wingdings 2" w:hint="default"/>
      </w:rPr>
    </w:lvl>
    <w:lvl w:ilvl="4" w:tplc="7D92D6F6" w:tentative="1">
      <w:start w:val="1"/>
      <w:numFmt w:val="bullet"/>
      <w:lvlText w:val=""/>
      <w:lvlJc w:val="left"/>
      <w:pPr>
        <w:tabs>
          <w:tab w:val="num" w:pos="3600"/>
        </w:tabs>
        <w:ind w:left="3600" w:hanging="360"/>
      </w:pPr>
      <w:rPr>
        <w:rFonts w:ascii="Wingdings 2" w:hAnsi="Wingdings 2" w:hint="default"/>
      </w:rPr>
    </w:lvl>
    <w:lvl w:ilvl="5" w:tplc="4F9A4CCA" w:tentative="1">
      <w:start w:val="1"/>
      <w:numFmt w:val="bullet"/>
      <w:lvlText w:val=""/>
      <w:lvlJc w:val="left"/>
      <w:pPr>
        <w:tabs>
          <w:tab w:val="num" w:pos="4320"/>
        </w:tabs>
        <w:ind w:left="4320" w:hanging="360"/>
      </w:pPr>
      <w:rPr>
        <w:rFonts w:ascii="Wingdings 2" w:hAnsi="Wingdings 2" w:hint="default"/>
      </w:rPr>
    </w:lvl>
    <w:lvl w:ilvl="6" w:tplc="3DD0B246" w:tentative="1">
      <w:start w:val="1"/>
      <w:numFmt w:val="bullet"/>
      <w:lvlText w:val=""/>
      <w:lvlJc w:val="left"/>
      <w:pPr>
        <w:tabs>
          <w:tab w:val="num" w:pos="5040"/>
        </w:tabs>
        <w:ind w:left="5040" w:hanging="360"/>
      </w:pPr>
      <w:rPr>
        <w:rFonts w:ascii="Wingdings 2" w:hAnsi="Wingdings 2" w:hint="default"/>
      </w:rPr>
    </w:lvl>
    <w:lvl w:ilvl="7" w:tplc="D952DD94" w:tentative="1">
      <w:start w:val="1"/>
      <w:numFmt w:val="bullet"/>
      <w:lvlText w:val=""/>
      <w:lvlJc w:val="left"/>
      <w:pPr>
        <w:tabs>
          <w:tab w:val="num" w:pos="5760"/>
        </w:tabs>
        <w:ind w:left="5760" w:hanging="360"/>
      </w:pPr>
      <w:rPr>
        <w:rFonts w:ascii="Wingdings 2" w:hAnsi="Wingdings 2" w:hint="default"/>
      </w:rPr>
    </w:lvl>
    <w:lvl w:ilvl="8" w:tplc="21423BF6"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517A4F"/>
    <w:multiLevelType w:val="hybridMultilevel"/>
    <w:tmpl w:val="0AA8337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F751A9"/>
    <w:multiLevelType w:val="hybridMultilevel"/>
    <w:tmpl w:val="28E64330"/>
    <w:lvl w:ilvl="0" w:tplc="F6D29FE6">
      <w:start w:val="1"/>
      <w:numFmt w:val="bullet"/>
      <w:lvlText w:val=""/>
      <w:lvlJc w:val="left"/>
      <w:pPr>
        <w:tabs>
          <w:tab w:val="num" w:pos="720"/>
        </w:tabs>
        <w:ind w:left="720" w:hanging="360"/>
      </w:pPr>
      <w:rPr>
        <w:rFonts w:ascii="Wingdings 2" w:hAnsi="Wingdings 2" w:hint="default"/>
      </w:rPr>
    </w:lvl>
    <w:lvl w:ilvl="1" w:tplc="B1CECBCC" w:tentative="1">
      <w:start w:val="1"/>
      <w:numFmt w:val="bullet"/>
      <w:lvlText w:val=""/>
      <w:lvlJc w:val="left"/>
      <w:pPr>
        <w:tabs>
          <w:tab w:val="num" w:pos="1440"/>
        </w:tabs>
        <w:ind w:left="1440" w:hanging="360"/>
      </w:pPr>
      <w:rPr>
        <w:rFonts w:ascii="Wingdings 2" w:hAnsi="Wingdings 2" w:hint="default"/>
      </w:rPr>
    </w:lvl>
    <w:lvl w:ilvl="2" w:tplc="F31AEE7C" w:tentative="1">
      <w:start w:val="1"/>
      <w:numFmt w:val="bullet"/>
      <w:lvlText w:val=""/>
      <w:lvlJc w:val="left"/>
      <w:pPr>
        <w:tabs>
          <w:tab w:val="num" w:pos="2160"/>
        </w:tabs>
        <w:ind w:left="2160" w:hanging="360"/>
      </w:pPr>
      <w:rPr>
        <w:rFonts w:ascii="Wingdings 2" w:hAnsi="Wingdings 2" w:hint="default"/>
      </w:rPr>
    </w:lvl>
    <w:lvl w:ilvl="3" w:tplc="B1E094EE" w:tentative="1">
      <w:start w:val="1"/>
      <w:numFmt w:val="bullet"/>
      <w:lvlText w:val=""/>
      <w:lvlJc w:val="left"/>
      <w:pPr>
        <w:tabs>
          <w:tab w:val="num" w:pos="2880"/>
        </w:tabs>
        <w:ind w:left="2880" w:hanging="360"/>
      </w:pPr>
      <w:rPr>
        <w:rFonts w:ascii="Wingdings 2" w:hAnsi="Wingdings 2" w:hint="default"/>
      </w:rPr>
    </w:lvl>
    <w:lvl w:ilvl="4" w:tplc="E4C61DDA" w:tentative="1">
      <w:start w:val="1"/>
      <w:numFmt w:val="bullet"/>
      <w:lvlText w:val=""/>
      <w:lvlJc w:val="left"/>
      <w:pPr>
        <w:tabs>
          <w:tab w:val="num" w:pos="3600"/>
        </w:tabs>
        <w:ind w:left="3600" w:hanging="360"/>
      </w:pPr>
      <w:rPr>
        <w:rFonts w:ascii="Wingdings 2" w:hAnsi="Wingdings 2" w:hint="default"/>
      </w:rPr>
    </w:lvl>
    <w:lvl w:ilvl="5" w:tplc="B2EED58A" w:tentative="1">
      <w:start w:val="1"/>
      <w:numFmt w:val="bullet"/>
      <w:lvlText w:val=""/>
      <w:lvlJc w:val="left"/>
      <w:pPr>
        <w:tabs>
          <w:tab w:val="num" w:pos="4320"/>
        </w:tabs>
        <w:ind w:left="4320" w:hanging="360"/>
      </w:pPr>
      <w:rPr>
        <w:rFonts w:ascii="Wingdings 2" w:hAnsi="Wingdings 2" w:hint="default"/>
      </w:rPr>
    </w:lvl>
    <w:lvl w:ilvl="6" w:tplc="BFCC930E" w:tentative="1">
      <w:start w:val="1"/>
      <w:numFmt w:val="bullet"/>
      <w:lvlText w:val=""/>
      <w:lvlJc w:val="left"/>
      <w:pPr>
        <w:tabs>
          <w:tab w:val="num" w:pos="5040"/>
        </w:tabs>
        <w:ind w:left="5040" w:hanging="360"/>
      </w:pPr>
      <w:rPr>
        <w:rFonts w:ascii="Wingdings 2" w:hAnsi="Wingdings 2" w:hint="default"/>
      </w:rPr>
    </w:lvl>
    <w:lvl w:ilvl="7" w:tplc="F85A4CCE" w:tentative="1">
      <w:start w:val="1"/>
      <w:numFmt w:val="bullet"/>
      <w:lvlText w:val=""/>
      <w:lvlJc w:val="left"/>
      <w:pPr>
        <w:tabs>
          <w:tab w:val="num" w:pos="5760"/>
        </w:tabs>
        <w:ind w:left="5760" w:hanging="360"/>
      </w:pPr>
      <w:rPr>
        <w:rFonts w:ascii="Wingdings 2" w:hAnsi="Wingdings 2" w:hint="default"/>
      </w:rPr>
    </w:lvl>
    <w:lvl w:ilvl="8" w:tplc="CC789702"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2208E0"/>
    <w:multiLevelType w:val="hybridMultilevel"/>
    <w:tmpl w:val="5F3C05AA"/>
    <w:lvl w:ilvl="0" w:tplc="B59A5CDE">
      <w:start w:val="1"/>
      <w:numFmt w:val="bullet"/>
      <w:lvlText w:val=""/>
      <w:lvlJc w:val="left"/>
      <w:pPr>
        <w:tabs>
          <w:tab w:val="num" w:pos="720"/>
        </w:tabs>
        <w:ind w:left="720" w:hanging="360"/>
      </w:pPr>
      <w:rPr>
        <w:rFonts w:ascii="Wingdings 2" w:hAnsi="Wingdings 2" w:hint="default"/>
      </w:rPr>
    </w:lvl>
    <w:lvl w:ilvl="1" w:tplc="26422576" w:tentative="1">
      <w:start w:val="1"/>
      <w:numFmt w:val="bullet"/>
      <w:lvlText w:val=""/>
      <w:lvlJc w:val="left"/>
      <w:pPr>
        <w:tabs>
          <w:tab w:val="num" w:pos="1440"/>
        </w:tabs>
        <w:ind w:left="1440" w:hanging="360"/>
      </w:pPr>
      <w:rPr>
        <w:rFonts w:ascii="Wingdings 2" w:hAnsi="Wingdings 2" w:hint="default"/>
      </w:rPr>
    </w:lvl>
    <w:lvl w:ilvl="2" w:tplc="6876EA76" w:tentative="1">
      <w:start w:val="1"/>
      <w:numFmt w:val="bullet"/>
      <w:lvlText w:val=""/>
      <w:lvlJc w:val="left"/>
      <w:pPr>
        <w:tabs>
          <w:tab w:val="num" w:pos="2160"/>
        </w:tabs>
        <w:ind w:left="2160" w:hanging="360"/>
      </w:pPr>
      <w:rPr>
        <w:rFonts w:ascii="Wingdings 2" w:hAnsi="Wingdings 2" w:hint="default"/>
      </w:rPr>
    </w:lvl>
    <w:lvl w:ilvl="3" w:tplc="41000ED0" w:tentative="1">
      <w:start w:val="1"/>
      <w:numFmt w:val="bullet"/>
      <w:lvlText w:val=""/>
      <w:lvlJc w:val="left"/>
      <w:pPr>
        <w:tabs>
          <w:tab w:val="num" w:pos="2880"/>
        </w:tabs>
        <w:ind w:left="2880" w:hanging="360"/>
      </w:pPr>
      <w:rPr>
        <w:rFonts w:ascii="Wingdings 2" w:hAnsi="Wingdings 2" w:hint="default"/>
      </w:rPr>
    </w:lvl>
    <w:lvl w:ilvl="4" w:tplc="C64E25E0" w:tentative="1">
      <w:start w:val="1"/>
      <w:numFmt w:val="bullet"/>
      <w:lvlText w:val=""/>
      <w:lvlJc w:val="left"/>
      <w:pPr>
        <w:tabs>
          <w:tab w:val="num" w:pos="3600"/>
        </w:tabs>
        <w:ind w:left="3600" w:hanging="360"/>
      </w:pPr>
      <w:rPr>
        <w:rFonts w:ascii="Wingdings 2" w:hAnsi="Wingdings 2" w:hint="default"/>
      </w:rPr>
    </w:lvl>
    <w:lvl w:ilvl="5" w:tplc="61AC6C4A" w:tentative="1">
      <w:start w:val="1"/>
      <w:numFmt w:val="bullet"/>
      <w:lvlText w:val=""/>
      <w:lvlJc w:val="left"/>
      <w:pPr>
        <w:tabs>
          <w:tab w:val="num" w:pos="4320"/>
        </w:tabs>
        <w:ind w:left="4320" w:hanging="360"/>
      </w:pPr>
      <w:rPr>
        <w:rFonts w:ascii="Wingdings 2" w:hAnsi="Wingdings 2" w:hint="default"/>
      </w:rPr>
    </w:lvl>
    <w:lvl w:ilvl="6" w:tplc="BCAEF474" w:tentative="1">
      <w:start w:val="1"/>
      <w:numFmt w:val="bullet"/>
      <w:lvlText w:val=""/>
      <w:lvlJc w:val="left"/>
      <w:pPr>
        <w:tabs>
          <w:tab w:val="num" w:pos="5040"/>
        </w:tabs>
        <w:ind w:left="5040" w:hanging="360"/>
      </w:pPr>
      <w:rPr>
        <w:rFonts w:ascii="Wingdings 2" w:hAnsi="Wingdings 2" w:hint="default"/>
      </w:rPr>
    </w:lvl>
    <w:lvl w:ilvl="7" w:tplc="BDA0152A" w:tentative="1">
      <w:start w:val="1"/>
      <w:numFmt w:val="bullet"/>
      <w:lvlText w:val=""/>
      <w:lvlJc w:val="left"/>
      <w:pPr>
        <w:tabs>
          <w:tab w:val="num" w:pos="5760"/>
        </w:tabs>
        <w:ind w:left="5760" w:hanging="360"/>
      </w:pPr>
      <w:rPr>
        <w:rFonts w:ascii="Wingdings 2" w:hAnsi="Wingdings 2" w:hint="default"/>
      </w:rPr>
    </w:lvl>
    <w:lvl w:ilvl="8" w:tplc="69C8AD84"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61BF5"/>
    <w:multiLevelType w:val="hybridMultilevel"/>
    <w:tmpl w:val="5D6A2B46"/>
    <w:lvl w:ilvl="0" w:tplc="80B88578">
      <w:start w:val="1"/>
      <w:numFmt w:val="bullet"/>
      <w:lvlText w:val=""/>
      <w:lvlJc w:val="left"/>
      <w:pPr>
        <w:tabs>
          <w:tab w:val="num" w:pos="720"/>
        </w:tabs>
        <w:ind w:left="720" w:hanging="360"/>
      </w:pPr>
      <w:rPr>
        <w:rFonts w:ascii="Wingdings 2" w:hAnsi="Wingdings 2" w:hint="default"/>
      </w:rPr>
    </w:lvl>
    <w:lvl w:ilvl="1" w:tplc="C90A10A2" w:tentative="1">
      <w:start w:val="1"/>
      <w:numFmt w:val="bullet"/>
      <w:lvlText w:val=""/>
      <w:lvlJc w:val="left"/>
      <w:pPr>
        <w:tabs>
          <w:tab w:val="num" w:pos="1440"/>
        </w:tabs>
        <w:ind w:left="1440" w:hanging="360"/>
      </w:pPr>
      <w:rPr>
        <w:rFonts w:ascii="Wingdings 2" w:hAnsi="Wingdings 2" w:hint="default"/>
      </w:rPr>
    </w:lvl>
    <w:lvl w:ilvl="2" w:tplc="656672DA" w:tentative="1">
      <w:start w:val="1"/>
      <w:numFmt w:val="bullet"/>
      <w:lvlText w:val=""/>
      <w:lvlJc w:val="left"/>
      <w:pPr>
        <w:tabs>
          <w:tab w:val="num" w:pos="2160"/>
        </w:tabs>
        <w:ind w:left="2160" w:hanging="360"/>
      </w:pPr>
      <w:rPr>
        <w:rFonts w:ascii="Wingdings 2" w:hAnsi="Wingdings 2" w:hint="default"/>
      </w:rPr>
    </w:lvl>
    <w:lvl w:ilvl="3" w:tplc="82C43C16" w:tentative="1">
      <w:start w:val="1"/>
      <w:numFmt w:val="bullet"/>
      <w:lvlText w:val=""/>
      <w:lvlJc w:val="left"/>
      <w:pPr>
        <w:tabs>
          <w:tab w:val="num" w:pos="2880"/>
        </w:tabs>
        <w:ind w:left="2880" w:hanging="360"/>
      </w:pPr>
      <w:rPr>
        <w:rFonts w:ascii="Wingdings 2" w:hAnsi="Wingdings 2" w:hint="default"/>
      </w:rPr>
    </w:lvl>
    <w:lvl w:ilvl="4" w:tplc="7C0A30A0" w:tentative="1">
      <w:start w:val="1"/>
      <w:numFmt w:val="bullet"/>
      <w:lvlText w:val=""/>
      <w:lvlJc w:val="left"/>
      <w:pPr>
        <w:tabs>
          <w:tab w:val="num" w:pos="3600"/>
        </w:tabs>
        <w:ind w:left="3600" w:hanging="360"/>
      </w:pPr>
      <w:rPr>
        <w:rFonts w:ascii="Wingdings 2" w:hAnsi="Wingdings 2" w:hint="default"/>
      </w:rPr>
    </w:lvl>
    <w:lvl w:ilvl="5" w:tplc="B6743972" w:tentative="1">
      <w:start w:val="1"/>
      <w:numFmt w:val="bullet"/>
      <w:lvlText w:val=""/>
      <w:lvlJc w:val="left"/>
      <w:pPr>
        <w:tabs>
          <w:tab w:val="num" w:pos="4320"/>
        </w:tabs>
        <w:ind w:left="4320" w:hanging="360"/>
      </w:pPr>
      <w:rPr>
        <w:rFonts w:ascii="Wingdings 2" w:hAnsi="Wingdings 2" w:hint="default"/>
      </w:rPr>
    </w:lvl>
    <w:lvl w:ilvl="6" w:tplc="36920DDC" w:tentative="1">
      <w:start w:val="1"/>
      <w:numFmt w:val="bullet"/>
      <w:lvlText w:val=""/>
      <w:lvlJc w:val="left"/>
      <w:pPr>
        <w:tabs>
          <w:tab w:val="num" w:pos="5040"/>
        </w:tabs>
        <w:ind w:left="5040" w:hanging="360"/>
      </w:pPr>
      <w:rPr>
        <w:rFonts w:ascii="Wingdings 2" w:hAnsi="Wingdings 2" w:hint="default"/>
      </w:rPr>
    </w:lvl>
    <w:lvl w:ilvl="7" w:tplc="1D2466BC" w:tentative="1">
      <w:start w:val="1"/>
      <w:numFmt w:val="bullet"/>
      <w:lvlText w:val=""/>
      <w:lvlJc w:val="left"/>
      <w:pPr>
        <w:tabs>
          <w:tab w:val="num" w:pos="5760"/>
        </w:tabs>
        <w:ind w:left="5760" w:hanging="360"/>
      </w:pPr>
      <w:rPr>
        <w:rFonts w:ascii="Wingdings 2" w:hAnsi="Wingdings 2" w:hint="default"/>
      </w:rPr>
    </w:lvl>
    <w:lvl w:ilvl="8" w:tplc="C8504EB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4"/>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5"/>
  </w:num>
  <w:num w:numId="22">
    <w:abstractNumId w:val="19"/>
  </w:num>
  <w:num w:numId="23">
    <w:abstractNumId w:val="41"/>
  </w:num>
  <w:num w:numId="24">
    <w:abstractNumId w:val="43"/>
  </w:num>
  <w:num w:numId="25">
    <w:abstractNumId w:val="30"/>
  </w:num>
  <w:num w:numId="26">
    <w:abstractNumId w:val="18"/>
  </w:num>
  <w:num w:numId="27">
    <w:abstractNumId w:val="3"/>
  </w:num>
  <w:num w:numId="28">
    <w:abstractNumId w:val="10"/>
  </w:num>
  <w:num w:numId="29">
    <w:abstractNumId w:val="31"/>
  </w:num>
  <w:num w:numId="30">
    <w:abstractNumId w:val="37"/>
  </w:num>
  <w:num w:numId="31">
    <w:abstractNumId w:val="28"/>
  </w:num>
  <w:num w:numId="32">
    <w:abstractNumId w:val="2"/>
  </w:num>
  <w:num w:numId="33">
    <w:abstractNumId w:val="27"/>
  </w:num>
  <w:num w:numId="34">
    <w:abstractNumId w:val="22"/>
  </w:num>
  <w:num w:numId="35">
    <w:abstractNumId w:val="14"/>
  </w:num>
  <w:num w:numId="36">
    <w:abstractNumId w:val="11"/>
  </w:num>
  <w:num w:numId="37">
    <w:abstractNumId w:val="8"/>
  </w:num>
  <w:num w:numId="38">
    <w:abstractNumId w:val="36"/>
  </w:num>
  <w:num w:numId="39">
    <w:abstractNumId w:val="17"/>
  </w:num>
  <w:num w:numId="40">
    <w:abstractNumId w:val="12"/>
  </w:num>
  <w:num w:numId="41">
    <w:abstractNumId w:val="24"/>
  </w:num>
  <w:num w:numId="42">
    <w:abstractNumId w:val="13"/>
  </w:num>
  <w:num w:numId="43">
    <w:abstractNumId w:val="39"/>
  </w:num>
  <w:num w:numId="44">
    <w:abstractNumId w:val="15"/>
  </w:num>
  <w:num w:numId="45">
    <w:abstractNumId w:val="42"/>
  </w:num>
  <w:num w:numId="46">
    <w:abstractNumId w:val="23"/>
  </w:num>
  <w:num w:numId="47">
    <w:abstractNumId w:val="4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443F"/>
    <w:rsid w:val="005752A7"/>
    <w:rsid w:val="005765AA"/>
    <w:rsid w:val="00577332"/>
    <w:rsid w:val="00581E08"/>
    <w:rsid w:val="005823B5"/>
    <w:rsid w:val="00583553"/>
    <w:rsid w:val="00583F46"/>
    <w:rsid w:val="0059175D"/>
    <w:rsid w:val="00591BC0"/>
    <w:rsid w:val="00593DCD"/>
    <w:rsid w:val="00594744"/>
    <w:rsid w:val="005951DE"/>
    <w:rsid w:val="00595765"/>
    <w:rsid w:val="00596E82"/>
    <w:rsid w:val="005972D3"/>
    <w:rsid w:val="00597F38"/>
    <w:rsid w:val="005A073A"/>
    <w:rsid w:val="005A0ED5"/>
    <w:rsid w:val="005A1C1D"/>
    <w:rsid w:val="005A3BFF"/>
    <w:rsid w:val="005A4780"/>
    <w:rsid w:val="005B0D8D"/>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3E9E"/>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5659"/>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39B1"/>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233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22B"/>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01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9070917">
      <w:bodyDiv w:val="1"/>
      <w:marLeft w:val="0"/>
      <w:marRight w:val="0"/>
      <w:marTop w:val="0"/>
      <w:marBottom w:val="0"/>
      <w:divBdr>
        <w:top w:val="none" w:sz="0" w:space="0" w:color="auto"/>
        <w:left w:val="none" w:sz="0" w:space="0" w:color="auto"/>
        <w:bottom w:val="none" w:sz="0" w:space="0" w:color="auto"/>
        <w:right w:val="none" w:sz="0" w:space="0" w:color="auto"/>
      </w:divBdr>
      <w:divsChild>
        <w:div w:id="1208877737">
          <w:marLeft w:val="576"/>
          <w:marRight w:val="0"/>
          <w:marTop w:val="120"/>
          <w:marBottom w:val="0"/>
          <w:divBdr>
            <w:top w:val="none" w:sz="0" w:space="0" w:color="auto"/>
            <w:left w:val="none" w:sz="0" w:space="0" w:color="auto"/>
            <w:bottom w:val="none" w:sz="0" w:space="0" w:color="auto"/>
            <w:right w:val="none" w:sz="0" w:space="0" w:color="auto"/>
          </w:divBdr>
        </w:div>
        <w:div w:id="519004472">
          <w:marLeft w:val="576"/>
          <w:marRight w:val="0"/>
          <w:marTop w:val="120"/>
          <w:marBottom w:val="0"/>
          <w:divBdr>
            <w:top w:val="none" w:sz="0" w:space="0" w:color="auto"/>
            <w:left w:val="none" w:sz="0" w:space="0" w:color="auto"/>
            <w:bottom w:val="none" w:sz="0" w:space="0" w:color="auto"/>
            <w:right w:val="none" w:sz="0" w:space="0" w:color="auto"/>
          </w:divBdr>
        </w:div>
        <w:div w:id="994647497">
          <w:marLeft w:val="576"/>
          <w:marRight w:val="0"/>
          <w:marTop w:val="120"/>
          <w:marBottom w:val="0"/>
          <w:divBdr>
            <w:top w:val="none" w:sz="0" w:space="0" w:color="auto"/>
            <w:left w:val="none" w:sz="0" w:space="0" w:color="auto"/>
            <w:bottom w:val="none" w:sz="0" w:space="0" w:color="auto"/>
            <w:right w:val="none" w:sz="0" w:space="0" w:color="auto"/>
          </w:divBdr>
        </w:div>
        <w:div w:id="1019815085">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2044128">
      <w:bodyDiv w:val="1"/>
      <w:marLeft w:val="0"/>
      <w:marRight w:val="0"/>
      <w:marTop w:val="0"/>
      <w:marBottom w:val="0"/>
      <w:divBdr>
        <w:top w:val="none" w:sz="0" w:space="0" w:color="auto"/>
        <w:left w:val="none" w:sz="0" w:space="0" w:color="auto"/>
        <w:bottom w:val="none" w:sz="0" w:space="0" w:color="auto"/>
        <w:right w:val="none" w:sz="0" w:space="0" w:color="auto"/>
      </w:divBdr>
      <w:divsChild>
        <w:div w:id="1039284335">
          <w:marLeft w:val="576"/>
          <w:marRight w:val="0"/>
          <w:marTop w:val="120"/>
          <w:marBottom w:val="0"/>
          <w:divBdr>
            <w:top w:val="none" w:sz="0" w:space="0" w:color="auto"/>
            <w:left w:val="none" w:sz="0" w:space="0" w:color="auto"/>
            <w:bottom w:val="none" w:sz="0" w:space="0" w:color="auto"/>
            <w:right w:val="none" w:sz="0" w:space="0" w:color="auto"/>
          </w:divBdr>
        </w:div>
        <w:div w:id="3436822">
          <w:marLeft w:val="576"/>
          <w:marRight w:val="0"/>
          <w:marTop w:val="120"/>
          <w:marBottom w:val="0"/>
          <w:divBdr>
            <w:top w:val="none" w:sz="0" w:space="0" w:color="auto"/>
            <w:left w:val="none" w:sz="0" w:space="0" w:color="auto"/>
            <w:bottom w:val="none" w:sz="0" w:space="0" w:color="auto"/>
            <w:right w:val="none" w:sz="0" w:space="0" w:color="auto"/>
          </w:divBdr>
        </w:div>
        <w:div w:id="1950769514">
          <w:marLeft w:val="576"/>
          <w:marRight w:val="0"/>
          <w:marTop w:val="120"/>
          <w:marBottom w:val="0"/>
          <w:divBdr>
            <w:top w:val="none" w:sz="0" w:space="0" w:color="auto"/>
            <w:left w:val="none" w:sz="0" w:space="0" w:color="auto"/>
            <w:bottom w:val="none" w:sz="0" w:space="0" w:color="auto"/>
            <w:right w:val="none" w:sz="0" w:space="0" w:color="auto"/>
          </w:divBdr>
        </w:div>
        <w:div w:id="933512400">
          <w:marLeft w:val="576"/>
          <w:marRight w:val="0"/>
          <w:marTop w:val="120"/>
          <w:marBottom w:val="0"/>
          <w:divBdr>
            <w:top w:val="none" w:sz="0" w:space="0" w:color="auto"/>
            <w:left w:val="none" w:sz="0" w:space="0" w:color="auto"/>
            <w:bottom w:val="none" w:sz="0" w:space="0" w:color="auto"/>
            <w:right w:val="none" w:sz="0" w:space="0" w:color="auto"/>
          </w:divBdr>
        </w:div>
        <w:div w:id="20456781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06411">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8549486">
      <w:bodyDiv w:val="1"/>
      <w:marLeft w:val="0"/>
      <w:marRight w:val="0"/>
      <w:marTop w:val="0"/>
      <w:marBottom w:val="0"/>
      <w:divBdr>
        <w:top w:val="none" w:sz="0" w:space="0" w:color="auto"/>
        <w:left w:val="none" w:sz="0" w:space="0" w:color="auto"/>
        <w:bottom w:val="none" w:sz="0" w:space="0" w:color="auto"/>
        <w:right w:val="none" w:sz="0" w:space="0" w:color="auto"/>
      </w:divBdr>
      <w:divsChild>
        <w:div w:id="1370178495">
          <w:marLeft w:val="576"/>
          <w:marRight w:val="0"/>
          <w:marTop w:val="120"/>
          <w:marBottom w:val="0"/>
          <w:divBdr>
            <w:top w:val="none" w:sz="0" w:space="0" w:color="auto"/>
            <w:left w:val="none" w:sz="0" w:space="0" w:color="auto"/>
            <w:bottom w:val="none" w:sz="0" w:space="0" w:color="auto"/>
            <w:right w:val="none" w:sz="0" w:space="0" w:color="auto"/>
          </w:divBdr>
        </w:div>
        <w:div w:id="319043565">
          <w:marLeft w:val="576"/>
          <w:marRight w:val="0"/>
          <w:marTop w:val="120"/>
          <w:marBottom w:val="0"/>
          <w:divBdr>
            <w:top w:val="none" w:sz="0" w:space="0" w:color="auto"/>
            <w:left w:val="none" w:sz="0" w:space="0" w:color="auto"/>
            <w:bottom w:val="none" w:sz="0" w:space="0" w:color="auto"/>
            <w:right w:val="none" w:sz="0" w:space="0" w:color="auto"/>
          </w:divBdr>
        </w:div>
        <w:div w:id="217980629">
          <w:marLeft w:val="576"/>
          <w:marRight w:val="0"/>
          <w:marTop w:val="120"/>
          <w:marBottom w:val="0"/>
          <w:divBdr>
            <w:top w:val="none" w:sz="0" w:space="0" w:color="auto"/>
            <w:left w:val="none" w:sz="0" w:space="0" w:color="auto"/>
            <w:bottom w:val="none" w:sz="0" w:space="0" w:color="auto"/>
            <w:right w:val="none" w:sz="0" w:space="0" w:color="auto"/>
          </w:divBdr>
        </w:div>
        <w:div w:id="187217986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0227629">
      <w:bodyDiv w:val="1"/>
      <w:marLeft w:val="0"/>
      <w:marRight w:val="0"/>
      <w:marTop w:val="0"/>
      <w:marBottom w:val="0"/>
      <w:divBdr>
        <w:top w:val="none" w:sz="0" w:space="0" w:color="auto"/>
        <w:left w:val="none" w:sz="0" w:space="0" w:color="auto"/>
        <w:bottom w:val="none" w:sz="0" w:space="0" w:color="auto"/>
        <w:right w:val="none" w:sz="0" w:space="0" w:color="auto"/>
      </w:divBdr>
      <w:divsChild>
        <w:div w:id="1627615555">
          <w:marLeft w:val="576"/>
          <w:marRight w:val="0"/>
          <w:marTop w:val="120"/>
          <w:marBottom w:val="0"/>
          <w:divBdr>
            <w:top w:val="none" w:sz="0" w:space="0" w:color="auto"/>
            <w:left w:val="none" w:sz="0" w:space="0" w:color="auto"/>
            <w:bottom w:val="none" w:sz="0" w:space="0" w:color="auto"/>
            <w:right w:val="none" w:sz="0" w:space="0" w:color="auto"/>
          </w:divBdr>
        </w:div>
        <w:div w:id="1172181555">
          <w:marLeft w:val="576"/>
          <w:marRight w:val="0"/>
          <w:marTop w:val="120"/>
          <w:marBottom w:val="0"/>
          <w:divBdr>
            <w:top w:val="none" w:sz="0" w:space="0" w:color="auto"/>
            <w:left w:val="none" w:sz="0" w:space="0" w:color="auto"/>
            <w:bottom w:val="none" w:sz="0" w:space="0" w:color="auto"/>
            <w:right w:val="none" w:sz="0" w:space="0" w:color="auto"/>
          </w:divBdr>
        </w:div>
        <w:div w:id="940530033">
          <w:marLeft w:val="576"/>
          <w:marRight w:val="0"/>
          <w:marTop w:val="120"/>
          <w:marBottom w:val="0"/>
          <w:divBdr>
            <w:top w:val="none" w:sz="0" w:space="0" w:color="auto"/>
            <w:left w:val="none" w:sz="0" w:space="0" w:color="auto"/>
            <w:bottom w:val="none" w:sz="0" w:space="0" w:color="auto"/>
            <w:right w:val="none" w:sz="0" w:space="0" w:color="auto"/>
          </w:divBdr>
        </w:div>
        <w:div w:id="1804538468">
          <w:marLeft w:val="576"/>
          <w:marRight w:val="0"/>
          <w:marTop w:val="120"/>
          <w:marBottom w:val="0"/>
          <w:divBdr>
            <w:top w:val="none" w:sz="0" w:space="0" w:color="auto"/>
            <w:left w:val="none" w:sz="0" w:space="0" w:color="auto"/>
            <w:bottom w:val="none" w:sz="0" w:space="0" w:color="auto"/>
            <w:right w:val="none" w:sz="0" w:space="0" w:color="auto"/>
          </w:divBdr>
        </w:div>
        <w:div w:id="32290232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5489467">
      <w:bodyDiv w:val="1"/>
      <w:marLeft w:val="0"/>
      <w:marRight w:val="0"/>
      <w:marTop w:val="0"/>
      <w:marBottom w:val="0"/>
      <w:divBdr>
        <w:top w:val="none" w:sz="0" w:space="0" w:color="auto"/>
        <w:left w:val="none" w:sz="0" w:space="0" w:color="auto"/>
        <w:bottom w:val="none" w:sz="0" w:space="0" w:color="auto"/>
        <w:right w:val="none" w:sz="0" w:space="0" w:color="auto"/>
      </w:divBdr>
      <w:divsChild>
        <w:div w:id="1676955115">
          <w:marLeft w:val="576"/>
          <w:marRight w:val="0"/>
          <w:marTop w:val="120"/>
          <w:marBottom w:val="0"/>
          <w:divBdr>
            <w:top w:val="none" w:sz="0" w:space="0" w:color="auto"/>
            <w:left w:val="none" w:sz="0" w:space="0" w:color="auto"/>
            <w:bottom w:val="none" w:sz="0" w:space="0" w:color="auto"/>
            <w:right w:val="none" w:sz="0" w:space="0" w:color="auto"/>
          </w:divBdr>
        </w:div>
        <w:div w:id="1359769858">
          <w:marLeft w:val="576"/>
          <w:marRight w:val="0"/>
          <w:marTop w:val="120"/>
          <w:marBottom w:val="0"/>
          <w:divBdr>
            <w:top w:val="none" w:sz="0" w:space="0" w:color="auto"/>
            <w:left w:val="none" w:sz="0" w:space="0" w:color="auto"/>
            <w:bottom w:val="none" w:sz="0" w:space="0" w:color="auto"/>
            <w:right w:val="none" w:sz="0" w:space="0" w:color="auto"/>
          </w:divBdr>
        </w:div>
        <w:div w:id="305933678">
          <w:marLeft w:val="576"/>
          <w:marRight w:val="0"/>
          <w:marTop w:val="120"/>
          <w:marBottom w:val="0"/>
          <w:divBdr>
            <w:top w:val="none" w:sz="0" w:space="0" w:color="auto"/>
            <w:left w:val="none" w:sz="0" w:space="0" w:color="auto"/>
            <w:bottom w:val="none" w:sz="0" w:space="0" w:color="auto"/>
            <w:right w:val="none" w:sz="0" w:space="0" w:color="auto"/>
          </w:divBdr>
        </w:div>
        <w:div w:id="189958708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9635812">
      <w:bodyDiv w:val="1"/>
      <w:marLeft w:val="0"/>
      <w:marRight w:val="0"/>
      <w:marTop w:val="0"/>
      <w:marBottom w:val="0"/>
      <w:divBdr>
        <w:top w:val="none" w:sz="0" w:space="0" w:color="auto"/>
        <w:left w:val="none" w:sz="0" w:space="0" w:color="auto"/>
        <w:bottom w:val="none" w:sz="0" w:space="0" w:color="auto"/>
        <w:right w:val="none" w:sz="0" w:space="0" w:color="auto"/>
      </w:divBdr>
      <w:divsChild>
        <w:div w:id="409155523">
          <w:marLeft w:val="576"/>
          <w:marRight w:val="0"/>
          <w:marTop w:val="120"/>
          <w:marBottom w:val="0"/>
          <w:divBdr>
            <w:top w:val="none" w:sz="0" w:space="0" w:color="auto"/>
            <w:left w:val="none" w:sz="0" w:space="0" w:color="auto"/>
            <w:bottom w:val="none" w:sz="0" w:space="0" w:color="auto"/>
            <w:right w:val="none" w:sz="0" w:space="0" w:color="auto"/>
          </w:divBdr>
        </w:div>
        <w:div w:id="1319773181">
          <w:marLeft w:val="576"/>
          <w:marRight w:val="0"/>
          <w:marTop w:val="120"/>
          <w:marBottom w:val="0"/>
          <w:divBdr>
            <w:top w:val="none" w:sz="0" w:space="0" w:color="auto"/>
            <w:left w:val="none" w:sz="0" w:space="0" w:color="auto"/>
            <w:bottom w:val="none" w:sz="0" w:space="0" w:color="auto"/>
            <w:right w:val="none" w:sz="0" w:space="0" w:color="auto"/>
          </w:divBdr>
        </w:div>
        <w:div w:id="1181627858">
          <w:marLeft w:val="576"/>
          <w:marRight w:val="0"/>
          <w:marTop w:val="120"/>
          <w:marBottom w:val="0"/>
          <w:divBdr>
            <w:top w:val="none" w:sz="0" w:space="0" w:color="auto"/>
            <w:left w:val="none" w:sz="0" w:space="0" w:color="auto"/>
            <w:bottom w:val="none" w:sz="0" w:space="0" w:color="auto"/>
            <w:right w:val="none" w:sz="0" w:space="0" w:color="auto"/>
          </w:divBdr>
        </w:div>
        <w:div w:id="117329953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15</Pages>
  <Words>1715</Words>
  <Characters>9781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2021-08-31T07:12:00Z</dcterms:modified>
</cp:coreProperties>
</file>